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77825" w14:textId="77777777" w:rsidR="00E20EA1" w:rsidRPr="004F454E" w:rsidRDefault="00E20EA1" w:rsidP="00E20EA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138ED3F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>Nr. 80, datë 5.2.2025</w:t>
      </w:r>
    </w:p>
    <w:p w14:paraId="0FF26082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606D0DCD" w14:textId="0F1171C3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VENDIMIN NR.</w:t>
      </w:r>
      <w:r w:rsidR="004F45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>788,</w:t>
      </w:r>
      <w:r w:rsidR="004F454E"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>DATË 11.12.2019, TË KËSHILLIT TË MINISTRAVE, “PËR PËRBËRJEN DHE RREGULLAT E DETAJUARA</w:t>
      </w:r>
      <w:r w:rsidR="004F454E"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ORGANIZIMIN, FUNKSIONIMIN E SHPËRBLIMIN FINANCIAR TË KOMISIONIT QENDROR TË STATUSIT </w:t>
      </w:r>
      <w:bookmarkStart w:id="0" w:name="_GoBack"/>
      <w:bookmarkEnd w:id="0"/>
      <w:r w:rsidR="004F454E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>DËSHMOR</w:t>
      </w:r>
      <w:r w:rsidR="004F454E"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I </w:t>
      </w:r>
      <w:r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>ATDHEUT</w:t>
      </w:r>
      <w:r w:rsidR="004F454E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4F454E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52B7629D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04F0583" w14:textId="33AB19B6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pikave 3 e 5, të nenit 10, të ligjit nr.</w:t>
      </w:r>
      <w:r w:rsid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109/2018, “Për statusin e dëshmorit të atdheut”, me propozimin e ministrit të Mbrojtjes, Këshilli i Ministrave</w:t>
      </w:r>
    </w:p>
    <w:p w14:paraId="529362AF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3DA338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F454E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6AB9EC6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00F6B620" w14:textId="39406A28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1.</w:t>
      </w:r>
      <w:r w:rsidR="00F170DD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 xml:space="preserve">788, datë 11.12.2019, Këshillit të Ministrave, “Për përbërjen dhe rregullat e detajuara për organizimin, funksionimin e shpërblimin financiar të Komisionit Qendror të Statusit </w:t>
      </w:r>
      <w:r w:rsidR="004F454E">
        <w:rPr>
          <w:rFonts w:ascii="Garamond" w:hAnsi="Garamond" w:cs="Times New Roman"/>
          <w:color w:val="000000"/>
          <w:sz w:val="24"/>
          <w:szCs w:val="24"/>
        </w:rPr>
        <w:t>‘</w:t>
      </w:r>
      <w:r w:rsidRPr="004F454E">
        <w:rPr>
          <w:rFonts w:ascii="Garamond" w:hAnsi="Garamond" w:cs="Times New Roman"/>
          <w:color w:val="000000"/>
          <w:sz w:val="24"/>
          <w:szCs w:val="24"/>
        </w:rPr>
        <w:t xml:space="preserve">Dëshmor i </w:t>
      </w:r>
      <w:r w:rsidRPr="004F454E">
        <w:rPr>
          <w:rFonts w:ascii="Garamond" w:hAnsi="Garamond" w:cs="Times New Roman"/>
          <w:color w:val="000000"/>
          <w:sz w:val="24"/>
          <w:szCs w:val="24"/>
        </w:rPr>
        <w:t>atdheut</w:t>
      </w:r>
      <w:r w:rsidR="004F454E">
        <w:rPr>
          <w:rFonts w:ascii="Garamond" w:hAnsi="Garamond" w:cs="Times New Roman"/>
          <w:color w:val="000000"/>
          <w:sz w:val="24"/>
          <w:szCs w:val="24"/>
        </w:rPr>
        <w:t>’”</w:t>
      </w:r>
      <w:r w:rsidRPr="004F454E">
        <w:rPr>
          <w:rFonts w:ascii="Garamond" w:hAnsi="Garamond" w:cs="Times New Roman"/>
          <w:color w:val="000000"/>
          <w:sz w:val="24"/>
          <w:szCs w:val="24"/>
        </w:rPr>
        <w:t>,</w:t>
      </w:r>
      <w:r w:rsidRPr="004F454E">
        <w:rPr>
          <w:rFonts w:ascii="Garamond" w:hAnsi="Garamond" w:cs="Times New Roman"/>
          <w:color w:val="000000"/>
          <w:sz w:val="24"/>
          <w:szCs w:val="24"/>
        </w:rPr>
        <w:t xml:space="preserve"> bëhen këto shtesa dhe ndryshime:</w:t>
      </w:r>
    </w:p>
    <w:p w14:paraId="13B592D7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a)</w:t>
      </w:r>
      <w:r w:rsidR="00F170DD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Në pikën 4 bëhen shtesat dhe ndryshimet e mëposhtme:</w:t>
      </w:r>
    </w:p>
    <w:p w14:paraId="37CEF1D6" w14:textId="41D66932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i.</w:t>
      </w:r>
      <w:r w:rsidR="004F454E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 xml:space="preserve">Në shkronjën “a”, pas fjalëve “... të dërguar ...” shtohen “... përmes portalit 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>”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...”;</w:t>
      </w:r>
    </w:p>
    <w:p w14:paraId="192078C5" w14:textId="598E8804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F454E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>.</w:t>
      </w:r>
      <w:r w:rsidR="004F454E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Në shkronjën “b”, pas fjalës “... kërkuese ...” shtohen fjalët “... të dërguara përmes portalit “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>” ...”;</w:t>
      </w:r>
    </w:p>
    <w:p w14:paraId="0DC5ED71" w14:textId="4C04EE06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F454E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>.</w:t>
      </w:r>
      <w:r w:rsidR="004F454E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Në shkronjën “c”, fjalët “... me shkrim ...” zëvendësohen me</w:t>
      </w:r>
      <w:r w:rsidR="004F454E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“... përmes portalit “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>”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...;</w:t>
      </w:r>
    </w:p>
    <w:p w14:paraId="7D32D3A6" w14:textId="742C3D95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proofErr w:type="spellStart"/>
      <w:r w:rsidRPr="004F454E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>.</w:t>
      </w:r>
      <w:r w:rsidR="004F454E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Në shkronjën “ç”, pas fjalës “... njofton ...” shtohen fjalët “... përmes portalit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“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>”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 xml:space="preserve">...”; </w:t>
      </w:r>
    </w:p>
    <w:p w14:paraId="21EE9213" w14:textId="6043826D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v.</w:t>
      </w:r>
      <w:r w:rsidR="004F454E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Në shkronjën “g”, fjalët “... me shkresë zyrtare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...” zëvendësohen me “... përmes portalit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“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>”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...”.</w:t>
      </w:r>
    </w:p>
    <w:p w14:paraId="5866A5AA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b)</w:t>
      </w:r>
      <w:r w:rsidR="00F170DD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Në pikën 5, fjalët “... i paraqitet ...” zëvendësohen me “... i dërgohet nëpërmjet portalit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“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>”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...”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74EE3E86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c)</w:t>
      </w:r>
      <w:r w:rsidR="00F170DD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Në fund të pikës 6, shtohen fjalët “... nëpërmjet portalit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“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>”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72E19DBA" w14:textId="0903CDF1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ç) Në pikën 7, pas fjalëve “... këshillit të qarkut, këshillit bashkiak dhe prefektit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  <w:r w:rsidRPr="004F454E">
        <w:rPr>
          <w:rFonts w:ascii="Garamond" w:hAnsi="Garamond" w:cs="Times New Roman"/>
          <w:color w:val="000000"/>
          <w:sz w:val="24"/>
          <w:szCs w:val="24"/>
        </w:rPr>
        <w:t>” shtohen</w:t>
      </w:r>
      <w:r w:rsidR="004F454E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“... nëpërmjet portalit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“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  <w:r w:rsidRPr="004F454E">
        <w:rPr>
          <w:rFonts w:ascii="Garamond" w:hAnsi="Garamond" w:cs="Times New Roman"/>
          <w:color w:val="000000"/>
          <w:sz w:val="24"/>
          <w:szCs w:val="24"/>
        </w:rPr>
        <w:t>”</w:t>
      </w:r>
      <w:r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  <w:r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46CDCEF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d)</w:t>
      </w:r>
      <w:r w:rsidR="00F170DD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Pas pikës 9 shtohet pika 9.1, me këtë përmbajtje:</w:t>
      </w:r>
    </w:p>
    <w:p w14:paraId="6F649A1B" w14:textId="77777777" w:rsidR="00E20EA1" w:rsidRPr="004F454E" w:rsidRDefault="00F170DD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20EA1" w:rsidRPr="004F454E">
        <w:rPr>
          <w:rFonts w:ascii="Garamond" w:hAnsi="Garamond" w:cs="Times New Roman"/>
          <w:color w:val="000000"/>
          <w:sz w:val="24"/>
          <w:szCs w:val="24"/>
        </w:rPr>
        <w:t>“9.1 Deri në momentin e krijimit të infrastrukturës së nevojshme teknike për ofrimin e shërbimeve përmes portalit “</w:t>
      </w:r>
      <w:r w:rsidR="00E20EA1"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="00E20EA1" w:rsidRPr="004F454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="00E20EA1" w:rsidRPr="004F454E">
        <w:rPr>
          <w:rFonts w:ascii="Garamond" w:hAnsi="Garamond" w:cs="Times New Roman"/>
          <w:color w:val="000000"/>
          <w:sz w:val="24"/>
          <w:szCs w:val="24"/>
        </w:rPr>
        <w:t>”, pritja dhe trajtimi i aplikimeve do të vijojë të kryhet sipas mënyrave dhe mjeteve ekzistuese.”.</w:t>
      </w:r>
    </w:p>
    <w:p w14:paraId="0179037C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dh) Kudo në tekstin e vendimit, fjala “propozimi/propozimin/propozimit” zëvendësohet përkatësisht me “kërkesa/kërkesën/kërkesës” dhe fjala “propozues/</w:t>
      </w:r>
      <w:proofErr w:type="spellStart"/>
      <w:r w:rsidRPr="004F454E">
        <w:rPr>
          <w:rFonts w:ascii="Garamond" w:hAnsi="Garamond" w:cs="Times New Roman"/>
          <w:color w:val="000000"/>
          <w:sz w:val="24"/>
          <w:szCs w:val="24"/>
        </w:rPr>
        <w:t>propozuese</w:t>
      </w:r>
      <w:proofErr w:type="spellEnd"/>
      <w:r w:rsidRPr="004F454E">
        <w:rPr>
          <w:rFonts w:ascii="Garamond" w:hAnsi="Garamond" w:cs="Times New Roman"/>
          <w:color w:val="000000"/>
          <w:sz w:val="24"/>
          <w:szCs w:val="24"/>
        </w:rPr>
        <w:t xml:space="preserve">” zëvendësohet përkatësisht me “kërkues/kërkuese”. </w:t>
      </w:r>
    </w:p>
    <w:p w14:paraId="1A876153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2.</w:t>
      </w:r>
      <w:r w:rsidR="00F170DD"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454E">
        <w:rPr>
          <w:rFonts w:ascii="Garamond" w:hAnsi="Garamond" w:cs="Times New Roman"/>
          <w:color w:val="000000"/>
          <w:sz w:val="24"/>
          <w:szCs w:val="24"/>
        </w:rPr>
        <w:t>Ngarkohen Ministria e Mbrojtjes, Komisioni Qendror i Statusit “Dëshmor i atdheut” dhe Agjencia Kombëtare e Shoqërisë së Informacionit për zbatimin e këtij vendimi.</w:t>
      </w:r>
    </w:p>
    <w:p w14:paraId="56AD663F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Zyrtare. </w:t>
      </w:r>
    </w:p>
    <w:p w14:paraId="553873F6" w14:textId="77777777" w:rsidR="00E20EA1" w:rsidRPr="004F454E" w:rsidRDefault="00E20EA1" w:rsidP="00E20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1C58A44" w14:textId="77777777" w:rsidR="00E20EA1" w:rsidRPr="004F454E" w:rsidRDefault="00E20EA1" w:rsidP="00F170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4F454E">
        <w:rPr>
          <w:rFonts w:ascii="Garamond" w:hAnsi="Garamond" w:cs="Times New Roman"/>
          <w:color w:val="000000"/>
          <w:sz w:val="24"/>
          <w:szCs w:val="24"/>
        </w:rPr>
        <w:t>KRYEMINISTËR</w:t>
      </w:r>
    </w:p>
    <w:p w14:paraId="4256541B" w14:textId="77777777" w:rsidR="00E20EA1" w:rsidRPr="004F454E" w:rsidRDefault="00F170DD" w:rsidP="00F170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 w:rsidRPr="004F454E">
        <w:rPr>
          <w:rFonts w:ascii="Garamond" w:hAnsi="Garamond" w:cs="Times New Roman"/>
          <w:b/>
          <w:color w:val="000000"/>
          <w:sz w:val="24"/>
          <w:szCs w:val="24"/>
        </w:rPr>
        <w:t xml:space="preserve">Edi </w:t>
      </w:r>
      <w:proofErr w:type="spellStart"/>
      <w:r w:rsidRPr="004F454E">
        <w:rPr>
          <w:rFonts w:ascii="Garamond" w:hAnsi="Garamond" w:cs="Times New Roman"/>
          <w:b/>
          <w:color w:val="000000"/>
          <w:sz w:val="24"/>
          <w:szCs w:val="24"/>
        </w:rPr>
        <w:t>Rama</w:t>
      </w:r>
      <w:proofErr w:type="spellEnd"/>
    </w:p>
    <w:p w14:paraId="04E55DF6" w14:textId="77777777" w:rsidR="00E20EA1" w:rsidRPr="004F454E" w:rsidRDefault="00E20EA1" w:rsidP="00F170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6E526B26" w14:textId="77777777" w:rsidR="00EE5913" w:rsidRPr="004F454E" w:rsidRDefault="00EE5913" w:rsidP="00E20EA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E5913" w:rsidRPr="004F454E" w:rsidSect="00D553D4">
      <w:footerReference w:type="default" r:id="rId12"/>
      <w:pgSz w:w="11907" w:h="16839" w:code="9"/>
      <w:pgMar w:top="1440" w:right="1440" w:bottom="1440" w:left="1440" w:header="720" w:footer="4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2C0BB" w14:textId="77777777" w:rsidR="004F454E" w:rsidRDefault="004F454E" w:rsidP="005716D8">
      <w:pPr>
        <w:spacing w:after="0" w:line="240" w:lineRule="auto"/>
      </w:pPr>
      <w:r>
        <w:separator/>
      </w:r>
    </w:p>
  </w:endnote>
  <w:endnote w:type="continuationSeparator" w:id="0">
    <w:p w14:paraId="5CE7248D" w14:textId="77777777" w:rsidR="004F454E" w:rsidRDefault="004F454E" w:rsidP="005716D8">
      <w:pPr>
        <w:spacing w:after="0" w:line="240" w:lineRule="auto"/>
      </w:pPr>
      <w:r>
        <w:continuationSeparator/>
      </w:r>
    </w:p>
  </w:endnote>
  <w:endnote w:type="continuationNotice" w:id="1">
    <w:p w14:paraId="1D9A1C79" w14:textId="77777777" w:rsidR="0076176B" w:rsidRDefault="007617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31C4A" w14:textId="77777777" w:rsidR="004F454E" w:rsidRPr="00EE5913" w:rsidRDefault="004F454E">
    <w:pPr>
      <w:pStyle w:val="Footer"/>
      <w:jc w:val="right"/>
      <w:rPr>
        <w:rFonts w:ascii="Times New Roman" w:hAnsi="Times New Roman" w:cs="Times New Roman"/>
        <w:sz w:val="24"/>
      </w:rPr>
    </w:pPr>
  </w:p>
  <w:p w14:paraId="7AE0FB9A" w14:textId="77777777" w:rsidR="004F454E" w:rsidRPr="001E123A" w:rsidRDefault="004F454E" w:rsidP="001D3409">
    <w:pPr>
      <w:pStyle w:val="BodyText"/>
      <w:spacing w:after="0"/>
      <w:rPr>
        <w:rFonts w:ascii="Times New Roman" w:hAnsi="Times New Roman" w:cs="Times New Roman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14148" w14:textId="77777777" w:rsidR="004F454E" w:rsidRDefault="004F454E" w:rsidP="005716D8">
      <w:pPr>
        <w:spacing w:after="0" w:line="240" w:lineRule="auto"/>
      </w:pPr>
      <w:r>
        <w:separator/>
      </w:r>
    </w:p>
  </w:footnote>
  <w:footnote w:type="continuationSeparator" w:id="0">
    <w:p w14:paraId="1D0D6EB4" w14:textId="77777777" w:rsidR="004F454E" w:rsidRDefault="004F454E" w:rsidP="005716D8">
      <w:pPr>
        <w:spacing w:after="0" w:line="240" w:lineRule="auto"/>
      </w:pPr>
      <w:r>
        <w:continuationSeparator/>
      </w:r>
    </w:p>
  </w:footnote>
  <w:footnote w:type="continuationNotice" w:id="1">
    <w:p w14:paraId="7106BBCA" w14:textId="77777777" w:rsidR="0076176B" w:rsidRDefault="007617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72499"/>
    <w:multiLevelType w:val="hybridMultilevel"/>
    <w:tmpl w:val="33B031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11DBD"/>
    <w:multiLevelType w:val="hybridMultilevel"/>
    <w:tmpl w:val="E74C161A"/>
    <w:lvl w:ilvl="0" w:tplc="5112A0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37D1E"/>
    <w:multiLevelType w:val="hybridMultilevel"/>
    <w:tmpl w:val="6FC67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72682"/>
    <w:multiLevelType w:val="hybridMultilevel"/>
    <w:tmpl w:val="0D4C7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73EE2"/>
    <w:multiLevelType w:val="hybridMultilevel"/>
    <w:tmpl w:val="6FC67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02FD"/>
    <w:multiLevelType w:val="hybridMultilevel"/>
    <w:tmpl w:val="A1C6A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A3CCA"/>
    <w:multiLevelType w:val="hybridMultilevel"/>
    <w:tmpl w:val="6FC67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15FD6"/>
    <w:multiLevelType w:val="hybridMultilevel"/>
    <w:tmpl w:val="64FCABCA"/>
    <w:lvl w:ilvl="0" w:tplc="A4EEDE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F22C2"/>
    <w:multiLevelType w:val="hybridMultilevel"/>
    <w:tmpl w:val="F93E4DEC"/>
    <w:lvl w:ilvl="0" w:tplc="C17A0362">
      <w:start w:val="1"/>
      <w:numFmt w:val="lowerLetter"/>
      <w:lvlText w:val="%1)"/>
      <w:lvlJc w:val="righ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5604287"/>
    <w:multiLevelType w:val="hybridMultilevel"/>
    <w:tmpl w:val="3EFCC864"/>
    <w:lvl w:ilvl="0" w:tplc="D1183F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D07F7"/>
    <w:multiLevelType w:val="hybridMultilevel"/>
    <w:tmpl w:val="DEFC1870"/>
    <w:lvl w:ilvl="0" w:tplc="D13CA2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54FDA"/>
    <w:multiLevelType w:val="hybridMultilevel"/>
    <w:tmpl w:val="6FC67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C2AA2"/>
    <w:multiLevelType w:val="hybridMultilevel"/>
    <w:tmpl w:val="7CF4F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B25B7E"/>
    <w:multiLevelType w:val="hybridMultilevel"/>
    <w:tmpl w:val="5C88617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107C3"/>
    <w:multiLevelType w:val="hybridMultilevel"/>
    <w:tmpl w:val="4E767F7A"/>
    <w:lvl w:ilvl="0" w:tplc="1C10FD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7175AE"/>
    <w:multiLevelType w:val="hybridMultilevel"/>
    <w:tmpl w:val="6C567E34"/>
    <w:lvl w:ilvl="0" w:tplc="C28873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C455A9"/>
    <w:multiLevelType w:val="hybridMultilevel"/>
    <w:tmpl w:val="D56873C2"/>
    <w:lvl w:ilvl="0" w:tplc="34E488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1F0C3D"/>
    <w:multiLevelType w:val="hybridMultilevel"/>
    <w:tmpl w:val="5DB4443E"/>
    <w:lvl w:ilvl="0" w:tplc="D4788C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8902A1"/>
    <w:multiLevelType w:val="hybridMultilevel"/>
    <w:tmpl w:val="2E1EA52E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18"/>
  </w:num>
  <w:num w:numId="3">
    <w:abstractNumId w:val="16"/>
  </w:num>
  <w:num w:numId="4">
    <w:abstractNumId w:val="13"/>
  </w:num>
  <w:num w:numId="5">
    <w:abstractNumId w:val="1"/>
  </w:num>
  <w:num w:numId="6">
    <w:abstractNumId w:val="7"/>
  </w:num>
  <w:num w:numId="7">
    <w:abstractNumId w:val="17"/>
  </w:num>
  <w:num w:numId="8">
    <w:abstractNumId w:val="9"/>
  </w:num>
  <w:num w:numId="9">
    <w:abstractNumId w:val="10"/>
  </w:num>
  <w:num w:numId="10">
    <w:abstractNumId w:val="14"/>
  </w:num>
  <w:num w:numId="11">
    <w:abstractNumId w:val="8"/>
  </w:num>
  <w:num w:numId="12">
    <w:abstractNumId w:val="3"/>
  </w:num>
  <w:num w:numId="13">
    <w:abstractNumId w:val="4"/>
  </w:num>
  <w:num w:numId="14">
    <w:abstractNumId w:val="12"/>
  </w:num>
  <w:num w:numId="15">
    <w:abstractNumId w:val="6"/>
  </w:num>
  <w:num w:numId="16">
    <w:abstractNumId w:val="2"/>
  </w:num>
  <w:num w:numId="17">
    <w:abstractNumId w:val="11"/>
  </w:num>
  <w:num w:numId="18">
    <w:abstractNumId w:val="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588"/>
    <w:rsid w:val="00027543"/>
    <w:rsid w:val="000411AC"/>
    <w:rsid w:val="00046E40"/>
    <w:rsid w:val="000576CD"/>
    <w:rsid w:val="00060AC7"/>
    <w:rsid w:val="00062FB7"/>
    <w:rsid w:val="000639E9"/>
    <w:rsid w:val="00075166"/>
    <w:rsid w:val="00077D18"/>
    <w:rsid w:val="00085B02"/>
    <w:rsid w:val="0009517B"/>
    <w:rsid w:val="000A13C2"/>
    <w:rsid w:val="000C5E8C"/>
    <w:rsid w:val="000D145E"/>
    <w:rsid w:val="000E55D9"/>
    <w:rsid w:val="000F4220"/>
    <w:rsid w:val="001009C3"/>
    <w:rsid w:val="00116E31"/>
    <w:rsid w:val="00120349"/>
    <w:rsid w:val="0012231E"/>
    <w:rsid w:val="001264B3"/>
    <w:rsid w:val="00131798"/>
    <w:rsid w:val="00161C34"/>
    <w:rsid w:val="001965C8"/>
    <w:rsid w:val="001A7FB3"/>
    <w:rsid w:val="001B4B7E"/>
    <w:rsid w:val="001C2BA7"/>
    <w:rsid w:val="001D3409"/>
    <w:rsid w:val="001D53CB"/>
    <w:rsid w:val="001E123A"/>
    <w:rsid w:val="0023115D"/>
    <w:rsid w:val="002346DD"/>
    <w:rsid w:val="00234B17"/>
    <w:rsid w:val="00242458"/>
    <w:rsid w:val="002625BC"/>
    <w:rsid w:val="00265F2F"/>
    <w:rsid w:val="002677B5"/>
    <w:rsid w:val="0027386F"/>
    <w:rsid w:val="00284DC2"/>
    <w:rsid w:val="00290125"/>
    <w:rsid w:val="00294543"/>
    <w:rsid w:val="002A4C20"/>
    <w:rsid w:val="002B40C1"/>
    <w:rsid w:val="002C0065"/>
    <w:rsid w:val="002C27BD"/>
    <w:rsid w:val="002D584B"/>
    <w:rsid w:val="002E38F8"/>
    <w:rsid w:val="002E5D1C"/>
    <w:rsid w:val="00321C8D"/>
    <w:rsid w:val="00342D74"/>
    <w:rsid w:val="00352C87"/>
    <w:rsid w:val="00352F51"/>
    <w:rsid w:val="00384799"/>
    <w:rsid w:val="00397356"/>
    <w:rsid w:val="003A30A4"/>
    <w:rsid w:val="003B6BC3"/>
    <w:rsid w:val="003C4D3A"/>
    <w:rsid w:val="003D75FB"/>
    <w:rsid w:val="003F2991"/>
    <w:rsid w:val="003F44DD"/>
    <w:rsid w:val="003F5D98"/>
    <w:rsid w:val="00432FAC"/>
    <w:rsid w:val="00440014"/>
    <w:rsid w:val="004404C1"/>
    <w:rsid w:val="00443692"/>
    <w:rsid w:val="0047166A"/>
    <w:rsid w:val="0047603D"/>
    <w:rsid w:val="00477404"/>
    <w:rsid w:val="00481BF9"/>
    <w:rsid w:val="00485969"/>
    <w:rsid w:val="00486DEF"/>
    <w:rsid w:val="004A1209"/>
    <w:rsid w:val="004C6ED1"/>
    <w:rsid w:val="004C736B"/>
    <w:rsid w:val="004D086F"/>
    <w:rsid w:val="004D3222"/>
    <w:rsid w:val="004F454E"/>
    <w:rsid w:val="00501361"/>
    <w:rsid w:val="005122E2"/>
    <w:rsid w:val="005267F4"/>
    <w:rsid w:val="00526AD4"/>
    <w:rsid w:val="00526AF3"/>
    <w:rsid w:val="00546A0C"/>
    <w:rsid w:val="00547133"/>
    <w:rsid w:val="00554E9A"/>
    <w:rsid w:val="00557B57"/>
    <w:rsid w:val="00560CE0"/>
    <w:rsid w:val="00561247"/>
    <w:rsid w:val="00566782"/>
    <w:rsid w:val="005716D8"/>
    <w:rsid w:val="00574052"/>
    <w:rsid w:val="00593509"/>
    <w:rsid w:val="005A2588"/>
    <w:rsid w:val="005B52B4"/>
    <w:rsid w:val="005C3DF2"/>
    <w:rsid w:val="005C570D"/>
    <w:rsid w:val="005D0D39"/>
    <w:rsid w:val="005D1AD3"/>
    <w:rsid w:val="005E3C40"/>
    <w:rsid w:val="005E7D1F"/>
    <w:rsid w:val="005F0979"/>
    <w:rsid w:val="00600857"/>
    <w:rsid w:val="006052C5"/>
    <w:rsid w:val="00617294"/>
    <w:rsid w:val="0062020B"/>
    <w:rsid w:val="00622414"/>
    <w:rsid w:val="00630B75"/>
    <w:rsid w:val="00634697"/>
    <w:rsid w:val="0064406B"/>
    <w:rsid w:val="006449F2"/>
    <w:rsid w:val="006509A1"/>
    <w:rsid w:val="00657361"/>
    <w:rsid w:val="00664908"/>
    <w:rsid w:val="00665D19"/>
    <w:rsid w:val="006700DC"/>
    <w:rsid w:val="00683FD4"/>
    <w:rsid w:val="006855C2"/>
    <w:rsid w:val="00686CDB"/>
    <w:rsid w:val="00696D48"/>
    <w:rsid w:val="006A4682"/>
    <w:rsid w:val="006A5E4F"/>
    <w:rsid w:val="006C6019"/>
    <w:rsid w:val="006E27DB"/>
    <w:rsid w:val="006E5D43"/>
    <w:rsid w:val="006F2D38"/>
    <w:rsid w:val="006F64E8"/>
    <w:rsid w:val="00704FAE"/>
    <w:rsid w:val="00712DB0"/>
    <w:rsid w:val="00714A4B"/>
    <w:rsid w:val="007264DF"/>
    <w:rsid w:val="007305FA"/>
    <w:rsid w:val="007316BB"/>
    <w:rsid w:val="0073342C"/>
    <w:rsid w:val="00747E17"/>
    <w:rsid w:val="0076176B"/>
    <w:rsid w:val="00777CA8"/>
    <w:rsid w:val="0079565F"/>
    <w:rsid w:val="007A22E5"/>
    <w:rsid w:val="007A47D9"/>
    <w:rsid w:val="007B2578"/>
    <w:rsid w:val="007C3DF4"/>
    <w:rsid w:val="007E00B9"/>
    <w:rsid w:val="007F1B87"/>
    <w:rsid w:val="007F43ED"/>
    <w:rsid w:val="008036F0"/>
    <w:rsid w:val="008064E9"/>
    <w:rsid w:val="008128A6"/>
    <w:rsid w:val="008658BF"/>
    <w:rsid w:val="00865C9C"/>
    <w:rsid w:val="00867D9E"/>
    <w:rsid w:val="00875EB6"/>
    <w:rsid w:val="00876C98"/>
    <w:rsid w:val="00896749"/>
    <w:rsid w:val="008A0B0E"/>
    <w:rsid w:val="008A46C1"/>
    <w:rsid w:val="008B1B5D"/>
    <w:rsid w:val="008D00DD"/>
    <w:rsid w:val="008D2905"/>
    <w:rsid w:val="008F5407"/>
    <w:rsid w:val="00901CFF"/>
    <w:rsid w:val="00907C1E"/>
    <w:rsid w:val="00935CC0"/>
    <w:rsid w:val="0094172A"/>
    <w:rsid w:val="00954F86"/>
    <w:rsid w:val="00961B3A"/>
    <w:rsid w:val="00984E67"/>
    <w:rsid w:val="00991D3A"/>
    <w:rsid w:val="009B5301"/>
    <w:rsid w:val="009E50E3"/>
    <w:rsid w:val="009F21A4"/>
    <w:rsid w:val="00A053E3"/>
    <w:rsid w:val="00A142E0"/>
    <w:rsid w:val="00A1505B"/>
    <w:rsid w:val="00A16CBF"/>
    <w:rsid w:val="00A24393"/>
    <w:rsid w:val="00A31A0A"/>
    <w:rsid w:val="00A35F1D"/>
    <w:rsid w:val="00A5323F"/>
    <w:rsid w:val="00A615B8"/>
    <w:rsid w:val="00A827E5"/>
    <w:rsid w:val="00A86DA0"/>
    <w:rsid w:val="00A931FA"/>
    <w:rsid w:val="00A96DF2"/>
    <w:rsid w:val="00AA33FA"/>
    <w:rsid w:val="00AA4A63"/>
    <w:rsid w:val="00AB68B1"/>
    <w:rsid w:val="00AD5298"/>
    <w:rsid w:val="00AE099E"/>
    <w:rsid w:val="00AE0B79"/>
    <w:rsid w:val="00AE3055"/>
    <w:rsid w:val="00AE3895"/>
    <w:rsid w:val="00AE38ED"/>
    <w:rsid w:val="00AF7E9E"/>
    <w:rsid w:val="00B04317"/>
    <w:rsid w:val="00B118FF"/>
    <w:rsid w:val="00B234E6"/>
    <w:rsid w:val="00B3097A"/>
    <w:rsid w:val="00B31ED3"/>
    <w:rsid w:val="00B34F12"/>
    <w:rsid w:val="00B36963"/>
    <w:rsid w:val="00B43F4C"/>
    <w:rsid w:val="00B5553B"/>
    <w:rsid w:val="00B60854"/>
    <w:rsid w:val="00B620F8"/>
    <w:rsid w:val="00B741BC"/>
    <w:rsid w:val="00BA03C5"/>
    <w:rsid w:val="00BD01EE"/>
    <w:rsid w:val="00BD4E9E"/>
    <w:rsid w:val="00BD6A92"/>
    <w:rsid w:val="00BE7AE5"/>
    <w:rsid w:val="00BF15E9"/>
    <w:rsid w:val="00BF5D80"/>
    <w:rsid w:val="00C25344"/>
    <w:rsid w:val="00C34002"/>
    <w:rsid w:val="00C61C7E"/>
    <w:rsid w:val="00C92F64"/>
    <w:rsid w:val="00CD16FF"/>
    <w:rsid w:val="00CD5163"/>
    <w:rsid w:val="00CD677E"/>
    <w:rsid w:val="00CF2CD9"/>
    <w:rsid w:val="00D10545"/>
    <w:rsid w:val="00D23539"/>
    <w:rsid w:val="00D52914"/>
    <w:rsid w:val="00D553D4"/>
    <w:rsid w:val="00D749C4"/>
    <w:rsid w:val="00D7535B"/>
    <w:rsid w:val="00D9126C"/>
    <w:rsid w:val="00D95201"/>
    <w:rsid w:val="00DC61F7"/>
    <w:rsid w:val="00E1158B"/>
    <w:rsid w:val="00E20EA1"/>
    <w:rsid w:val="00E31D69"/>
    <w:rsid w:val="00E37616"/>
    <w:rsid w:val="00E41BB9"/>
    <w:rsid w:val="00E4583C"/>
    <w:rsid w:val="00E472E7"/>
    <w:rsid w:val="00E636C8"/>
    <w:rsid w:val="00E74705"/>
    <w:rsid w:val="00E9083D"/>
    <w:rsid w:val="00E954F8"/>
    <w:rsid w:val="00EA3C21"/>
    <w:rsid w:val="00EB093A"/>
    <w:rsid w:val="00EB5FF7"/>
    <w:rsid w:val="00ED2F75"/>
    <w:rsid w:val="00ED456E"/>
    <w:rsid w:val="00EE5233"/>
    <w:rsid w:val="00EE5913"/>
    <w:rsid w:val="00F154C3"/>
    <w:rsid w:val="00F170DD"/>
    <w:rsid w:val="00F43E22"/>
    <w:rsid w:val="00F46B18"/>
    <w:rsid w:val="00F529B0"/>
    <w:rsid w:val="00F71DE0"/>
    <w:rsid w:val="00F84495"/>
    <w:rsid w:val="00F90571"/>
    <w:rsid w:val="00F90826"/>
    <w:rsid w:val="00F95A45"/>
    <w:rsid w:val="00FA027B"/>
    <w:rsid w:val="00FA3C7B"/>
    <w:rsid w:val="00FB3B6B"/>
    <w:rsid w:val="00FC12F8"/>
    <w:rsid w:val="00FD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B3B32B"/>
  <w15:docId w15:val="{65E1BC85-B584-4998-8C37-E2173954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6D8"/>
  </w:style>
  <w:style w:type="paragraph" w:styleId="Footer">
    <w:name w:val="footer"/>
    <w:basedOn w:val="Normal"/>
    <w:link w:val="FooterChar"/>
    <w:uiPriority w:val="99"/>
    <w:unhideWhenUsed/>
    <w:rsid w:val="0057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6D8"/>
  </w:style>
  <w:style w:type="paragraph" w:styleId="BodyText">
    <w:name w:val="Body Text"/>
    <w:basedOn w:val="Normal"/>
    <w:link w:val="BodyTextChar"/>
    <w:uiPriority w:val="99"/>
    <w:unhideWhenUsed/>
    <w:rsid w:val="005716D8"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5716D8"/>
    <w:rPr>
      <w:lang w:val="sq-AL"/>
    </w:rPr>
  </w:style>
  <w:style w:type="paragraph" w:styleId="NoSpacing">
    <w:name w:val="No Spacing"/>
    <w:link w:val="NoSpacingChar"/>
    <w:uiPriority w:val="1"/>
    <w:qFormat/>
    <w:rsid w:val="00AE3895"/>
    <w:pPr>
      <w:spacing w:after="0" w:line="240" w:lineRule="auto"/>
    </w:pPr>
  </w:style>
  <w:style w:type="paragraph" w:styleId="ListParagraph">
    <w:name w:val="List Paragraph"/>
    <w:aliases w:val="Normal 1,List Paragraph1,List Pa"/>
    <w:basedOn w:val="Normal"/>
    <w:link w:val="ListParagraphChar"/>
    <w:uiPriority w:val="1"/>
    <w:qFormat/>
    <w:rsid w:val="008B1B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D3A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BE7A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5553B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locked/>
    <w:rsid w:val="005D0D39"/>
  </w:style>
  <w:style w:type="paragraph" w:customStyle="1" w:styleId="xxmsonormal">
    <w:name w:val="x_x_msonormal"/>
    <w:basedOn w:val="Normal"/>
    <w:rsid w:val="005D0D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Normal 1 Char,List Paragraph1 Char,List Pa Char"/>
    <w:link w:val="ListParagraph"/>
    <w:uiPriority w:val="1"/>
    <w:locked/>
    <w:rsid w:val="005E3C40"/>
    <w:rPr>
      <w:lang w:val="sq-AL"/>
    </w:rPr>
  </w:style>
  <w:style w:type="paragraph" w:styleId="Revision">
    <w:name w:val="Revision"/>
    <w:hidden/>
    <w:uiPriority w:val="99"/>
    <w:semiHidden/>
    <w:rsid w:val="00622414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2025-02-10T09:51:58Z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2025-02-07T00:00:00Z</Date_x0020_protokolli>
    <Titulli xmlns="0e656187-b300-4fb0-8bf4-3a50f872073c">Për disa shtesa dhe ndryshime në vendimin nr.788, datë 11.12.2019, të Këshillit të Ministrave, “Për përbërjen dhe rregullat e detajuara  për organizimin, funksionimin e shpërblimin financiar të Komisionit Qendror të Statusit “Dëshmor i atdheut””</Titulli>
    <Modifikuesi xmlns="0e656187-b300-4fb0-8bf4-3a50f872073c">Suada.Daci</Modifikuesi>
    <Nr_x002e__x0020_prot_x0020_QBZ xmlns="0e656187-b300-4fb0-8bf4-3a50f872073c">245</Nr_x002e__x0020_prot_x0020_QBZ>
    <Data_x0020_e_x0020_Modifikimit xmlns="0e656187-b300-4fb0-8bf4-3a50f872073c">2025-02-10T10:24:28Z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567/1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436CB3916C4F458FC09023AE9CF8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436CB3916C4F458FC09023AE9CF8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A6C111E-2E6E-4795-9E04-74A922AE53F0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5717EFA-3182-4A1C-A604-08F0499152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8B10B-14A4-49FE-A287-09A4D2EEF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A30EBA-DD5A-4A4A-B144-C72ABAA48A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E69815-39DB-434E-9A74-5752AE88A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 i Komanduar DL</dc:creator>
  <cp:lastModifiedBy>Alma Lisaku</cp:lastModifiedBy>
  <cp:revision>17</cp:revision>
  <cp:lastPrinted>2025-02-05T10:42:00Z</cp:lastPrinted>
  <dcterms:created xsi:type="dcterms:W3CDTF">2025-02-03T16:14:00Z</dcterms:created>
  <dcterms:modified xsi:type="dcterms:W3CDTF">2025-02-10T10:35:00Z</dcterms:modified>
</cp:coreProperties>
</file>