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87E477" w14:textId="77777777" w:rsidR="0006620B" w:rsidRPr="0006620B" w:rsidRDefault="0006620B" w:rsidP="0006620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  <w:sz w:val="24"/>
          <w:szCs w:val="28"/>
        </w:rPr>
      </w:pPr>
      <w:r w:rsidRPr="0006620B">
        <w:rPr>
          <w:rFonts w:ascii="Garamond" w:hAnsi="Garamond" w:cs="Times New Roman"/>
          <w:b/>
          <w:bCs/>
          <w:color w:val="000000"/>
          <w:kern w:val="0"/>
          <w:sz w:val="24"/>
          <w:szCs w:val="28"/>
        </w:rPr>
        <w:t>VENDIM</w:t>
      </w:r>
    </w:p>
    <w:p w14:paraId="4E548D1C" w14:textId="3713BFF8" w:rsidR="0006620B" w:rsidRPr="0006620B" w:rsidRDefault="0006620B" w:rsidP="0006620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  <w:sz w:val="24"/>
          <w:szCs w:val="28"/>
        </w:rPr>
      </w:pPr>
      <w:r w:rsidRPr="0006620B">
        <w:rPr>
          <w:rFonts w:ascii="Garamond" w:hAnsi="Garamond" w:cs="Times New Roman"/>
          <w:b/>
          <w:bCs/>
          <w:color w:val="000000"/>
          <w:kern w:val="0"/>
          <w:sz w:val="24"/>
          <w:szCs w:val="28"/>
        </w:rPr>
        <w:t>Nr.</w:t>
      </w:r>
      <w:r w:rsidR="00CD7E64">
        <w:rPr>
          <w:rFonts w:ascii="Garamond" w:hAnsi="Garamond" w:cs="Times New Roman"/>
          <w:b/>
          <w:bCs/>
          <w:color w:val="000000"/>
          <w:kern w:val="0"/>
          <w:sz w:val="24"/>
          <w:szCs w:val="28"/>
        </w:rPr>
        <w:t xml:space="preserve"> </w:t>
      </w:r>
      <w:r w:rsidRPr="0006620B">
        <w:rPr>
          <w:rFonts w:ascii="Garamond" w:hAnsi="Garamond" w:cs="Times New Roman"/>
          <w:b/>
          <w:bCs/>
          <w:color w:val="000000"/>
          <w:kern w:val="0"/>
          <w:sz w:val="24"/>
          <w:szCs w:val="28"/>
        </w:rPr>
        <w:t>121, datë 26.2.2025</w:t>
      </w:r>
    </w:p>
    <w:p w14:paraId="1CB649E2" w14:textId="77777777" w:rsidR="0006620B" w:rsidRPr="0006620B" w:rsidRDefault="0006620B" w:rsidP="0006620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  <w:sz w:val="24"/>
          <w:szCs w:val="28"/>
        </w:rPr>
      </w:pPr>
    </w:p>
    <w:p w14:paraId="183D2D5C" w14:textId="0BB86E94" w:rsidR="0006620B" w:rsidRPr="0006620B" w:rsidRDefault="0006620B" w:rsidP="0006620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  <w:sz w:val="24"/>
          <w:szCs w:val="28"/>
        </w:rPr>
      </w:pPr>
      <w:r w:rsidRPr="0006620B">
        <w:rPr>
          <w:rFonts w:ascii="Garamond" w:hAnsi="Garamond" w:cs="Times New Roman"/>
          <w:b/>
          <w:bCs/>
          <w:color w:val="000000"/>
          <w:kern w:val="0"/>
          <w:sz w:val="24"/>
          <w:szCs w:val="28"/>
        </w:rPr>
        <w:t>PËR DISA NDRYSHIME NË VENDIMIN NR.</w:t>
      </w:r>
      <w:r w:rsidR="00CD7E64">
        <w:rPr>
          <w:rFonts w:ascii="Garamond" w:hAnsi="Garamond" w:cs="Times New Roman"/>
          <w:b/>
          <w:bCs/>
          <w:color w:val="000000"/>
          <w:kern w:val="0"/>
          <w:sz w:val="24"/>
          <w:szCs w:val="28"/>
        </w:rPr>
        <w:t xml:space="preserve"> </w:t>
      </w:r>
      <w:r w:rsidRPr="0006620B">
        <w:rPr>
          <w:rFonts w:ascii="Garamond" w:hAnsi="Garamond" w:cs="Times New Roman"/>
          <w:b/>
          <w:bCs/>
          <w:color w:val="000000"/>
          <w:kern w:val="0"/>
          <w:sz w:val="24"/>
          <w:szCs w:val="28"/>
        </w:rPr>
        <w:t>845, DATË 28.10.2020, TË KËSHILLIT TË MINISTRAVE, “PËR MIRATIMIN E RREGULLAVE TË HOLLËSISHME PËR ZHVILLIMIN E AKTIVITETEVE TURISTIKE DETARE, QË KRYHEN NËPËRMJET MJETEVE LUNDRUESE PËR QËLLIME TURISTIKE DHE ARGËTIMI”</w:t>
      </w:r>
    </w:p>
    <w:p w14:paraId="7E01D61E" w14:textId="77777777" w:rsidR="0006620B" w:rsidRPr="0006620B" w:rsidRDefault="0006620B" w:rsidP="0006620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  <w:sz w:val="24"/>
          <w:szCs w:val="28"/>
        </w:rPr>
      </w:pPr>
    </w:p>
    <w:p w14:paraId="278049D7" w14:textId="1E4580BB" w:rsidR="0006620B" w:rsidRPr="0006620B" w:rsidRDefault="0006620B" w:rsidP="0006620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8"/>
        </w:rPr>
      </w:pPr>
      <w:r w:rsidRPr="0006620B">
        <w:rPr>
          <w:rFonts w:ascii="Garamond" w:hAnsi="Garamond" w:cs="Times New Roman"/>
          <w:color w:val="000000"/>
          <w:kern w:val="0"/>
          <w:sz w:val="24"/>
          <w:szCs w:val="28"/>
        </w:rPr>
        <w:t>Në mbështetje të nenit 100 të Kushtetutës dhe të pikës 2, të nenit 4, të ligjit nr.</w:t>
      </w:r>
      <w:r w:rsidR="00CD7E64">
        <w:rPr>
          <w:rFonts w:ascii="Garamond" w:hAnsi="Garamond" w:cs="Times New Roman"/>
          <w:color w:val="000000"/>
          <w:kern w:val="0"/>
          <w:sz w:val="24"/>
          <w:szCs w:val="28"/>
        </w:rPr>
        <w:t xml:space="preserve"> </w:t>
      </w:r>
      <w:r w:rsidRPr="0006620B">
        <w:rPr>
          <w:rFonts w:ascii="Garamond" w:hAnsi="Garamond" w:cs="Times New Roman"/>
          <w:color w:val="000000"/>
          <w:kern w:val="0"/>
          <w:sz w:val="24"/>
          <w:szCs w:val="28"/>
        </w:rPr>
        <w:t xml:space="preserve">43/2020, “Për aktivitetet e turizmit detar”, të ndryshuar, me propozimin e ministrit të Turizmit dhe Mjedisit dhe të </w:t>
      </w:r>
      <w:r w:rsidR="00CD7E64">
        <w:rPr>
          <w:rFonts w:ascii="Garamond" w:hAnsi="Garamond" w:cs="Times New Roman"/>
          <w:color w:val="000000"/>
          <w:kern w:val="0"/>
          <w:sz w:val="24"/>
          <w:szCs w:val="28"/>
        </w:rPr>
        <w:t>z</w:t>
      </w:r>
      <w:r w:rsidRPr="0006620B">
        <w:rPr>
          <w:rFonts w:ascii="Garamond" w:hAnsi="Garamond" w:cs="Times New Roman"/>
          <w:color w:val="000000"/>
          <w:kern w:val="0"/>
          <w:sz w:val="24"/>
          <w:szCs w:val="28"/>
        </w:rPr>
        <w:t>ëvendëskryeministrit dhe ministr</w:t>
      </w:r>
      <w:r w:rsidR="00CD7E64">
        <w:rPr>
          <w:rFonts w:ascii="Garamond" w:hAnsi="Garamond" w:cs="Times New Roman"/>
          <w:color w:val="000000"/>
          <w:kern w:val="0"/>
          <w:sz w:val="24"/>
          <w:szCs w:val="28"/>
        </w:rPr>
        <w:t>it</w:t>
      </w:r>
      <w:r w:rsidRPr="0006620B">
        <w:rPr>
          <w:rFonts w:ascii="Garamond" w:hAnsi="Garamond" w:cs="Times New Roman"/>
          <w:color w:val="000000"/>
          <w:kern w:val="0"/>
          <w:sz w:val="24"/>
          <w:szCs w:val="28"/>
        </w:rPr>
        <w:t xml:space="preserve"> </w:t>
      </w:r>
      <w:r w:rsidR="00CD7E64" w:rsidRPr="0006620B">
        <w:rPr>
          <w:rFonts w:ascii="Garamond" w:hAnsi="Garamond" w:cs="Times New Roman"/>
          <w:color w:val="000000"/>
          <w:kern w:val="0"/>
          <w:sz w:val="24"/>
          <w:szCs w:val="28"/>
        </w:rPr>
        <w:t>të</w:t>
      </w:r>
      <w:r w:rsidRPr="0006620B">
        <w:rPr>
          <w:rFonts w:ascii="Garamond" w:hAnsi="Garamond" w:cs="Times New Roman"/>
          <w:color w:val="000000"/>
          <w:kern w:val="0"/>
          <w:sz w:val="24"/>
          <w:szCs w:val="28"/>
        </w:rPr>
        <w:t xml:space="preserve"> Infrastrukturës dhe Energjisë, Këshilli i Ministrave</w:t>
      </w:r>
    </w:p>
    <w:p w14:paraId="7F9D8A34" w14:textId="77777777" w:rsidR="0006620B" w:rsidRPr="0006620B" w:rsidRDefault="0006620B" w:rsidP="0006620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8"/>
        </w:rPr>
      </w:pPr>
    </w:p>
    <w:p w14:paraId="59CBE992" w14:textId="77777777" w:rsidR="0006620B" w:rsidRPr="0006620B" w:rsidRDefault="0006620B" w:rsidP="0006620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kern w:val="0"/>
          <w:sz w:val="24"/>
          <w:szCs w:val="28"/>
        </w:rPr>
      </w:pPr>
      <w:r w:rsidRPr="0006620B">
        <w:rPr>
          <w:rFonts w:ascii="Garamond" w:hAnsi="Garamond" w:cs="Times New Roman"/>
          <w:color w:val="000000"/>
          <w:kern w:val="0"/>
          <w:sz w:val="24"/>
          <w:szCs w:val="28"/>
        </w:rPr>
        <w:t>VENDOSI:</w:t>
      </w:r>
    </w:p>
    <w:p w14:paraId="7ECC6977" w14:textId="77777777" w:rsidR="0006620B" w:rsidRPr="0006620B" w:rsidRDefault="0006620B" w:rsidP="0006620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kern w:val="0"/>
          <w:sz w:val="24"/>
          <w:szCs w:val="28"/>
        </w:rPr>
      </w:pPr>
    </w:p>
    <w:p w14:paraId="5828E3B0" w14:textId="6B684E76" w:rsidR="0006620B" w:rsidRPr="0006620B" w:rsidRDefault="0006620B" w:rsidP="0006620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8"/>
        </w:rPr>
      </w:pPr>
      <w:r w:rsidRPr="0006620B">
        <w:rPr>
          <w:rFonts w:ascii="Garamond" w:hAnsi="Garamond" w:cs="Times New Roman"/>
          <w:color w:val="000000"/>
          <w:kern w:val="0"/>
          <w:sz w:val="24"/>
          <w:szCs w:val="28"/>
        </w:rPr>
        <w:t>I. Në tekstin e rregullave të hollësishme për zhvillimin e aktiviteteve turistike detare, që i bashkëlidhet vendimit nr.</w:t>
      </w:r>
      <w:r w:rsidR="00CD7E64">
        <w:rPr>
          <w:rFonts w:ascii="Garamond" w:hAnsi="Garamond" w:cs="Times New Roman"/>
          <w:color w:val="000000"/>
          <w:kern w:val="0"/>
          <w:sz w:val="24"/>
          <w:szCs w:val="28"/>
        </w:rPr>
        <w:t xml:space="preserve"> </w:t>
      </w:r>
      <w:r w:rsidRPr="0006620B">
        <w:rPr>
          <w:rFonts w:ascii="Garamond" w:hAnsi="Garamond" w:cs="Times New Roman"/>
          <w:color w:val="000000"/>
          <w:kern w:val="0"/>
          <w:sz w:val="24"/>
          <w:szCs w:val="28"/>
        </w:rPr>
        <w:t>845, datë 28.10.2020, të Këshillit të Ministrave, bëhen ndryshimet, si më poshtë vijon:</w:t>
      </w:r>
    </w:p>
    <w:p w14:paraId="115AB668" w14:textId="0E31E862" w:rsidR="0006620B" w:rsidRPr="0006620B" w:rsidRDefault="0006620B" w:rsidP="0006620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8"/>
        </w:rPr>
      </w:pPr>
      <w:r w:rsidRPr="0006620B">
        <w:rPr>
          <w:rFonts w:ascii="Garamond" w:hAnsi="Garamond" w:cs="Times New Roman"/>
          <w:color w:val="000000"/>
          <w:kern w:val="0"/>
          <w:sz w:val="24"/>
          <w:szCs w:val="28"/>
        </w:rPr>
        <w:t>1. Kudo në tekst, fjalët “... i/ licencuar si operator turistik me licencën me kodin XIII.1.B, “Operator turistik”, dhe ...” hiqen</w:t>
      </w:r>
      <w:r w:rsidR="00CD7E64">
        <w:rPr>
          <w:rFonts w:ascii="Garamond" w:hAnsi="Garamond" w:cs="Times New Roman"/>
          <w:color w:val="000000"/>
          <w:kern w:val="0"/>
          <w:sz w:val="24"/>
          <w:szCs w:val="28"/>
        </w:rPr>
        <w:t>.</w:t>
      </w:r>
    </w:p>
    <w:p w14:paraId="0DA6F42A" w14:textId="12697F8C" w:rsidR="0006620B" w:rsidRPr="0006620B" w:rsidRDefault="0006620B" w:rsidP="0006620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8"/>
        </w:rPr>
      </w:pPr>
      <w:r w:rsidRPr="0006620B">
        <w:rPr>
          <w:rFonts w:ascii="Garamond" w:hAnsi="Garamond" w:cs="Times New Roman"/>
          <w:color w:val="000000"/>
          <w:kern w:val="0"/>
          <w:sz w:val="24"/>
          <w:szCs w:val="28"/>
        </w:rPr>
        <w:t>2. Në pikën 1, të kreut I, fjalët “... të licencuar si “Operator turistik”, me kodin XIII.1.B dhe ...” hiqen</w:t>
      </w:r>
      <w:r w:rsidR="00CD7E64">
        <w:rPr>
          <w:rFonts w:ascii="Garamond" w:hAnsi="Garamond" w:cs="Times New Roman"/>
          <w:color w:val="000000"/>
          <w:kern w:val="0"/>
          <w:sz w:val="24"/>
          <w:szCs w:val="28"/>
        </w:rPr>
        <w:t>.</w:t>
      </w:r>
    </w:p>
    <w:p w14:paraId="493095A4" w14:textId="2BACB8DE" w:rsidR="0006620B" w:rsidRPr="0006620B" w:rsidRDefault="0006620B" w:rsidP="0006620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8"/>
        </w:rPr>
      </w:pPr>
      <w:r w:rsidRPr="0006620B">
        <w:rPr>
          <w:rFonts w:ascii="Garamond" w:hAnsi="Garamond" w:cs="Times New Roman"/>
          <w:color w:val="000000"/>
          <w:kern w:val="0"/>
          <w:sz w:val="24"/>
          <w:szCs w:val="28"/>
        </w:rPr>
        <w:t xml:space="preserve">3. Në pikën 10, të kreut I, fjalët “... i licencuar me licencën me kodin XIII.1.B si “Operator turistik” dhe ...” </w:t>
      </w:r>
      <w:bookmarkStart w:id="0" w:name="_GoBack"/>
      <w:bookmarkEnd w:id="0"/>
      <w:r w:rsidRPr="0006620B">
        <w:rPr>
          <w:rFonts w:ascii="Garamond" w:hAnsi="Garamond" w:cs="Times New Roman"/>
          <w:color w:val="000000"/>
          <w:kern w:val="0"/>
          <w:sz w:val="24"/>
          <w:szCs w:val="28"/>
        </w:rPr>
        <w:t>hiqen</w:t>
      </w:r>
      <w:r w:rsidR="00CD7E64">
        <w:rPr>
          <w:rFonts w:ascii="Garamond" w:hAnsi="Garamond" w:cs="Times New Roman"/>
          <w:color w:val="000000"/>
          <w:kern w:val="0"/>
          <w:sz w:val="24"/>
          <w:szCs w:val="28"/>
        </w:rPr>
        <w:t>.</w:t>
      </w:r>
    </w:p>
    <w:p w14:paraId="0659ECED" w14:textId="45F7C441" w:rsidR="0006620B" w:rsidRPr="0006620B" w:rsidRDefault="0006620B" w:rsidP="0006620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8"/>
        </w:rPr>
      </w:pPr>
      <w:r w:rsidRPr="0006620B">
        <w:rPr>
          <w:rFonts w:ascii="Garamond" w:hAnsi="Garamond" w:cs="Times New Roman"/>
          <w:color w:val="000000"/>
          <w:kern w:val="0"/>
          <w:sz w:val="24"/>
          <w:szCs w:val="28"/>
        </w:rPr>
        <w:t xml:space="preserve">4. Në shkronjën “a”, të pikës 6, të kreut </w:t>
      </w:r>
      <w:proofErr w:type="spellStart"/>
      <w:r w:rsidRPr="0006620B">
        <w:rPr>
          <w:rFonts w:ascii="Garamond" w:hAnsi="Garamond" w:cs="Times New Roman"/>
          <w:color w:val="000000"/>
          <w:kern w:val="0"/>
          <w:sz w:val="24"/>
          <w:szCs w:val="28"/>
        </w:rPr>
        <w:t>II</w:t>
      </w:r>
      <w:proofErr w:type="spellEnd"/>
      <w:r w:rsidRPr="0006620B">
        <w:rPr>
          <w:rFonts w:ascii="Garamond" w:hAnsi="Garamond" w:cs="Times New Roman"/>
          <w:color w:val="000000"/>
          <w:kern w:val="0"/>
          <w:sz w:val="24"/>
          <w:szCs w:val="28"/>
        </w:rPr>
        <w:t>, fjalët “... licenca si operator turistik ...” hiqen.</w:t>
      </w:r>
    </w:p>
    <w:p w14:paraId="42E2F2D3" w14:textId="2D92EFF4" w:rsidR="0006620B" w:rsidRPr="0006620B" w:rsidRDefault="0006620B" w:rsidP="0006620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8"/>
        </w:rPr>
      </w:pPr>
      <w:r w:rsidRPr="0006620B">
        <w:rPr>
          <w:rFonts w:ascii="Garamond" w:hAnsi="Garamond" w:cs="Times New Roman"/>
          <w:color w:val="000000"/>
          <w:kern w:val="0"/>
          <w:sz w:val="24"/>
          <w:szCs w:val="28"/>
        </w:rPr>
        <w:t xml:space="preserve">5. Në pikën 1, të kreut </w:t>
      </w:r>
      <w:proofErr w:type="spellStart"/>
      <w:r w:rsidRPr="0006620B">
        <w:rPr>
          <w:rFonts w:ascii="Garamond" w:hAnsi="Garamond" w:cs="Times New Roman"/>
          <w:color w:val="000000"/>
          <w:kern w:val="0"/>
          <w:sz w:val="24"/>
          <w:szCs w:val="28"/>
        </w:rPr>
        <w:t>VII</w:t>
      </w:r>
      <w:proofErr w:type="spellEnd"/>
      <w:r w:rsidRPr="0006620B">
        <w:rPr>
          <w:rFonts w:ascii="Garamond" w:hAnsi="Garamond" w:cs="Times New Roman"/>
          <w:color w:val="000000"/>
          <w:kern w:val="0"/>
          <w:sz w:val="24"/>
          <w:szCs w:val="28"/>
        </w:rPr>
        <w:t>, fjalët “... licencuar e ...” hiqen.</w:t>
      </w:r>
    </w:p>
    <w:p w14:paraId="32C62F63" w14:textId="0734BC46" w:rsidR="0006620B" w:rsidRPr="0006620B" w:rsidRDefault="0006620B" w:rsidP="0006620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8"/>
        </w:rPr>
      </w:pPr>
      <w:proofErr w:type="spellStart"/>
      <w:r w:rsidRPr="0006620B">
        <w:rPr>
          <w:rFonts w:ascii="Garamond" w:hAnsi="Garamond" w:cs="Times New Roman"/>
          <w:color w:val="000000"/>
          <w:kern w:val="0"/>
          <w:sz w:val="24"/>
          <w:szCs w:val="28"/>
        </w:rPr>
        <w:t>II</w:t>
      </w:r>
      <w:proofErr w:type="spellEnd"/>
      <w:r w:rsidRPr="0006620B">
        <w:rPr>
          <w:rFonts w:ascii="Garamond" w:hAnsi="Garamond" w:cs="Times New Roman"/>
          <w:color w:val="000000"/>
          <w:kern w:val="0"/>
          <w:sz w:val="24"/>
          <w:szCs w:val="28"/>
        </w:rPr>
        <w:t>. Ngarkohen Ministria e Turizmit dhe Mjedisit dhe Qendra Kombëtare e Biznesit për zbatimin e këtij vendimi.</w:t>
      </w:r>
    </w:p>
    <w:p w14:paraId="7814B371" w14:textId="608E163B" w:rsidR="0006620B" w:rsidRPr="0006620B" w:rsidRDefault="0006620B" w:rsidP="0006620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8"/>
        </w:rPr>
      </w:pPr>
      <w:r w:rsidRPr="0006620B">
        <w:rPr>
          <w:rFonts w:ascii="Garamond" w:hAnsi="Garamond" w:cs="Times New Roman"/>
          <w:color w:val="000000"/>
          <w:kern w:val="0"/>
          <w:sz w:val="24"/>
          <w:szCs w:val="28"/>
        </w:rPr>
        <w:t>Ky vendim hyn në fuqi pas botimit në Fletoren Zyrtare.</w:t>
      </w:r>
    </w:p>
    <w:p w14:paraId="4D34E505" w14:textId="77777777" w:rsidR="0006620B" w:rsidRPr="0006620B" w:rsidRDefault="0006620B" w:rsidP="0006620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kern w:val="0"/>
          <w:sz w:val="24"/>
          <w:szCs w:val="28"/>
        </w:rPr>
      </w:pPr>
    </w:p>
    <w:p w14:paraId="0142CB1C" w14:textId="42BB202A" w:rsidR="0006620B" w:rsidRPr="0006620B" w:rsidRDefault="0006620B" w:rsidP="0006620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kern w:val="0"/>
          <w:sz w:val="24"/>
          <w:szCs w:val="28"/>
        </w:rPr>
      </w:pPr>
      <w:r w:rsidRPr="0006620B">
        <w:rPr>
          <w:rFonts w:ascii="Garamond" w:hAnsi="Garamond" w:cs="Times New Roman"/>
          <w:bCs/>
          <w:color w:val="000000"/>
          <w:kern w:val="0"/>
          <w:sz w:val="24"/>
          <w:szCs w:val="28"/>
        </w:rPr>
        <w:t>ZËVENDËSKRYEMINISTËR</w:t>
      </w:r>
    </w:p>
    <w:p w14:paraId="33E22E20" w14:textId="79A466D6" w:rsidR="0006620B" w:rsidRPr="0006620B" w:rsidRDefault="0006620B" w:rsidP="0006620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kern w:val="0"/>
          <w:sz w:val="24"/>
          <w:szCs w:val="28"/>
        </w:rPr>
      </w:pPr>
      <w:proofErr w:type="spellStart"/>
      <w:r w:rsidRPr="0006620B">
        <w:rPr>
          <w:rFonts w:ascii="Garamond" w:hAnsi="Garamond" w:cs="Times New Roman"/>
          <w:b/>
          <w:bCs/>
          <w:color w:val="000000"/>
          <w:kern w:val="0"/>
          <w:sz w:val="24"/>
          <w:szCs w:val="28"/>
        </w:rPr>
        <w:t>Belinda</w:t>
      </w:r>
      <w:proofErr w:type="spellEnd"/>
      <w:r w:rsidRPr="0006620B">
        <w:rPr>
          <w:rFonts w:ascii="Garamond" w:hAnsi="Garamond" w:cs="Times New Roman"/>
          <w:b/>
          <w:bCs/>
          <w:color w:val="000000"/>
          <w:kern w:val="0"/>
          <w:sz w:val="24"/>
          <w:szCs w:val="28"/>
        </w:rPr>
        <w:t xml:space="preserve"> Balluku</w:t>
      </w:r>
    </w:p>
    <w:p w14:paraId="07105DB7" w14:textId="77777777" w:rsidR="0006620B" w:rsidRPr="0006620B" w:rsidRDefault="0006620B" w:rsidP="0006620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  <w:szCs w:val="24"/>
        </w:rPr>
      </w:pPr>
    </w:p>
    <w:p w14:paraId="3BEF2AAD" w14:textId="24DEC2BD" w:rsidR="004D0349" w:rsidRPr="0006620B" w:rsidRDefault="004D0349" w:rsidP="0006620B">
      <w:pPr>
        <w:spacing w:after="0" w:line="240" w:lineRule="auto"/>
        <w:ind w:firstLine="284"/>
      </w:pPr>
    </w:p>
    <w:sectPr w:rsidR="004D0349" w:rsidRPr="0006620B" w:rsidSect="00F379B7">
      <w:headerReference w:type="even" r:id="rId12"/>
      <w:pgSz w:w="11907" w:h="16840" w:code="9"/>
      <w:pgMar w:top="1440" w:right="1440" w:bottom="1440" w:left="1440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E8FB90" w14:textId="77777777" w:rsidR="00CD7E64" w:rsidRDefault="00CD7E64">
      <w:pPr>
        <w:spacing w:after="0" w:line="240" w:lineRule="auto"/>
      </w:pPr>
      <w:r>
        <w:separator/>
      </w:r>
    </w:p>
  </w:endnote>
  <w:endnote w:type="continuationSeparator" w:id="0">
    <w:p w14:paraId="4E0AFF83" w14:textId="77777777" w:rsidR="00CD7E64" w:rsidRDefault="00CD7E64">
      <w:pPr>
        <w:spacing w:after="0" w:line="240" w:lineRule="auto"/>
      </w:pPr>
      <w:r>
        <w:continuationSeparator/>
      </w:r>
    </w:p>
  </w:endnote>
  <w:endnote w:type="continuationNotice" w:id="1">
    <w:p w14:paraId="7108117D" w14:textId="77777777" w:rsidR="00CD7E64" w:rsidRDefault="00CD7E6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0B2535" w14:textId="77777777" w:rsidR="00CD7E64" w:rsidRDefault="00CD7E64">
      <w:pPr>
        <w:spacing w:after="0" w:line="240" w:lineRule="auto"/>
      </w:pPr>
      <w:r>
        <w:separator/>
      </w:r>
    </w:p>
  </w:footnote>
  <w:footnote w:type="continuationSeparator" w:id="0">
    <w:p w14:paraId="361E2502" w14:textId="77777777" w:rsidR="00CD7E64" w:rsidRDefault="00CD7E64">
      <w:pPr>
        <w:spacing w:after="0" w:line="240" w:lineRule="auto"/>
      </w:pPr>
      <w:r>
        <w:continuationSeparator/>
      </w:r>
    </w:p>
  </w:footnote>
  <w:footnote w:type="continuationNotice" w:id="1">
    <w:p w14:paraId="3DBD1083" w14:textId="77777777" w:rsidR="00CD7E64" w:rsidRDefault="00CD7E6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clear" w:color="auto" w:fill="F2F2F2"/>
      <w:tblLook w:val="04A0" w:firstRow="1" w:lastRow="0" w:firstColumn="1" w:lastColumn="0" w:noHBand="0" w:noVBand="1"/>
    </w:tblPr>
    <w:tblGrid>
      <w:gridCol w:w="2482"/>
      <w:gridCol w:w="3490"/>
      <w:gridCol w:w="3055"/>
    </w:tblGrid>
    <w:tr w:rsidR="00CD7E64" w:rsidRPr="00520757" w14:paraId="3BEF2AB9" w14:textId="77777777">
      <w:trPr>
        <w:trHeight w:val="1023"/>
        <w:jc w:val="center"/>
      </w:trPr>
      <w:tc>
        <w:tcPr>
          <w:tcW w:w="1375" w:type="pct"/>
          <w:shd w:val="clear" w:color="auto" w:fill="F2F2F2"/>
          <w:vAlign w:val="center"/>
        </w:tcPr>
        <w:p w14:paraId="3BEF2AB6" w14:textId="77777777" w:rsidR="00CD7E64" w:rsidRPr="00520757" w:rsidRDefault="00CD7E64" w:rsidP="00520757">
          <w:r w:rsidRPr="00520757">
            <w:t>Fletorja Zyrtare</w:t>
          </w:r>
        </w:p>
      </w:tc>
      <w:tc>
        <w:tcPr>
          <w:tcW w:w="1933" w:type="pct"/>
          <w:shd w:val="clear" w:color="auto" w:fill="F2F2F2"/>
          <w:vAlign w:val="center"/>
        </w:tcPr>
        <w:p w14:paraId="3BEF2AB7" w14:textId="77777777" w:rsidR="00CD7E64" w:rsidRPr="00520757" w:rsidRDefault="00CD7E64" w:rsidP="00520757">
          <w:r w:rsidRPr="00520757">
            <w:rPr>
              <w:noProof/>
            </w:rPr>
            <w:drawing>
              <wp:inline distT="0" distB="0" distL="0" distR="0" wp14:anchorId="3BEF2ABD" wp14:editId="3BEF2ABE">
                <wp:extent cx="304524" cy="427511"/>
                <wp:effectExtent l="0" t="0" r="634" b="0"/>
                <wp:docPr id="702021745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4" descr="Stema e Republikes e perfunduar [Converted]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rcRect t="-902" r="-2507" b="-1212"/>
                        <a:stretch/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beve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93" w:type="pct"/>
          <w:shd w:val="clear" w:color="auto" w:fill="F2F2F2"/>
          <w:vAlign w:val="center"/>
        </w:tcPr>
        <w:p w14:paraId="3BEF2AB8" w14:textId="77777777" w:rsidR="00CD7E64" w:rsidRPr="00520757" w:rsidRDefault="00CD7E64" w:rsidP="00520757">
          <w:r w:rsidRPr="00520757">
            <w:t xml:space="preserve"> Viti 2019 – Numri </w:t>
          </w:r>
        </w:p>
      </w:tc>
    </w:tr>
  </w:tbl>
  <w:p w14:paraId="3BEF2ABA" w14:textId="77777777" w:rsidR="00CD7E64" w:rsidRPr="00520757" w:rsidRDefault="00CD7E64" w:rsidP="0052075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F03AEE"/>
    <w:multiLevelType w:val="hybridMultilevel"/>
    <w:tmpl w:val="AA54CAD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E44E65"/>
    <w:multiLevelType w:val="hybridMultilevel"/>
    <w:tmpl w:val="DCAA06D2"/>
    <w:lvl w:ilvl="0" w:tplc="50CC1E3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12586CE2"/>
    <w:multiLevelType w:val="hybridMultilevel"/>
    <w:tmpl w:val="EFC879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224F5F"/>
    <w:multiLevelType w:val="hybridMultilevel"/>
    <w:tmpl w:val="A70E61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3E2B6F"/>
    <w:multiLevelType w:val="hybridMultilevel"/>
    <w:tmpl w:val="58147638"/>
    <w:lvl w:ilvl="0" w:tplc="F098A63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203D3D"/>
    <w:multiLevelType w:val="hybridMultilevel"/>
    <w:tmpl w:val="1EFAE1F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756B39"/>
    <w:multiLevelType w:val="hybridMultilevel"/>
    <w:tmpl w:val="3D88F52E"/>
    <w:lvl w:ilvl="0" w:tplc="F8CC3AE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54669C5"/>
    <w:multiLevelType w:val="hybridMultilevel"/>
    <w:tmpl w:val="60122F5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800825"/>
    <w:multiLevelType w:val="hybridMultilevel"/>
    <w:tmpl w:val="C924EB70"/>
    <w:lvl w:ilvl="0" w:tplc="DCECDD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B84D82"/>
    <w:multiLevelType w:val="hybridMultilevel"/>
    <w:tmpl w:val="C73A6FE2"/>
    <w:lvl w:ilvl="0" w:tplc="6B10B1F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7"/>
  </w:num>
  <w:num w:numId="5">
    <w:abstractNumId w:val="4"/>
  </w:num>
  <w:num w:numId="6">
    <w:abstractNumId w:val="6"/>
  </w:num>
  <w:num w:numId="7">
    <w:abstractNumId w:val="5"/>
  </w:num>
  <w:num w:numId="8">
    <w:abstractNumId w:val="3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comments="0" w:insDel="0" w:formatting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0757"/>
    <w:rsid w:val="000039EB"/>
    <w:rsid w:val="0006620B"/>
    <w:rsid w:val="00082E0E"/>
    <w:rsid w:val="000A5E94"/>
    <w:rsid w:val="000C108F"/>
    <w:rsid w:val="00116405"/>
    <w:rsid w:val="001379E2"/>
    <w:rsid w:val="001556A6"/>
    <w:rsid w:val="00187992"/>
    <w:rsid w:val="00193D56"/>
    <w:rsid w:val="001C1CB0"/>
    <w:rsid w:val="001C34B7"/>
    <w:rsid w:val="001D6861"/>
    <w:rsid w:val="00204D93"/>
    <w:rsid w:val="00206144"/>
    <w:rsid w:val="00232B27"/>
    <w:rsid w:val="00244C8A"/>
    <w:rsid w:val="00246E2A"/>
    <w:rsid w:val="00283506"/>
    <w:rsid w:val="002A749B"/>
    <w:rsid w:val="002F0DF7"/>
    <w:rsid w:val="002F4E41"/>
    <w:rsid w:val="002F67D3"/>
    <w:rsid w:val="0032483C"/>
    <w:rsid w:val="00327AD7"/>
    <w:rsid w:val="00334853"/>
    <w:rsid w:val="00344830"/>
    <w:rsid w:val="003717A0"/>
    <w:rsid w:val="00387032"/>
    <w:rsid w:val="00393C14"/>
    <w:rsid w:val="003C3E56"/>
    <w:rsid w:val="003E3776"/>
    <w:rsid w:val="003E5CE5"/>
    <w:rsid w:val="004106F4"/>
    <w:rsid w:val="00412ACC"/>
    <w:rsid w:val="00420614"/>
    <w:rsid w:val="004346F6"/>
    <w:rsid w:val="004437E3"/>
    <w:rsid w:val="00452F21"/>
    <w:rsid w:val="004802F5"/>
    <w:rsid w:val="00482110"/>
    <w:rsid w:val="004A4166"/>
    <w:rsid w:val="004A7775"/>
    <w:rsid w:val="004D0349"/>
    <w:rsid w:val="004D1F0A"/>
    <w:rsid w:val="004E30BC"/>
    <w:rsid w:val="004E5E2A"/>
    <w:rsid w:val="004E7651"/>
    <w:rsid w:val="00513F9D"/>
    <w:rsid w:val="00520757"/>
    <w:rsid w:val="005302DF"/>
    <w:rsid w:val="005408AE"/>
    <w:rsid w:val="005411A7"/>
    <w:rsid w:val="005627DB"/>
    <w:rsid w:val="00572174"/>
    <w:rsid w:val="005858E8"/>
    <w:rsid w:val="00593BE2"/>
    <w:rsid w:val="005F54F3"/>
    <w:rsid w:val="00607C4D"/>
    <w:rsid w:val="006170D9"/>
    <w:rsid w:val="0062314A"/>
    <w:rsid w:val="00634760"/>
    <w:rsid w:val="0069111C"/>
    <w:rsid w:val="0069517D"/>
    <w:rsid w:val="006956D5"/>
    <w:rsid w:val="006B1BD4"/>
    <w:rsid w:val="006B3353"/>
    <w:rsid w:val="006D121C"/>
    <w:rsid w:val="006E1B66"/>
    <w:rsid w:val="006E2134"/>
    <w:rsid w:val="00734B84"/>
    <w:rsid w:val="0076330A"/>
    <w:rsid w:val="007656F5"/>
    <w:rsid w:val="00766DBE"/>
    <w:rsid w:val="00774FF1"/>
    <w:rsid w:val="00787454"/>
    <w:rsid w:val="007C0FD0"/>
    <w:rsid w:val="007F636E"/>
    <w:rsid w:val="007F6977"/>
    <w:rsid w:val="008115AC"/>
    <w:rsid w:val="008229B5"/>
    <w:rsid w:val="00824DA5"/>
    <w:rsid w:val="008253B4"/>
    <w:rsid w:val="00832F9E"/>
    <w:rsid w:val="008350ED"/>
    <w:rsid w:val="00871360"/>
    <w:rsid w:val="008735F3"/>
    <w:rsid w:val="00873A2C"/>
    <w:rsid w:val="00882A62"/>
    <w:rsid w:val="0088499A"/>
    <w:rsid w:val="008919CF"/>
    <w:rsid w:val="008A5C78"/>
    <w:rsid w:val="008A72CA"/>
    <w:rsid w:val="008B4E85"/>
    <w:rsid w:val="008B7353"/>
    <w:rsid w:val="008C0C2E"/>
    <w:rsid w:val="008C2851"/>
    <w:rsid w:val="008D3C04"/>
    <w:rsid w:val="00912FD8"/>
    <w:rsid w:val="009169BD"/>
    <w:rsid w:val="0093496C"/>
    <w:rsid w:val="00943C7C"/>
    <w:rsid w:val="009524E3"/>
    <w:rsid w:val="0095626B"/>
    <w:rsid w:val="0096176C"/>
    <w:rsid w:val="009A5947"/>
    <w:rsid w:val="009B6257"/>
    <w:rsid w:val="009C2474"/>
    <w:rsid w:val="009C751C"/>
    <w:rsid w:val="009C77DD"/>
    <w:rsid w:val="009D485D"/>
    <w:rsid w:val="00A060C0"/>
    <w:rsid w:val="00A11497"/>
    <w:rsid w:val="00A25B91"/>
    <w:rsid w:val="00A35B22"/>
    <w:rsid w:val="00A37883"/>
    <w:rsid w:val="00A4039B"/>
    <w:rsid w:val="00A4573E"/>
    <w:rsid w:val="00A50FB9"/>
    <w:rsid w:val="00AA3BA4"/>
    <w:rsid w:val="00AB6576"/>
    <w:rsid w:val="00AD18CF"/>
    <w:rsid w:val="00B5584E"/>
    <w:rsid w:val="00B76902"/>
    <w:rsid w:val="00BD0995"/>
    <w:rsid w:val="00BD1010"/>
    <w:rsid w:val="00BE799C"/>
    <w:rsid w:val="00C117CC"/>
    <w:rsid w:val="00C1513A"/>
    <w:rsid w:val="00C62A2E"/>
    <w:rsid w:val="00C65B2D"/>
    <w:rsid w:val="00C66685"/>
    <w:rsid w:val="00C8244E"/>
    <w:rsid w:val="00C91CF0"/>
    <w:rsid w:val="00C93AFA"/>
    <w:rsid w:val="00CA5B40"/>
    <w:rsid w:val="00CD7E64"/>
    <w:rsid w:val="00CF5AC4"/>
    <w:rsid w:val="00CF6EA6"/>
    <w:rsid w:val="00D10711"/>
    <w:rsid w:val="00D24569"/>
    <w:rsid w:val="00D554B3"/>
    <w:rsid w:val="00D653E4"/>
    <w:rsid w:val="00D76FDA"/>
    <w:rsid w:val="00DB42F7"/>
    <w:rsid w:val="00DC08D3"/>
    <w:rsid w:val="00E23DDF"/>
    <w:rsid w:val="00E31D27"/>
    <w:rsid w:val="00E33B39"/>
    <w:rsid w:val="00E55ABE"/>
    <w:rsid w:val="00E62C19"/>
    <w:rsid w:val="00E74EE6"/>
    <w:rsid w:val="00E8431A"/>
    <w:rsid w:val="00E91381"/>
    <w:rsid w:val="00EA2551"/>
    <w:rsid w:val="00EB03CD"/>
    <w:rsid w:val="00EE0DD8"/>
    <w:rsid w:val="00EF677B"/>
    <w:rsid w:val="00F033FE"/>
    <w:rsid w:val="00F06E76"/>
    <w:rsid w:val="00F2058A"/>
    <w:rsid w:val="00F22839"/>
    <w:rsid w:val="00F379B7"/>
    <w:rsid w:val="00F77057"/>
    <w:rsid w:val="00FA2000"/>
    <w:rsid w:val="00FB0A5C"/>
    <w:rsid w:val="00FC0241"/>
    <w:rsid w:val="00FD72BD"/>
    <w:rsid w:val="00FF0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EF2A81"/>
  <w15:chartTrackingRefBased/>
  <w15:docId w15:val="{54FF8723-04BF-4088-B242-21E188830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20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075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717A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C77DD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9C77D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C77D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C77D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C77DD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F54F3"/>
    <w:pPr>
      <w:spacing w:after="0" w:line="240" w:lineRule="auto"/>
    </w:pPr>
  </w:style>
  <w:style w:type="paragraph" w:customStyle="1" w:styleId="Paragrafi">
    <w:name w:val="Paragrafi"/>
    <w:link w:val="ParagrafiChar"/>
    <w:qFormat/>
    <w:rsid w:val="009524E3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firstLine="284"/>
      <w:jc w:val="both"/>
    </w:pPr>
    <w:rPr>
      <w:rFonts w:ascii="Garamond" w:eastAsia="MS Mincho" w:hAnsi="Garamond" w:cs="CG Times"/>
      <w:kern w:val="0"/>
      <w:sz w:val="24"/>
      <w14:ligatures w14:val="none"/>
    </w:rPr>
  </w:style>
  <w:style w:type="character" w:customStyle="1" w:styleId="ParagrafiChar">
    <w:name w:val="Paragrafi Char"/>
    <w:basedOn w:val="DefaultParagraphFont"/>
    <w:link w:val="Paragrafi"/>
    <w:rsid w:val="009524E3"/>
    <w:rPr>
      <w:rFonts w:ascii="Garamond" w:eastAsia="MS Mincho" w:hAnsi="Garamond" w:cs="CG Times"/>
      <w:kern w:val="0"/>
      <w:sz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93A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3AFA"/>
  </w:style>
  <w:style w:type="paragraph" w:styleId="Header">
    <w:name w:val="header"/>
    <w:basedOn w:val="Normal"/>
    <w:link w:val="HeaderChar"/>
    <w:uiPriority w:val="99"/>
    <w:unhideWhenUsed/>
    <w:rsid w:val="00C93A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3A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121</Nr_x002e__x0020_akti>
    <Data_x0020_e_x0020_Krijimit xmlns="0e656187-b300-4fb0-8bf4-3a50f872073c">2025-02-28T08:59:07Z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2025-02-27T00:00:00Z</Date_x0020_protokolli>
    <Titulli xmlns="0e656187-b300-4fb0-8bf4-3a50f872073c">Për disa ndryshime në vendimin nr. 845, datë 28.10.2020, të Këshillit të Ministrave, "Për miratimin e rregullave të hollësishme për zhvillimin e aktiviteteve turistike detare, që kryhen nëpërmjet mjeteve lundruese për qëllime turistike dhe argëtimi"</Titulli>
    <Modifikuesi xmlns="0e656187-b300-4fb0-8bf4-3a50f872073c">nevila.samarxhi</Modifikuesi>
    <Nr_x002e__x0020_prot_x0020_QBZ xmlns="0e656187-b300-4fb0-8bf4-3a50f872073c">407</Nr_x002e__x0020_prot_x0020_QBZ>
    <Data_x0020_e_x0020_Modifikimit xmlns="0e656187-b300-4fb0-8bf4-3a50f872073c">2025-02-28T09:58:14Z</Data_x0020_e_x0020_Modifikimit>
    <Dekretuar xmlns="0e656187-b300-4fb0-8bf4-3a50f872073c">false</Dekretuar>
    <Data xmlns="0e656187-b300-4fb0-8bf4-3a50f872073c">2025-02-26T00:00:00Z</Data>
    <Nr_x002e__x0020_protokolli_x0020_i_x0020_aktit xmlns="0e656187-b300-4fb0-8bf4-3a50f872073c">1002/1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7F91E4C25054708AA36AE2832E5C73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7F91E4C25054708AA36AE2832E5C73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D3CDA4B-256C-4E3B-8686-A73CB6F50261}">
  <ds:schemaRefs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www.w3.org/XML/1998/namespace"/>
    <ds:schemaRef ds:uri="0e656187-b300-4fb0-8bf4-3a50f872073c"/>
    <ds:schemaRef ds:uri="http://schemas.openxmlformats.org/package/2006/metadata/core-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F804B35B-5E67-40F7-A438-FAE73FBFC1E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996AF98-D709-4E55-881C-21C5C9EC66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774F23F-2953-4CB8-84B1-6D318C89E43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6164C3D-FA21-4F7F-8568-179B79A7E5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 845, datë 28.10.2020, të Këshillit të Ministrave, "Për miratimin e rregullave të hollësishme për zhvillimin e aktiviteteve turistike detare, që kryhen nëpërmjet mjeteve lundruese për qëllime turistike dhe argëtimi"</vt:lpstr>
    </vt:vector>
  </TitlesOfParts>
  <Company>AKSHI</Company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 845, datë 28.10.2020, të Këshillit të Ministrave, "Për miratimin e rregullave të hollësishme për zhvillimin e aktiviteteve turistike detare, që kryhen nëpërmjet mjeteve lundruese për qëllime turistike dhe argëtimi"</dc:title>
  <dc:creator>Enerieta Tarelli</dc:creator>
  <cp:lastModifiedBy>Fjora Cahani</cp:lastModifiedBy>
  <cp:revision>5</cp:revision>
  <cp:lastPrinted>2025-02-25T17:38:00Z</cp:lastPrinted>
  <dcterms:created xsi:type="dcterms:W3CDTF">2025-02-28T08:00:00Z</dcterms:created>
  <dcterms:modified xsi:type="dcterms:W3CDTF">2025-02-28T09:12:00Z</dcterms:modified>
</cp:coreProperties>
</file>