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F57F61" w14:textId="77777777" w:rsidR="00CF5FB8" w:rsidRPr="00BF7911" w:rsidRDefault="00CF5FB8" w:rsidP="00CF5FB8">
      <w:pPr>
        <w:keepNext/>
        <w:widowControl w:val="0"/>
        <w:spacing w:after="0" w:line="240" w:lineRule="auto"/>
        <w:ind w:firstLine="284"/>
        <w:jc w:val="center"/>
        <w:outlineLvl w:val="0"/>
        <w:rPr>
          <w:rFonts w:ascii="Garamond" w:hAnsi="Garamond"/>
          <w:b/>
          <w:sz w:val="24"/>
          <w:szCs w:val="24"/>
          <w:lang w:val="sq-AL"/>
        </w:rPr>
      </w:pPr>
      <w:r w:rsidRPr="00BF7911">
        <w:rPr>
          <w:rFonts w:ascii="Garamond" w:hAnsi="Garamond"/>
          <w:b/>
          <w:caps/>
          <w:color w:val="000000"/>
          <w:sz w:val="24"/>
          <w:szCs w:val="24"/>
          <w:lang w:val="sq-AL"/>
        </w:rPr>
        <w:t>VENDIM</w:t>
      </w:r>
    </w:p>
    <w:p w14:paraId="458F9BE2" w14:textId="52248999" w:rsidR="00CF5FB8" w:rsidRPr="00BF7911" w:rsidRDefault="00CF5FB8" w:rsidP="00CF5FB8">
      <w:pPr>
        <w:keepNext/>
        <w:widowControl w:val="0"/>
        <w:spacing w:after="0" w:line="240" w:lineRule="auto"/>
        <w:ind w:firstLine="284"/>
        <w:jc w:val="center"/>
        <w:outlineLvl w:val="0"/>
        <w:rPr>
          <w:rFonts w:ascii="Garamond" w:hAnsi="Garamond"/>
          <w:b/>
          <w:sz w:val="24"/>
          <w:szCs w:val="24"/>
          <w:lang w:val="sq-AL"/>
        </w:rPr>
      </w:pPr>
      <w:r w:rsidRPr="00BF7911">
        <w:rPr>
          <w:rFonts w:ascii="Garamond" w:hAnsi="Garamond"/>
          <w:b/>
          <w:sz w:val="24"/>
          <w:szCs w:val="24"/>
          <w:lang w:val="sq-AL"/>
        </w:rPr>
        <w:t>Nr. 152, datë 6.3.2025</w:t>
      </w:r>
    </w:p>
    <w:p w14:paraId="5EBF98DC" w14:textId="77777777" w:rsidR="00CF5FB8" w:rsidRPr="00BF7911" w:rsidRDefault="00CF5FB8" w:rsidP="00CF5FB8">
      <w:pPr>
        <w:keepNext/>
        <w:widowControl w:val="0"/>
        <w:spacing w:after="0" w:line="240" w:lineRule="auto"/>
        <w:ind w:firstLine="284"/>
        <w:jc w:val="center"/>
        <w:outlineLvl w:val="0"/>
        <w:rPr>
          <w:rFonts w:ascii="Garamond" w:hAnsi="Garamond"/>
          <w:b/>
          <w:sz w:val="24"/>
          <w:szCs w:val="24"/>
          <w:lang w:val="sq-AL"/>
        </w:rPr>
      </w:pPr>
    </w:p>
    <w:p w14:paraId="7758076F" w14:textId="4F4071AE" w:rsidR="00CF5FB8" w:rsidRPr="00BF7911" w:rsidRDefault="00CF5FB8" w:rsidP="00CF5FB8">
      <w:pPr>
        <w:pStyle w:val="p2"/>
        <w:spacing w:before="0" w:beforeAutospacing="0" w:after="0" w:afterAutospacing="0"/>
        <w:ind w:firstLine="284"/>
        <w:jc w:val="center"/>
        <w:rPr>
          <w:rStyle w:val="s1"/>
          <w:rFonts w:ascii="Garamond" w:hAnsi="Garamond"/>
          <w:b/>
          <w:lang w:val="sq-AL"/>
        </w:rPr>
      </w:pPr>
      <w:bookmarkStart w:id="0" w:name="_Hlk191982357"/>
      <w:r w:rsidRPr="00BF7911">
        <w:rPr>
          <w:rStyle w:val="s1"/>
          <w:rFonts w:ascii="Garamond" w:hAnsi="Garamond"/>
          <w:b/>
          <w:lang w:val="sq-AL"/>
        </w:rPr>
        <w:t>PËR NJË SHTESË FONDI NË BUXHETIN E VITIT 2025, MIRATUAR</w:t>
      </w:r>
      <w:r w:rsidR="00BF7911">
        <w:rPr>
          <w:rStyle w:val="s1"/>
          <w:rFonts w:ascii="Garamond" w:hAnsi="Garamond"/>
          <w:b/>
          <w:lang w:val="sq-AL"/>
        </w:rPr>
        <w:t xml:space="preserve"> </w:t>
      </w:r>
      <w:r w:rsidRPr="00BF7911">
        <w:rPr>
          <w:rStyle w:val="s1"/>
          <w:rFonts w:ascii="Garamond" w:hAnsi="Garamond"/>
          <w:b/>
          <w:lang w:val="sq-AL"/>
        </w:rPr>
        <w:t>PËR KOMISIONIN QENDROR TË ZGJEDHJEVE,</w:t>
      </w:r>
      <w:r w:rsidR="00BF7911">
        <w:rPr>
          <w:rStyle w:val="s1"/>
          <w:rFonts w:ascii="Garamond" w:hAnsi="Garamond"/>
          <w:b/>
          <w:lang w:val="sq-AL"/>
        </w:rPr>
        <w:t xml:space="preserve"> </w:t>
      </w:r>
      <w:r w:rsidRPr="00BF7911">
        <w:rPr>
          <w:rStyle w:val="s1"/>
          <w:rFonts w:ascii="Garamond" w:hAnsi="Garamond"/>
          <w:b/>
          <w:lang w:val="sq-AL"/>
        </w:rPr>
        <w:t>PËR ORGANIZIMIN E ZGJEDHJEVE PËR KUVEND</w:t>
      </w:r>
      <w:r w:rsidR="00BF7911">
        <w:rPr>
          <w:rStyle w:val="s1"/>
          <w:rFonts w:ascii="Garamond" w:hAnsi="Garamond"/>
          <w:b/>
          <w:lang w:val="sq-AL"/>
        </w:rPr>
        <w:t xml:space="preserve"> </w:t>
      </w:r>
      <w:r w:rsidRPr="00BF7911">
        <w:rPr>
          <w:rStyle w:val="s1"/>
          <w:rFonts w:ascii="Garamond" w:hAnsi="Garamond"/>
          <w:b/>
          <w:lang w:val="sq-AL"/>
        </w:rPr>
        <w:t>TË DATËS 11 MAJ 2025</w:t>
      </w:r>
      <w:bookmarkEnd w:id="0"/>
    </w:p>
    <w:p w14:paraId="07223386" w14:textId="77777777" w:rsidR="00CF5FB8" w:rsidRPr="00BF7911" w:rsidRDefault="00CF5FB8" w:rsidP="00CF5FB8">
      <w:pPr>
        <w:pStyle w:val="p2"/>
        <w:spacing w:before="0" w:beforeAutospacing="0" w:after="0" w:afterAutospacing="0"/>
        <w:ind w:firstLine="284"/>
        <w:jc w:val="both"/>
        <w:rPr>
          <w:rStyle w:val="s1"/>
          <w:rFonts w:ascii="Garamond" w:hAnsi="Garamond"/>
          <w:lang w:val="sq-AL"/>
        </w:rPr>
      </w:pPr>
    </w:p>
    <w:p w14:paraId="461F5B72" w14:textId="5DF31909" w:rsidR="00CF5FB8" w:rsidRPr="00BF7911" w:rsidRDefault="00CF5FB8" w:rsidP="00CF5FB8">
      <w:pPr>
        <w:pStyle w:val="p2"/>
        <w:spacing w:before="0" w:beforeAutospacing="0" w:after="0" w:afterAutospacing="0"/>
        <w:ind w:firstLine="284"/>
        <w:jc w:val="both"/>
        <w:rPr>
          <w:rStyle w:val="s1"/>
          <w:rFonts w:ascii="Garamond" w:hAnsi="Garamond"/>
          <w:lang w:val="sq-AL"/>
        </w:rPr>
      </w:pPr>
      <w:r w:rsidRPr="00BF7911">
        <w:rPr>
          <w:rStyle w:val="s1"/>
          <w:rFonts w:ascii="Garamond" w:hAnsi="Garamond"/>
          <w:lang w:val="sq-AL"/>
        </w:rPr>
        <w:t>Në mbështetje të nenit 100 të Kushtetutës, të neneve 5 e 45, të ligjit nr.</w:t>
      </w:r>
      <w:r w:rsidR="00BF7911">
        <w:rPr>
          <w:rStyle w:val="s1"/>
          <w:rFonts w:ascii="Garamond" w:hAnsi="Garamond"/>
          <w:lang w:val="sq-AL"/>
        </w:rPr>
        <w:t xml:space="preserve"> </w:t>
      </w:r>
      <w:r w:rsidRPr="00BF7911">
        <w:rPr>
          <w:rStyle w:val="s1"/>
          <w:rFonts w:ascii="Garamond" w:hAnsi="Garamond"/>
          <w:lang w:val="sq-AL"/>
        </w:rPr>
        <w:t xml:space="preserve">9936, datë 26.6.2008, “Për menaxhimin e sistemit buxhetor në Republikën e Shqipërisë”, të ndryshuar, dhe të </w:t>
      </w:r>
      <w:bookmarkStart w:id="1" w:name="_Hlk191984650"/>
      <w:r w:rsidRPr="00BF7911">
        <w:rPr>
          <w:rStyle w:val="s1"/>
          <w:rFonts w:ascii="Garamond" w:hAnsi="Garamond"/>
          <w:lang w:val="sq-AL"/>
        </w:rPr>
        <w:t xml:space="preserve">pikave 1 e 3, të nenit 14, </w:t>
      </w:r>
      <w:bookmarkEnd w:id="1"/>
      <w:r w:rsidRPr="00BF7911">
        <w:rPr>
          <w:rStyle w:val="s1"/>
          <w:rFonts w:ascii="Garamond" w:hAnsi="Garamond"/>
          <w:lang w:val="sq-AL"/>
        </w:rPr>
        <w:t>të ligjit nr.</w:t>
      </w:r>
      <w:r w:rsidR="00BF7911">
        <w:rPr>
          <w:rStyle w:val="s1"/>
          <w:rFonts w:ascii="Garamond" w:hAnsi="Garamond"/>
          <w:lang w:val="sq-AL"/>
        </w:rPr>
        <w:t xml:space="preserve"> </w:t>
      </w:r>
      <w:r w:rsidRPr="00BF7911">
        <w:rPr>
          <w:rStyle w:val="s1"/>
          <w:rFonts w:ascii="Garamond" w:hAnsi="Garamond"/>
          <w:lang w:val="sq-AL"/>
        </w:rPr>
        <w:t>115/2024, “Për buxhetin e vitit 2025”, me propozimin e ministrit të Financave, Këshilli i Ministrave</w:t>
      </w:r>
    </w:p>
    <w:p w14:paraId="3C03EDFF" w14:textId="77777777" w:rsidR="00CF5FB8" w:rsidRPr="00BF7911" w:rsidRDefault="00CF5FB8" w:rsidP="00CF5FB8">
      <w:pPr>
        <w:pStyle w:val="p2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</w:p>
    <w:p w14:paraId="657C68A2" w14:textId="77777777" w:rsidR="00CF5FB8" w:rsidRPr="00BF7911" w:rsidRDefault="00CF5FB8" w:rsidP="00CF5FB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BF7911">
        <w:rPr>
          <w:rFonts w:ascii="Garamond" w:hAnsi="Garamond"/>
          <w:sz w:val="24"/>
          <w:szCs w:val="24"/>
          <w:lang w:val="sq-AL"/>
        </w:rPr>
        <w:t>VENDOSI:</w:t>
      </w:r>
    </w:p>
    <w:p w14:paraId="1D2C79B2" w14:textId="77777777" w:rsidR="00CF5FB8" w:rsidRPr="00BF7911" w:rsidRDefault="00CF5FB8" w:rsidP="00CF5FB8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bookmarkStart w:id="2" w:name="_Hlk191982832"/>
    </w:p>
    <w:p w14:paraId="4E455CA2" w14:textId="6B8F2FD8" w:rsidR="00CF5FB8" w:rsidRPr="00BF7911" w:rsidRDefault="00CF5FB8" w:rsidP="00CF5F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7911">
        <w:rPr>
          <w:rFonts w:ascii="Garamond" w:hAnsi="Garamond"/>
          <w:sz w:val="24"/>
          <w:szCs w:val="24"/>
          <w:lang w:val="sq-AL"/>
        </w:rPr>
        <w:t>1. Komisionit Qendror të Zgjedhjeve, në buxhetin e miratuar për vitin 2025,</w:t>
      </w:r>
      <w:r w:rsidR="00BF7911">
        <w:rPr>
          <w:rFonts w:ascii="Garamond" w:hAnsi="Garamond"/>
          <w:sz w:val="24"/>
          <w:szCs w:val="24"/>
          <w:lang w:val="sq-AL"/>
        </w:rPr>
        <w:t xml:space="preserve"> </w:t>
      </w:r>
      <w:r w:rsidRPr="00BF7911">
        <w:rPr>
          <w:rFonts w:ascii="Garamond" w:hAnsi="Garamond"/>
          <w:sz w:val="24"/>
          <w:szCs w:val="24"/>
          <w:lang w:val="sq-AL"/>
        </w:rPr>
        <w:t xml:space="preserve">zëri “Shpenzime </w:t>
      </w:r>
      <w:proofErr w:type="spellStart"/>
      <w:r w:rsidRPr="00BF7911">
        <w:rPr>
          <w:rFonts w:ascii="Garamond" w:hAnsi="Garamond"/>
          <w:sz w:val="24"/>
          <w:szCs w:val="24"/>
          <w:lang w:val="sq-AL"/>
        </w:rPr>
        <w:t>korrente</w:t>
      </w:r>
      <w:proofErr w:type="spellEnd"/>
      <w:r w:rsidRPr="00BF7911">
        <w:rPr>
          <w:rFonts w:ascii="Garamond" w:hAnsi="Garamond"/>
          <w:sz w:val="24"/>
          <w:szCs w:val="24"/>
          <w:lang w:val="sq-AL"/>
        </w:rPr>
        <w:t xml:space="preserve">”, në programin buxhetor 01620 “Zgjedhjet e përgjithshme dhe lokale”, i shtohet fondi prej 927 212 000 (nëntëqind e njëzet e shtatë milionë e dyqind e dymbëdhjetë mijë) lekësh, për organizimin e zgjedhjeve për Kuvend të datës 11 maj 2025. </w:t>
      </w:r>
    </w:p>
    <w:p w14:paraId="477D5735" w14:textId="6F787374" w:rsidR="00CF5FB8" w:rsidRPr="00BF7911" w:rsidRDefault="00CF5FB8" w:rsidP="00CF5F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7911">
        <w:rPr>
          <w:rFonts w:ascii="Garamond" w:hAnsi="Garamond"/>
          <w:sz w:val="24"/>
          <w:szCs w:val="24"/>
          <w:lang w:val="sq-AL"/>
        </w:rPr>
        <w:t xml:space="preserve">2. </w:t>
      </w:r>
      <w:bookmarkStart w:id="3" w:name="_Hlk192083089"/>
      <w:r w:rsidRPr="00BF7911">
        <w:rPr>
          <w:rFonts w:ascii="Garamond" w:hAnsi="Garamond"/>
          <w:sz w:val="24"/>
          <w:szCs w:val="24"/>
          <w:lang w:val="sq-AL"/>
        </w:rPr>
        <w:t>Efekti financiar i përcaktuar në pikën 1, të këtij vendimi, përballohet nga fondi</w:t>
      </w:r>
      <w:r w:rsidR="00BF7911">
        <w:rPr>
          <w:rFonts w:ascii="Garamond" w:hAnsi="Garamond"/>
          <w:sz w:val="24"/>
          <w:szCs w:val="24"/>
          <w:lang w:val="sq-AL"/>
        </w:rPr>
        <w:t xml:space="preserve"> </w:t>
      </w:r>
      <w:r w:rsidRPr="00BF7911">
        <w:rPr>
          <w:rFonts w:ascii="Garamond" w:hAnsi="Garamond"/>
          <w:sz w:val="24"/>
          <w:szCs w:val="24"/>
          <w:lang w:val="sq-AL"/>
        </w:rPr>
        <w:t>rezervë i Këshillit të Ministrave, për raste të paparashikuara të njësive të qeverisjes së përgjithshme, miratuar për vitin 2025.</w:t>
      </w:r>
      <w:bookmarkEnd w:id="3"/>
    </w:p>
    <w:bookmarkEnd w:id="2"/>
    <w:p w14:paraId="19846DFE" w14:textId="77777777" w:rsidR="00CF5FB8" w:rsidRPr="00BF7911" w:rsidRDefault="00CF5FB8" w:rsidP="00CF5F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7911">
        <w:rPr>
          <w:rFonts w:ascii="Garamond" w:hAnsi="Garamond"/>
          <w:sz w:val="24"/>
          <w:szCs w:val="24"/>
          <w:lang w:val="sq-AL"/>
        </w:rPr>
        <w:t>3. Ngarkohen Ministria e Financave dhe Komisioni Qendror i Zgjedhjeve për zbatimin e këtij vendimi.</w:t>
      </w:r>
    </w:p>
    <w:p w14:paraId="2594A835" w14:textId="24C107AF" w:rsidR="00CF5FB8" w:rsidRPr="00BF7911" w:rsidRDefault="00CF5FB8" w:rsidP="00CF5FB8">
      <w:pPr>
        <w:tabs>
          <w:tab w:val="left" w:pos="180"/>
          <w:tab w:val="num" w:pos="3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F7911">
        <w:rPr>
          <w:rFonts w:ascii="Garamond" w:hAnsi="Garamond"/>
          <w:sz w:val="24"/>
          <w:szCs w:val="24"/>
          <w:lang w:val="sq-AL"/>
        </w:rPr>
        <w:t>Ky vendim hyn në fuqi menjëherë dhe botohet në Fletoren Zy</w:t>
      </w:r>
      <w:bookmarkStart w:id="4" w:name="_GoBack"/>
      <w:bookmarkEnd w:id="4"/>
      <w:r w:rsidRPr="00BF7911">
        <w:rPr>
          <w:rFonts w:ascii="Garamond" w:hAnsi="Garamond"/>
          <w:sz w:val="24"/>
          <w:szCs w:val="24"/>
          <w:lang w:val="sq-AL"/>
        </w:rPr>
        <w:t>rtare.</w:t>
      </w:r>
    </w:p>
    <w:p w14:paraId="5305D1AB" w14:textId="77777777" w:rsidR="00CF5FB8" w:rsidRPr="00BF7911" w:rsidRDefault="00CF5FB8" w:rsidP="00CF5FB8">
      <w:pPr>
        <w:tabs>
          <w:tab w:val="left" w:pos="180"/>
          <w:tab w:val="num" w:pos="3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14973DA" w14:textId="77777777" w:rsidR="00CF5FB8" w:rsidRPr="00BF7911" w:rsidRDefault="00CF5FB8" w:rsidP="00CF5FB8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 w:bidi="en-US"/>
        </w:rPr>
      </w:pPr>
      <w:r w:rsidRPr="00BF7911">
        <w:rPr>
          <w:rFonts w:ascii="Garamond" w:hAnsi="Garamond"/>
          <w:bCs/>
          <w:sz w:val="24"/>
          <w:szCs w:val="24"/>
          <w:lang w:val="sq-AL" w:bidi="en-US"/>
        </w:rPr>
        <w:t>ZËVENDËSKRYEMINISTËR</w:t>
      </w:r>
    </w:p>
    <w:p w14:paraId="19EE26CC" w14:textId="02F9DEB7" w:rsidR="00CF5FB8" w:rsidRPr="00BF7911" w:rsidRDefault="007F500F" w:rsidP="00CF5FB8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 w:bidi="en-US"/>
        </w:rPr>
      </w:pPr>
      <w:proofErr w:type="spellStart"/>
      <w:r w:rsidRPr="00BF7911">
        <w:rPr>
          <w:rFonts w:ascii="Garamond" w:hAnsi="Garamond"/>
          <w:b/>
          <w:bCs/>
          <w:sz w:val="24"/>
          <w:szCs w:val="24"/>
          <w:lang w:val="sq-AL" w:bidi="en-US"/>
        </w:rPr>
        <w:t>Belinda</w:t>
      </w:r>
      <w:proofErr w:type="spellEnd"/>
      <w:r w:rsidRPr="00BF7911">
        <w:rPr>
          <w:rFonts w:ascii="Garamond" w:hAnsi="Garamond"/>
          <w:b/>
          <w:bCs/>
          <w:sz w:val="24"/>
          <w:szCs w:val="24"/>
          <w:lang w:val="sq-AL" w:bidi="en-US"/>
        </w:rPr>
        <w:t xml:space="preserve"> Balluku</w:t>
      </w:r>
    </w:p>
    <w:p w14:paraId="60532737" w14:textId="77777777" w:rsidR="000F74B6" w:rsidRPr="00BF7911" w:rsidRDefault="000F74B6" w:rsidP="00CF5FB8">
      <w:pPr>
        <w:spacing w:after="0" w:line="240" w:lineRule="auto"/>
        <w:ind w:firstLine="284"/>
        <w:rPr>
          <w:lang w:val="sq-AL"/>
        </w:rPr>
      </w:pPr>
    </w:p>
    <w:sectPr w:rsidR="000F74B6" w:rsidRPr="00BF7911" w:rsidSect="00CF5FB8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AD5CAF" w14:textId="77777777" w:rsidR="00BF7911" w:rsidRDefault="00BF7911" w:rsidP="00312D23">
      <w:pPr>
        <w:spacing w:after="0" w:line="240" w:lineRule="auto"/>
      </w:pPr>
      <w:r>
        <w:separator/>
      </w:r>
    </w:p>
  </w:endnote>
  <w:endnote w:type="continuationSeparator" w:id="0">
    <w:p w14:paraId="4C65DD98" w14:textId="77777777" w:rsidR="00BF7911" w:rsidRDefault="00BF7911" w:rsidP="00312D23">
      <w:pPr>
        <w:spacing w:after="0" w:line="240" w:lineRule="auto"/>
      </w:pPr>
      <w:r>
        <w:continuationSeparator/>
      </w:r>
    </w:p>
  </w:endnote>
  <w:endnote w:type="continuationNotice" w:id="1">
    <w:p w14:paraId="53E4B4CD" w14:textId="77777777" w:rsidR="00BF7911" w:rsidRDefault="00BF791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09D045" w14:textId="77777777" w:rsidR="00BF7911" w:rsidRDefault="00BF7911" w:rsidP="00312D23">
      <w:pPr>
        <w:spacing w:after="0" w:line="240" w:lineRule="auto"/>
      </w:pPr>
      <w:r>
        <w:separator/>
      </w:r>
    </w:p>
  </w:footnote>
  <w:footnote w:type="continuationSeparator" w:id="0">
    <w:p w14:paraId="01CC4157" w14:textId="77777777" w:rsidR="00BF7911" w:rsidRDefault="00BF7911" w:rsidP="00312D23">
      <w:pPr>
        <w:spacing w:after="0" w:line="240" w:lineRule="auto"/>
      </w:pPr>
      <w:r>
        <w:continuationSeparator/>
      </w:r>
    </w:p>
  </w:footnote>
  <w:footnote w:type="continuationNotice" w:id="1">
    <w:p w14:paraId="79BCAA56" w14:textId="77777777" w:rsidR="00BF7911" w:rsidRDefault="00BF791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17FF"/>
    <w:rsid w:val="000E2894"/>
    <w:rsid w:val="000F74B6"/>
    <w:rsid w:val="00312D23"/>
    <w:rsid w:val="00420FCC"/>
    <w:rsid w:val="00495544"/>
    <w:rsid w:val="00585C50"/>
    <w:rsid w:val="005B5F43"/>
    <w:rsid w:val="005D0E5E"/>
    <w:rsid w:val="0061636A"/>
    <w:rsid w:val="007422D4"/>
    <w:rsid w:val="00745CFB"/>
    <w:rsid w:val="007A461B"/>
    <w:rsid w:val="007F500F"/>
    <w:rsid w:val="008C7EE7"/>
    <w:rsid w:val="00AD6F91"/>
    <w:rsid w:val="00BF7911"/>
    <w:rsid w:val="00CD1B7C"/>
    <w:rsid w:val="00CF5FB8"/>
    <w:rsid w:val="00DF7F10"/>
    <w:rsid w:val="00E84AA0"/>
    <w:rsid w:val="00F23FBB"/>
    <w:rsid w:val="00F617FF"/>
    <w:rsid w:val="00FD3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F9BE2"/>
  <w15:chartTrackingRefBased/>
  <w15:docId w15:val="{EE5F6FF4-EA68-4CA0-B807-A74CE510D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F5FB8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2">
    <w:name w:val="p2"/>
    <w:basedOn w:val="Normal"/>
    <w:rsid w:val="00CF5FB8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  <w:style w:type="character" w:customStyle="1" w:styleId="s1">
    <w:name w:val="s1"/>
    <w:basedOn w:val="DefaultParagraphFont"/>
    <w:rsid w:val="00CF5FB8"/>
  </w:style>
  <w:style w:type="paragraph" w:styleId="Header">
    <w:name w:val="header"/>
    <w:basedOn w:val="Normal"/>
    <w:link w:val="HeaderChar"/>
    <w:uiPriority w:val="99"/>
    <w:semiHidden/>
    <w:unhideWhenUsed/>
    <w:rsid w:val="00312D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12D23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312D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12D23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152</Nr_x002e__x0020_akti>
    <Data_x0020_e_x0020_Krijimit xmlns="0e656187-b300-4fb0-8bf4-3a50f872073c">2025-03-10T09:07:40Z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2025-03-07T00:00:00Z</Date_x0020_protokolli>
    <Titulli xmlns="0e656187-b300-4fb0-8bf4-3a50f872073c">Për një shtesë fondi në buxhetin e vitit 2025,  miratuar për Komisionin Qendror të Zgjedhjeve,  për organizimin e zgjedhjeve për Kuvend të datës 11 maj 2025</Titulli>
    <Modifikuesi xmlns="0e656187-b300-4fb0-8bf4-3a50f872073c">Suada.Daci</Modifikuesi>
    <Nr_x002e__x0020_prot_x0020_QBZ xmlns="0e656187-b300-4fb0-8bf4-3a50f872073c">461</Nr_x002e__x0020_prot_x0020_QBZ>
    <Data_x0020_e_x0020_Modifikimit xmlns="0e656187-b300-4fb0-8bf4-3a50f872073c">2025-03-10T09:46:26Z</Data_x0020_e_x0020_Modifikimit>
    <Dekretuar xmlns="0e656187-b300-4fb0-8bf4-3a50f872073c">false</Dekretuar>
    <Data xmlns="0e656187-b300-4fb0-8bf4-3a50f872073c">2025-03-06T00:00:00Z</Data>
    <Nr_x002e__x0020_protokolli_x0020_i_x0020_aktit xmlns="0e656187-b300-4fb0-8bf4-3a50f872073c">1352/1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200F70268FA4401815194AAE2C8256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200F70268FA4401815194AAE2C8256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7EB2A4E-474A-46B2-92CA-ABDA5675D857}">
  <ds:schemaRefs>
    <ds:schemaRef ds:uri="0e656187-b300-4fb0-8bf4-3a50f872073c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purl.org/dc/terms/"/>
    <ds:schemaRef ds:uri="http://purl.org/dc/elements/1.1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BC2D7B7-3126-49E8-9D23-FAF7D53F14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96ED1F-B273-4A1A-A5D4-906F0A2A94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B91B76C-7F13-473B-9668-4D500406592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364B5F6-B2BD-451F-892F-49C309D812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fondi në buxhetin e vitit 2025, miratuar për Komisionin Qendror të Zgjedhjeve, për organizimin e zgjedhjeve për Kuvend të datës 11 maj 2025</vt:lpstr>
    </vt:vector>
  </TitlesOfParts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fondi në buxhetin e vitit 2025, miratuar për Komisionin Qendror të Zgjedhjeve, për organizimin e zgjedhjeve për Kuvend të datës 11 maj 2025</dc:title>
  <dc:creator>Entela Suli</dc:creator>
  <cp:lastModifiedBy>Alma Lisaku</cp:lastModifiedBy>
  <cp:revision>5</cp:revision>
  <dcterms:created xsi:type="dcterms:W3CDTF">2025-03-10T08:05:00Z</dcterms:created>
  <dcterms:modified xsi:type="dcterms:W3CDTF">2025-03-10T09:05:00Z</dcterms:modified>
</cp:coreProperties>
</file>