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174548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Calibri"/>
          <w:b/>
          <w:bCs/>
          <w:color w:val="000000"/>
          <w:bdr w:val="none" w:sz="0" w:space="0" w:color="auto"/>
          <w:lang w:val="sq-AL"/>
        </w:rPr>
      </w:pPr>
      <w:r w:rsidRPr="009744DE">
        <w:rPr>
          <w:rFonts w:ascii="Garamond" w:eastAsia="MS Mincho" w:hAnsi="Garamond" w:cs="Calibri"/>
          <w:b/>
          <w:bCs/>
          <w:color w:val="000000"/>
          <w:bdr w:val="none" w:sz="0" w:space="0" w:color="auto"/>
          <w:lang w:val="sq-AL"/>
        </w:rPr>
        <w:t>VENDIM</w:t>
      </w:r>
    </w:p>
    <w:p w14:paraId="25C9BCF1" w14:textId="27FB8FBE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Calibri"/>
          <w:b/>
          <w:bCs/>
          <w:color w:val="000000"/>
          <w:bdr w:val="none" w:sz="0" w:space="0" w:color="auto"/>
          <w:lang w:val="sq-AL"/>
        </w:rPr>
      </w:pPr>
      <w:r w:rsidRPr="009744DE">
        <w:rPr>
          <w:rFonts w:ascii="Garamond" w:eastAsia="MS Mincho" w:hAnsi="Garamond" w:cs="Calibri"/>
          <w:b/>
          <w:bCs/>
          <w:color w:val="000000"/>
          <w:bdr w:val="none" w:sz="0" w:space="0" w:color="auto"/>
          <w:lang w:val="sq-AL"/>
        </w:rPr>
        <w:t>Nr.</w:t>
      </w:r>
      <w:r w:rsidR="009744DE" w:rsidRPr="009744DE">
        <w:rPr>
          <w:rFonts w:ascii="Garamond" w:eastAsia="MS Mincho" w:hAnsi="Garamond" w:cs="Calibri"/>
          <w:b/>
          <w:bCs/>
          <w:color w:val="000000"/>
          <w:bdr w:val="none" w:sz="0" w:space="0" w:color="auto"/>
          <w:lang w:val="sq-AL"/>
        </w:rPr>
        <w:t xml:space="preserve"> </w:t>
      </w:r>
      <w:r w:rsidR="00A20453" w:rsidRPr="009744DE">
        <w:rPr>
          <w:rFonts w:ascii="Garamond" w:eastAsia="MS Mincho" w:hAnsi="Garamond" w:cs="Calibri"/>
          <w:b/>
          <w:bCs/>
          <w:color w:val="000000"/>
          <w:bdr w:val="none" w:sz="0" w:space="0" w:color="auto"/>
          <w:lang w:val="sq-AL"/>
        </w:rPr>
        <w:t>176</w:t>
      </w:r>
      <w:r w:rsidRPr="009744DE">
        <w:rPr>
          <w:rFonts w:ascii="Garamond" w:eastAsia="MS Mincho" w:hAnsi="Garamond" w:cs="Calibri"/>
          <w:b/>
          <w:bCs/>
          <w:color w:val="000000"/>
          <w:bdr w:val="none" w:sz="0" w:space="0" w:color="auto"/>
          <w:lang w:val="sq-AL"/>
        </w:rPr>
        <w:t>,</w:t>
      </w:r>
      <w:r w:rsidR="00A20453" w:rsidRPr="009744DE">
        <w:rPr>
          <w:rFonts w:ascii="Garamond" w:eastAsia="MS Mincho" w:hAnsi="Garamond" w:cs="Calibri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 w:cs="Calibri"/>
          <w:b/>
          <w:bCs/>
          <w:color w:val="000000"/>
          <w:bdr w:val="none" w:sz="0" w:space="0" w:color="auto"/>
          <w:lang w:val="sq-AL"/>
        </w:rPr>
        <w:t>datë</w:t>
      </w:r>
      <w:r w:rsidR="00A20453" w:rsidRPr="009744DE">
        <w:rPr>
          <w:rFonts w:ascii="Garamond" w:eastAsia="MS Mincho" w:hAnsi="Garamond" w:cs="Calibri"/>
          <w:b/>
          <w:bCs/>
          <w:color w:val="000000"/>
          <w:bdr w:val="none" w:sz="0" w:space="0" w:color="auto"/>
          <w:lang w:val="sq-AL"/>
        </w:rPr>
        <w:t xml:space="preserve"> 20.3.2025</w:t>
      </w:r>
    </w:p>
    <w:p w14:paraId="47621E9A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rPr>
          <w:rFonts w:ascii="Garamond" w:eastAsia="MS Mincho" w:hAnsi="Garamond" w:cs="Calibri"/>
          <w:b/>
          <w:bCs/>
          <w:bdr w:val="none" w:sz="0" w:space="0" w:color="auto"/>
          <w:lang w:val="sq-AL"/>
        </w:rPr>
      </w:pPr>
    </w:p>
    <w:p w14:paraId="1A3CC480" w14:textId="661D475D" w:rsidR="00FE058D" w:rsidRPr="009744DE" w:rsidRDefault="00FE058D" w:rsidP="009744D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jc w:val="center"/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>PËRCAKTIMIN</w:t>
      </w:r>
      <w:r w:rsidR="00A20453"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>KRITEREVE</w:t>
      </w:r>
      <w:r w:rsidR="00A20453"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>PROCEDURAVE</w:t>
      </w:r>
      <w:r w:rsidR="009744DE"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>KOMPENSIMIT</w:t>
      </w:r>
      <w:r w:rsidR="00A20453"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>KUFIZIMET</w:t>
      </w:r>
      <w:r w:rsidR="00A20453"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>QË</w:t>
      </w:r>
      <w:r w:rsidR="00A20453"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>KRIJOHEN</w:t>
      </w:r>
      <w:r w:rsidR="00A20453"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>PUNONJËSIT</w:t>
      </w:r>
      <w:r w:rsidR="00A20453"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>LARGËSINË</w:t>
      </w:r>
      <w:r w:rsidR="00A20453"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>NGA</w:t>
      </w:r>
      <w:r w:rsidR="00A20453" w:rsidRPr="009744DE">
        <w:rPr>
          <w:rFonts w:ascii="Garamond" w:eastAsia="MS Mincho" w:hAnsi="Garamond"/>
          <w:b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VENDBANIMI,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SIPAS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KOSTOS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TRANSPORTIT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PUBLIK,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PAGËS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PAPUNËSINË</w:t>
      </w:r>
      <w:r w:rsidR="009744DE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BASHKËSHORTIT,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SHKAKTUAR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NGA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LARGËSIA</w:t>
      </w:r>
      <w:r w:rsidR="009744DE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VENDBANIMIT,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KRITEREVE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MASËS</w:t>
      </w:r>
      <w:r w:rsidR="009744DE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PËRFITIMIT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PAGESËS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QIRASË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STREHIM</w:t>
      </w:r>
    </w:p>
    <w:p w14:paraId="284B3213" w14:textId="77777777" w:rsidR="00FE058D" w:rsidRPr="009744DE" w:rsidRDefault="00A20453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center"/>
        <w:rPr>
          <w:rFonts w:ascii="Garamond" w:eastAsia="MS Mincho" w:hAnsi="Garamond"/>
          <w:color w:val="000000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</w:p>
    <w:p w14:paraId="67CCD8FE" w14:textId="65DE3330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mbështetje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nenit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100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Kushtetutës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pikave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2,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shkronja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“b”,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4,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nenit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104,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pikës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2,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nenit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107,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ligjit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nr.</w:t>
      </w:r>
      <w:r w:rsidR="000E03B8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bookmarkStart w:id="0" w:name="_GoBack"/>
      <w:bookmarkEnd w:id="0"/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82/2024,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“Për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Policinë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Shtetit”,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me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propozimin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ministrit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Brendshëm,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Këshilli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Ministrave</w:t>
      </w:r>
    </w:p>
    <w:p w14:paraId="38AD7D2A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</w:pPr>
    </w:p>
    <w:p w14:paraId="72A77585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780"/>
          <w:tab w:val="left" w:pos="5040"/>
          <w:tab w:val="left" w:pos="5760"/>
          <w:tab w:val="left" w:pos="642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center"/>
        <w:rPr>
          <w:rFonts w:ascii="Garamond" w:eastAsia="MS Mincho" w:hAnsi="Garamond"/>
          <w:bCs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Cs/>
          <w:color w:val="000000"/>
          <w:bdr w:val="none" w:sz="0" w:space="0" w:color="auto"/>
          <w:lang w:val="sq-AL"/>
        </w:rPr>
        <w:t>VENDOSI:</w:t>
      </w:r>
    </w:p>
    <w:p w14:paraId="1D54512D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center"/>
        <w:rPr>
          <w:rFonts w:ascii="Garamond" w:eastAsia="MS Mincho" w:hAnsi="Garamond"/>
          <w:b/>
          <w:bCs/>
          <w:bdr w:val="none" w:sz="0" w:space="0" w:color="auto"/>
          <w:lang w:val="sq-AL"/>
        </w:rPr>
      </w:pPr>
    </w:p>
    <w:p w14:paraId="46BAE784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Cs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Cs/>
          <w:bdr w:val="none" w:sz="0" w:space="0" w:color="auto"/>
          <w:lang w:val="sq-AL"/>
        </w:rPr>
        <w:t>I.</w:t>
      </w:r>
      <w:r w:rsidR="00A20453" w:rsidRPr="009744DE">
        <w:rPr>
          <w:rFonts w:ascii="Garamond" w:eastAsia="MS Mincho" w:hAnsi="Garamond"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Cs/>
          <w:bdr w:val="none" w:sz="0" w:space="0" w:color="auto"/>
          <w:lang w:val="sq-AL"/>
        </w:rPr>
        <w:t>PAGESA</w:t>
      </w:r>
      <w:r w:rsidR="00A20453" w:rsidRPr="009744DE">
        <w:rPr>
          <w:rFonts w:ascii="Garamond" w:eastAsia="MS Mincho" w:hAnsi="Garamond"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Cs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Cs/>
          <w:bdr w:val="none" w:sz="0" w:space="0" w:color="auto"/>
          <w:lang w:val="sq-AL"/>
        </w:rPr>
        <w:t>KOMPENSIM</w:t>
      </w:r>
      <w:r w:rsidR="00A20453" w:rsidRPr="009744DE">
        <w:rPr>
          <w:rFonts w:ascii="Garamond" w:eastAsia="MS Mincho" w:hAnsi="Garamond"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Cs/>
          <w:bdr w:val="none" w:sz="0" w:space="0" w:color="auto"/>
          <w:lang w:val="sq-AL"/>
        </w:rPr>
        <w:t>UDHËTIMI</w:t>
      </w:r>
      <w:r w:rsidR="00A20453" w:rsidRPr="009744DE">
        <w:rPr>
          <w:rFonts w:ascii="Garamond" w:eastAsia="MS Mincho" w:hAnsi="Garamond"/>
          <w:bCs/>
          <w:bdr w:val="none" w:sz="0" w:space="0" w:color="auto"/>
          <w:lang w:val="sq-AL"/>
        </w:rPr>
        <w:t xml:space="preserve"> </w:t>
      </w:r>
    </w:p>
    <w:p w14:paraId="0B508753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1.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Shtetit,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kur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emërohet,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transferohet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mënyrë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përhershme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apo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përkohshme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jashtë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vendbanimit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tij,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përfiton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pagesë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kompensim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udhëtimi,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poshtë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vijon:</w:t>
      </w:r>
    </w:p>
    <w:p w14:paraId="2B6442DC" w14:textId="2CB81D63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a)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Nga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36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km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deri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60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km,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masën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10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000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(dhjetë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mijë)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lekë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muaj;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</w:p>
    <w:p w14:paraId="4065C53E" w14:textId="2E4C3C6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b)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Nga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61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km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deri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100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km,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masën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15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000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(pesëmbëdhjetë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mijë)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lekë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muaj;</w:t>
      </w:r>
    </w:p>
    <w:p w14:paraId="1B4CB4C4" w14:textId="3DB6024D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c)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Nga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101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km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deri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150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km,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masën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20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000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(njëzet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mijë)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lekë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muaj;</w:t>
      </w:r>
    </w:p>
    <w:p w14:paraId="68BF837D" w14:textId="0A83175F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ç)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Nga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150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km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deri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200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km,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masën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25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000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(njëzet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pesë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mijë)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lekë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muaj;</w:t>
      </w:r>
    </w:p>
    <w:p w14:paraId="16244CC5" w14:textId="6224515B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d)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Mbi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200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km,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masën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30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000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(tridhjetë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mijë)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lekë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muaj.</w:t>
      </w:r>
    </w:p>
    <w:p w14:paraId="09A1ECCC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strike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2.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Përfitimi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kësaj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pagese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vazhdon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deri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ndryshimin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vendbanimit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nënkupton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sistemimin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banesë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brenda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juridiksionit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strukturës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Shtetit,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territorin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ku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ai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është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emëruar/transferuar.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</w:p>
    <w:p w14:paraId="24060FAC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color w:val="000000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Kompensimin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udhëtimit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përfiton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edhe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punonjësi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Shtetit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që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plotëson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kushtet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pikës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1,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këtij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kreu,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brenda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qarkut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ku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është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emëruar/transferuar.</w:t>
      </w:r>
    </w:p>
    <w:p w14:paraId="179410DB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3.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përfitimin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pagesës,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sipas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pikës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1,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këtij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kreu,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punonjësi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paraqet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organin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ku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emërohet,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transferohet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mënyrë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përhershme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apo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përkohshme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dokumentacionin,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si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më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poshtë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vijon:</w:t>
      </w:r>
    </w:p>
    <w:p w14:paraId="26574D18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a)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Kërkesën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shkrim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pranë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njësisë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shpenzuese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ku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është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punësuar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Policisë;</w:t>
      </w:r>
    </w:p>
    <w:p w14:paraId="7E3559A5" w14:textId="1EF1644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b)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Fotokopjen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kartës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identitetit;</w:t>
      </w:r>
    </w:p>
    <w:p w14:paraId="5FBD1D87" w14:textId="2DA0B815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c)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Vërtetimin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nga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organi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publik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përgjegjës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banesë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pronësi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ose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proces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legalizimi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juridiksionin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strukturës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Shtetit,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ku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emërohet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apo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transferohet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mënyrë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përhershme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apo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përkohshme.</w:t>
      </w:r>
    </w:p>
    <w:p w14:paraId="7522B75B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Cs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Cs/>
          <w:bdr w:val="none" w:sz="0" w:space="0" w:color="auto"/>
          <w:lang w:val="sq-AL"/>
        </w:rPr>
        <w:t>II.</w:t>
      </w:r>
      <w:r w:rsidR="00A20453" w:rsidRPr="009744DE">
        <w:rPr>
          <w:rFonts w:ascii="Garamond" w:eastAsia="MS Mincho" w:hAnsi="Garamond"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Cs/>
          <w:bdr w:val="none" w:sz="0" w:space="0" w:color="auto"/>
          <w:lang w:val="sq-AL"/>
        </w:rPr>
        <w:t>PAGESA</w:t>
      </w:r>
      <w:r w:rsidR="00A20453" w:rsidRPr="009744DE">
        <w:rPr>
          <w:rFonts w:ascii="Garamond" w:eastAsia="MS Mincho" w:hAnsi="Garamond"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Cs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Cs/>
          <w:bdr w:val="none" w:sz="0" w:space="0" w:color="auto"/>
          <w:lang w:val="sq-AL"/>
        </w:rPr>
        <w:t>PAPUNËSINË</w:t>
      </w:r>
      <w:r w:rsidR="00A20453" w:rsidRPr="009744DE">
        <w:rPr>
          <w:rFonts w:ascii="Garamond" w:eastAsia="MS Mincho" w:hAnsi="Garamond"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Cs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Cs/>
          <w:bdr w:val="none" w:sz="0" w:space="0" w:color="auto"/>
          <w:lang w:val="sq-AL"/>
        </w:rPr>
        <w:t>BASHKËSHORTES/IT</w:t>
      </w:r>
    </w:p>
    <w:p w14:paraId="4FE10CCD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1.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Kur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emërohet,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transferohet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mënyrë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përhershme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apo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përkohshme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nevoja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shërbimi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këtë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shkak,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bashkëshortja/i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humbet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marrëdhëniet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punës,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rast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pamundësisë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punësimit,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jepet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një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pagesë,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deri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çastin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punësimit,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masën:</w:t>
      </w:r>
    </w:p>
    <w:p w14:paraId="07B5004C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a)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50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%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bazë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minimale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mujore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shkallë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vendi,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miratuar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nga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Këshilli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Ministrave,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kur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bashkëshortja/i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vjetërsi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mbi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1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(një)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shtesë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masën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5%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bazë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minimale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mujore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shkallë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vendi,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çdo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mbi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1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(një)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vit,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jo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shumë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bazë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minimale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shkallë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vendi;</w:t>
      </w:r>
    </w:p>
    <w:p w14:paraId="45D925B2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b)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100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%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mesatare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mujore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vitit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fundit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punës,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jo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shumë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150%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bazë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minimale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mujore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shkallë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vendi,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miratuar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nga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Këshilli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Ministrave,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kur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bashkëshortja/i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vjetërsi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mbi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10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(dhjetë)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vjet.</w:t>
      </w:r>
    </w:p>
    <w:p w14:paraId="3687FF72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2.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mesatare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mujore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bashkëshortes/it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rritet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sipas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indeksit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minimale,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përputhje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aktet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nënligjore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fuqi.</w:t>
      </w:r>
    </w:p>
    <w:p w14:paraId="1A5F93D4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lastRenderedPageBreak/>
        <w:t>3.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Vjetërsia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bashkëshortes/it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konsiderohet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vjetërsia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përgjithshme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dokumentuar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librezën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çdo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punonjësi/eje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apo,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mungesë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librezës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punës,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çdo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dokument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tjetër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ligjor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lëshuar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nga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organet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kompetente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përkatëse,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sipas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legjislacionit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fuqi,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përjashtim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viteve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sigurimit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vullnetar,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vetëpunësimit,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shërbimit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ushtarak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meshkujt,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viteve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shkollimit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institucionet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arsimit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lartë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periudhave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trajtimit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pagesë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papunësie.</w:t>
      </w:r>
    </w:p>
    <w:p w14:paraId="5FB6F691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4.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Koha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qëndrimit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bashkëshortit/es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llogaritet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vjetërsinë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përgjithshme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punës,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efekt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pensioni.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Kontributet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sigurimeve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shoqërore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derdhen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emër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bashkëshortit/es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përfitues/e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nga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struktura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Shtetit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ku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është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emëruar/transferuar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përfituesi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sipas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skemës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sigurimeve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shoqërore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civilë.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mbi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cilën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derdhen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kontributet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jetë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bazë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minimale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mujore,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sipas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legjislacionit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fuqi.</w:t>
      </w:r>
    </w:p>
    <w:p w14:paraId="091E0E9E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5.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përfitimin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pagesës,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sipas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pikës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1,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këtij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kreu,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paraqet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organin,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ku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emërohet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ose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transferohet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mënyrë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përhershme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apo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përkohshme,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dokumentacionin,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poshtë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vijon:</w:t>
      </w:r>
    </w:p>
    <w:p w14:paraId="61237320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a)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Kërkesën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shkrim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gjenealitetet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plota,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ku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përshkruhet:</w:t>
      </w:r>
    </w:p>
    <w:p w14:paraId="28048784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i.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organi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ku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punuar;</w:t>
      </w:r>
    </w:p>
    <w:p w14:paraId="50CF9437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ii.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data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transferimit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ose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emërimit;</w:t>
      </w:r>
    </w:p>
    <w:p w14:paraId="4675E3D6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iii.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arsyeja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transferimit;</w:t>
      </w:r>
    </w:p>
    <w:p w14:paraId="33B26B20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iv.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adresa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ku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banuar;</w:t>
      </w:r>
    </w:p>
    <w:p w14:paraId="5EC4710E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v.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adresa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aktuale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ku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banon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transferimit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ose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emërimit;</w:t>
      </w:r>
    </w:p>
    <w:p w14:paraId="31321C66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vi.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qendra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ku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punuar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bashkëshortja/i,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data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shkaku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largimit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nga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puna.</w:t>
      </w:r>
    </w:p>
    <w:p w14:paraId="6A7847A0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b)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Vërtetimin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mesatare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mujore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vitit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fundit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kalendarik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pagesën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marrë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nga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bashkëshortja/bashkëshorti.</w:t>
      </w:r>
    </w:p>
    <w:p w14:paraId="2360A569" w14:textId="2D0BEB18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c)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Vërtetimin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nga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sigurimet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shoqërore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kontributet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derdhura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nga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bashkëshorti/</w:t>
      </w:r>
      <w:r w:rsid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bashkëshortja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periudhën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punësimit.</w:t>
      </w:r>
    </w:p>
    <w:p w14:paraId="4DB67048" w14:textId="3D46BD2E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ç)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Librezën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bashkëshortes/it,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ku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jetë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cilësuar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largimi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nga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arsye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transferimit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bashkëshortes/it.</w:t>
      </w:r>
    </w:p>
    <w:p w14:paraId="6AFE4A67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d)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Vërtetimin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nga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zyra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përkatëse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punësimit,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ku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vërtetohet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bashkëshortja/i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është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regjistruar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punëkërkues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papunë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nuk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është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ofruar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profesionin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saj/tij.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Këtë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vërtetim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paraqet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çdo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tre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muaj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zyrën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personelit.</w:t>
      </w:r>
    </w:p>
    <w:p w14:paraId="38793FDD" w14:textId="350626E4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6.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çdo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6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(gjashtë)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muaj,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njësitë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shpenzuese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strukturave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Shtetit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dërgojnë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zyrat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rajonale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punësimit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listën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emërore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bashkëshortëve,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trajtimin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përparësi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nga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këto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zyra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punësimit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tyre,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rastet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hapjes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vendeve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lira.</w:t>
      </w:r>
    </w:p>
    <w:p w14:paraId="1E93D13C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Cs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Cs/>
          <w:bdr w:val="none" w:sz="0" w:space="0" w:color="auto"/>
          <w:lang w:val="sq-AL"/>
        </w:rPr>
        <w:t>III.</w:t>
      </w:r>
      <w:r w:rsidR="00A20453" w:rsidRPr="009744DE">
        <w:rPr>
          <w:rFonts w:ascii="Garamond" w:eastAsia="MS Mincho" w:hAnsi="Garamond"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Cs/>
          <w:bdr w:val="none" w:sz="0" w:space="0" w:color="auto"/>
          <w:lang w:val="sq-AL"/>
        </w:rPr>
        <w:t>QIRAJA</w:t>
      </w:r>
      <w:r w:rsidR="00A20453" w:rsidRPr="009744DE">
        <w:rPr>
          <w:rFonts w:ascii="Garamond" w:eastAsia="MS Mincho" w:hAnsi="Garamond"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Cs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Cs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Cs/>
          <w:bdr w:val="none" w:sz="0" w:space="0" w:color="auto"/>
          <w:lang w:val="sq-AL"/>
        </w:rPr>
        <w:t>STREHIM</w:t>
      </w:r>
    </w:p>
    <w:p w14:paraId="27CEBD5F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1.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Kur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emërohet/transferohet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jashtë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vendbanimit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tij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përhershëm,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brenda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jashtë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vendit,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paguhet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qiraja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banesës,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kur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nuk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sigurohet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ajo.</w:t>
      </w:r>
    </w:p>
    <w:p w14:paraId="41439F6E" w14:textId="6B5BE3D6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2.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që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emërohet/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transferohet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jashtë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vendbanimit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tij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përhershëm,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brenda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vendit,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përfiton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kompensim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qira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banese,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nëse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emërohet/transferohet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shkak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detyrës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dhe/ose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nevoja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pune,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largësi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mbi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36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km.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</w:p>
    <w:p w14:paraId="5A482875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3.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Masa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kompensimit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qira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banese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përcaktuar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pikën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2,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këtij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kreu,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është,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poshtë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vijon:</w:t>
      </w:r>
    </w:p>
    <w:p w14:paraId="1D45071E" w14:textId="377800CA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a)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="009744DE">
        <w:rPr>
          <w:rFonts w:ascii="Garamond" w:eastAsia="MS Mincho" w:hAnsi="Garamond"/>
          <w:bdr w:val="none" w:sz="0" w:space="0" w:color="auto"/>
          <w:lang w:val="sq-AL"/>
        </w:rPr>
        <w:t>k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ur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nuk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merr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vete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ri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cilin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emërohet/transferohet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pjesëtarët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familjes,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paguhet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qiraja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banesës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sipërfaqe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banimi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deri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43.93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m²;</w:t>
      </w:r>
    </w:p>
    <w:p w14:paraId="7C2ED1FA" w14:textId="11C3206D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b)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="009744DE">
        <w:rPr>
          <w:rFonts w:ascii="Garamond" w:eastAsia="MS Mincho" w:hAnsi="Garamond"/>
          <w:bdr w:val="none" w:sz="0" w:space="0" w:color="auto"/>
          <w:lang w:val="sq-AL"/>
        </w:rPr>
        <w:t>k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ur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ngarkim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një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person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merr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ri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cilin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emërohet/transferohet,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paguhet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qiraja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banesës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sipërfaqe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banimi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deri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56.47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m²;</w:t>
      </w:r>
    </w:p>
    <w:p w14:paraId="2B3A59FC" w14:textId="05BF9D50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c)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="009744DE">
        <w:rPr>
          <w:rFonts w:ascii="Garamond" w:eastAsia="MS Mincho" w:hAnsi="Garamond"/>
          <w:bdr w:val="none" w:sz="0" w:space="0" w:color="auto"/>
          <w:lang w:val="sq-AL"/>
        </w:rPr>
        <w:t>k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ur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ngarkim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dy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persona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merr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ri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cilin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emërohet/transferohet,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paguhet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qiraja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banesës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sipërfaqe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banimi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deri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79.74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m²;</w:t>
      </w:r>
    </w:p>
    <w:p w14:paraId="789ADD41" w14:textId="3C2162F5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ç)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="009744DE">
        <w:rPr>
          <w:rFonts w:ascii="Garamond" w:eastAsia="MS Mincho" w:hAnsi="Garamond"/>
          <w:bdr w:val="none" w:sz="0" w:space="0" w:color="auto"/>
          <w:lang w:val="sq-AL"/>
        </w:rPr>
        <w:t>k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ur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ngarkim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tre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persona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shumë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merr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ri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cilin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emërohet/transferohet,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paguhet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qiraja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banesës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sipërfaqe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banimi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deri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80.50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m².</w:t>
      </w:r>
    </w:p>
    <w:p w14:paraId="6826F61B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lastRenderedPageBreak/>
        <w:t>4.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Numri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personave,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pjesëtarë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familjes,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ngarkim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vërtetohet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certifikatën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gjendjes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familjare.</w:t>
      </w:r>
    </w:p>
    <w:p w14:paraId="39BC4E70" w14:textId="7AA1435E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5.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Njësia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shpenzuese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strukturën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Shtetit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bën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kompensimin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qirasë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banesës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përkundrejt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paraqitjes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kontratës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qirasë,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vlerë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jo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madhe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vlera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minimale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qirasë,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përcaktuar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vendimin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nr.</w:t>
      </w:r>
      <w:r w:rsid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469,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datë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3.6.2015,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Këshillit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Ministrave,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“Për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përcaktimin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vlerës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minimale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çmimit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referencave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qirave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ndërtesave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qëllime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tatimore”.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Vlera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minimale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mujore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çmimit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shitjes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metër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katror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sipërfaqe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ndërtese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dhënë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qira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do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përllogaritet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bazë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vlerës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mesatare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shitblerjeve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banesave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tregun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lirë,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sipas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njësive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administrative,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përcaktuara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udhëzimin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Këshillit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Ministrave,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“Për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miratimin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kostos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mesatare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ndërtimit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banesave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nga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Enti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Kombëtar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Banesave”,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që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miratohet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çdo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vit.</w:t>
      </w:r>
    </w:p>
    <w:p w14:paraId="0819F65B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6.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përfitimin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pagesës,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sipas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pikës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2,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këtij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kreu,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paraqet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organin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ku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është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emëruar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ose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transferuar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dokumentacionin,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poshtë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vijon:</w:t>
      </w:r>
    </w:p>
    <w:p w14:paraId="670CC877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a)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Kërkesën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shkrim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pranë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njësisë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shpenzuese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ku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është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punësuar;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</w:p>
    <w:p w14:paraId="70735B0A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b)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Fotokopjen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kartës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identitetit;</w:t>
      </w:r>
    </w:p>
    <w:p w14:paraId="1478785C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c)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Kontratën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noterizuar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qirasë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banesës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juridiksionin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territorial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strukturës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Shtetit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ku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është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transferuar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ose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emëruar;</w:t>
      </w:r>
    </w:p>
    <w:p w14:paraId="6CAE2049" w14:textId="4AA1DE4F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ç)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Vërtetimin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nga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organi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publik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përgjegjës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banesë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pronësi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ose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proces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legalizimi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juridiksionin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strukturës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Shtetit,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ku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emërohet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apo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transferohet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mënyrë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përhershme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apo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përkohshme.</w:t>
      </w:r>
    </w:p>
    <w:p w14:paraId="6F197991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7.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përfiton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trajtim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qira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banese,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nuk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do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trajtohet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pagesë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kompensim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udhëtimi,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sipas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pikës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1,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kreut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këtij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vendimi.</w:t>
      </w:r>
    </w:p>
    <w:p w14:paraId="3F59A2FE" w14:textId="5742944E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6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8.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Përfitimi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vazhdon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deri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ndryshimin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vendbanimit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nënkupton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sistemimin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banesë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juridiksionin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territorial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strukturës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Shtetit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ku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ai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bën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pjesë.</w:t>
      </w:r>
    </w:p>
    <w:p w14:paraId="6CCEB2BA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Cs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Cs/>
          <w:color w:val="000000"/>
          <w:bdr w:val="none" w:sz="0" w:space="0" w:color="auto"/>
          <w:lang w:val="sq-AL"/>
        </w:rPr>
        <w:t>IV.</w:t>
      </w:r>
      <w:r w:rsidR="00A20453" w:rsidRPr="009744DE">
        <w:rPr>
          <w:rFonts w:ascii="Garamond" w:eastAsia="MS Mincho" w:hAnsi="Garamond"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Cs/>
          <w:color w:val="000000"/>
          <w:bdr w:val="none" w:sz="0" w:space="0" w:color="auto"/>
          <w:lang w:val="sq-AL"/>
        </w:rPr>
        <w:t>DISPOZITA</w:t>
      </w:r>
      <w:r w:rsidR="00A20453" w:rsidRPr="009744DE">
        <w:rPr>
          <w:rFonts w:ascii="Garamond" w:eastAsia="MS Mincho" w:hAnsi="Garamond"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Cs/>
          <w:color w:val="000000"/>
          <w:bdr w:val="none" w:sz="0" w:space="0" w:color="auto"/>
          <w:lang w:val="sq-AL"/>
        </w:rPr>
        <w:t>PËRFUNDIMTARE</w:t>
      </w:r>
    </w:p>
    <w:p w14:paraId="50AB7C36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1.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Njësia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shpenzuese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strukturën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Shtetit,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ku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është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emëruar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apo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transferuar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mënyrë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përhershme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apo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përkohshme,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ngre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komisionin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vlerësimin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dokumentacionit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paraqitur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sipas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pikës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3,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kreut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I,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pikës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5,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kreut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II,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pikës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6,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kreut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III,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këtij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vendimi.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</w:p>
    <w:p w14:paraId="5DC8FA28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2.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përfiton,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sipas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krerëve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II,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paraqet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çdo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vit,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nga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dita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përfitimit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kësaj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drejte,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dokumentacionin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justifikues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pranë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komisionit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ngritur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nga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titullari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njësisë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shpenzuese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ku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është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emëruar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ose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transferuar.</w:t>
      </w:r>
    </w:p>
    <w:p w14:paraId="0231C8DF" w14:textId="0B55F10C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3.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Përfitimi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pagesës,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sipas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pikës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1,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kreut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II,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këtij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vendimi,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mund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përfitohet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një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periudhë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deri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7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(shtatë)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vjet.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Bashkëshortja/i,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përfituar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sipas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pikës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5,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nr.256,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datë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25.3.2015,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Këshillit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Ministrave,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“Për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kompensimin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privacionet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humbjet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shkaktohen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Shtetit,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shkak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nevojave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shërbimit”,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ndryshuar,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vazhdon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përfitojë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pagesën,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sipas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përcaktimeve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bëra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shkronjat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“a”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“b”,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pikës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1,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kreut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këtij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vendimi,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jo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shumë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7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(shtatë)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vjet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gjithsej.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Bashkëshortja/i,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përfituar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sipas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pikës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3,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nr.</w:t>
      </w:r>
      <w:r w:rsid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183,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datë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9.2.2011,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Këshillit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Ministrave,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“Për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kompensimin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privacionet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humbjet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shkaktohen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Shtetit,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shkak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nevojave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shërbimit”,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pikës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9,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9744DE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nr.</w:t>
      </w:r>
      <w:r w:rsid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256,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datë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25.3.2015,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Këshillit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Ministrave,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“Për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kompensimin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privacionet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humbjet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shkaktohen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Shtetit,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shkak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nevojave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shërbimit”,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ndryshuar,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vazhdon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përfitojë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pagesën,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sipas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përcaktimeve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bëra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shkronjat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“a”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“b”,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pikës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1,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kreut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II,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këtij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vendimi,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jo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shumë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15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(pesëmbëdhjetë)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vjet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gjithsej.</w:t>
      </w:r>
    </w:p>
    <w:p w14:paraId="4AF3BB8C" w14:textId="7B0D00D8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dr w:val="none" w:sz="0" w:space="0" w:color="auto"/>
          <w:lang w:val="sq-AL"/>
        </w:rPr>
        <w:t>4.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Vendimi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nr.</w:t>
      </w:r>
      <w:r w:rsid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256,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datë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25.3.2015,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Këshillit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Ministrave,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“Për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kompensimin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privacionet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humbjet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shkaktohen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Shtetit,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shkak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nevojave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shërbimit”,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ndryshuar,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pikat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1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deri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9,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vendimit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nr.</w:t>
      </w:r>
      <w:r w:rsid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398,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datë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1.6.2016,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Këshillit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Ministrave,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“Për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kriteret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masën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përfitimit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të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pagesës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qirasë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strehim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punonjësin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Shtetit”,</w:t>
      </w:r>
      <w:r w:rsidR="00A20453" w:rsidRPr="009744DE">
        <w:rPr>
          <w:rFonts w:ascii="Garamond" w:eastAsia="MS Mincho" w:hAnsi="Garamond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dr w:val="none" w:sz="0" w:space="0" w:color="auto"/>
          <w:lang w:val="sq-AL"/>
        </w:rPr>
        <w:t>shfuqizohen.</w:t>
      </w:r>
    </w:p>
    <w:p w14:paraId="036ECDF8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5.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Efektet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financiare,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që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rrjedhin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nga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zbatimi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këtij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vendimi,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përballohen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nga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buxheti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i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Shtetit.</w:t>
      </w:r>
    </w:p>
    <w:p w14:paraId="4CE060FC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lastRenderedPageBreak/>
        <w:t>6.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Ngarkohet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Ministria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Brendshme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dhe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Drejtoria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Përgjithshme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Policisë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së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Shtetit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për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zbatimin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e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këtij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vendimi.</w:t>
      </w:r>
    </w:p>
    <w:p w14:paraId="56F57EBC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Ky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vendim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hyn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fuqi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pas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botimit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në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Fletoren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>Zyrtare.</w:t>
      </w:r>
      <w:r w:rsidR="00A20453" w:rsidRPr="009744DE">
        <w:rPr>
          <w:rFonts w:ascii="Garamond" w:eastAsia="MS Mincho" w:hAnsi="Garamond"/>
          <w:color w:val="000000"/>
          <w:bdr w:val="none" w:sz="0" w:space="0" w:color="auto"/>
          <w:lang w:val="sq-AL"/>
        </w:rPr>
        <w:t xml:space="preserve"> </w:t>
      </w:r>
    </w:p>
    <w:p w14:paraId="230BCE50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autoSpaceDE w:val="0"/>
        <w:autoSpaceDN w:val="0"/>
        <w:adjustRightInd w:val="0"/>
        <w:ind w:firstLine="284"/>
        <w:jc w:val="both"/>
        <w:rPr>
          <w:rFonts w:ascii="Garamond" w:eastAsia="MS Mincho" w:hAnsi="Garamond"/>
          <w:bdr w:val="none" w:sz="0" w:space="0" w:color="auto"/>
          <w:lang w:val="sq-AL"/>
        </w:rPr>
      </w:pPr>
    </w:p>
    <w:p w14:paraId="16F688A4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eastAsia="MS Mincho" w:hAnsi="Garamond"/>
          <w:bCs/>
          <w:color w:val="000000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Cs/>
          <w:color w:val="000000"/>
          <w:bdr w:val="none" w:sz="0" w:space="0" w:color="auto"/>
          <w:lang w:val="sq-AL"/>
        </w:rPr>
        <w:t>ZËVENDËSKRYEMINISTËR</w:t>
      </w:r>
    </w:p>
    <w:p w14:paraId="0AE4AA30" w14:textId="77777777" w:rsidR="00FE058D" w:rsidRPr="009744DE" w:rsidRDefault="00FE058D" w:rsidP="00FE058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</w:pP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Belinda</w:t>
      </w:r>
      <w:r w:rsidR="00A20453"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 xml:space="preserve"> </w:t>
      </w:r>
      <w:r w:rsidRPr="009744DE">
        <w:rPr>
          <w:rFonts w:ascii="Garamond" w:eastAsia="MS Mincho" w:hAnsi="Garamond"/>
          <w:b/>
          <w:bCs/>
          <w:color w:val="000000"/>
          <w:bdr w:val="none" w:sz="0" w:space="0" w:color="auto"/>
          <w:lang w:val="sq-AL"/>
        </w:rPr>
        <w:t>Balluku</w:t>
      </w:r>
    </w:p>
    <w:sectPr w:rsidR="00FE058D" w:rsidRPr="009744DE" w:rsidSect="004D2C98">
      <w:footerReference w:type="default" r:id="rId12"/>
      <w:headerReference w:type="first" r:id="rId13"/>
      <w:footerReference w:type="first" r:id="rId14"/>
      <w:pgSz w:w="11906" w:h="16838" w:code="9"/>
      <w:pgMar w:top="1440" w:right="1440" w:bottom="1440" w:left="1440" w:header="720" w:footer="34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E7D30F" w14:textId="77777777" w:rsidR="009744DE" w:rsidRDefault="009744DE" w:rsidP="00477EC1">
      <w:r>
        <w:separator/>
      </w:r>
    </w:p>
  </w:endnote>
  <w:endnote w:type="continuationSeparator" w:id="0">
    <w:p w14:paraId="10C01A7A" w14:textId="77777777" w:rsidR="009744DE" w:rsidRDefault="009744DE" w:rsidP="00477EC1">
      <w:r>
        <w:continuationSeparator/>
      </w:r>
    </w:p>
  </w:endnote>
  <w:endnote w:type="continuationNotice" w:id="1">
    <w:p w14:paraId="48816B9D" w14:textId="77777777" w:rsidR="00B05C3E" w:rsidRDefault="00B05C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8C21A4" w14:textId="77777777" w:rsidR="009744DE" w:rsidRDefault="009744DE">
    <w:pPr>
      <w:pStyle w:val="Footer"/>
      <w:jc w:val="right"/>
    </w:pPr>
  </w:p>
  <w:p w14:paraId="51F3580F" w14:textId="77777777" w:rsidR="009744DE" w:rsidRDefault="009744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D11FA7" w14:textId="77777777" w:rsidR="009744DE" w:rsidRDefault="009744DE">
    <w:pPr>
      <w:pStyle w:val="Footer"/>
      <w:jc w:val="right"/>
    </w:pPr>
  </w:p>
  <w:p w14:paraId="33B805FC" w14:textId="77777777" w:rsidR="009744DE" w:rsidRDefault="009744DE" w:rsidP="00477EC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4BA43C" w14:textId="77777777" w:rsidR="009744DE" w:rsidRDefault="009744DE" w:rsidP="00477EC1">
      <w:r>
        <w:separator/>
      </w:r>
    </w:p>
  </w:footnote>
  <w:footnote w:type="continuationSeparator" w:id="0">
    <w:p w14:paraId="06C0DA87" w14:textId="77777777" w:rsidR="009744DE" w:rsidRDefault="009744DE" w:rsidP="00477EC1">
      <w:r>
        <w:continuationSeparator/>
      </w:r>
    </w:p>
  </w:footnote>
  <w:footnote w:type="continuationNotice" w:id="1">
    <w:p w14:paraId="7A68082E" w14:textId="77777777" w:rsidR="00B05C3E" w:rsidRDefault="00B05C3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5C2AC" w14:textId="77777777" w:rsidR="009744DE" w:rsidRPr="00766255" w:rsidRDefault="009744DE" w:rsidP="009744DE">
    <w:pPr>
      <w:pStyle w:val="Header"/>
      <w:jc w:val="center"/>
      <w:rPr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D4996"/>
    <w:multiLevelType w:val="hybridMultilevel"/>
    <w:tmpl w:val="522E2F5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B0F6D"/>
    <w:multiLevelType w:val="hybridMultilevel"/>
    <w:tmpl w:val="01AED150"/>
    <w:lvl w:ilvl="0" w:tplc="04090017">
      <w:start w:val="1"/>
      <w:numFmt w:val="lowerLetter"/>
      <w:lvlText w:val="%1)"/>
      <w:lvlJc w:val="left"/>
      <w:pPr>
        <w:ind w:left="1009" w:hanging="360"/>
      </w:pPr>
    </w:lvl>
    <w:lvl w:ilvl="1" w:tplc="04090019" w:tentative="1">
      <w:start w:val="1"/>
      <w:numFmt w:val="lowerLetter"/>
      <w:lvlText w:val="%2."/>
      <w:lvlJc w:val="left"/>
      <w:pPr>
        <w:ind w:left="1729" w:hanging="360"/>
      </w:pPr>
    </w:lvl>
    <w:lvl w:ilvl="2" w:tplc="0409001B" w:tentative="1">
      <w:start w:val="1"/>
      <w:numFmt w:val="lowerRoman"/>
      <w:lvlText w:val="%3."/>
      <w:lvlJc w:val="right"/>
      <w:pPr>
        <w:ind w:left="2449" w:hanging="180"/>
      </w:pPr>
    </w:lvl>
    <w:lvl w:ilvl="3" w:tplc="0409000F" w:tentative="1">
      <w:start w:val="1"/>
      <w:numFmt w:val="decimal"/>
      <w:lvlText w:val="%4."/>
      <w:lvlJc w:val="left"/>
      <w:pPr>
        <w:ind w:left="3169" w:hanging="360"/>
      </w:pPr>
    </w:lvl>
    <w:lvl w:ilvl="4" w:tplc="04090019" w:tentative="1">
      <w:start w:val="1"/>
      <w:numFmt w:val="lowerLetter"/>
      <w:lvlText w:val="%5."/>
      <w:lvlJc w:val="left"/>
      <w:pPr>
        <w:ind w:left="3889" w:hanging="360"/>
      </w:pPr>
    </w:lvl>
    <w:lvl w:ilvl="5" w:tplc="0409001B" w:tentative="1">
      <w:start w:val="1"/>
      <w:numFmt w:val="lowerRoman"/>
      <w:lvlText w:val="%6."/>
      <w:lvlJc w:val="right"/>
      <w:pPr>
        <w:ind w:left="4609" w:hanging="180"/>
      </w:pPr>
    </w:lvl>
    <w:lvl w:ilvl="6" w:tplc="0409000F" w:tentative="1">
      <w:start w:val="1"/>
      <w:numFmt w:val="decimal"/>
      <w:lvlText w:val="%7."/>
      <w:lvlJc w:val="left"/>
      <w:pPr>
        <w:ind w:left="5329" w:hanging="360"/>
      </w:pPr>
    </w:lvl>
    <w:lvl w:ilvl="7" w:tplc="04090019" w:tentative="1">
      <w:start w:val="1"/>
      <w:numFmt w:val="lowerLetter"/>
      <w:lvlText w:val="%8."/>
      <w:lvlJc w:val="left"/>
      <w:pPr>
        <w:ind w:left="6049" w:hanging="360"/>
      </w:pPr>
    </w:lvl>
    <w:lvl w:ilvl="8" w:tplc="0409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2" w15:restartNumberingAfterBreak="0">
    <w:nsid w:val="0EED402E"/>
    <w:multiLevelType w:val="hybridMultilevel"/>
    <w:tmpl w:val="C2A4C1A8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0E144A"/>
    <w:multiLevelType w:val="hybridMultilevel"/>
    <w:tmpl w:val="1F28C1EC"/>
    <w:lvl w:ilvl="0" w:tplc="0409000F">
      <w:start w:val="1"/>
      <w:numFmt w:val="decimal"/>
      <w:lvlText w:val="%1."/>
      <w:lvlJc w:val="left"/>
      <w:pPr>
        <w:ind w:left="1279" w:hanging="360"/>
      </w:pPr>
    </w:lvl>
    <w:lvl w:ilvl="1" w:tplc="04090019" w:tentative="1">
      <w:start w:val="1"/>
      <w:numFmt w:val="lowerLetter"/>
      <w:lvlText w:val="%2."/>
      <w:lvlJc w:val="left"/>
      <w:pPr>
        <w:ind w:left="1999" w:hanging="360"/>
      </w:pPr>
    </w:lvl>
    <w:lvl w:ilvl="2" w:tplc="0409001B" w:tentative="1">
      <w:start w:val="1"/>
      <w:numFmt w:val="lowerRoman"/>
      <w:lvlText w:val="%3."/>
      <w:lvlJc w:val="right"/>
      <w:pPr>
        <w:ind w:left="2719" w:hanging="180"/>
      </w:pPr>
    </w:lvl>
    <w:lvl w:ilvl="3" w:tplc="0409000F" w:tentative="1">
      <w:start w:val="1"/>
      <w:numFmt w:val="decimal"/>
      <w:lvlText w:val="%4."/>
      <w:lvlJc w:val="left"/>
      <w:pPr>
        <w:ind w:left="3439" w:hanging="360"/>
      </w:pPr>
    </w:lvl>
    <w:lvl w:ilvl="4" w:tplc="04090019" w:tentative="1">
      <w:start w:val="1"/>
      <w:numFmt w:val="lowerLetter"/>
      <w:lvlText w:val="%5."/>
      <w:lvlJc w:val="left"/>
      <w:pPr>
        <w:ind w:left="4159" w:hanging="360"/>
      </w:pPr>
    </w:lvl>
    <w:lvl w:ilvl="5" w:tplc="0409001B" w:tentative="1">
      <w:start w:val="1"/>
      <w:numFmt w:val="lowerRoman"/>
      <w:lvlText w:val="%6."/>
      <w:lvlJc w:val="right"/>
      <w:pPr>
        <w:ind w:left="4879" w:hanging="180"/>
      </w:pPr>
    </w:lvl>
    <w:lvl w:ilvl="6" w:tplc="0409000F" w:tentative="1">
      <w:start w:val="1"/>
      <w:numFmt w:val="decimal"/>
      <w:lvlText w:val="%7."/>
      <w:lvlJc w:val="left"/>
      <w:pPr>
        <w:ind w:left="5599" w:hanging="360"/>
      </w:pPr>
    </w:lvl>
    <w:lvl w:ilvl="7" w:tplc="04090019" w:tentative="1">
      <w:start w:val="1"/>
      <w:numFmt w:val="lowerLetter"/>
      <w:lvlText w:val="%8."/>
      <w:lvlJc w:val="left"/>
      <w:pPr>
        <w:ind w:left="6319" w:hanging="360"/>
      </w:pPr>
    </w:lvl>
    <w:lvl w:ilvl="8" w:tplc="0409001B" w:tentative="1">
      <w:start w:val="1"/>
      <w:numFmt w:val="lowerRoman"/>
      <w:lvlText w:val="%9."/>
      <w:lvlJc w:val="right"/>
      <w:pPr>
        <w:ind w:left="7039" w:hanging="180"/>
      </w:pPr>
    </w:lvl>
  </w:abstractNum>
  <w:abstractNum w:abstractNumId="4" w15:restartNumberingAfterBreak="0">
    <w:nsid w:val="18D67336"/>
    <w:multiLevelType w:val="hybridMultilevel"/>
    <w:tmpl w:val="F35E0AC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A5006918">
      <w:start w:val="1"/>
      <w:numFmt w:val="lowerLetter"/>
      <w:lvlText w:val="%2)"/>
      <w:lvlJc w:val="left"/>
      <w:pPr>
        <w:ind w:left="1440" w:hanging="360"/>
      </w:pPr>
      <w:rPr>
        <w:rFonts w:eastAsia="Arial Unicode M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C190D"/>
    <w:multiLevelType w:val="hybridMultilevel"/>
    <w:tmpl w:val="0FC09116"/>
    <w:lvl w:ilvl="0" w:tplc="3B42E530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6" w15:restartNumberingAfterBreak="0">
    <w:nsid w:val="27AB040B"/>
    <w:multiLevelType w:val="hybridMultilevel"/>
    <w:tmpl w:val="8D685228"/>
    <w:lvl w:ilvl="0" w:tplc="04090017">
      <w:start w:val="1"/>
      <w:numFmt w:val="lowerLetter"/>
      <w:lvlText w:val="%1)"/>
      <w:lvlJc w:val="left"/>
      <w:pPr>
        <w:ind w:left="1297" w:hanging="360"/>
      </w:pPr>
    </w:lvl>
    <w:lvl w:ilvl="1" w:tplc="04090017">
      <w:start w:val="1"/>
      <w:numFmt w:val="lowerLetter"/>
      <w:lvlText w:val="%2)"/>
      <w:lvlJc w:val="left"/>
      <w:pPr>
        <w:ind w:left="2017" w:hanging="360"/>
      </w:pPr>
    </w:lvl>
    <w:lvl w:ilvl="2" w:tplc="0409001B" w:tentative="1">
      <w:start w:val="1"/>
      <w:numFmt w:val="lowerRoman"/>
      <w:lvlText w:val="%3."/>
      <w:lvlJc w:val="right"/>
      <w:pPr>
        <w:ind w:left="2737" w:hanging="180"/>
      </w:pPr>
    </w:lvl>
    <w:lvl w:ilvl="3" w:tplc="0409000F" w:tentative="1">
      <w:start w:val="1"/>
      <w:numFmt w:val="decimal"/>
      <w:lvlText w:val="%4."/>
      <w:lvlJc w:val="left"/>
      <w:pPr>
        <w:ind w:left="3457" w:hanging="360"/>
      </w:pPr>
    </w:lvl>
    <w:lvl w:ilvl="4" w:tplc="04090019" w:tentative="1">
      <w:start w:val="1"/>
      <w:numFmt w:val="lowerLetter"/>
      <w:lvlText w:val="%5."/>
      <w:lvlJc w:val="left"/>
      <w:pPr>
        <w:ind w:left="4177" w:hanging="360"/>
      </w:pPr>
    </w:lvl>
    <w:lvl w:ilvl="5" w:tplc="0409001B" w:tentative="1">
      <w:start w:val="1"/>
      <w:numFmt w:val="lowerRoman"/>
      <w:lvlText w:val="%6."/>
      <w:lvlJc w:val="right"/>
      <w:pPr>
        <w:ind w:left="4897" w:hanging="180"/>
      </w:pPr>
    </w:lvl>
    <w:lvl w:ilvl="6" w:tplc="0409000F" w:tentative="1">
      <w:start w:val="1"/>
      <w:numFmt w:val="decimal"/>
      <w:lvlText w:val="%7."/>
      <w:lvlJc w:val="left"/>
      <w:pPr>
        <w:ind w:left="5617" w:hanging="360"/>
      </w:pPr>
    </w:lvl>
    <w:lvl w:ilvl="7" w:tplc="04090019" w:tentative="1">
      <w:start w:val="1"/>
      <w:numFmt w:val="lowerLetter"/>
      <w:lvlText w:val="%8."/>
      <w:lvlJc w:val="left"/>
      <w:pPr>
        <w:ind w:left="6337" w:hanging="360"/>
      </w:pPr>
    </w:lvl>
    <w:lvl w:ilvl="8" w:tplc="0409001B" w:tentative="1">
      <w:start w:val="1"/>
      <w:numFmt w:val="lowerRoman"/>
      <w:lvlText w:val="%9."/>
      <w:lvlJc w:val="right"/>
      <w:pPr>
        <w:ind w:left="7057" w:hanging="180"/>
      </w:pPr>
    </w:lvl>
  </w:abstractNum>
  <w:abstractNum w:abstractNumId="7" w15:restartNumberingAfterBreak="0">
    <w:nsid w:val="34253134"/>
    <w:multiLevelType w:val="hybridMultilevel"/>
    <w:tmpl w:val="BEE02D2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EE3D55"/>
    <w:multiLevelType w:val="hybridMultilevel"/>
    <w:tmpl w:val="23EC9B00"/>
    <w:lvl w:ilvl="0" w:tplc="8F9825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E5054C"/>
    <w:multiLevelType w:val="hybridMultilevel"/>
    <w:tmpl w:val="F02A2C42"/>
    <w:lvl w:ilvl="0" w:tplc="9142FB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8B05647"/>
    <w:multiLevelType w:val="hybridMultilevel"/>
    <w:tmpl w:val="7E90FBDA"/>
    <w:lvl w:ilvl="0" w:tplc="4AA4D6C2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11" w15:restartNumberingAfterBreak="0">
    <w:nsid w:val="492D0911"/>
    <w:multiLevelType w:val="hybridMultilevel"/>
    <w:tmpl w:val="F4BEA4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56DA8"/>
    <w:multiLevelType w:val="hybridMultilevel"/>
    <w:tmpl w:val="1578057E"/>
    <w:lvl w:ilvl="0" w:tplc="DEB8E19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3" w15:restartNumberingAfterBreak="0">
    <w:nsid w:val="4E097861"/>
    <w:multiLevelType w:val="hybridMultilevel"/>
    <w:tmpl w:val="C13E016A"/>
    <w:lvl w:ilvl="0" w:tplc="EA3E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4BD18E3"/>
    <w:multiLevelType w:val="hybridMultilevel"/>
    <w:tmpl w:val="3E42D20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9537E70"/>
    <w:multiLevelType w:val="hybridMultilevel"/>
    <w:tmpl w:val="8694567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E33E0F"/>
    <w:multiLevelType w:val="hybridMultilevel"/>
    <w:tmpl w:val="4FC823B8"/>
    <w:lvl w:ilvl="0" w:tplc="04090013">
      <w:start w:val="1"/>
      <w:numFmt w:val="upperRoman"/>
      <w:lvlText w:val="%1."/>
      <w:lvlJc w:val="right"/>
      <w:pPr>
        <w:ind w:left="1009" w:hanging="360"/>
      </w:pPr>
    </w:lvl>
    <w:lvl w:ilvl="1" w:tplc="04090019" w:tentative="1">
      <w:start w:val="1"/>
      <w:numFmt w:val="lowerLetter"/>
      <w:lvlText w:val="%2."/>
      <w:lvlJc w:val="left"/>
      <w:pPr>
        <w:ind w:left="1729" w:hanging="360"/>
      </w:pPr>
    </w:lvl>
    <w:lvl w:ilvl="2" w:tplc="0409001B" w:tentative="1">
      <w:start w:val="1"/>
      <w:numFmt w:val="lowerRoman"/>
      <w:lvlText w:val="%3."/>
      <w:lvlJc w:val="right"/>
      <w:pPr>
        <w:ind w:left="2449" w:hanging="180"/>
      </w:pPr>
    </w:lvl>
    <w:lvl w:ilvl="3" w:tplc="0409000F" w:tentative="1">
      <w:start w:val="1"/>
      <w:numFmt w:val="decimal"/>
      <w:lvlText w:val="%4."/>
      <w:lvlJc w:val="left"/>
      <w:pPr>
        <w:ind w:left="3169" w:hanging="360"/>
      </w:pPr>
    </w:lvl>
    <w:lvl w:ilvl="4" w:tplc="04090019" w:tentative="1">
      <w:start w:val="1"/>
      <w:numFmt w:val="lowerLetter"/>
      <w:lvlText w:val="%5."/>
      <w:lvlJc w:val="left"/>
      <w:pPr>
        <w:ind w:left="3889" w:hanging="360"/>
      </w:pPr>
    </w:lvl>
    <w:lvl w:ilvl="5" w:tplc="0409001B" w:tentative="1">
      <w:start w:val="1"/>
      <w:numFmt w:val="lowerRoman"/>
      <w:lvlText w:val="%6."/>
      <w:lvlJc w:val="right"/>
      <w:pPr>
        <w:ind w:left="4609" w:hanging="180"/>
      </w:pPr>
    </w:lvl>
    <w:lvl w:ilvl="6" w:tplc="0409000F" w:tentative="1">
      <w:start w:val="1"/>
      <w:numFmt w:val="decimal"/>
      <w:lvlText w:val="%7."/>
      <w:lvlJc w:val="left"/>
      <w:pPr>
        <w:ind w:left="5329" w:hanging="360"/>
      </w:pPr>
    </w:lvl>
    <w:lvl w:ilvl="7" w:tplc="04090019" w:tentative="1">
      <w:start w:val="1"/>
      <w:numFmt w:val="lowerLetter"/>
      <w:lvlText w:val="%8."/>
      <w:lvlJc w:val="left"/>
      <w:pPr>
        <w:ind w:left="6049" w:hanging="360"/>
      </w:pPr>
    </w:lvl>
    <w:lvl w:ilvl="8" w:tplc="0409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17" w15:restartNumberingAfterBreak="0">
    <w:nsid w:val="6F4D32E2"/>
    <w:multiLevelType w:val="hybridMultilevel"/>
    <w:tmpl w:val="7ABAAB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FE0BEC"/>
    <w:multiLevelType w:val="hybridMultilevel"/>
    <w:tmpl w:val="245C224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F010F3A"/>
    <w:multiLevelType w:val="hybridMultilevel"/>
    <w:tmpl w:val="8F58A19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8"/>
  </w:num>
  <w:num w:numId="3">
    <w:abstractNumId w:val="6"/>
  </w:num>
  <w:num w:numId="4">
    <w:abstractNumId w:val="11"/>
  </w:num>
  <w:num w:numId="5">
    <w:abstractNumId w:val="17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19"/>
  </w:num>
  <w:num w:numId="11">
    <w:abstractNumId w:val="14"/>
  </w:num>
  <w:num w:numId="12">
    <w:abstractNumId w:val="2"/>
  </w:num>
  <w:num w:numId="13">
    <w:abstractNumId w:val="0"/>
  </w:num>
  <w:num w:numId="14">
    <w:abstractNumId w:val="16"/>
  </w:num>
  <w:num w:numId="15">
    <w:abstractNumId w:val="10"/>
  </w:num>
  <w:num w:numId="16">
    <w:abstractNumId w:val="15"/>
  </w:num>
  <w:num w:numId="17">
    <w:abstractNumId w:val="5"/>
  </w:num>
  <w:num w:numId="18">
    <w:abstractNumId w:val="9"/>
  </w:num>
  <w:num w:numId="19">
    <w:abstractNumId w:val="12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A2B"/>
    <w:rsid w:val="000404BF"/>
    <w:rsid w:val="00052948"/>
    <w:rsid w:val="000550E0"/>
    <w:rsid w:val="000727EE"/>
    <w:rsid w:val="000808EF"/>
    <w:rsid w:val="00085B94"/>
    <w:rsid w:val="0009505E"/>
    <w:rsid w:val="000A3F1C"/>
    <w:rsid w:val="000A731E"/>
    <w:rsid w:val="000A7EDA"/>
    <w:rsid w:val="000B7D20"/>
    <w:rsid w:val="000E03B8"/>
    <w:rsid w:val="000F1613"/>
    <w:rsid w:val="0010172E"/>
    <w:rsid w:val="0010590A"/>
    <w:rsid w:val="00120886"/>
    <w:rsid w:val="00121038"/>
    <w:rsid w:val="00143B12"/>
    <w:rsid w:val="001541D7"/>
    <w:rsid w:val="00176437"/>
    <w:rsid w:val="00181AED"/>
    <w:rsid w:val="001A0280"/>
    <w:rsid w:val="001A1DC5"/>
    <w:rsid w:val="001B4D32"/>
    <w:rsid w:val="001B5AEF"/>
    <w:rsid w:val="001C0301"/>
    <w:rsid w:val="001F3A7B"/>
    <w:rsid w:val="002026BA"/>
    <w:rsid w:val="0023647F"/>
    <w:rsid w:val="002770B2"/>
    <w:rsid w:val="00280D1D"/>
    <w:rsid w:val="00282D23"/>
    <w:rsid w:val="00283DA4"/>
    <w:rsid w:val="00287C68"/>
    <w:rsid w:val="002929D0"/>
    <w:rsid w:val="002B452C"/>
    <w:rsid w:val="002D2897"/>
    <w:rsid w:val="002E03D8"/>
    <w:rsid w:val="002E5922"/>
    <w:rsid w:val="00310B7E"/>
    <w:rsid w:val="003126FE"/>
    <w:rsid w:val="00316510"/>
    <w:rsid w:val="0032099D"/>
    <w:rsid w:val="00334AEE"/>
    <w:rsid w:val="00355A6A"/>
    <w:rsid w:val="003636B1"/>
    <w:rsid w:val="003663D4"/>
    <w:rsid w:val="00377C7A"/>
    <w:rsid w:val="003A242B"/>
    <w:rsid w:val="003A47EC"/>
    <w:rsid w:val="003B2A20"/>
    <w:rsid w:val="003D0295"/>
    <w:rsid w:val="003F5955"/>
    <w:rsid w:val="004121F8"/>
    <w:rsid w:val="00421D27"/>
    <w:rsid w:val="00425CB5"/>
    <w:rsid w:val="00437FBD"/>
    <w:rsid w:val="004503B9"/>
    <w:rsid w:val="00460902"/>
    <w:rsid w:val="00473071"/>
    <w:rsid w:val="00476F33"/>
    <w:rsid w:val="00477EC1"/>
    <w:rsid w:val="00494F7D"/>
    <w:rsid w:val="00495B38"/>
    <w:rsid w:val="004A3E2D"/>
    <w:rsid w:val="004B5C7F"/>
    <w:rsid w:val="004C49DA"/>
    <w:rsid w:val="004D2C98"/>
    <w:rsid w:val="005128C8"/>
    <w:rsid w:val="005136D2"/>
    <w:rsid w:val="0051667D"/>
    <w:rsid w:val="00533E29"/>
    <w:rsid w:val="0054358A"/>
    <w:rsid w:val="0054527D"/>
    <w:rsid w:val="00583C95"/>
    <w:rsid w:val="0059067E"/>
    <w:rsid w:val="00590692"/>
    <w:rsid w:val="005B3809"/>
    <w:rsid w:val="005E38DE"/>
    <w:rsid w:val="005E4EF2"/>
    <w:rsid w:val="00620FA5"/>
    <w:rsid w:val="00641056"/>
    <w:rsid w:val="00652FEC"/>
    <w:rsid w:val="00653B67"/>
    <w:rsid w:val="00653C1A"/>
    <w:rsid w:val="00655CCE"/>
    <w:rsid w:val="0066102F"/>
    <w:rsid w:val="00665A93"/>
    <w:rsid w:val="00683DD0"/>
    <w:rsid w:val="00691C98"/>
    <w:rsid w:val="006B00BC"/>
    <w:rsid w:val="006B54AB"/>
    <w:rsid w:val="006C0769"/>
    <w:rsid w:val="006D6B6D"/>
    <w:rsid w:val="006E4338"/>
    <w:rsid w:val="006F0ADB"/>
    <w:rsid w:val="00710A2B"/>
    <w:rsid w:val="00725C13"/>
    <w:rsid w:val="0073224E"/>
    <w:rsid w:val="00762631"/>
    <w:rsid w:val="007862F0"/>
    <w:rsid w:val="00786852"/>
    <w:rsid w:val="00794C7D"/>
    <w:rsid w:val="007954A5"/>
    <w:rsid w:val="007A05FE"/>
    <w:rsid w:val="007C22BC"/>
    <w:rsid w:val="007D536B"/>
    <w:rsid w:val="007F02D7"/>
    <w:rsid w:val="007F2977"/>
    <w:rsid w:val="00800E72"/>
    <w:rsid w:val="00856416"/>
    <w:rsid w:val="00867755"/>
    <w:rsid w:val="0087594F"/>
    <w:rsid w:val="00887985"/>
    <w:rsid w:val="008930D5"/>
    <w:rsid w:val="008970E9"/>
    <w:rsid w:val="008B47A5"/>
    <w:rsid w:val="008D09BB"/>
    <w:rsid w:val="008D41B3"/>
    <w:rsid w:val="008E3A33"/>
    <w:rsid w:val="008F7A81"/>
    <w:rsid w:val="009060F2"/>
    <w:rsid w:val="0093393B"/>
    <w:rsid w:val="00937778"/>
    <w:rsid w:val="00956356"/>
    <w:rsid w:val="009744DE"/>
    <w:rsid w:val="009769B4"/>
    <w:rsid w:val="0098137B"/>
    <w:rsid w:val="00985E27"/>
    <w:rsid w:val="00995C10"/>
    <w:rsid w:val="009B0A74"/>
    <w:rsid w:val="009B12DD"/>
    <w:rsid w:val="009D4246"/>
    <w:rsid w:val="00A20453"/>
    <w:rsid w:val="00A22890"/>
    <w:rsid w:val="00A51FE8"/>
    <w:rsid w:val="00A65A67"/>
    <w:rsid w:val="00A7033C"/>
    <w:rsid w:val="00A83356"/>
    <w:rsid w:val="00A95905"/>
    <w:rsid w:val="00AB2FE4"/>
    <w:rsid w:val="00AD7841"/>
    <w:rsid w:val="00B05C3E"/>
    <w:rsid w:val="00B26A4B"/>
    <w:rsid w:val="00B32A4F"/>
    <w:rsid w:val="00B33626"/>
    <w:rsid w:val="00B411DD"/>
    <w:rsid w:val="00B504EA"/>
    <w:rsid w:val="00B5157A"/>
    <w:rsid w:val="00B70BDD"/>
    <w:rsid w:val="00B711D1"/>
    <w:rsid w:val="00B72195"/>
    <w:rsid w:val="00B87468"/>
    <w:rsid w:val="00B9616F"/>
    <w:rsid w:val="00BB6347"/>
    <w:rsid w:val="00BC281A"/>
    <w:rsid w:val="00BC2DC1"/>
    <w:rsid w:val="00BD4A0F"/>
    <w:rsid w:val="00BF76F7"/>
    <w:rsid w:val="00C23FCF"/>
    <w:rsid w:val="00C30A5B"/>
    <w:rsid w:val="00C7557A"/>
    <w:rsid w:val="00C9081D"/>
    <w:rsid w:val="00C90D85"/>
    <w:rsid w:val="00C9481B"/>
    <w:rsid w:val="00C966F4"/>
    <w:rsid w:val="00C97EE4"/>
    <w:rsid w:val="00CA1EF2"/>
    <w:rsid w:val="00CE63A9"/>
    <w:rsid w:val="00D17B0F"/>
    <w:rsid w:val="00D257A1"/>
    <w:rsid w:val="00D26BE2"/>
    <w:rsid w:val="00D2795B"/>
    <w:rsid w:val="00D37E09"/>
    <w:rsid w:val="00D5069B"/>
    <w:rsid w:val="00D560DF"/>
    <w:rsid w:val="00D61982"/>
    <w:rsid w:val="00D62E5D"/>
    <w:rsid w:val="00D647E6"/>
    <w:rsid w:val="00D6515A"/>
    <w:rsid w:val="00DA6E65"/>
    <w:rsid w:val="00DB2AF0"/>
    <w:rsid w:val="00DB3571"/>
    <w:rsid w:val="00DD4AD0"/>
    <w:rsid w:val="00DF1A43"/>
    <w:rsid w:val="00E10670"/>
    <w:rsid w:val="00E20497"/>
    <w:rsid w:val="00E61ED5"/>
    <w:rsid w:val="00E629A6"/>
    <w:rsid w:val="00EA0EC7"/>
    <w:rsid w:val="00EB628D"/>
    <w:rsid w:val="00ED3444"/>
    <w:rsid w:val="00EE3E1C"/>
    <w:rsid w:val="00EF758C"/>
    <w:rsid w:val="00F12A06"/>
    <w:rsid w:val="00F32CF1"/>
    <w:rsid w:val="00F32DC6"/>
    <w:rsid w:val="00F55C44"/>
    <w:rsid w:val="00F7078A"/>
    <w:rsid w:val="00F70CBC"/>
    <w:rsid w:val="00F74CBF"/>
    <w:rsid w:val="00F848A0"/>
    <w:rsid w:val="00F873AB"/>
    <w:rsid w:val="00FB2433"/>
    <w:rsid w:val="00FC288A"/>
    <w:rsid w:val="00FC5A3A"/>
    <w:rsid w:val="00FC799C"/>
    <w:rsid w:val="00FD72A8"/>
    <w:rsid w:val="00FE058D"/>
    <w:rsid w:val="00FE2892"/>
    <w:rsid w:val="00FE3671"/>
    <w:rsid w:val="00FE5712"/>
    <w:rsid w:val="00FF1C34"/>
    <w:rsid w:val="00FF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A9B43"/>
  <w15:chartTrackingRefBased/>
  <w15:docId w15:val="{B6C5AD3D-7FD1-4825-AA5A-F17AC14A1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FF1C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FF1C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sq-AL"/>
    </w:rPr>
  </w:style>
  <w:style w:type="paragraph" w:customStyle="1" w:styleId="Default">
    <w:name w:val="Default"/>
    <w:uiPriority w:val="99"/>
    <w:rsid w:val="00FF1C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sq-AL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sid w:val="00FF1C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it-IT" w:eastAsia="sq-AL"/>
      <w14:textOutline w14:w="0" w14:cap="flat" w14:cmpd="sng" w14:algn="ctr">
        <w14:noFill/>
        <w14:prstDash w14:val="solid"/>
        <w14:bevel/>
      </w14:textOutline>
    </w:rPr>
  </w:style>
  <w:style w:type="character" w:styleId="CommentReference">
    <w:name w:val="annotation reference"/>
    <w:basedOn w:val="DefaultParagraphFont"/>
    <w:uiPriority w:val="99"/>
    <w:semiHidden/>
    <w:unhideWhenUsed/>
    <w:rsid w:val="00FF1C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1C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1C34"/>
    <w:rPr>
      <w:rFonts w:ascii="Times New Roman" w:eastAsia="Arial Unicode MS" w:hAnsi="Times New Roman" w:cs="Times New Roman"/>
      <w:sz w:val="20"/>
      <w:szCs w:val="20"/>
      <w:bdr w:val="nil"/>
    </w:rPr>
  </w:style>
  <w:style w:type="paragraph" w:styleId="ListParagraph">
    <w:name w:val="List Paragraph"/>
    <w:basedOn w:val="Normal"/>
    <w:uiPriority w:val="99"/>
    <w:qFormat/>
    <w:rsid w:val="00FF1C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F1C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1C34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NoSpacing">
    <w:name w:val="No Spacing"/>
    <w:link w:val="NoSpacingChar"/>
    <w:uiPriority w:val="99"/>
    <w:qFormat/>
    <w:rsid w:val="00FF1C34"/>
    <w:pPr>
      <w:spacing w:after="0" w:line="276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FF1C34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F1C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1C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1C34"/>
    <w:rPr>
      <w:rFonts w:ascii="Segoe UI" w:eastAsia="Arial Unicode MS" w:hAnsi="Segoe UI" w:cs="Segoe UI"/>
      <w:sz w:val="18"/>
      <w:szCs w:val="18"/>
      <w:bdr w:val="nil"/>
    </w:rPr>
  </w:style>
  <w:style w:type="paragraph" w:styleId="Footer">
    <w:name w:val="footer"/>
    <w:basedOn w:val="Normal"/>
    <w:link w:val="FooterChar"/>
    <w:uiPriority w:val="99"/>
    <w:unhideWhenUsed/>
    <w:rsid w:val="00477E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EC1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60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60F2"/>
    <w:rPr>
      <w:rFonts w:ascii="Times New Roman" w:eastAsia="Arial Unicode MS" w:hAnsi="Times New Roman" w:cs="Times New Roman"/>
      <w:b/>
      <w:bCs/>
      <w:sz w:val="20"/>
      <w:szCs w:val="20"/>
      <w:bdr w:val="nil"/>
    </w:rPr>
  </w:style>
  <w:style w:type="paragraph" w:styleId="Revision">
    <w:name w:val="Revision"/>
    <w:hidden/>
    <w:uiPriority w:val="99"/>
    <w:semiHidden/>
    <w:rsid w:val="00641056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53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6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5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176</Nr_x002e__x0020_akti>
    <Data_x0020_e_x0020_Krijimit xmlns="0e656187-b300-4fb0-8bf4-3a50f872073c">2025-03-21T12:04:47Z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2025-03-21T00:00:00Z</Date_x0020_protokolli>
    <Titulli xmlns="0e656187-b300-4fb0-8bf4-3a50f872073c">Për përcaktimin e kritereve e të procedurave të kompensimit për kufizimet që i krijohen punonjësit të policisë për largësinë nga vendbanimi, sipas kostos së transportit publik, të pagës për papunësinë e bashkëshortit, të shkaktuar nga largësia e vendbanimit, dhe të kritereve e të masës  së përfitimit të pagesës së qirasë për strehim</Titulli>
    <Modifikuesi xmlns="0e656187-b300-4fb0-8bf4-3a50f872073c">Suada.Daci</Modifikuesi>
    <Nr_x002e__x0020_prot_x0020_QBZ xmlns="0e656187-b300-4fb0-8bf4-3a50f872073c">553</Nr_x002e__x0020_prot_x0020_QBZ>
    <Data_x0020_e_x0020_Modifikimit xmlns="0e656187-b300-4fb0-8bf4-3a50f872073c">2025-03-21T12:30:55Z</Data_x0020_e_x0020_Modifikimit>
    <Dekretuar xmlns="0e656187-b300-4fb0-8bf4-3a50f872073c">false</Dekretuar>
    <Data xmlns="0e656187-b300-4fb0-8bf4-3a50f872073c">2025-03-20T00:00:00Z</Data>
    <Nr_x002e__x0020_protokolli_x0020_i_x0020_aktit xmlns="0e656187-b300-4fb0-8bf4-3a50f872073c">1453/1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9493A2BB6D4184BB0CF24ED63A8B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9493A2BB6D4184BB0CF24ED63A8B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23208FF-9D1D-46BB-8060-196C8BFE9AFB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3CAE8F6-4F9E-420E-9651-9F48BEC7FC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2ABE47-3559-4FC4-968C-1496C8A2C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455D4A6-3758-4B0C-AD33-F3933D4B64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30A1CB-A5FF-4789-AB1B-B593080A03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1707</Words>
  <Characters>9735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Fatjona Belliu</dc:creator>
  <cp:lastModifiedBy>Jorina Kryeziu</cp:lastModifiedBy>
  <cp:revision>5</cp:revision>
  <cp:lastPrinted>2025-03-19T16:39:00Z</cp:lastPrinted>
  <dcterms:created xsi:type="dcterms:W3CDTF">2025-03-21T11:35:00Z</dcterms:created>
  <dcterms:modified xsi:type="dcterms:W3CDTF">2025-03-21T11:40:00Z</dcterms:modified>
</cp:coreProperties>
</file>