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E8901" w14:textId="77777777" w:rsidR="004F6C6E" w:rsidRPr="00D1084B" w:rsidRDefault="004F6C6E" w:rsidP="00691C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084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0BB2A2A" w14:textId="1FF4B30F" w:rsidR="00F5332C" w:rsidRPr="00D1084B" w:rsidRDefault="004F6C6E" w:rsidP="00691C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084B">
        <w:rPr>
          <w:rFonts w:ascii="Garamond" w:hAnsi="Garamond"/>
          <w:b/>
          <w:sz w:val="24"/>
          <w:szCs w:val="24"/>
          <w:lang w:val="sq-AL"/>
        </w:rPr>
        <w:t>Nr</w:t>
      </w:r>
      <w:r w:rsidR="00A4634C" w:rsidRPr="00D1084B">
        <w:rPr>
          <w:rFonts w:ascii="Garamond" w:hAnsi="Garamond"/>
          <w:b/>
          <w:sz w:val="24"/>
          <w:szCs w:val="24"/>
          <w:lang w:val="sq-AL"/>
        </w:rPr>
        <w:t>.</w:t>
      </w:r>
      <w:r w:rsidR="00D1084B" w:rsidRPr="00D108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33D7" w:rsidRPr="00D1084B">
        <w:rPr>
          <w:rFonts w:ascii="Garamond" w:hAnsi="Garamond"/>
          <w:b/>
          <w:sz w:val="24"/>
          <w:szCs w:val="24"/>
          <w:lang w:val="sq-AL"/>
        </w:rPr>
        <w:t>202</w:t>
      </w:r>
      <w:r w:rsidR="00F5332C" w:rsidRPr="00D1084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A51D2" w:rsidRPr="00D1084B">
        <w:rPr>
          <w:rFonts w:ascii="Garamond" w:hAnsi="Garamond"/>
          <w:b/>
          <w:sz w:val="24"/>
          <w:szCs w:val="24"/>
          <w:lang w:val="sq-AL"/>
        </w:rPr>
        <w:t>4.4</w:t>
      </w:r>
      <w:r w:rsidR="00F5332C" w:rsidRPr="00D1084B">
        <w:rPr>
          <w:rFonts w:ascii="Garamond" w:hAnsi="Garamond"/>
          <w:b/>
          <w:sz w:val="24"/>
          <w:szCs w:val="24"/>
          <w:lang w:val="sq-AL"/>
        </w:rPr>
        <w:t>.2025</w:t>
      </w:r>
    </w:p>
    <w:p w14:paraId="529E297B" w14:textId="77777777" w:rsidR="004F6C6E" w:rsidRPr="00D1084B" w:rsidRDefault="004F6C6E" w:rsidP="00691C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FDE83F" w14:textId="27093882" w:rsidR="00691C93" w:rsidRPr="00D1084B" w:rsidRDefault="00691C93" w:rsidP="00691C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084B">
        <w:rPr>
          <w:rFonts w:ascii="Garamond" w:hAnsi="Garamond"/>
          <w:b/>
          <w:sz w:val="24"/>
          <w:szCs w:val="24"/>
          <w:lang w:val="sq-AL"/>
        </w:rPr>
        <w:t>PËR DISA SHTESA DHE NDRYSHIME NË VENDIMIN NR.</w:t>
      </w:r>
      <w:r w:rsidR="00D108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1084B">
        <w:rPr>
          <w:rFonts w:ascii="Garamond" w:hAnsi="Garamond"/>
          <w:b/>
          <w:sz w:val="24"/>
          <w:szCs w:val="24"/>
          <w:lang w:val="sq-AL"/>
        </w:rPr>
        <w:t>298, DATË 20.4.2016, TË KËSHILLIT TË MINISTRAVE, “PËR ORGANIZIMIN DHE FUNKSIONIMIN E AGJENCISË KOMBËTARE TË TURIZMIT”, TË NDRYSHUAR</w:t>
      </w:r>
    </w:p>
    <w:p w14:paraId="2CC3A409" w14:textId="77777777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78BD5E" w14:textId="63F41CFE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Në mbështetje të nenit 100 të Kushtetutës dhe të pikës 2, të nenit 12, të ligjit nr.</w:t>
      </w:r>
      <w:r w:rsidR="00D1084B">
        <w:rPr>
          <w:rFonts w:ascii="Garamond" w:hAnsi="Garamond"/>
          <w:sz w:val="24"/>
          <w:szCs w:val="24"/>
          <w:lang w:val="sq-AL"/>
        </w:rPr>
        <w:t xml:space="preserve"> </w:t>
      </w:r>
      <w:r w:rsidRPr="00D1084B">
        <w:rPr>
          <w:rFonts w:ascii="Garamond" w:hAnsi="Garamond"/>
          <w:sz w:val="24"/>
          <w:szCs w:val="24"/>
          <w:lang w:val="sq-AL"/>
        </w:rPr>
        <w:t>93/2015, “Për turizmin”, të ndryshuar, me propozimin e ministrit të Turizmit dhe Mjedisit, Këshilli i Ministrave</w:t>
      </w:r>
    </w:p>
    <w:p w14:paraId="7B059FA7" w14:textId="77777777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E0A276" w14:textId="5D78DC92" w:rsidR="00691C93" w:rsidRPr="00D1084B" w:rsidRDefault="00691C93" w:rsidP="00691C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VENDOSI:</w:t>
      </w:r>
    </w:p>
    <w:p w14:paraId="62C54A21" w14:textId="77777777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9B5D8" w14:textId="19A1818F" w:rsidR="00691C93" w:rsidRPr="00D1084B" w:rsidRDefault="00E03645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 xml:space="preserve">1. </w:t>
      </w:r>
      <w:r w:rsidR="00691C93" w:rsidRPr="00D1084B">
        <w:rPr>
          <w:rFonts w:ascii="Garamond" w:hAnsi="Garamond"/>
          <w:sz w:val="24"/>
          <w:szCs w:val="24"/>
          <w:lang w:val="sq-AL"/>
        </w:rPr>
        <w:t>Në vendimin nr.</w:t>
      </w:r>
      <w:r w:rsidR="00D1084B">
        <w:rPr>
          <w:rFonts w:ascii="Garamond" w:hAnsi="Garamond"/>
          <w:sz w:val="24"/>
          <w:szCs w:val="24"/>
          <w:lang w:val="sq-AL"/>
        </w:rPr>
        <w:t xml:space="preserve"> </w:t>
      </w:r>
      <w:r w:rsidR="00691C93" w:rsidRPr="00D1084B">
        <w:rPr>
          <w:rFonts w:ascii="Garamond" w:hAnsi="Garamond"/>
          <w:sz w:val="24"/>
          <w:szCs w:val="24"/>
          <w:lang w:val="sq-AL"/>
        </w:rPr>
        <w:t>298, datë 20.4.2016, të Këshillit të Ministrave, “Për organizimin dhe funksionimin e Agjencisë Kombëtare të Turizmit”, të ndryshuar, bëhen këto shtesa dhe ndryshime:</w:t>
      </w:r>
    </w:p>
    <w:p w14:paraId="168DCEA1" w14:textId="1201AAEA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1. Në kreun I bëhen shtesat e mëposhtme:</w:t>
      </w:r>
    </w:p>
    <w:p w14:paraId="0B9594C3" w14:textId="7F45C6F8" w:rsidR="00691C93" w:rsidRPr="00D1084B" w:rsidRDefault="00E03645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 xml:space="preserve">a) </w:t>
      </w:r>
      <w:r w:rsidR="00691C93" w:rsidRPr="00D1084B">
        <w:rPr>
          <w:rFonts w:ascii="Garamond" w:hAnsi="Garamond"/>
          <w:sz w:val="24"/>
          <w:szCs w:val="24"/>
          <w:lang w:val="sq-AL"/>
        </w:rPr>
        <w:t>Pas pikës 8.5 shtohen pikat 8.5/1 dhe 8.5/2, me këtë përmbajtje:</w:t>
      </w:r>
    </w:p>
    <w:p w14:paraId="2838A0C2" w14:textId="58D60A48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“8.5/1. “Harton, në bashkëpunim me institucionet qendrore, njësitë e vetëqeverisjes vendore dhe grupet e interesit në fushën e turizmit, kalendarin turistik të aktiviteteve zbavitëse, duke i orientuar ato për shtrirjet gjeografike</w:t>
      </w:r>
      <w:r w:rsidR="00502991">
        <w:rPr>
          <w:rFonts w:ascii="Garamond" w:hAnsi="Garamond"/>
          <w:sz w:val="24"/>
          <w:szCs w:val="24"/>
          <w:lang w:val="sq-AL"/>
        </w:rPr>
        <w:t>,</w:t>
      </w:r>
      <w:r w:rsidRPr="00D1084B">
        <w:rPr>
          <w:rFonts w:ascii="Garamond" w:hAnsi="Garamond"/>
          <w:sz w:val="24"/>
          <w:szCs w:val="24"/>
          <w:lang w:val="sq-AL"/>
        </w:rPr>
        <w:t xml:space="preserve"> si dhe për tematikën e </w:t>
      </w:r>
      <w:proofErr w:type="spellStart"/>
      <w:r w:rsidRPr="00D1084B">
        <w:rPr>
          <w:rFonts w:ascii="Garamond" w:hAnsi="Garamond"/>
          <w:sz w:val="24"/>
          <w:szCs w:val="24"/>
          <w:lang w:val="sq-AL"/>
        </w:rPr>
        <w:t>eventeve</w:t>
      </w:r>
      <w:proofErr w:type="spellEnd"/>
      <w:r w:rsidRPr="00D1084B">
        <w:rPr>
          <w:rFonts w:ascii="Garamond" w:hAnsi="Garamond"/>
          <w:sz w:val="24"/>
          <w:szCs w:val="24"/>
          <w:lang w:val="sq-AL"/>
        </w:rPr>
        <w:t xml:space="preserve"> të preferuara për turistët në këto zona dhe duke koordinuar njëkohësisht edhe realizimin e këtij kalendari.</w:t>
      </w:r>
    </w:p>
    <w:p w14:paraId="73CEFE28" w14:textId="6747CE2D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 xml:space="preserve"> 8.5/2. Orienton, koordinon dhe promovon kalendarin turistik</w:t>
      </w:r>
      <w:r w:rsidR="00502991">
        <w:rPr>
          <w:rFonts w:ascii="Garamond" w:hAnsi="Garamond"/>
          <w:sz w:val="24"/>
          <w:szCs w:val="24"/>
          <w:lang w:val="sq-AL"/>
        </w:rPr>
        <w:t>,</w:t>
      </w:r>
      <w:r w:rsidR="00D1084B" w:rsidRPr="00D1084B">
        <w:rPr>
          <w:rFonts w:ascii="Garamond" w:hAnsi="Garamond"/>
          <w:sz w:val="24"/>
          <w:szCs w:val="24"/>
          <w:lang w:val="sq-AL"/>
        </w:rPr>
        <w:t xml:space="preserve"> </w:t>
      </w:r>
      <w:r w:rsidRPr="00D1084B">
        <w:rPr>
          <w:rFonts w:ascii="Garamond" w:hAnsi="Garamond"/>
          <w:sz w:val="24"/>
          <w:szCs w:val="24"/>
          <w:lang w:val="sq-AL"/>
        </w:rPr>
        <w:t xml:space="preserve">si dhe monitoron </w:t>
      </w:r>
      <w:proofErr w:type="spellStart"/>
      <w:r w:rsidRPr="00D1084B">
        <w:rPr>
          <w:rFonts w:ascii="Garamond" w:hAnsi="Garamond"/>
          <w:sz w:val="24"/>
          <w:szCs w:val="24"/>
          <w:lang w:val="sq-AL"/>
        </w:rPr>
        <w:t>ndjekshm</w:t>
      </w:r>
      <w:r w:rsidR="00502991">
        <w:rPr>
          <w:rFonts w:ascii="Garamond" w:hAnsi="Garamond"/>
          <w:sz w:val="24"/>
          <w:szCs w:val="24"/>
          <w:lang w:val="sq-AL"/>
        </w:rPr>
        <w:t>ë</w:t>
      </w:r>
      <w:r w:rsidRPr="00D1084B">
        <w:rPr>
          <w:rFonts w:ascii="Garamond" w:hAnsi="Garamond"/>
          <w:sz w:val="24"/>
          <w:szCs w:val="24"/>
          <w:lang w:val="sq-AL"/>
        </w:rPr>
        <w:t>rin</w:t>
      </w:r>
      <w:r w:rsidR="00502991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D1084B">
        <w:rPr>
          <w:rFonts w:ascii="Garamond" w:hAnsi="Garamond"/>
          <w:sz w:val="24"/>
          <w:szCs w:val="24"/>
          <w:lang w:val="sq-AL"/>
        </w:rPr>
        <w:t xml:space="preserve"> nga publiku të aktiviteteve të këtij kalendari.”.</w:t>
      </w:r>
    </w:p>
    <w:p w14:paraId="02E01CB5" w14:textId="48BD8869" w:rsidR="00691C93" w:rsidRPr="00D1084B" w:rsidRDefault="00E03645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b)</w:t>
      </w:r>
      <w:r w:rsidR="00502991">
        <w:rPr>
          <w:rFonts w:ascii="Garamond" w:hAnsi="Garamond"/>
          <w:sz w:val="24"/>
          <w:szCs w:val="24"/>
          <w:lang w:val="sq-AL"/>
        </w:rPr>
        <w:t xml:space="preserve"> </w:t>
      </w:r>
      <w:r w:rsidR="00691C93" w:rsidRPr="00D1084B">
        <w:rPr>
          <w:rFonts w:ascii="Garamond" w:hAnsi="Garamond"/>
          <w:sz w:val="24"/>
          <w:szCs w:val="24"/>
          <w:lang w:val="sq-AL"/>
        </w:rPr>
        <w:t>Pas pikës 8.6 shtohen pikat 8.6/1 dhe 8.6/2, me këtë përmbajtje:</w:t>
      </w:r>
    </w:p>
    <w:p w14:paraId="7BF47271" w14:textId="2A270BD9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“8.6/1. Financon nga fondi buxhetor i miratuar për çdo vit realizimin e projekteve të cilat kanë karakter krijues e me objekt të veprimtarisë së tyre turizmin</w:t>
      </w:r>
      <w:r w:rsidR="00502991">
        <w:rPr>
          <w:rFonts w:ascii="Garamond" w:hAnsi="Garamond"/>
          <w:sz w:val="24"/>
          <w:szCs w:val="24"/>
          <w:lang w:val="sq-AL"/>
        </w:rPr>
        <w:t>,</w:t>
      </w:r>
      <w:r w:rsidRPr="00D1084B">
        <w:rPr>
          <w:rFonts w:ascii="Garamond" w:hAnsi="Garamond"/>
          <w:sz w:val="24"/>
          <w:szCs w:val="24"/>
          <w:lang w:val="sq-AL"/>
        </w:rPr>
        <w:t xml:space="preserve"> si dhe ngjarje që janë të përfshira në kalendarin turistik, pas miratimit të ministrit.</w:t>
      </w:r>
    </w:p>
    <w:p w14:paraId="3EAD6E30" w14:textId="36FE464B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 xml:space="preserve"> 8.6/2. Monitoron zbatimin dhe realizimin e projekteve me karakter krijues</w:t>
      </w:r>
      <w:r w:rsidR="00502991">
        <w:rPr>
          <w:rFonts w:ascii="Garamond" w:hAnsi="Garamond"/>
          <w:sz w:val="24"/>
          <w:szCs w:val="24"/>
          <w:lang w:val="sq-AL"/>
        </w:rPr>
        <w:t>,</w:t>
      </w:r>
      <w:r w:rsidRPr="00D1084B">
        <w:rPr>
          <w:rFonts w:ascii="Garamond" w:hAnsi="Garamond"/>
          <w:sz w:val="24"/>
          <w:szCs w:val="24"/>
          <w:lang w:val="sq-AL"/>
        </w:rPr>
        <w:t xml:space="preserve"> të cilat kanë për qëllim promovimin e turizmit, si dhe të ngjarjeve që janë të përfshira në kalendarin turistik, të financuara nga fondi buxhetor i miratuar.”. </w:t>
      </w:r>
    </w:p>
    <w:p w14:paraId="3F513C39" w14:textId="709EA355" w:rsidR="00691C93" w:rsidRPr="00D1084B" w:rsidRDefault="00E03645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 xml:space="preserve">c) </w:t>
      </w:r>
      <w:r w:rsidR="00691C93" w:rsidRPr="00D1084B">
        <w:rPr>
          <w:rFonts w:ascii="Garamond" w:hAnsi="Garamond"/>
          <w:sz w:val="24"/>
          <w:szCs w:val="24"/>
          <w:lang w:val="sq-AL"/>
        </w:rPr>
        <w:t xml:space="preserve">Pas pikës 8.12 shtohet pika 8.12/1, me këtë përmbajtje: </w:t>
      </w:r>
    </w:p>
    <w:p w14:paraId="10049CDE" w14:textId="77777777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 xml:space="preserve">“8.12/1. Krijon të ardhura dytësore nga pagesat e subjekteve të cilave u ofrohet shërbimi i promovimit të aktiviteteve të tyre në hapësirat e menaxhuara nga Agjencia Kombëtare e Turizmit.”. </w:t>
      </w:r>
    </w:p>
    <w:p w14:paraId="2B793BA5" w14:textId="10ECFA4E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 xml:space="preserve">2. Në pikën 2, të kreut </w:t>
      </w:r>
      <w:proofErr w:type="spellStart"/>
      <w:r w:rsidRPr="00D1084B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D1084B">
        <w:rPr>
          <w:rFonts w:ascii="Garamond" w:hAnsi="Garamond"/>
          <w:sz w:val="24"/>
          <w:szCs w:val="24"/>
          <w:lang w:val="sq-AL"/>
        </w:rPr>
        <w:t>, emërtesa “Ministria e Zhvillimit Ekonomik, Turizmit, Tregtisë dhe Sipërmarrjes” zëvendësohet me “Ministria e Turizmit dhe Mjedisit”.</w:t>
      </w:r>
    </w:p>
    <w:p w14:paraId="30FA6001" w14:textId="79E03A9D" w:rsidR="00691C93" w:rsidRPr="00D1084B" w:rsidRDefault="00E03645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1084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1084B">
        <w:rPr>
          <w:rFonts w:ascii="Garamond" w:hAnsi="Garamond"/>
          <w:sz w:val="24"/>
          <w:szCs w:val="24"/>
          <w:lang w:val="sq-AL"/>
        </w:rPr>
        <w:t xml:space="preserve">. </w:t>
      </w:r>
      <w:r w:rsidR="00691C93" w:rsidRPr="00D1084B">
        <w:rPr>
          <w:rFonts w:ascii="Garamond" w:hAnsi="Garamond"/>
          <w:sz w:val="24"/>
          <w:szCs w:val="24"/>
          <w:lang w:val="sq-AL"/>
        </w:rPr>
        <w:t>Ngarkohen Ministria e Turizmit dhe Mjedisit dhe Agjencia Kombëtare e Turizm</w:t>
      </w:r>
      <w:bookmarkStart w:id="0" w:name="_GoBack"/>
      <w:bookmarkEnd w:id="0"/>
      <w:r w:rsidR="00691C93" w:rsidRPr="00D1084B">
        <w:rPr>
          <w:rFonts w:ascii="Garamond" w:hAnsi="Garamond"/>
          <w:sz w:val="24"/>
          <w:szCs w:val="24"/>
          <w:lang w:val="sq-AL"/>
        </w:rPr>
        <w:t>it për zbatimin e këtij vendimi.</w:t>
      </w:r>
    </w:p>
    <w:p w14:paraId="4A207E1D" w14:textId="544263F6" w:rsidR="00691C93" w:rsidRPr="00D1084B" w:rsidRDefault="00691C93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18AA2E33" w14:textId="18472CBA" w:rsidR="004F6C6E" w:rsidRPr="00D1084B" w:rsidRDefault="004F6C6E" w:rsidP="00691C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60BF7F" w14:textId="77777777" w:rsidR="00691C93" w:rsidRPr="00D1084B" w:rsidRDefault="00691C93" w:rsidP="00691C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1084B">
        <w:rPr>
          <w:rFonts w:ascii="Garamond" w:hAnsi="Garamond"/>
          <w:sz w:val="24"/>
          <w:szCs w:val="24"/>
          <w:lang w:val="sq-AL"/>
        </w:rPr>
        <w:t>ZËVENDËSKRYEMINISTËR</w:t>
      </w:r>
    </w:p>
    <w:p w14:paraId="589F6232" w14:textId="77777777" w:rsidR="00691C93" w:rsidRPr="00D1084B" w:rsidRDefault="00691C93" w:rsidP="00691C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1084B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D1084B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6CCB82AB" w14:textId="77777777" w:rsidR="00691C93" w:rsidRPr="00D1084B" w:rsidRDefault="00691C93">
      <w:pPr>
        <w:rPr>
          <w:rFonts w:ascii="Garamond" w:hAnsi="Garamond"/>
          <w:sz w:val="28"/>
          <w:szCs w:val="28"/>
          <w:lang w:val="sq-AL"/>
        </w:rPr>
      </w:pPr>
    </w:p>
    <w:sectPr w:rsidR="00691C93" w:rsidRPr="00D10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22A5C"/>
    <w:rsid w:val="00140422"/>
    <w:rsid w:val="00144F7B"/>
    <w:rsid w:val="0016691A"/>
    <w:rsid w:val="001C517C"/>
    <w:rsid w:val="00204D6F"/>
    <w:rsid w:val="002240F7"/>
    <w:rsid w:val="002410B5"/>
    <w:rsid w:val="00274ED6"/>
    <w:rsid w:val="00293AB5"/>
    <w:rsid w:val="002C5848"/>
    <w:rsid w:val="00304B7C"/>
    <w:rsid w:val="00326FBB"/>
    <w:rsid w:val="00336A01"/>
    <w:rsid w:val="00361B92"/>
    <w:rsid w:val="0036540F"/>
    <w:rsid w:val="00381715"/>
    <w:rsid w:val="00411565"/>
    <w:rsid w:val="00420FCC"/>
    <w:rsid w:val="0044091F"/>
    <w:rsid w:val="004429C1"/>
    <w:rsid w:val="00452B27"/>
    <w:rsid w:val="00456A46"/>
    <w:rsid w:val="00465AD3"/>
    <w:rsid w:val="00483A96"/>
    <w:rsid w:val="00495544"/>
    <w:rsid w:val="004F6C6E"/>
    <w:rsid w:val="00502991"/>
    <w:rsid w:val="0050561C"/>
    <w:rsid w:val="005330BF"/>
    <w:rsid w:val="00550A5B"/>
    <w:rsid w:val="0055109C"/>
    <w:rsid w:val="005633D7"/>
    <w:rsid w:val="00587233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91C93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738FB"/>
    <w:rsid w:val="008C7EE7"/>
    <w:rsid w:val="008E6319"/>
    <w:rsid w:val="008F4E34"/>
    <w:rsid w:val="008F686D"/>
    <w:rsid w:val="009352DF"/>
    <w:rsid w:val="009C303A"/>
    <w:rsid w:val="009C785D"/>
    <w:rsid w:val="009E06F4"/>
    <w:rsid w:val="00A15A74"/>
    <w:rsid w:val="00A355B1"/>
    <w:rsid w:val="00A4634C"/>
    <w:rsid w:val="00A46878"/>
    <w:rsid w:val="00A67D1A"/>
    <w:rsid w:val="00A954EA"/>
    <w:rsid w:val="00AD6F91"/>
    <w:rsid w:val="00B15BC9"/>
    <w:rsid w:val="00B363FA"/>
    <w:rsid w:val="00B901CD"/>
    <w:rsid w:val="00BA1AC6"/>
    <w:rsid w:val="00BA1D32"/>
    <w:rsid w:val="00BA51D2"/>
    <w:rsid w:val="00C12807"/>
    <w:rsid w:val="00C1316E"/>
    <w:rsid w:val="00D1084B"/>
    <w:rsid w:val="00D238CA"/>
    <w:rsid w:val="00D2464B"/>
    <w:rsid w:val="00D42447"/>
    <w:rsid w:val="00D624AB"/>
    <w:rsid w:val="00D83955"/>
    <w:rsid w:val="00DB0775"/>
    <w:rsid w:val="00DB1E72"/>
    <w:rsid w:val="00E03645"/>
    <w:rsid w:val="00E03F85"/>
    <w:rsid w:val="00E16126"/>
    <w:rsid w:val="00E451B6"/>
    <w:rsid w:val="00E50C62"/>
    <w:rsid w:val="00E53E37"/>
    <w:rsid w:val="00E72367"/>
    <w:rsid w:val="00F23FBB"/>
    <w:rsid w:val="00F36FB0"/>
    <w:rsid w:val="00F5332C"/>
    <w:rsid w:val="00F55826"/>
    <w:rsid w:val="00F56478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B2A2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6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2025-04-07T14:07:55Z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disa shtesa dhe ndryshime në vendimin nr. 298, datë 20.4.2016, të Këshillit të Ministrave, "Për organizimin dhe funksionimin e Agjencisë Kombëtare të Turizmit", të ndryshuar</Titulli>
    <Modifikuesi xmlns="0e656187-b300-4fb0-8bf4-3a50f872073c">ermira.bukaci</Modifikuesi>
    <Nr_x002e__x0020_prot_x0020_QBZ xmlns="0e656187-b300-4fb0-8bf4-3a50f872073c">596</Nr_x002e__x0020_prot_x0020_QBZ>
    <Data_x0020_e_x0020_Modifikimit xmlns="0e656187-b300-4fb0-8bf4-3a50f872073c">2025-04-08T07:47:16Z</Data_x0020_e_x0020_Modifikimit>
    <Dekretuar xmlns="0e656187-b300-4fb0-8bf4-3a50f872073c">false</Dekretuar>
    <Data xmlns="0e656187-b300-4fb0-8bf4-3a50f872073c">2025-04-04T00:00:00Z</Data>
    <Nr_x002e__x0020_protokolli_x0020_i_x0020_aktit xmlns="0e656187-b300-4fb0-8bf4-3a50f872073c">1639/1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F50A593B25462C9EB13868BEC15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F50A593B25462C9EB13868BEC150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5EA0B9-DA5F-4874-B06C-29714733AEB0}">
  <ds:schemaRefs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D2F2E6-15E3-4BB6-BF05-5D0B9B6006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3DD0D5-08FF-4024-8E96-F41056173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7EEDEB-54DC-4107-A027-6593FF67AA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64F6FD-15A8-4327-9190-55569CD09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298, datë 20.4.2016, të Këshillit të Ministrave, "Për organizimin dhe funksionimin e Agjencisë Kombëtare të Turizmit", të ndryshuar</vt:lpstr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298, datë 20.4.2016, të Këshillit të Ministrave, "Për organizimin dhe funksionimin e Agjencisë Kombëtare të Turizmit", të ndryshuar</dc:title>
  <dc:creator>Entela Suli</dc:creator>
  <cp:lastModifiedBy>Alma Lisaku</cp:lastModifiedBy>
  <cp:revision>8</cp:revision>
  <dcterms:created xsi:type="dcterms:W3CDTF">2025-04-07T13:10:00Z</dcterms:created>
  <dcterms:modified xsi:type="dcterms:W3CDTF">2025-04-08T07:39:00Z</dcterms:modified>
</cp:coreProperties>
</file>