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66C2B" w14:textId="59BCCB69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C17BF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2D3BD93E" w14:textId="3AD462C5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C17BF">
        <w:rPr>
          <w:rFonts w:ascii="Garamond" w:hAnsi="Garamond" w:cs="Times New Roman"/>
          <w:b/>
          <w:bCs/>
          <w:sz w:val="24"/>
          <w:szCs w:val="24"/>
        </w:rPr>
        <w:t>Nr. 206, datë 9.4.2025</w:t>
      </w:r>
    </w:p>
    <w:p w14:paraId="6C09EDF9" w14:textId="77777777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B8CE357" w14:textId="72E1B58F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C17BF">
        <w:rPr>
          <w:rFonts w:ascii="Garamond" w:hAnsi="Garamond" w:cs="Times New Roman"/>
          <w:b/>
          <w:bCs/>
          <w:sz w:val="24"/>
          <w:szCs w:val="24"/>
        </w:rPr>
        <w:t>PËR</w:t>
      </w:r>
      <w:r w:rsidR="00BC17B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BC17BF">
        <w:rPr>
          <w:rFonts w:ascii="Garamond" w:hAnsi="Garamond" w:cs="Times New Roman"/>
          <w:b/>
          <w:bCs/>
          <w:sz w:val="24"/>
          <w:szCs w:val="24"/>
        </w:rPr>
        <w:t>DISA NDRYSHIME NË VENDIMIN NR.</w:t>
      </w:r>
      <w:r w:rsidR="00BC17B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BC17BF">
        <w:rPr>
          <w:rFonts w:ascii="Garamond" w:hAnsi="Garamond" w:cs="Times New Roman"/>
          <w:b/>
          <w:bCs/>
          <w:sz w:val="24"/>
          <w:szCs w:val="24"/>
        </w:rPr>
        <w:t>856, DATË 10.12.2014, TË KËSHILLIT TË MINISTRAVE, “PËR DHËNIEN NË PËRDORIM TË PËRKOHSHËM, PA SHPËRBLIM, NGA DREJTORIA</w:t>
      </w:r>
      <w:r w:rsidR="00BC17B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BC17BF">
        <w:rPr>
          <w:rFonts w:ascii="Garamond" w:hAnsi="Garamond" w:cs="Times New Roman"/>
          <w:b/>
          <w:bCs/>
          <w:sz w:val="24"/>
          <w:szCs w:val="24"/>
        </w:rPr>
        <w:t>E SHËRBIMIT TË TRUPIT DIPLOMATIK, PËR MINISTRINË</w:t>
      </w:r>
      <w:r w:rsidR="00BC17B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BC17BF">
        <w:rPr>
          <w:rFonts w:ascii="Garamond" w:hAnsi="Garamond" w:cs="Times New Roman"/>
          <w:b/>
          <w:bCs/>
          <w:sz w:val="24"/>
          <w:szCs w:val="24"/>
        </w:rPr>
        <w:t>E PUNËVE TË JASHTME, TË PASURISË NR.</w:t>
      </w:r>
      <w:r w:rsidR="00BC17B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BC17BF">
        <w:rPr>
          <w:rFonts w:ascii="Garamond" w:hAnsi="Garamond" w:cs="Times New Roman"/>
          <w:b/>
          <w:bCs/>
          <w:sz w:val="24"/>
          <w:szCs w:val="24"/>
        </w:rPr>
        <w:t xml:space="preserve">1/586/5, ZONA </w:t>
      </w:r>
      <w:proofErr w:type="spellStart"/>
      <w:r w:rsidRPr="00BC17BF">
        <w:rPr>
          <w:rFonts w:ascii="Garamond" w:hAnsi="Garamond" w:cs="Times New Roman"/>
          <w:b/>
          <w:bCs/>
          <w:sz w:val="24"/>
          <w:szCs w:val="24"/>
        </w:rPr>
        <w:t>KADASTRALE</w:t>
      </w:r>
      <w:proofErr w:type="spellEnd"/>
      <w:r w:rsidRPr="00BC17BF">
        <w:rPr>
          <w:rFonts w:ascii="Garamond" w:hAnsi="Garamond" w:cs="Times New Roman"/>
          <w:b/>
          <w:bCs/>
          <w:sz w:val="24"/>
          <w:szCs w:val="24"/>
        </w:rPr>
        <w:t xml:space="preserve"> NR.</w:t>
      </w:r>
      <w:r w:rsidR="00BC17B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BC17BF">
        <w:rPr>
          <w:rFonts w:ascii="Garamond" w:hAnsi="Garamond" w:cs="Times New Roman"/>
          <w:b/>
          <w:bCs/>
          <w:sz w:val="24"/>
          <w:szCs w:val="24"/>
        </w:rPr>
        <w:t>8380, TIRANË, PËR T’U PËRDORUR SI SELI</w:t>
      </w:r>
      <w:r w:rsidR="00BC17B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BC17BF">
        <w:rPr>
          <w:rFonts w:ascii="Garamond" w:hAnsi="Garamond" w:cs="Times New Roman"/>
          <w:b/>
          <w:bCs/>
          <w:sz w:val="24"/>
          <w:szCs w:val="24"/>
        </w:rPr>
        <w:t>E SEKRETARIATIT TË FONDIT TË BALLKANIT PERËNDIMOR”, TË NDRYSHUAR</w:t>
      </w:r>
    </w:p>
    <w:p w14:paraId="56FA4251" w14:textId="77777777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9CF02BA" w14:textId="546C7331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17BF">
        <w:rPr>
          <w:rFonts w:ascii="Garamond" w:hAnsi="Garamond" w:cs="Times New Roman"/>
          <w:sz w:val="24"/>
          <w:szCs w:val="24"/>
        </w:rPr>
        <w:t>Në mbështetje të nenit 100 të Kushtetutës dhe të nenit 10, të ligjit nr.</w:t>
      </w:r>
      <w:r w:rsidR="00BC17BF">
        <w:rPr>
          <w:rFonts w:ascii="Garamond" w:hAnsi="Garamond" w:cs="Times New Roman"/>
          <w:sz w:val="24"/>
          <w:szCs w:val="24"/>
        </w:rPr>
        <w:t xml:space="preserve"> </w:t>
      </w:r>
      <w:r w:rsidRPr="00BC17BF">
        <w:rPr>
          <w:rFonts w:ascii="Garamond" w:hAnsi="Garamond" w:cs="Times New Roman"/>
          <w:sz w:val="24"/>
          <w:szCs w:val="24"/>
        </w:rPr>
        <w:t>8743, datë 22.2.2001, “Për pronat e paluajtshme të shtetit”, të ndryshuar, me propozimin e Kryeministrit, Këshilli i Ministrave</w:t>
      </w:r>
    </w:p>
    <w:p w14:paraId="75A88996" w14:textId="77777777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DB32E89" w14:textId="57FB5E19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C17BF">
        <w:rPr>
          <w:rFonts w:ascii="Garamond" w:hAnsi="Garamond" w:cs="Times New Roman"/>
          <w:bCs/>
          <w:sz w:val="24"/>
          <w:szCs w:val="24"/>
        </w:rPr>
        <w:t>VENDOSI:</w:t>
      </w:r>
    </w:p>
    <w:p w14:paraId="3E0D1F1A" w14:textId="77777777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86F006A" w14:textId="3E60E41F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C17BF">
        <w:rPr>
          <w:rFonts w:ascii="Garamond" w:hAnsi="Garamond" w:cs="Times New Roman"/>
          <w:color w:val="000000"/>
          <w:sz w:val="24"/>
          <w:szCs w:val="24"/>
        </w:rPr>
        <w:t>1. Në vendimin nr.</w:t>
      </w:r>
      <w:r w:rsidR="00BC17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C17BF">
        <w:rPr>
          <w:rFonts w:ascii="Garamond" w:hAnsi="Garamond" w:cs="Times New Roman"/>
          <w:color w:val="000000"/>
          <w:sz w:val="24"/>
          <w:szCs w:val="24"/>
        </w:rPr>
        <w:t>856, datë 10.12.2014, të Këshillit të Ministrave, “Për dhënien në përdorim të përkohshëm, pa shpërblim, nga Drejtoria e Shërbimit të Trupit Diplomatik, për Ministrinë e Punëve të Jashtme, të pasurisë nr.</w:t>
      </w:r>
      <w:r w:rsidR="00BC17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C17BF">
        <w:rPr>
          <w:rFonts w:ascii="Garamond" w:hAnsi="Garamond" w:cs="Times New Roman"/>
          <w:color w:val="000000"/>
          <w:sz w:val="24"/>
          <w:szCs w:val="24"/>
        </w:rPr>
        <w:t xml:space="preserve">1/586/5, zona </w:t>
      </w:r>
      <w:proofErr w:type="spellStart"/>
      <w:r w:rsidRPr="00BC17BF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BC17BF">
        <w:rPr>
          <w:rFonts w:ascii="Garamond" w:hAnsi="Garamond" w:cs="Times New Roman"/>
          <w:color w:val="000000"/>
          <w:sz w:val="24"/>
          <w:szCs w:val="24"/>
        </w:rPr>
        <w:t xml:space="preserve"> nr.</w:t>
      </w:r>
      <w:r w:rsidR="00BC17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C17BF">
        <w:rPr>
          <w:rFonts w:ascii="Garamond" w:hAnsi="Garamond" w:cs="Times New Roman"/>
          <w:color w:val="000000"/>
          <w:sz w:val="24"/>
          <w:szCs w:val="24"/>
        </w:rPr>
        <w:t>8380, Tiranë, për t’u përdorur si seli e Sekretariatit të Fondit të Ballkanit Perëndimor”, të ndryshuar, bëhen këto ndryshime:</w:t>
      </w:r>
    </w:p>
    <w:p w14:paraId="5643E5EC" w14:textId="20F7CA53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C17BF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BC17BF">
        <w:rPr>
          <w:rFonts w:ascii="Garamond" w:hAnsi="Garamond" w:cs="Times New Roman"/>
          <w:color w:val="000000"/>
          <w:sz w:val="24"/>
          <w:szCs w:val="24"/>
        </w:rPr>
        <w:t>p</w:t>
      </w:r>
      <w:r w:rsidRPr="00BC17BF">
        <w:rPr>
          <w:rFonts w:ascii="Garamond" w:hAnsi="Garamond" w:cs="Times New Roman"/>
          <w:color w:val="000000"/>
          <w:sz w:val="24"/>
          <w:szCs w:val="24"/>
        </w:rPr>
        <w:t>ika 1 ndryshohet, si më poshtë vijon:</w:t>
      </w:r>
    </w:p>
    <w:p w14:paraId="05D879F6" w14:textId="60F05D69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C17BF">
        <w:rPr>
          <w:rFonts w:ascii="Garamond" w:hAnsi="Garamond" w:cs="Times New Roman"/>
          <w:color w:val="000000"/>
          <w:sz w:val="24"/>
          <w:szCs w:val="24"/>
        </w:rPr>
        <w:t xml:space="preserve">“1. Dhënien në përdorim të përkohshëm, pa shpërblim, për periudhën dhjetor 2014 </w:t>
      </w:r>
      <w:r w:rsidR="00BC17BF">
        <w:rPr>
          <w:rFonts w:ascii="Garamond" w:hAnsi="Garamond" w:cs="Times New Roman"/>
          <w:color w:val="000000"/>
          <w:sz w:val="24"/>
          <w:szCs w:val="24"/>
        </w:rPr>
        <w:t>–</w:t>
      </w:r>
      <w:r w:rsidRPr="00BC17BF">
        <w:rPr>
          <w:rFonts w:ascii="Garamond" w:hAnsi="Garamond" w:cs="Times New Roman"/>
          <w:color w:val="000000"/>
          <w:sz w:val="24"/>
          <w:szCs w:val="24"/>
        </w:rPr>
        <w:t xml:space="preserve"> dhjetor 2029, nga Drejtoria e Shërbimit të Trupit Diplomatik për Ministrinë e Punëve të Jashtme, të pasurisë nr.</w:t>
      </w:r>
      <w:r w:rsidR="00BC17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C17BF">
        <w:rPr>
          <w:rFonts w:ascii="Garamond" w:hAnsi="Garamond" w:cs="Times New Roman"/>
          <w:color w:val="000000"/>
          <w:sz w:val="24"/>
          <w:szCs w:val="24"/>
        </w:rPr>
        <w:t xml:space="preserve">1/586/5, zona </w:t>
      </w:r>
      <w:proofErr w:type="spellStart"/>
      <w:r w:rsidRPr="00BC17BF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BC17BF">
        <w:rPr>
          <w:rFonts w:ascii="Garamond" w:hAnsi="Garamond" w:cs="Times New Roman"/>
          <w:color w:val="000000"/>
          <w:sz w:val="24"/>
          <w:szCs w:val="24"/>
        </w:rPr>
        <w:t xml:space="preserve"> nr. 8380, Tiranë, për t’u përdorur si seli e Sekretariatit të Fondit të Ballkanit Perëndimor.”;</w:t>
      </w:r>
    </w:p>
    <w:p w14:paraId="067025EE" w14:textId="2251A48F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C17BF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BC17BF">
        <w:rPr>
          <w:rFonts w:ascii="Garamond" w:hAnsi="Garamond" w:cs="Times New Roman"/>
          <w:color w:val="000000"/>
          <w:sz w:val="24"/>
          <w:szCs w:val="24"/>
        </w:rPr>
        <w:t>n</w:t>
      </w:r>
      <w:r w:rsidRPr="00BC17BF">
        <w:rPr>
          <w:rFonts w:ascii="Garamond" w:hAnsi="Garamond" w:cs="Times New Roman"/>
          <w:color w:val="000000"/>
          <w:sz w:val="24"/>
          <w:szCs w:val="24"/>
        </w:rPr>
        <w:t>ë pikën 3, fjalët “... afatit pesëvjeçar ...” zëvendësohen me “... afatit të përcaktuar në pikën 1 të këtij vendimi ...”.</w:t>
      </w:r>
    </w:p>
    <w:p w14:paraId="1DB80152" w14:textId="5D199A15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C17BF">
        <w:rPr>
          <w:rFonts w:ascii="Garamond" w:hAnsi="Garamond" w:cs="Times New Roman"/>
          <w:color w:val="000000"/>
          <w:sz w:val="24"/>
          <w:szCs w:val="24"/>
        </w:rPr>
        <w:t>2. Ngarkohen Ministria për Evropën dhe Punët e Jashtme dhe Drejtoria e Shërbimit të Trupit Diplomatik për zbatimin e këtij vendimi.</w:t>
      </w:r>
    </w:p>
    <w:p w14:paraId="1619D270" w14:textId="1FE4C00E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C17BF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 dhe botohet në Fletoren Zyrtare. </w:t>
      </w:r>
    </w:p>
    <w:p w14:paraId="77AAD49F" w14:textId="77777777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2DA2FAD3" w14:textId="77777777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BC17BF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4046A4F7" w14:textId="68599966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BC17BF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BC17B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71336CEC" w14:textId="77777777" w:rsidR="00872C73" w:rsidRPr="00BC17BF" w:rsidRDefault="00872C73" w:rsidP="00872C7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7E7174A9" w14:textId="77777777" w:rsidR="0081527B" w:rsidRPr="00BC17BF" w:rsidRDefault="0081527B" w:rsidP="00872C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81527B" w:rsidRPr="00BC17BF" w:rsidSect="00AF111D">
      <w:footerReference w:type="default" r:id="rId13"/>
      <w:pgSz w:w="11907" w:h="16839" w:code="9"/>
      <w:pgMar w:top="1440" w:right="1440" w:bottom="20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65278C" w14:textId="77777777" w:rsidR="00BC17BF" w:rsidRDefault="00BC17BF" w:rsidP="00364593">
      <w:pPr>
        <w:spacing w:after="0" w:line="240" w:lineRule="auto"/>
      </w:pPr>
      <w:r>
        <w:separator/>
      </w:r>
    </w:p>
  </w:endnote>
  <w:endnote w:type="continuationSeparator" w:id="0">
    <w:p w14:paraId="41F88C0A" w14:textId="77777777" w:rsidR="00BC17BF" w:rsidRDefault="00BC17BF" w:rsidP="00364593">
      <w:pPr>
        <w:spacing w:after="0" w:line="240" w:lineRule="auto"/>
      </w:pPr>
      <w:r>
        <w:continuationSeparator/>
      </w:r>
    </w:p>
  </w:endnote>
  <w:endnote w:type="continuationNotice" w:id="1">
    <w:p w14:paraId="510D091E" w14:textId="77777777" w:rsidR="00BC17BF" w:rsidRDefault="00BC17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174B4" w14:textId="339C2774" w:rsidR="00BC17BF" w:rsidRPr="0010770E" w:rsidRDefault="00BC17BF">
    <w:pPr>
      <w:pStyle w:val="Footer"/>
      <w:jc w:val="right"/>
      <w:rPr>
        <w:rFonts w:ascii="Times New Roman" w:hAnsi="Times New Roman" w:cs="Times New Roman"/>
        <w:sz w:val="24"/>
      </w:rPr>
    </w:pPr>
  </w:p>
  <w:p w14:paraId="7E7174B5" w14:textId="77777777" w:rsidR="00BC17BF" w:rsidRDefault="00BC17BF" w:rsidP="003A544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8E1D8" w14:textId="77777777" w:rsidR="00BC17BF" w:rsidRDefault="00BC17BF" w:rsidP="00364593">
      <w:pPr>
        <w:spacing w:after="0" w:line="240" w:lineRule="auto"/>
      </w:pPr>
      <w:r>
        <w:separator/>
      </w:r>
    </w:p>
  </w:footnote>
  <w:footnote w:type="continuationSeparator" w:id="0">
    <w:p w14:paraId="16308B50" w14:textId="77777777" w:rsidR="00BC17BF" w:rsidRDefault="00BC17BF" w:rsidP="00364593">
      <w:pPr>
        <w:spacing w:after="0" w:line="240" w:lineRule="auto"/>
      </w:pPr>
      <w:r>
        <w:continuationSeparator/>
      </w:r>
    </w:p>
  </w:footnote>
  <w:footnote w:type="continuationNotice" w:id="1">
    <w:p w14:paraId="18680B1B" w14:textId="77777777" w:rsidR="00BC17BF" w:rsidRDefault="00BC17B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B1265"/>
    <w:multiLevelType w:val="hybridMultilevel"/>
    <w:tmpl w:val="A08A423A"/>
    <w:lvl w:ilvl="0" w:tplc="6004C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05B8"/>
    <w:multiLevelType w:val="hybridMultilevel"/>
    <w:tmpl w:val="58F2B60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04F2D"/>
    <w:multiLevelType w:val="hybridMultilevel"/>
    <w:tmpl w:val="75222926"/>
    <w:lvl w:ilvl="0" w:tplc="0409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4764D63"/>
    <w:multiLevelType w:val="hybridMultilevel"/>
    <w:tmpl w:val="7C92910E"/>
    <w:lvl w:ilvl="0" w:tplc="0409000F">
      <w:start w:val="1"/>
      <w:numFmt w:val="decimal"/>
      <w:lvlText w:val="%1."/>
      <w:lvlJc w:val="left"/>
      <w:pPr>
        <w:ind w:left="153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2116E4"/>
    <w:multiLevelType w:val="hybridMultilevel"/>
    <w:tmpl w:val="96C696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08448DF"/>
    <w:multiLevelType w:val="hybridMultilevel"/>
    <w:tmpl w:val="338A8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74645"/>
    <w:multiLevelType w:val="hybridMultilevel"/>
    <w:tmpl w:val="919C81E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43FF1"/>
    <w:multiLevelType w:val="hybridMultilevel"/>
    <w:tmpl w:val="FFFAD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F1DD6"/>
    <w:multiLevelType w:val="hybridMultilevel"/>
    <w:tmpl w:val="4972EC1A"/>
    <w:lvl w:ilvl="0" w:tplc="C78E3D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0C4E0F"/>
    <w:multiLevelType w:val="hybridMultilevel"/>
    <w:tmpl w:val="9038236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D3B30"/>
    <w:multiLevelType w:val="hybridMultilevel"/>
    <w:tmpl w:val="3FFC0A74"/>
    <w:lvl w:ilvl="0" w:tplc="5AD6594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400E35"/>
    <w:multiLevelType w:val="hybridMultilevel"/>
    <w:tmpl w:val="20746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E2557A"/>
    <w:multiLevelType w:val="hybridMultilevel"/>
    <w:tmpl w:val="384E5B56"/>
    <w:lvl w:ilvl="0" w:tplc="58E48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8174F4"/>
    <w:multiLevelType w:val="hybridMultilevel"/>
    <w:tmpl w:val="EB16474A"/>
    <w:lvl w:ilvl="0" w:tplc="C636AB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00006"/>
    <w:multiLevelType w:val="hybridMultilevel"/>
    <w:tmpl w:val="65CCD364"/>
    <w:lvl w:ilvl="0" w:tplc="D7C2B0B4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073" w:hanging="360"/>
      </w:pPr>
    </w:lvl>
    <w:lvl w:ilvl="2" w:tplc="041C001B" w:tentative="1">
      <w:start w:val="1"/>
      <w:numFmt w:val="lowerRoman"/>
      <w:lvlText w:val="%3."/>
      <w:lvlJc w:val="right"/>
      <w:pPr>
        <w:ind w:left="2793" w:hanging="180"/>
      </w:pPr>
    </w:lvl>
    <w:lvl w:ilvl="3" w:tplc="041C000F" w:tentative="1">
      <w:start w:val="1"/>
      <w:numFmt w:val="decimal"/>
      <w:lvlText w:val="%4."/>
      <w:lvlJc w:val="left"/>
      <w:pPr>
        <w:ind w:left="3513" w:hanging="360"/>
      </w:pPr>
    </w:lvl>
    <w:lvl w:ilvl="4" w:tplc="041C0019" w:tentative="1">
      <w:start w:val="1"/>
      <w:numFmt w:val="lowerLetter"/>
      <w:lvlText w:val="%5."/>
      <w:lvlJc w:val="left"/>
      <w:pPr>
        <w:ind w:left="4233" w:hanging="360"/>
      </w:pPr>
    </w:lvl>
    <w:lvl w:ilvl="5" w:tplc="041C001B" w:tentative="1">
      <w:start w:val="1"/>
      <w:numFmt w:val="lowerRoman"/>
      <w:lvlText w:val="%6."/>
      <w:lvlJc w:val="right"/>
      <w:pPr>
        <w:ind w:left="4953" w:hanging="180"/>
      </w:pPr>
    </w:lvl>
    <w:lvl w:ilvl="6" w:tplc="041C000F" w:tentative="1">
      <w:start w:val="1"/>
      <w:numFmt w:val="decimal"/>
      <w:lvlText w:val="%7."/>
      <w:lvlJc w:val="left"/>
      <w:pPr>
        <w:ind w:left="5673" w:hanging="360"/>
      </w:pPr>
    </w:lvl>
    <w:lvl w:ilvl="7" w:tplc="041C0019" w:tentative="1">
      <w:start w:val="1"/>
      <w:numFmt w:val="lowerLetter"/>
      <w:lvlText w:val="%8."/>
      <w:lvlJc w:val="left"/>
      <w:pPr>
        <w:ind w:left="6393" w:hanging="360"/>
      </w:pPr>
    </w:lvl>
    <w:lvl w:ilvl="8" w:tplc="041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37296235"/>
    <w:multiLevelType w:val="hybridMultilevel"/>
    <w:tmpl w:val="9F120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302A0"/>
    <w:multiLevelType w:val="hybridMultilevel"/>
    <w:tmpl w:val="8938A880"/>
    <w:lvl w:ilvl="0" w:tplc="9112EB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445150"/>
    <w:multiLevelType w:val="hybridMultilevel"/>
    <w:tmpl w:val="5EA0B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64650"/>
    <w:multiLevelType w:val="hybridMultilevel"/>
    <w:tmpl w:val="449471BE"/>
    <w:lvl w:ilvl="0" w:tplc="9B9079CE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F0123C6"/>
    <w:multiLevelType w:val="hybridMultilevel"/>
    <w:tmpl w:val="FD8EC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16048E"/>
    <w:multiLevelType w:val="hybridMultilevel"/>
    <w:tmpl w:val="24983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7C4C"/>
    <w:multiLevelType w:val="multilevel"/>
    <w:tmpl w:val="F27E8AD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90" w:hanging="1800"/>
      </w:pPr>
      <w:rPr>
        <w:rFonts w:hint="default"/>
      </w:rPr>
    </w:lvl>
  </w:abstractNum>
  <w:abstractNum w:abstractNumId="22" w15:restartNumberingAfterBreak="0">
    <w:nsid w:val="61D9023E"/>
    <w:multiLevelType w:val="hybridMultilevel"/>
    <w:tmpl w:val="6642620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405A81"/>
    <w:multiLevelType w:val="hybridMultilevel"/>
    <w:tmpl w:val="AF001ACC"/>
    <w:lvl w:ilvl="0" w:tplc="9B9079CE">
      <w:start w:val="1"/>
      <w:numFmt w:val="lowerRoman"/>
      <w:lvlText w:val="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4" w15:restartNumberingAfterBreak="0">
    <w:nsid w:val="64015398"/>
    <w:multiLevelType w:val="hybridMultilevel"/>
    <w:tmpl w:val="C62C2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2393B"/>
    <w:multiLevelType w:val="hybridMultilevel"/>
    <w:tmpl w:val="26F0330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8D0F03"/>
    <w:multiLevelType w:val="hybridMultilevel"/>
    <w:tmpl w:val="33F8FE70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699E1E70"/>
    <w:multiLevelType w:val="hybridMultilevel"/>
    <w:tmpl w:val="E4E60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DE1479"/>
    <w:multiLevelType w:val="hybridMultilevel"/>
    <w:tmpl w:val="0F744BF6"/>
    <w:lvl w:ilvl="0" w:tplc="9B9079CE">
      <w:start w:val="1"/>
      <w:numFmt w:val="lowerRoman"/>
      <w:lvlText w:val="%1)"/>
      <w:lvlJc w:val="left"/>
      <w:pPr>
        <w:ind w:left="14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9" w15:restartNumberingAfterBreak="0">
    <w:nsid w:val="76492AE2"/>
    <w:multiLevelType w:val="hybridMultilevel"/>
    <w:tmpl w:val="D0329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866A79"/>
    <w:multiLevelType w:val="hybridMultilevel"/>
    <w:tmpl w:val="D6761398"/>
    <w:lvl w:ilvl="0" w:tplc="E70EA0A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F41277"/>
    <w:multiLevelType w:val="hybridMultilevel"/>
    <w:tmpl w:val="722EB236"/>
    <w:lvl w:ilvl="0" w:tplc="041C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90" w:hanging="360"/>
      </w:pPr>
    </w:lvl>
    <w:lvl w:ilvl="2" w:tplc="041C001B" w:tentative="1">
      <w:start w:val="1"/>
      <w:numFmt w:val="lowerRoman"/>
      <w:lvlText w:val="%3."/>
      <w:lvlJc w:val="right"/>
      <w:pPr>
        <w:ind w:left="2510" w:hanging="180"/>
      </w:pPr>
    </w:lvl>
    <w:lvl w:ilvl="3" w:tplc="041C000F" w:tentative="1">
      <w:start w:val="1"/>
      <w:numFmt w:val="decimal"/>
      <w:lvlText w:val="%4."/>
      <w:lvlJc w:val="left"/>
      <w:pPr>
        <w:ind w:left="3230" w:hanging="360"/>
      </w:pPr>
    </w:lvl>
    <w:lvl w:ilvl="4" w:tplc="041C0019" w:tentative="1">
      <w:start w:val="1"/>
      <w:numFmt w:val="lowerLetter"/>
      <w:lvlText w:val="%5."/>
      <w:lvlJc w:val="left"/>
      <w:pPr>
        <w:ind w:left="3950" w:hanging="360"/>
      </w:pPr>
    </w:lvl>
    <w:lvl w:ilvl="5" w:tplc="041C001B" w:tentative="1">
      <w:start w:val="1"/>
      <w:numFmt w:val="lowerRoman"/>
      <w:lvlText w:val="%6."/>
      <w:lvlJc w:val="right"/>
      <w:pPr>
        <w:ind w:left="4670" w:hanging="180"/>
      </w:pPr>
    </w:lvl>
    <w:lvl w:ilvl="6" w:tplc="041C000F" w:tentative="1">
      <w:start w:val="1"/>
      <w:numFmt w:val="decimal"/>
      <w:lvlText w:val="%7."/>
      <w:lvlJc w:val="left"/>
      <w:pPr>
        <w:ind w:left="5390" w:hanging="360"/>
      </w:pPr>
    </w:lvl>
    <w:lvl w:ilvl="7" w:tplc="041C0019" w:tentative="1">
      <w:start w:val="1"/>
      <w:numFmt w:val="lowerLetter"/>
      <w:lvlText w:val="%8."/>
      <w:lvlJc w:val="left"/>
      <w:pPr>
        <w:ind w:left="6110" w:hanging="360"/>
      </w:pPr>
    </w:lvl>
    <w:lvl w:ilvl="8" w:tplc="041C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7ECF1AC5"/>
    <w:multiLevelType w:val="hybridMultilevel"/>
    <w:tmpl w:val="AFBC4B58"/>
    <w:lvl w:ilvl="0" w:tplc="C9C63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7"/>
  </w:num>
  <w:num w:numId="4">
    <w:abstractNumId w:val="5"/>
  </w:num>
  <w:num w:numId="5">
    <w:abstractNumId w:val="19"/>
  </w:num>
  <w:num w:numId="6">
    <w:abstractNumId w:val="24"/>
  </w:num>
  <w:num w:numId="7">
    <w:abstractNumId w:val="29"/>
  </w:num>
  <w:num w:numId="8">
    <w:abstractNumId w:val="32"/>
  </w:num>
  <w:num w:numId="9">
    <w:abstractNumId w:val="4"/>
  </w:num>
  <w:num w:numId="10">
    <w:abstractNumId w:val="2"/>
  </w:num>
  <w:num w:numId="11">
    <w:abstractNumId w:val="28"/>
  </w:num>
  <w:num w:numId="12">
    <w:abstractNumId w:val="23"/>
  </w:num>
  <w:num w:numId="13">
    <w:abstractNumId w:val="8"/>
  </w:num>
  <w:num w:numId="14">
    <w:abstractNumId w:val="18"/>
  </w:num>
  <w:num w:numId="15">
    <w:abstractNumId w:val="26"/>
  </w:num>
  <w:num w:numId="16">
    <w:abstractNumId w:val="30"/>
  </w:num>
  <w:num w:numId="17">
    <w:abstractNumId w:val="0"/>
  </w:num>
  <w:num w:numId="18">
    <w:abstractNumId w:val="13"/>
  </w:num>
  <w:num w:numId="19">
    <w:abstractNumId w:val="31"/>
  </w:num>
  <w:num w:numId="20">
    <w:abstractNumId w:val="21"/>
  </w:num>
  <w:num w:numId="21">
    <w:abstractNumId w:val="1"/>
  </w:num>
  <w:num w:numId="22">
    <w:abstractNumId w:val="10"/>
  </w:num>
  <w:num w:numId="23">
    <w:abstractNumId w:val="25"/>
  </w:num>
  <w:num w:numId="24">
    <w:abstractNumId w:val="14"/>
  </w:num>
  <w:num w:numId="25">
    <w:abstractNumId w:val="17"/>
  </w:num>
  <w:num w:numId="26">
    <w:abstractNumId w:val="15"/>
  </w:num>
  <w:num w:numId="27">
    <w:abstractNumId w:val="7"/>
  </w:num>
  <w:num w:numId="28">
    <w:abstractNumId w:val="20"/>
  </w:num>
  <w:num w:numId="29">
    <w:abstractNumId w:val="9"/>
  </w:num>
  <w:num w:numId="30">
    <w:abstractNumId w:val="11"/>
  </w:num>
  <w:num w:numId="31">
    <w:abstractNumId w:val="16"/>
  </w:num>
  <w:num w:numId="32">
    <w:abstractNumId w:val="22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E85"/>
    <w:rsid w:val="00006BD3"/>
    <w:rsid w:val="00021AC3"/>
    <w:rsid w:val="000313FD"/>
    <w:rsid w:val="00032693"/>
    <w:rsid w:val="000336D7"/>
    <w:rsid w:val="00042870"/>
    <w:rsid w:val="00045669"/>
    <w:rsid w:val="00046D8B"/>
    <w:rsid w:val="000478BC"/>
    <w:rsid w:val="00055023"/>
    <w:rsid w:val="00063939"/>
    <w:rsid w:val="000643F7"/>
    <w:rsid w:val="00064605"/>
    <w:rsid w:val="00073EE1"/>
    <w:rsid w:val="00077FD7"/>
    <w:rsid w:val="000847A4"/>
    <w:rsid w:val="000849A9"/>
    <w:rsid w:val="000872B9"/>
    <w:rsid w:val="000929CA"/>
    <w:rsid w:val="000938F9"/>
    <w:rsid w:val="00093904"/>
    <w:rsid w:val="0009555F"/>
    <w:rsid w:val="000A07AA"/>
    <w:rsid w:val="000A3A90"/>
    <w:rsid w:val="000A42EE"/>
    <w:rsid w:val="000A7CB4"/>
    <w:rsid w:val="000C35A1"/>
    <w:rsid w:val="000C5F5A"/>
    <w:rsid w:val="000D02C7"/>
    <w:rsid w:val="000D5BD3"/>
    <w:rsid w:val="000E0A9D"/>
    <w:rsid w:val="000E6456"/>
    <w:rsid w:val="000E7C9C"/>
    <w:rsid w:val="001051F9"/>
    <w:rsid w:val="0010770E"/>
    <w:rsid w:val="00107D95"/>
    <w:rsid w:val="00114823"/>
    <w:rsid w:val="00116293"/>
    <w:rsid w:val="00124F47"/>
    <w:rsid w:val="00127515"/>
    <w:rsid w:val="00127D5D"/>
    <w:rsid w:val="00127FA1"/>
    <w:rsid w:val="001338F9"/>
    <w:rsid w:val="00137119"/>
    <w:rsid w:val="00140014"/>
    <w:rsid w:val="001405FE"/>
    <w:rsid w:val="00146126"/>
    <w:rsid w:val="00147A6D"/>
    <w:rsid w:val="00152238"/>
    <w:rsid w:val="00154B5D"/>
    <w:rsid w:val="00157CA1"/>
    <w:rsid w:val="0016023F"/>
    <w:rsid w:val="00166CC3"/>
    <w:rsid w:val="00172413"/>
    <w:rsid w:val="001748DC"/>
    <w:rsid w:val="00184384"/>
    <w:rsid w:val="0019166B"/>
    <w:rsid w:val="00195419"/>
    <w:rsid w:val="001970C2"/>
    <w:rsid w:val="001B3CD8"/>
    <w:rsid w:val="001C0D50"/>
    <w:rsid w:val="001C7C52"/>
    <w:rsid w:val="001D0112"/>
    <w:rsid w:val="001D4715"/>
    <w:rsid w:val="001D5D51"/>
    <w:rsid w:val="001E20AD"/>
    <w:rsid w:val="001E4992"/>
    <w:rsid w:val="00203995"/>
    <w:rsid w:val="0020578F"/>
    <w:rsid w:val="0020790B"/>
    <w:rsid w:val="00216B18"/>
    <w:rsid w:val="00221FBA"/>
    <w:rsid w:val="00227A66"/>
    <w:rsid w:val="0023485D"/>
    <w:rsid w:val="00240B30"/>
    <w:rsid w:val="002464E8"/>
    <w:rsid w:val="002569F2"/>
    <w:rsid w:val="0026729F"/>
    <w:rsid w:val="00267C19"/>
    <w:rsid w:val="002711C6"/>
    <w:rsid w:val="00271A2E"/>
    <w:rsid w:val="00272EE6"/>
    <w:rsid w:val="002778E7"/>
    <w:rsid w:val="00277C6D"/>
    <w:rsid w:val="00291570"/>
    <w:rsid w:val="00294703"/>
    <w:rsid w:val="00297266"/>
    <w:rsid w:val="002A4D4A"/>
    <w:rsid w:val="002A6C21"/>
    <w:rsid w:val="002A7873"/>
    <w:rsid w:val="002B487F"/>
    <w:rsid w:val="002B4CE2"/>
    <w:rsid w:val="002B7000"/>
    <w:rsid w:val="002C4C78"/>
    <w:rsid w:val="002C7ED7"/>
    <w:rsid w:val="002D1685"/>
    <w:rsid w:val="002D3FE7"/>
    <w:rsid w:val="002E3B1A"/>
    <w:rsid w:val="002E530E"/>
    <w:rsid w:val="002E5402"/>
    <w:rsid w:val="002E716F"/>
    <w:rsid w:val="002F12A1"/>
    <w:rsid w:val="002F5A73"/>
    <w:rsid w:val="003028AC"/>
    <w:rsid w:val="00302981"/>
    <w:rsid w:val="00302CAC"/>
    <w:rsid w:val="0033093F"/>
    <w:rsid w:val="0033228F"/>
    <w:rsid w:val="003331C4"/>
    <w:rsid w:val="00336799"/>
    <w:rsid w:val="00343809"/>
    <w:rsid w:val="00345654"/>
    <w:rsid w:val="00345A0C"/>
    <w:rsid w:val="003503F3"/>
    <w:rsid w:val="003558FA"/>
    <w:rsid w:val="00357E85"/>
    <w:rsid w:val="0036102E"/>
    <w:rsid w:val="00362477"/>
    <w:rsid w:val="003636A2"/>
    <w:rsid w:val="00363FC6"/>
    <w:rsid w:val="00364593"/>
    <w:rsid w:val="00364730"/>
    <w:rsid w:val="00365370"/>
    <w:rsid w:val="00366165"/>
    <w:rsid w:val="00366E0B"/>
    <w:rsid w:val="00375E93"/>
    <w:rsid w:val="00392CB4"/>
    <w:rsid w:val="00393375"/>
    <w:rsid w:val="003A1611"/>
    <w:rsid w:val="003A5445"/>
    <w:rsid w:val="003A640A"/>
    <w:rsid w:val="003B0319"/>
    <w:rsid w:val="003B4C92"/>
    <w:rsid w:val="003B51C0"/>
    <w:rsid w:val="003B544C"/>
    <w:rsid w:val="003C0161"/>
    <w:rsid w:val="003C62AB"/>
    <w:rsid w:val="003C72B0"/>
    <w:rsid w:val="003D4191"/>
    <w:rsid w:val="003E2F7F"/>
    <w:rsid w:val="003E2FD6"/>
    <w:rsid w:val="003E44D2"/>
    <w:rsid w:val="003F69E5"/>
    <w:rsid w:val="00407126"/>
    <w:rsid w:val="004111EA"/>
    <w:rsid w:val="00422442"/>
    <w:rsid w:val="0042606B"/>
    <w:rsid w:val="00427952"/>
    <w:rsid w:val="00433207"/>
    <w:rsid w:val="00434809"/>
    <w:rsid w:val="00435613"/>
    <w:rsid w:val="00440860"/>
    <w:rsid w:val="004443BE"/>
    <w:rsid w:val="00444DEC"/>
    <w:rsid w:val="00444F03"/>
    <w:rsid w:val="00460CB9"/>
    <w:rsid w:val="0046211A"/>
    <w:rsid w:val="00466A9D"/>
    <w:rsid w:val="0047262D"/>
    <w:rsid w:val="00472C7C"/>
    <w:rsid w:val="00476219"/>
    <w:rsid w:val="0047704F"/>
    <w:rsid w:val="00482118"/>
    <w:rsid w:val="00485E57"/>
    <w:rsid w:val="00486877"/>
    <w:rsid w:val="00487077"/>
    <w:rsid w:val="00491F9B"/>
    <w:rsid w:val="00492039"/>
    <w:rsid w:val="004924FB"/>
    <w:rsid w:val="004927CF"/>
    <w:rsid w:val="00494129"/>
    <w:rsid w:val="0049444E"/>
    <w:rsid w:val="004963F5"/>
    <w:rsid w:val="004A0C28"/>
    <w:rsid w:val="004B4572"/>
    <w:rsid w:val="004C25B3"/>
    <w:rsid w:val="004C47A5"/>
    <w:rsid w:val="004D1332"/>
    <w:rsid w:val="004D2FA4"/>
    <w:rsid w:val="004E19D7"/>
    <w:rsid w:val="004E6B44"/>
    <w:rsid w:val="004E6F93"/>
    <w:rsid w:val="004E77A7"/>
    <w:rsid w:val="004F32D1"/>
    <w:rsid w:val="00510812"/>
    <w:rsid w:val="00513C55"/>
    <w:rsid w:val="005169DC"/>
    <w:rsid w:val="0052029D"/>
    <w:rsid w:val="00541E13"/>
    <w:rsid w:val="005440F8"/>
    <w:rsid w:val="00544716"/>
    <w:rsid w:val="00544F7D"/>
    <w:rsid w:val="005510CD"/>
    <w:rsid w:val="00553DB6"/>
    <w:rsid w:val="00565533"/>
    <w:rsid w:val="00571159"/>
    <w:rsid w:val="00574E0E"/>
    <w:rsid w:val="00575D70"/>
    <w:rsid w:val="00576D36"/>
    <w:rsid w:val="00580750"/>
    <w:rsid w:val="005820BD"/>
    <w:rsid w:val="00583590"/>
    <w:rsid w:val="005846AA"/>
    <w:rsid w:val="005857D1"/>
    <w:rsid w:val="00586B03"/>
    <w:rsid w:val="00592701"/>
    <w:rsid w:val="005969E4"/>
    <w:rsid w:val="005B76F8"/>
    <w:rsid w:val="005D3677"/>
    <w:rsid w:val="005D4859"/>
    <w:rsid w:val="005E2EB8"/>
    <w:rsid w:val="005E37FF"/>
    <w:rsid w:val="005E47C6"/>
    <w:rsid w:val="005F1B58"/>
    <w:rsid w:val="005F7715"/>
    <w:rsid w:val="005F7EEA"/>
    <w:rsid w:val="00613754"/>
    <w:rsid w:val="00614057"/>
    <w:rsid w:val="006171FD"/>
    <w:rsid w:val="00620AB3"/>
    <w:rsid w:val="006223FB"/>
    <w:rsid w:val="00626BAD"/>
    <w:rsid w:val="00633E13"/>
    <w:rsid w:val="0064131A"/>
    <w:rsid w:val="00641C89"/>
    <w:rsid w:val="00646692"/>
    <w:rsid w:val="00656479"/>
    <w:rsid w:val="00665737"/>
    <w:rsid w:val="00670876"/>
    <w:rsid w:val="0067102B"/>
    <w:rsid w:val="00676670"/>
    <w:rsid w:val="00685FA6"/>
    <w:rsid w:val="00686746"/>
    <w:rsid w:val="00686B2C"/>
    <w:rsid w:val="00693E62"/>
    <w:rsid w:val="006A105E"/>
    <w:rsid w:val="006A1C8D"/>
    <w:rsid w:val="006A45B5"/>
    <w:rsid w:val="006A7CF8"/>
    <w:rsid w:val="006B0944"/>
    <w:rsid w:val="006B633E"/>
    <w:rsid w:val="006B7EAC"/>
    <w:rsid w:val="006C3776"/>
    <w:rsid w:val="006C3EC6"/>
    <w:rsid w:val="006C40D1"/>
    <w:rsid w:val="006C51EF"/>
    <w:rsid w:val="006C6286"/>
    <w:rsid w:val="006C62BC"/>
    <w:rsid w:val="006D6BEC"/>
    <w:rsid w:val="006D6F7E"/>
    <w:rsid w:val="006D7118"/>
    <w:rsid w:val="006E076E"/>
    <w:rsid w:val="006E4F97"/>
    <w:rsid w:val="006F75C2"/>
    <w:rsid w:val="007019F5"/>
    <w:rsid w:val="0071344F"/>
    <w:rsid w:val="007320AB"/>
    <w:rsid w:val="00746DB3"/>
    <w:rsid w:val="00747F83"/>
    <w:rsid w:val="00755A94"/>
    <w:rsid w:val="00761407"/>
    <w:rsid w:val="0078421F"/>
    <w:rsid w:val="00787887"/>
    <w:rsid w:val="00795EC8"/>
    <w:rsid w:val="007A18F2"/>
    <w:rsid w:val="007A543E"/>
    <w:rsid w:val="007C6CD1"/>
    <w:rsid w:val="007D077C"/>
    <w:rsid w:val="007E2474"/>
    <w:rsid w:val="007E26FD"/>
    <w:rsid w:val="00800BA8"/>
    <w:rsid w:val="008020C2"/>
    <w:rsid w:val="008033C7"/>
    <w:rsid w:val="00812317"/>
    <w:rsid w:val="00813F2D"/>
    <w:rsid w:val="0081527B"/>
    <w:rsid w:val="008165C5"/>
    <w:rsid w:val="00816BC8"/>
    <w:rsid w:val="00837FFE"/>
    <w:rsid w:val="008432B8"/>
    <w:rsid w:val="00843D2D"/>
    <w:rsid w:val="00850274"/>
    <w:rsid w:val="008610E5"/>
    <w:rsid w:val="00862D34"/>
    <w:rsid w:val="00865219"/>
    <w:rsid w:val="008702DC"/>
    <w:rsid w:val="00872C73"/>
    <w:rsid w:val="00873732"/>
    <w:rsid w:val="008978C0"/>
    <w:rsid w:val="008A0D5B"/>
    <w:rsid w:val="008B0E73"/>
    <w:rsid w:val="008B244E"/>
    <w:rsid w:val="008B61BD"/>
    <w:rsid w:val="008C2815"/>
    <w:rsid w:val="008C375C"/>
    <w:rsid w:val="008C3F15"/>
    <w:rsid w:val="008D0219"/>
    <w:rsid w:val="008D168E"/>
    <w:rsid w:val="008D74C4"/>
    <w:rsid w:val="008E20CD"/>
    <w:rsid w:val="008E29C7"/>
    <w:rsid w:val="008E48F3"/>
    <w:rsid w:val="008E76AF"/>
    <w:rsid w:val="008F2314"/>
    <w:rsid w:val="00901FA5"/>
    <w:rsid w:val="0090382A"/>
    <w:rsid w:val="0090467F"/>
    <w:rsid w:val="00906867"/>
    <w:rsid w:val="009131D5"/>
    <w:rsid w:val="00917954"/>
    <w:rsid w:val="00917E2E"/>
    <w:rsid w:val="009230B6"/>
    <w:rsid w:val="00924D7C"/>
    <w:rsid w:val="009257E7"/>
    <w:rsid w:val="009272BD"/>
    <w:rsid w:val="0093689E"/>
    <w:rsid w:val="009479ED"/>
    <w:rsid w:val="009536BC"/>
    <w:rsid w:val="0096172C"/>
    <w:rsid w:val="00963A56"/>
    <w:rsid w:val="00964524"/>
    <w:rsid w:val="009750D5"/>
    <w:rsid w:val="00975ABC"/>
    <w:rsid w:val="009760D2"/>
    <w:rsid w:val="00982516"/>
    <w:rsid w:val="00990935"/>
    <w:rsid w:val="009963A9"/>
    <w:rsid w:val="009A0666"/>
    <w:rsid w:val="009A34B8"/>
    <w:rsid w:val="009B376F"/>
    <w:rsid w:val="009B6688"/>
    <w:rsid w:val="009B787E"/>
    <w:rsid w:val="009C1526"/>
    <w:rsid w:val="009C25F7"/>
    <w:rsid w:val="009C5750"/>
    <w:rsid w:val="009C6331"/>
    <w:rsid w:val="009D305A"/>
    <w:rsid w:val="009D463F"/>
    <w:rsid w:val="009D5DF9"/>
    <w:rsid w:val="009D76D3"/>
    <w:rsid w:val="009E4378"/>
    <w:rsid w:val="009E6F9F"/>
    <w:rsid w:val="009F304B"/>
    <w:rsid w:val="009F30EC"/>
    <w:rsid w:val="009F332B"/>
    <w:rsid w:val="009F4DF7"/>
    <w:rsid w:val="00A00453"/>
    <w:rsid w:val="00A02A6B"/>
    <w:rsid w:val="00A06998"/>
    <w:rsid w:val="00A11A12"/>
    <w:rsid w:val="00A2193B"/>
    <w:rsid w:val="00A309DE"/>
    <w:rsid w:val="00A41A50"/>
    <w:rsid w:val="00A47A54"/>
    <w:rsid w:val="00A47F07"/>
    <w:rsid w:val="00A508A8"/>
    <w:rsid w:val="00A5290D"/>
    <w:rsid w:val="00A56047"/>
    <w:rsid w:val="00A67872"/>
    <w:rsid w:val="00A6799F"/>
    <w:rsid w:val="00A72CB9"/>
    <w:rsid w:val="00A80924"/>
    <w:rsid w:val="00A83164"/>
    <w:rsid w:val="00A904FA"/>
    <w:rsid w:val="00A939A3"/>
    <w:rsid w:val="00AA3622"/>
    <w:rsid w:val="00AA3FCA"/>
    <w:rsid w:val="00AA6801"/>
    <w:rsid w:val="00AB32B6"/>
    <w:rsid w:val="00AB5CCD"/>
    <w:rsid w:val="00AB6320"/>
    <w:rsid w:val="00AC3512"/>
    <w:rsid w:val="00AC3F36"/>
    <w:rsid w:val="00AC5FE1"/>
    <w:rsid w:val="00AD63A2"/>
    <w:rsid w:val="00AD6CEC"/>
    <w:rsid w:val="00AE0CA5"/>
    <w:rsid w:val="00AE4246"/>
    <w:rsid w:val="00AF0A61"/>
    <w:rsid w:val="00AF111D"/>
    <w:rsid w:val="00AF4433"/>
    <w:rsid w:val="00AF614B"/>
    <w:rsid w:val="00B01848"/>
    <w:rsid w:val="00B24098"/>
    <w:rsid w:val="00B25892"/>
    <w:rsid w:val="00B35BE5"/>
    <w:rsid w:val="00B37850"/>
    <w:rsid w:val="00B40773"/>
    <w:rsid w:val="00B51666"/>
    <w:rsid w:val="00B61A5C"/>
    <w:rsid w:val="00B66CFE"/>
    <w:rsid w:val="00B704A6"/>
    <w:rsid w:val="00B71996"/>
    <w:rsid w:val="00B748EF"/>
    <w:rsid w:val="00B76B16"/>
    <w:rsid w:val="00B82A7E"/>
    <w:rsid w:val="00B82E99"/>
    <w:rsid w:val="00B9464F"/>
    <w:rsid w:val="00BA11A9"/>
    <w:rsid w:val="00BA41C4"/>
    <w:rsid w:val="00BA54A9"/>
    <w:rsid w:val="00BB58DB"/>
    <w:rsid w:val="00BC17BF"/>
    <w:rsid w:val="00BC29EF"/>
    <w:rsid w:val="00BC7EDB"/>
    <w:rsid w:val="00BD0224"/>
    <w:rsid w:val="00BE22EB"/>
    <w:rsid w:val="00BE4AE6"/>
    <w:rsid w:val="00BF5F76"/>
    <w:rsid w:val="00C13D44"/>
    <w:rsid w:val="00C31226"/>
    <w:rsid w:val="00C4321A"/>
    <w:rsid w:val="00C439DA"/>
    <w:rsid w:val="00C555F6"/>
    <w:rsid w:val="00C6065C"/>
    <w:rsid w:val="00C61386"/>
    <w:rsid w:val="00C623CD"/>
    <w:rsid w:val="00C75261"/>
    <w:rsid w:val="00C85B26"/>
    <w:rsid w:val="00C956AF"/>
    <w:rsid w:val="00CA4771"/>
    <w:rsid w:val="00CA7504"/>
    <w:rsid w:val="00CA7734"/>
    <w:rsid w:val="00CB3EDE"/>
    <w:rsid w:val="00CD370E"/>
    <w:rsid w:val="00CF47AC"/>
    <w:rsid w:val="00CF6562"/>
    <w:rsid w:val="00CF7AA3"/>
    <w:rsid w:val="00D039F0"/>
    <w:rsid w:val="00D04AE6"/>
    <w:rsid w:val="00D04CE6"/>
    <w:rsid w:val="00D06734"/>
    <w:rsid w:val="00D10EBE"/>
    <w:rsid w:val="00D122C6"/>
    <w:rsid w:val="00D13F8C"/>
    <w:rsid w:val="00D16485"/>
    <w:rsid w:val="00D20FBD"/>
    <w:rsid w:val="00D30EA9"/>
    <w:rsid w:val="00D33CE6"/>
    <w:rsid w:val="00D34649"/>
    <w:rsid w:val="00D43FE0"/>
    <w:rsid w:val="00D454A8"/>
    <w:rsid w:val="00D471BC"/>
    <w:rsid w:val="00D64608"/>
    <w:rsid w:val="00D65DAC"/>
    <w:rsid w:val="00D65EFD"/>
    <w:rsid w:val="00D67CE0"/>
    <w:rsid w:val="00D76972"/>
    <w:rsid w:val="00D8475D"/>
    <w:rsid w:val="00D95110"/>
    <w:rsid w:val="00DA229E"/>
    <w:rsid w:val="00DA605E"/>
    <w:rsid w:val="00DA6FC2"/>
    <w:rsid w:val="00DC2B86"/>
    <w:rsid w:val="00DE5E26"/>
    <w:rsid w:val="00DF60C8"/>
    <w:rsid w:val="00DF742B"/>
    <w:rsid w:val="00E06024"/>
    <w:rsid w:val="00E07EF2"/>
    <w:rsid w:val="00E115F1"/>
    <w:rsid w:val="00E21262"/>
    <w:rsid w:val="00E30860"/>
    <w:rsid w:val="00E41533"/>
    <w:rsid w:val="00E43793"/>
    <w:rsid w:val="00E44737"/>
    <w:rsid w:val="00E47327"/>
    <w:rsid w:val="00E519D7"/>
    <w:rsid w:val="00E52E3A"/>
    <w:rsid w:val="00E54FBE"/>
    <w:rsid w:val="00E61B17"/>
    <w:rsid w:val="00E62E85"/>
    <w:rsid w:val="00E651C1"/>
    <w:rsid w:val="00E65476"/>
    <w:rsid w:val="00E71504"/>
    <w:rsid w:val="00E73F66"/>
    <w:rsid w:val="00E74BAC"/>
    <w:rsid w:val="00E763E1"/>
    <w:rsid w:val="00E822CA"/>
    <w:rsid w:val="00E8562B"/>
    <w:rsid w:val="00E97985"/>
    <w:rsid w:val="00EA007F"/>
    <w:rsid w:val="00EB2F45"/>
    <w:rsid w:val="00EB496E"/>
    <w:rsid w:val="00ED2469"/>
    <w:rsid w:val="00ED2FFE"/>
    <w:rsid w:val="00ED56B1"/>
    <w:rsid w:val="00EE399A"/>
    <w:rsid w:val="00EE40EE"/>
    <w:rsid w:val="00EE6620"/>
    <w:rsid w:val="00EF5918"/>
    <w:rsid w:val="00F01F07"/>
    <w:rsid w:val="00F034EA"/>
    <w:rsid w:val="00F0422D"/>
    <w:rsid w:val="00F04405"/>
    <w:rsid w:val="00F34A89"/>
    <w:rsid w:val="00F41101"/>
    <w:rsid w:val="00F52FAA"/>
    <w:rsid w:val="00F701E4"/>
    <w:rsid w:val="00F71413"/>
    <w:rsid w:val="00F715AE"/>
    <w:rsid w:val="00F71817"/>
    <w:rsid w:val="00F77382"/>
    <w:rsid w:val="00F857BA"/>
    <w:rsid w:val="00FA0EDF"/>
    <w:rsid w:val="00FB1175"/>
    <w:rsid w:val="00FB1B2C"/>
    <w:rsid w:val="00FB4567"/>
    <w:rsid w:val="00FC03AC"/>
    <w:rsid w:val="00FC0ECC"/>
    <w:rsid w:val="00FC239A"/>
    <w:rsid w:val="00FC4F73"/>
    <w:rsid w:val="00FD3BB9"/>
    <w:rsid w:val="00FE59BF"/>
    <w:rsid w:val="00FE7FA8"/>
    <w:rsid w:val="00FF01A5"/>
    <w:rsid w:val="00FF17B6"/>
    <w:rsid w:val="00FF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E717485"/>
  <w15:docId w15:val="{446F0DCF-A208-472C-85EA-629DDC15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57E85"/>
    <w:pPr>
      <w:spacing w:after="0" w:line="240" w:lineRule="auto"/>
      <w:jc w:val="center"/>
    </w:pPr>
    <w:rPr>
      <w:rFonts w:ascii="Garamond" w:eastAsia="Times New Roman" w:hAnsi="Garamond" w:cs="Times New Roman"/>
      <w:sz w:val="26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57E85"/>
    <w:rPr>
      <w:rFonts w:ascii="Garamond" w:eastAsia="Times New Roman" w:hAnsi="Garamond" w:cs="Times New Roman"/>
      <w:sz w:val="26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357E8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357E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aliases w:val="Bullet Points,Liste Paragraf,AB List 1,Table of contents numbered,bk paragraph,Bullet List,FooterText,numbered,List Paragraph1,Paragraphe de liste1,Bulletr List Paragraph,列出段落,列出段落1,Bullet 1,Use Case List Paragraph,Page Titles,references"/>
    <w:basedOn w:val="Normal"/>
    <w:link w:val="ListParagraphChar"/>
    <w:uiPriority w:val="34"/>
    <w:qFormat/>
    <w:rsid w:val="00485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593"/>
  </w:style>
  <w:style w:type="paragraph" w:styleId="Footer">
    <w:name w:val="footer"/>
    <w:basedOn w:val="Normal"/>
    <w:link w:val="Foot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593"/>
  </w:style>
  <w:style w:type="paragraph" w:styleId="Title">
    <w:name w:val="Title"/>
    <w:basedOn w:val="Normal"/>
    <w:link w:val="TitleChar"/>
    <w:qFormat/>
    <w:rsid w:val="00843D2D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843D2D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B24098"/>
    <w:pPr>
      <w:ind w:left="720"/>
      <w:contextualSpacing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B2409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3B51C0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3B51C0"/>
    <w:rPr>
      <w:rFonts w:ascii="Courier New" w:eastAsia="MS Mincho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1C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715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15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15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15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1504"/>
    <w:rPr>
      <w:b/>
      <w:bCs/>
      <w:sz w:val="20"/>
      <w:szCs w:val="20"/>
    </w:rPr>
  </w:style>
  <w:style w:type="character" w:customStyle="1" w:styleId="ListParagraphChar">
    <w:name w:val="List Paragraph Char"/>
    <w:aliases w:val="Bullet Points Char,Liste Paragraf Char,AB List 1 Char,Table of contents numbered Char,bk paragraph Char,Bullet List Char,FooterText Char,numbered Char,List Paragraph1 Char,Paragraphe de liste1 Char,Bulletr List Paragraph Char"/>
    <w:link w:val="ListParagraph"/>
    <w:uiPriority w:val="34"/>
    <w:qFormat/>
    <w:locked/>
    <w:rsid w:val="003503F3"/>
  </w:style>
  <w:style w:type="paragraph" w:styleId="Revision">
    <w:name w:val="Revision"/>
    <w:hidden/>
    <w:uiPriority w:val="99"/>
    <w:semiHidden/>
    <w:rsid w:val="00E212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0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206</Nr_x002e__x0020_akti>
    <Data_x0020_e_x0020_Krijimit xmlns="0e656187-b300-4fb0-8bf4-3a50f872073c">2025-04-10T12:02:09Z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2025-04-10T00:00:00Z</Date_x0020_protokolli>
    <Titulli xmlns="0e656187-b300-4fb0-8bf4-3a50f872073c">Për disa ndryshime në vendimin nr.856, datë 10.12.2014, të Këshillit të Ministrave, “Për dhënien në përdorim të përkohshëm, pa shpërblim, nga Drejtoria e Shërbimit të Trupit Diplomatik, për Ministrinë e Punëve të Jashtme, të pasurisë nr.1/586/5, zona kadastrale nr.8380, Tiranë, për t’u përdorur si seli e Sekretariatit të Fondit të Ballkanit Perëndimor”, të ndryshuar</Titulli>
    <Modifikuesi xmlns="0e656187-b300-4fb0-8bf4-3a50f872073c">Suada.Daci</Modifikuesi>
    <Nr_x002e__x0020_prot_x0020_QBZ xmlns="0e656187-b300-4fb0-8bf4-3a50f872073c">618</Nr_x002e__x0020_prot_x0020_QBZ>
    <Data_x0020_e_x0020_Modifikimit xmlns="0e656187-b300-4fb0-8bf4-3a50f872073c">2025-04-10T12:18:21Z</Data_x0020_e_x0020_Modifikimit>
    <Dekretuar xmlns="0e656187-b300-4fb0-8bf4-3a50f872073c">false</Dekretuar>
    <Data xmlns="0e656187-b300-4fb0-8bf4-3a50f872073c">2025-04-09T00:00:00Z</Data>
    <Nr_x002e__x0020_protokolli_x0020_i_x0020_aktit xmlns="0e656187-b300-4fb0-8bf4-3a50f872073c">673/7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7C1E653E1649E089A61222CE16E5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7C1E653E1649E089A61222CE16E5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1EC45E-991D-4EA7-A573-C99E40E37E0F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D790454-AAD4-4059-AC89-EF4B02AF66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C58ED2-AC54-4584-9FB6-43C7A40F81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04590B-D9EC-4577-B0A3-2044695A83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603F80-06D4-43E6-A0B0-0002FC87ED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FB8A217-C8EF-4805-A554-BDE581C9C64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nr.856, datë 10.12.2014, të Këshillit të Ministrave, “Për dhënien në përdorim të përkohshëm, pa shpërblim, nga Drejtoria e Shërbimit të Trupit Diplomatik, për Ministrinë e Punëve të Jashtme, të pasurisë nr.1/586/5, zona kada</vt:lpstr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nr.856, datë 10.12.2014, të Këshillit të Ministrave, “Për dhënien në përdorim të përkohshëm, pa shpërblim, nga Drejtoria e Shërbimit të Trupit Diplomatik, për Ministrinë e Punëve të Jashtme, të pasurisë nr.1/586/5, zona kadastrale nr.8380, Tiranë, për t’u përdorur si seli e Sekretariatit të Fondit të Ballkanit Perëndimor”, të ndryshuar</dc:title>
  <dc:creator>Fatma Muca</dc:creator>
  <cp:lastModifiedBy>Fjora Cahani</cp:lastModifiedBy>
  <cp:revision>6</cp:revision>
  <cp:lastPrinted>2025-04-08T13:08:00Z</cp:lastPrinted>
  <dcterms:created xsi:type="dcterms:W3CDTF">2025-04-10T10:42:00Z</dcterms:created>
  <dcterms:modified xsi:type="dcterms:W3CDTF">2025-04-10T11:49:00Z</dcterms:modified>
</cp:coreProperties>
</file>