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5FAA6" w14:textId="77777777" w:rsidR="003960E8" w:rsidRPr="00083733" w:rsidRDefault="006466C9" w:rsidP="006466C9">
      <w:pPr>
        <w:widowControl w:val="0"/>
        <w:ind w:firstLine="284"/>
        <w:contextualSpacing/>
        <w:jc w:val="center"/>
        <w:rPr>
          <w:rFonts w:cs="Times New Roman"/>
          <w:b/>
          <w:bCs/>
          <w:caps/>
          <w:sz w:val="24"/>
          <w:szCs w:val="24"/>
        </w:rPr>
      </w:pPr>
      <w:r w:rsidRPr="00083733">
        <w:rPr>
          <w:rFonts w:cs="Times New Roman"/>
          <w:b/>
          <w:bCs/>
          <w:caps/>
          <w:sz w:val="24"/>
          <w:szCs w:val="24"/>
        </w:rPr>
        <w:t>VENDIM</w:t>
      </w:r>
    </w:p>
    <w:p w14:paraId="75ED94E8" w14:textId="77777777" w:rsidR="00EC1D0E" w:rsidRPr="00083733" w:rsidRDefault="005439EF" w:rsidP="006466C9">
      <w:pPr>
        <w:widowControl w:val="0"/>
        <w:ind w:firstLine="284"/>
        <w:contextualSpacing/>
        <w:jc w:val="center"/>
        <w:rPr>
          <w:rFonts w:cs="Times New Roman"/>
          <w:b/>
          <w:sz w:val="24"/>
          <w:szCs w:val="24"/>
        </w:rPr>
      </w:pPr>
      <w:r w:rsidRPr="00083733">
        <w:rPr>
          <w:rFonts w:cs="Times New Roman"/>
          <w:b/>
          <w:sz w:val="24"/>
          <w:szCs w:val="24"/>
        </w:rPr>
        <w:t>Nr.</w:t>
      </w:r>
      <w:r w:rsidR="006466C9" w:rsidRPr="00083733">
        <w:rPr>
          <w:rFonts w:cs="Times New Roman"/>
          <w:b/>
          <w:sz w:val="24"/>
          <w:szCs w:val="24"/>
        </w:rPr>
        <w:t xml:space="preserve"> 228</w:t>
      </w:r>
      <w:r w:rsidR="00263BD4" w:rsidRPr="00083733">
        <w:rPr>
          <w:rFonts w:cs="Times New Roman"/>
          <w:b/>
          <w:sz w:val="24"/>
          <w:szCs w:val="24"/>
        </w:rPr>
        <w:t>, datë</w:t>
      </w:r>
      <w:r w:rsidR="006466C9" w:rsidRPr="00083733">
        <w:rPr>
          <w:rFonts w:cs="Times New Roman"/>
          <w:b/>
          <w:sz w:val="24"/>
          <w:szCs w:val="24"/>
        </w:rPr>
        <w:t xml:space="preserve"> 17.4.2025</w:t>
      </w:r>
    </w:p>
    <w:p w14:paraId="367689FC" w14:textId="77777777" w:rsidR="003960E8" w:rsidRPr="00083733" w:rsidRDefault="003960E8" w:rsidP="006466C9">
      <w:pPr>
        <w:widowControl w:val="0"/>
        <w:ind w:firstLine="284"/>
        <w:contextualSpacing/>
        <w:jc w:val="center"/>
        <w:rPr>
          <w:rFonts w:cs="Times New Roman"/>
          <w:b/>
          <w:bCs/>
          <w:sz w:val="24"/>
          <w:szCs w:val="24"/>
        </w:rPr>
      </w:pPr>
    </w:p>
    <w:p w14:paraId="7C984C34" w14:textId="17F29AAD" w:rsidR="00257373" w:rsidRPr="00083733" w:rsidRDefault="00E61381" w:rsidP="006466C9">
      <w:pPr>
        <w:widowControl w:val="0"/>
        <w:ind w:firstLine="284"/>
        <w:contextualSpacing/>
        <w:jc w:val="center"/>
        <w:rPr>
          <w:rFonts w:cs="Times New Roman"/>
          <w:b/>
          <w:bCs/>
          <w:sz w:val="24"/>
          <w:szCs w:val="24"/>
        </w:rPr>
      </w:pPr>
      <w:r w:rsidRPr="00083733">
        <w:rPr>
          <w:rFonts w:cs="Times New Roman"/>
          <w:b/>
          <w:bCs/>
          <w:sz w:val="24"/>
          <w:szCs w:val="24"/>
        </w:rPr>
        <w:t>PËR</w:t>
      </w:r>
      <w:r w:rsidR="006466C9" w:rsidRPr="00083733">
        <w:rPr>
          <w:rFonts w:cs="Times New Roman"/>
          <w:b/>
          <w:bCs/>
          <w:sz w:val="24"/>
          <w:szCs w:val="24"/>
        </w:rPr>
        <w:t xml:space="preserve"> </w:t>
      </w:r>
      <w:r w:rsidR="00D03348" w:rsidRPr="00083733">
        <w:rPr>
          <w:rFonts w:cs="Times New Roman"/>
          <w:b/>
          <w:bCs/>
          <w:sz w:val="24"/>
          <w:szCs w:val="24"/>
        </w:rPr>
        <w:t>DISA</w:t>
      </w:r>
      <w:r w:rsidR="005879A0" w:rsidRPr="00083733">
        <w:rPr>
          <w:rFonts w:cs="Times New Roman"/>
          <w:b/>
          <w:bCs/>
          <w:sz w:val="24"/>
          <w:szCs w:val="24"/>
        </w:rPr>
        <w:t xml:space="preserve"> SHTES</w:t>
      </w:r>
      <w:r w:rsidR="00D03348" w:rsidRPr="00083733">
        <w:rPr>
          <w:rFonts w:cs="Times New Roman"/>
          <w:b/>
          <w:bCs/>
          <w:sz w:val="24"/>
          <w:szCs w:val="24"/>
        </w:rPr>
        <w:t>A</w:t>
      </w:r>
      <w:r w:rsidR="005879A0" w:rsidRPr="00083733">
        <w:rPr>
          <w:rFonts w:cs="Times New Roman"/>
          <w:b/>
          <w:bCs/>
          <w:sz w:val="24"/>
          <w:szCs w:val="24"/>
        </w:rPr>
        <w:t xml:space="preserve"> NË </w:t>
      </w:r>
      <w:r w:rsidR="00E7755E" w:rsidRPr="00083733">
        <w:rPr>
          <w:rFonts w:cs="Times New Roman"/>
          <w:b/>
          <w:bCs/>
          <w:sz w:val="24"/>
          <w:szCs w:val="24"/>
        </w:rPr>
        <w:t>VENDIMIN NR.</w:t>
      </w:r>
      <w:r w:rsidR="00083733">
        <w:rPr>
          <w:rFonts w:cs="Times New Roman"/>
          <w:b/>
          <w:bCs/>
          <w:sz w:val="24"/>
          <w:szCs w:val="24"/>
        </w:rPr>
        <w:t xml:space="preserve"> </w:t>
      </w:r>
      <w:r w:rsidR="005879A0" w:rsidRPr="00083733">
        <w:rPr>
          <w:rFonts w:cs="Times New Roman"/>
          <w:b/>
          <w:bCs/>
          <w:sz w:val="24"/>
          <w:szCs w:val="24"/>
        </w:rPr>
        <w:t>132</w:t>
      </w:r>
      <w:r w:rsidRPr="00083733">
        <w:rPr>
          <w:rFonts w:cs="Times New Roman"/>
          <w:b/>
          <w:bCs/>
          <w:sz w:val="24"/>
          <w:szCs w:val="24"/>
        </w:rPr>
        <w:t xml:space="preserve">, DATË </w:t>
      </w:r>
      <w:r w:rsidR="005879A0" w:rsidRPr="00083733">
        <w:rPr>
          <w:rFonts w:cs="Times New Roman"/>
          <w:b/>
          <w:bCs/>
          <w:sz w:val="24"/>
          <w:szCs w:val="24"/>
        </w:rPr>
        <w:t>6.3.2024</w:t>
      </w:r>
      <w:r w:rsidRPr="00083733">
        <w:rPr>
          <w:rFonts w:cs="Times New Roman"/>
          <w:b/>
          <w:bCs/>
          <w:sz w:val="24"/>
          <w:szCs w:val="24"/>
        </w:rPr>
        <w:t>, TË KËSHILLIT TË MINISTRAVE</w:t>
      </w:r>
      <w:r w:rsidR="00E7755E" w:rsidRPr="00083733">
        <w:rPr>
          <w:rFonts w:cs="Times New Roman"/>
          <w:b/>
          <w:bCs/>
          <w:sz w:val="24"/>
          <w:szCs w:val="24"/>
        </w:rPr>
        <w:t>,</w:t>
      </w:r>
      <w:r w:rsidRPr="00083733">
        <w:rPr>
          <w:rFonts w:cs="Times New Roman"/>
          <w:b/>
          <w:bCs/>
          <w:sz w:val="24"/>
          <w:szCs w:val="24"/>
        </w:rPr>
        <w:t xml:space="preserve"> “PËR </w:t>
      </w:r>
      <w:r w:rsidR="005879A0" w:rsidRPr="00083733">
        <w:rPr>
          <w:rFonts w:cs="Times New Roman"/>
          <w:b/>
          <w:bCs/>
          <w:sz w:val="24"/>
          <w:szCs w:val="24"/>
        </w:rPr>
        <w:t>KRIJIMIN, ORGANIZIMIN DHE FUNKSIONIMIN E AGJENCIS</w:t>
      </w:r>
      <w:r w:rsidR="0078276D" w:rsidRPr="00083733">
        <w:rPr>
          <w:rFonts w:cs="Times New Roman"/>
          <w:b/>
          <w:bCs/>
          <w:sz w:val="24"/>
          <w:szCs w:val="24"/>
        </w:rPr>
        <w:t>Ë</w:t>
      </w:r>
      <w:r w:rsidR="005879A0" w:rsidRPr="00083733">
        <w:rPr>
          <w:rFonts w:cs="Times New Roman"/>
          <w:b/>
          <w:bCs/>
          <w:sz w:val="24"/>
          <w:szCs w:val="24"/>
        </w:rPr>
        <w:t xml:space="preserve"> KOMB</w:t>
      </w:r>
      <w:r w:rsidR="0078276D" w:rsidRPr="00083733">
        <w:rPr>
          <w:rFonts w:cs="Times New Roman"/>
          <w:b/>
          <w:bCs/>
          <w:sz w:val="24"/>
          <w:szCs w:val="24"/>
        </w:rPr>
        <w:t>Ë</w:t>
      </w:r>
      <w:r w:rsidR="005879A0" w:rsidRPr="00083733">
        <w:rPr>
          <w:rFonts w:cs="Times New Roman"/>
          <w:b/>
          <w:bCs/>
          <w:sz w:val="24"/>
          <w:szCs w:val="24"/>
        </w:rPr>
        <w:t>TARE T</w:t>
      </w:r>
      <w:r w:rsidR="0078276D" w:rsidRPr="00083733">
        <w:rPr>
          <w:rFonts w:cs="Times New Roman"/>
          <w:b/>
          <w:bCs/>
          <w:sz w:val="24"/>
          <w:szCs w:val="24"/>
        </w:rPr>
        <w:t>Ë</w:t>
      </w:r>
      <w:r w:rsidR="005879A0" w:rsidRPr="00083733">
        <w:rPr>
          <w:rFonts w:cs="Times New Roman"/>
          <w:b/>
          <w:bCs/>
          <w:sz w:val="24"/>
          <w:szCs w:val="24"/>
        </w:rPr>
        <w:t xml:space="preserve"> EKONOMIS</w:t>
      </w:r>
      <w:r w:rsidR="0078276D" w:rsidRPr="00083733">
        <w:rPr>
          <w:rFonts w:cs="Times New Roman"/>
          <w:b/>
          <w:bCs/>
          <w:sz w:val="24"/>
          <w:szCs w:val="24"/>
        </w:rPr>
        <w:t>Ë</w:t>
      </w:r>
      <w:r w:rsidR="005879A0" w:rsidRPr="00083733">
        <w:rPr>
          <w:rFonts w:cs="Times New Roman"/>
          <w:b/>
          <w:bCs/>
          <w:sz w:val="24"/>
          <w:szCs w:val="24"/>
        </w:rPr>
        <w:t xml:space="preserve"> S</w:t>
      </w:r>
      <w:r w:rsidR="0078276D" w:rsidRPr="00083733">
        <w:rPr>
          <w:rFonts w:cs="Times New Roman"/>
          <w:b/>
          <w:bCs/>
          <w:sz w:val="24"/>
          <w:szCs w:val="24"/>
        </w:rPr>
        <w:t>Ë</w:t>
      </w:r>
      <w:r w:rsidR="005879A0" w:rsidRPr="00083733">
        <w:rPr>
          <w:rFonts w:cs="Times New Roman"/>
          <w:b/>
          <w:bCs/>
          <w:sz w:val="24"/>
          <w:szCs w:val="24"/>
        </w:rPr>
        <w:t xml:space="preserve"> MBETJEVE</w:t>
      </w:r>
      <w:r w:rsidRPr="00083733">
        <w:rPr>
          <w:rFonts w:cs="Times New Roman"/>
          <w:b/>
          <w:bCs/>
          <w:sz w:val="24"/>
          <w:szCs w:val="24"/>
        </w:rPr>
        <w:t>”</w:t>
      </w:r>
      <w:r w:rsidR="003F4C6B" w:rsidRPr="00083733">
        <w:rPr>
          <w:rFonts w:cs="Times New Roman"/>
          <w:b/>
          <w:bCs/>
          <w:sz w:val="24"/>
          <w:szCs w:val="24"/>
        </w:rPr>
        <w:t xml:space="preserve"> </w:t>
      </w:r>
    </w:p>
    <w:p w14:paraId="79B067EA" w14:textId="77777777" w:rsidR="00257373" w:rsidRPr="00083733" w:rsidRDefault="00257373" w:rsidP="006466C9">
      <w:pPr>
        <w:widowControl w:val="0"/>
        <w:autoSpaceDE w:val="0"/>
        <w:autoSpaceDN w:val="0"/>
        <w:adjustRightInd w:val="0"/>
        <w:ind w:firstLine="284"/>
        <w:contextualSpacing/>
        <w:jc w:val="center"/>
        <w:rPr>
          <w:rFonts w:cs="Times New Roman"/>
          <w:b/>
          <w:bCs/>
          <w:sz w:val="24"/>
          <w:szCs w:val="24"/>
        </w:rPr>
      </w:pPr>
    </w:p>
    <w:p w14:paraId="7F8F741D" w14:textId="030E4BD4" w:rsidR="005879A0" w:rsidRPr="00083733" w:rsidRDefault="005879A0" w:rsidP="006466C9">
      <w:pPr>
        <w:widowControl w:val="0"/>
        <w:tabs>
          <w:tab w:val="left" w:pos="8115"/>
        </w:tabs>
        <w:autoSpaceDE w:val="0"/>
        <w:autoSpaceDN w:val="0"/>
        <w:adjustRightInd w:val="0"/>
        <w:ind w:firstLine="284"/>
        <w:contextualSpacing/>
        <w:jc w:val="both"/>
        <w:rPr>
          <w:rFonts w:cs="Times New Roman"/>
          <w:sz w:val="24"/>
          <w:szCs w:val="24"/>
        </w:rPr>
      </w:pPr>
      <w:r w:rsidRPr="00083733">
        <w:rPr>
          <w:rFonts w:cs="Times New Roman"/>
          <w:sz w:val="24"/>
          <w:szCs w:val="24"/>
        </w:rPr>
        <w:t>Në mbështetje të nenit 100 të Kushtetutës</w:t>
      </w:r>
      <w:r w:rsidR="005D5F48" w:rsidRPr="00083733">
        <w:rPr>
          <w:rFonts w:cs="Times New Roman"/>
          <w:sz w:val="24"/>
          <w:szCs w:val="24"/>
        </w:rPr>
        <w:t xml:space="preserve"> dhe</w:t>
      </w:r>
      <w:r w:rsidRPr="00083733">
        <w:rPr>
          <w:rFonts w:cs="Times New Roman"/>
          <w:sz w:val="24"/>
          <w:szCs w:val="24"/>
        </w:rPr>
        <w:t xml:space="preserve"> të nenit 6, të ligjit nr.</w:t>
      </w:r>
      <w:r w:rsidR="00083733">
        <w:rPr>
          <w:rFonts w:cs="Times New Roman"/>
          <w:sz w:val="24"/>
          <w:szCs w:val="24"/>
        </w:rPr>
        <w:t xml:space="preserve"> </w:t>
      </w:r>
      <w:r w:rsidRPr="00083733">
        <w:rPr>
          <w:rFonts w:cs="Times New Roman"/>
          <w:sz w:val="24"/>
          <w:szCs w:val="24"/>
        </w:rPr>
        <w:t>90</w:t>
      </w:r>
      <w:r w:rsidR="00F77634" w:rsidRPr="00083733">
        <w:rPr>
          <w:rFonts w:cs="Times New Roman"/>
          <w:sz w:val="24"/>
          <w:szCs w:val="24"/>
        </w:rPr>
        <w:t>/</w:t>
      </w:r>
      <w:r w:rsidRPr="00083733">
        <w:rPr>
          <w:rFonts w:cs="Times New Roman"/>
          <w:sz w:val="24"/>
          <w:szCs w:val="24"/>
        </w:rPr>
        <w:t>2012, “Për organizimin dhe funksionimin e administratës shtetërore”, me propozimin e ministrit të Turizmit dhe Mjedisit, Këshilli i Ministrave</w:t>
      </w:r>
    </w:p>
    <w:p w14:paraId="3D668355" w14:textId="77777777" w:rsidR="00F17F32" w:rsidRPr="00083733" w:rsidRDefault="003200B6" w:rsidP="006466C9">
      <w:pPr>
        <w:widowControl w:val="0"/>
        <w:tabs>
          <w:tab w:val="left" w:pos="8115"/>
        </w:tabs>
        <w:autoSpaceDE w:val="0"/>
        <w:autoSpaceDN w:val="0"/>
        <w:adjustRightInd w:val="0"/>
        <w:ind w:firstLine="284"/>
        <w:contextualSpacing/>
        <w:jc w:val="both"/>
        <w:rPr>
          <w:rFonts w:cs="Times New Roman"/>
          <w:sz w:val="24"/>
          <w:szCs w:val="24"/>
        </w:rPr>
      </w:pPr>
      <w:r w:rsidRPr="00083733">
        <w:rPr>
          <w:rFonts w:cs="Times New Roman"/>
          <w:sz w:val="24"/>
          <w:szCs w:val="24"/>
        </w:rPr>
        <w:tab/>
      </w:r>
    </w:p>
    <w:p w14:paraId="20C92507" w14:textId="77777777" w:rsidR="00EC1D0E" w:rsidRDefault="006466C9" w:rsidP="006466C9">
      <w:pPr>
        <w:pStyle w:val="NoSpacing"/>
        <w:ind w:firstLine="284"/>
        <w:contextualSpacing/>
        <w:jc w:val="center"/>
        <w:rPr>
          <w:rFonts w:cs="Times New Roman"/>
          <w:bCs/>
          <w:sz w:val="24"/>
          <w:szCs w:val="24"/>
          <w:lang w:val="sq-AL"/>
        </w:rPr>
      </w:pPr>
      <w:r w:rsidRPr="00083733">
        <w:rPr>
          <w:rFonts w:cs="Times New Roman"/>
          <w:bCs/>
          <w:sz w:val="24"/>
          <w:szCs w:val="24"/>
          <w:lang w:val="sq-AL"/>
        </w:rPr>
        <w:t>VENDOSI</w:t>
      </w:r>
      <w:r w:rsidR="00257373" w:rsidRPr="00083733">
        <w:rPr>
          <w:rFonts w:cs="Times New Roman"/>
          <w:bCs/>
          <w:sz w:val="24"/>
          <w:szCs w:val="24"/>
          <w:lang w:val="sq-AL"/>
        </w:rPr>
        <w:t>:</w:t>
      </w:r>
    </w:p>
    <w:p w14:paraId="51EF4076" w14:textId="77777777" w:rsidR="00083733" w:rsidRPr="00083733" w:rsidRDefault="00083733" w:rsidP="006466C9">
      <w:pPr>
        <w:pStyle w:val="NoSpacing"/>
        <w:ind w:firstLine="284"/>
        <w:contextualSpacing/>
        <w:jc w:val="center"/>
        <w:rPr>
          <w:rFonts w:cs="Times New Roman"/>
          <w:bCs/>
          <w:sz w:val="24"/>
          <w:szCs w:val="24"/>
          <w:lang w:val="sq-AL"/>
        </w:rPr>
      </w:pPr>
    </w:p>
    <w:p w14:paraId="5F9E4C84" w14:textId="6288D84A" w:rsidR="00257373" w:rsidRPr="00083733" w:rsidRDefault="00E7755E" w:rsidP="00083733">
      <w:pPr>
        <w:pStyle w:val="NoSpacing"/>
        <w:ind w:firstLine="288"/>
        <w:contextualSpacing/>
        <w:jc w:val="both"/>
        <w:rPr>
          <w:rFonts w:cs="Times New Roman"/>
          <w:sz w:val="24"/>
          <w:szCs w:val="24"/>
          <w:lang w:val="sq-AL"/>
        </w:rPr>
      </w:pPr>
      <w:r w:rsidRPr="00083733">
        <w:rPr>
          <w:rFonts w:cs="Times New Roman"/>
          <w:sz w:val="24"/>
          <w:szCs w:val="24"/>
          <w:lang w:val="sq-AL"/>
        </w:rPr>
        <w:t>Në vendimin nr.</w:t>
      </w:r>
      <w:r w:rsidR="00083733">
        <w:rPr>
          <w:rFonts w:cs="Times New Roman"/>
          <w:sz w:val="24"/>
          <w:szCs w:val="24"/>
          <w:lang w:val="sq-AL"/>
        </w:rPr>
        <w:t xml:space="preserve"> </w:t>
      </w:r>
      <w:r w:rsidR="005879A0" w:rsidRPr="00083733">
        <w:rPr>
          <w:rFonts w:cs="Times New Roman"/>
          <w:sz w:val="24"/>
          <w:szCs w:val="24"/>
          <w:lang w:val="sq-AL"/>
        </w:rPr>
        <w:t>132</w:t>
      </w:r>
      <w:r w:rsidRPr="00083733">
        <w:rPr>
          <w:rFonts w:cs="Times New Roman"/>
          <w:sz w:val="24"/>
          <w:szCs w:val="24"/>
          <w:lang w:val="sq-AL"/>
        </w:rPr>
        <w:t xml:space="preserve">, datë </w:t>
      </w:r>
      <w:r w:rsidR="005879A0" w:rsidRPr="00083733">
        <w:rPr>
          <w:rFonts w:cs="Times New Roman"/>
          <w:sz w:val="24"/>
          <w:szCs w:val="24"/>
          <w:lang w:val="sq-AL"/>
        </w:rPr>
        <w:t>6.3.202</w:t>
      </w:r>
      <w:r w:rsidR="00EC1D0E" w:rsidRPr="00083733">
        <w:rPr>
          <w:rFonts w:cs="Times New Roman"/>
          <w:sz w:val="24"/>
          <w:szCs w:val="24"/>
          <w:lang w:val="sq-AL"/>
        </w:rPr>
        <w:t>4,</w:t>
      </w:r>
      <w:r w:rsidR="000F7044" w:rsidRPr="00083733">
        <w:rPr>
          <w:rFonts w:cs="Times New Roman"/>
          <w:sz w:val="24"/>
          <w:szCs w:val="24"/>
          <w:lang w:val="sq-AL"/>
        </w:rPr>
        <w:t xml:space="preserve"> t</w:t>
      </w:r>
      <w:r w:rsidR="00915F3C" w:rsidRPr="00083733">
        <w:rPr>
          <w:rFonts w:cs="Times New Roman"/>
          <w:sz w:val="24"/>
          <w:szCs w:val="24"/>
          <w:lang w:val="sq-AL"/>
        </w:rPr>
        <w:t>ë</w:t>
      </w:r>
      <w:r w:rsidR="000F7044" w:rsidRPr="00083733">
        <w:rPr>
          <w:rFonts w:cs="Times New Roman"/>
          <w:sz w:val="24"/>
          <w:szCs w:val="24"/>
          <w:lang w:val="sq-AL"/>
        </w:rPr>
        <w:t xml:space="preserve"> K</w:t>
      </w:r>
      <w:r w:rsidR="00915F3C" w:rsidRPr="00083733">
        <w:rPr>
          <w:rFonts w:cs="Times New Roman"/>
          <w:sz w:val="24"/>
          <w:szCs w:val="24"/>
          <w:lang w:val="sq-AL"/>
        </w:rPr>
        <w:t>ë</w:t>
      </w:r>
      <w:r w:rsidR="000F7044" w:rsidRPr="00083733">
        <w:rPr>
          <w:rFonts w:cs="Times New Roman"/>
          <w:sz w:val="24"/>
          <w:szCs w:val="24"/>
          <w:lang w:val="sq-AL"/>
        </w:rPr>
        <w:t>shillit t</w:t>
      </w:r>
      <w:r w:rsidR="00915F3C" w:rsidRPr="00083733">
        <w:rPr>
          <w:rFonts w:cs="Times New Roman"/>
          <w:sz w:val="24"/>
          <w:szCs w:val="24"/>
          <w:lang w:val="sq-AL"/>
        </w:rPr>
        <w:t>ë</w:t>
      </w:r>
      <w:r w:rsidR="000F7044" w:rsidRPr="00083733">
        <w:rPr>
          <w:rFonts w:cs="Times New Roman"/>
          <w:sz w:val="24"/>
          <w:szCs w:val="24"/>
          <w:lang w:val="sq-AL"/>
        </w:rPr>
        <w:t xml:space="preserve"> Ministrave</w:t>
      </w:r>
      <w:r w:rsidRPr="00083733">
        <w:rPr>
          <w:rFonts w:cs="Times New Roman"/>
          <w:sz w:val="24"/>
          <w:szCs w:val="24"/>
          <w:lang w:val="sq-AL"/>
        </w:rPr>
        <w:t xml:space="preserve">, </w:t>
      </w:r>
      <w:r w:rsidR="00FB5149" w:rsidRPr="00083733">
        <w:rPr>
          <w:rFonts w:cs="Times New Roman"/>
          <w:sz w:val="24"/>
          <w:szCs w:val="24"/>
          <w:lang w:val="sq-AL"/>
        </w:rPr>
        <w:t>“</w:t>
      </w:r>
      <w:r w:rsidR="005879A0" w:rsidRPr="00083733">
        <w:rPr>
          <w:rFonts w:cs="Times New Roman"/>
          <w:bCs/>
          <w:sz w:val="24"/>
          <w:szCs w:val="24"/>
          <w:lang w:val="sq-AL"/>
        </w:rPr>
        <w:t>Për krijimin, organizimin dhe funksionimin e Agjencis</w:t>
      </w:r>
      <w:r w:rsidR="0078276D" w:rsidRPr="00083733">
        <w:rPr>
          <w:rFonts w:cs="Times New Roman"/>
          <w:bCs/>
          <w:sz w:val="24"/>
          <w:szCs w:val="24"/>
          <w:lang w:val="sq-AL"/>
        </w:rPr>
        <w:t>ë</w:t>
      </w:r>
      <w:r w:rsidR="005879A0" w:rsidRPr="00083733">
        <w:rPr>
          <w:rFonts w:cs="Times New Roman"/>
          <w:bCs/>
          <w:sz w:val="24"/>
          <w:szCs w:val="24"/>
          <w:lang w:val="sq-AL"/>
        </w:rPr>
        <w:t xml:space="preserve"> Komb</w:t>
      </w:r>
      <w:r w:rsidR="0078276D" w:rsidRPr="00083733">
        <w:rPr>
          <w:rFonts w:cs="Times New Roman"/>
          <w:bCs/>
          <w:sz w:val="24"/>
          <w:szCs w:val="24"/>
          <w:lang w:val="sq-AL"/>
        </w:rPr>
        <w:t>ë</w:t>
      </w:r>
      <w:r w:rsidR="005879A0" w:rsidRPr="00083733">
        <w:rPr>
          <w:rFonts w:cs="Times New Roman"/>
          <w:bCs/>
          <w:sz w:val="24"/>
          <w:szCs w:val="24"/>
          <w:lang w:val="sq-AL"/>
        </w:rPr>
        <w:t>tare t</w:t>
      </w:r>
      <w:r w:rsidR="0078276D" w:rsidRPr="00083733">
        <w:rPr>
          <w:rFonts w:cs="Times New Roman"/>
          <w:bCs/>
          <w:sz w:val="24"/>
          <w:szCs w:val="24"/>
          <w:lang w:val="sq-AL"/>
        </w:rPr>
        <w:t>ë</w:t>
      </w:r>
      <w:r w:rsidR="005879A0" w:rsidRPr="00083733">
        <w:rPr>
          <w:rFonts w:cs="Times New Roman"/>
          <w:bCs/>
          <w:sz w:val="24"/>
          <w:szCs w:val="24"/>
          <w:lang w:val="sq-AL"/>
        </w:rPr>
        <w:t xml:space="preserve"> Ekonomis</w:t>
      </w:r>
      <w:r w:rsidR="0078276D" w:rsidRPr="00083733">
        <w:rPr>
          <w:rFonts w:cs="Times New Roman"/>
          <w:bCs/>
          <w:sz w:val="24"/>
          <w:szCs w:val="24"/>
          <w:lang w:val="sq-AL"/>
        </w:rPr>
        <w:t>ë</w:t>
      </w:r>
      <w:r w:rsidR="005879A0" w:rsidRPr="00083733">
        <w:rPr>
          <w:rFonts w:cs="Times New Roman"/>
          <w:bCs/>
          <w:sz w:val="24"/>
          <w:szCs w:val="24"/>
          <w:lang w:val="sq-AL"/>
        </w:rPr>
        <w:t xml:space="preserve"> s</w:t>
      </w:r>
      <w:r w:rsidR="0078276D" w:rsidRPr="00083733">
        <w:rPr>
          <w:rFonts w:cs="Times New Roman"/>
          <w:bCs/>
          <w:sz w:val="24"/>
          <w:szCs w:val="24"/>
          <w:lang w:val="sq-AL"/>
        </w:rPr>
        <w:t>ë</w:t>
      </w:r>
      <w:r w:rsidR="005879A0" w:rsidRPr="00083733">
        <w:rPr>
          <w:rFonts w:cs="Times New Roman"/>
          <w:bCs/>
          <w:sz w:val="24"/>
          <w:szCs w:val="24"/>
          <w:lang w:val="sq-AL"/>
        </w:rPr>
        <w:t xml:space="preserve"> Mbetjeve</w:t>
      </w:r>
      <w:r w:rsidR="00FB5149" w:rsidRPr="00083733">
        <w:rPr>
          <w:rFonts w:cs="Times New Roman"/>
          <w:bCs/>
          <w:sz w:val="24"/>
          <w:szCs w:val="24"/>
          <w:lang w:val="sq-AL"/>
        </w:rPr>
        <w:t>”,</w:t>
      </w:r>
      <w:r w:rsidR="00FB5149" w:rsidRPr="00083733">
        <w:rPr>
          <w:rFonts w:cs="Times New Roman"/>
          <w:sz w:val="24"/>
          <w:szCs w:val="24"/>
          <w:lang w:val="sq-AL"/>
        </w:rPr>
        <w:t xml:space="preserve"> </w:t>
      </w:r>
      <w:r w:rsidR="00EC1D0E" w:rsidRPr="00083733">
        <w:rPr>
          <w:rFonts w:cs="Times New Roman"/>
          <w:sz w:val="24"/>
          <w:szCs w:val="24"/>
          <w:lang w:val="sq-AL"/>
        </w:rPr>
        <w:t>bëhe</w:t>
      </w:r>
      <w:r w:rsidR="00D03348" w:rsidRPr="00083733">
        <w:rPr>
          <w:rFonts w:cs="Times New Roman"/>
          <w:sz w:val="24"/>
          <w:szCs w:val="24"/>
          <w:lang w:val="sq-AL"/>
        </w:rPr>
        <w:t>n</w:t>
      </w:r>
      <w:r w:rsidR="005879A0" w:rsidRPr="00083733">
        <w:rPr>
          <w:rFonts w:cs="Times New Roman"/>
          <w:sz w:val="24"/>
          <w:szCs w:val="24"/>
          <w:lang w:val="sq-AL"/>
        </w:rPr>
        <w:t xml:space="preserve"> </w:t>
      </w:r>
      <w:r w:rsidR="005D5F48" w:rsidRPr="00083733">
        <w:rPr>
          <w:rFonts w:cs="Times New Roman"/>
          <w:sz w:val="24"/>
          <w:szCs w:val="24"/>
          <w:lang w:val="sq-AL"/>
        </w:rPr>
        <w:t>këto shtesa:</w:t>
      </w:r>
    </w:p>
    <w:p w14:paraId="56EA4F06" w14:textId="36DE7E87" w:rsidR="00083733" w:rsidRDefault="00083733" w:rsidP="00083733">
      <w:pPr>
        <w:pStyle w:val="Paragrafi"/>
        <w:ind w:firstLine="288"/>
        <w:contextualSpacing/>
        <w:rPr>
          <w:rFonts w:cs="Times New Roman"/>
          <w:szCs w:val="24"/>
          <w:lang w:val="sq-AL"/>
        </w:rPr>
      </w:pPr>
      <w:r w:rsidRPr="00083733">
        <w:rPr>
          <w:rFonts w:cs="Times New Roman"/>
          <w:szCs w:val="24"/>
          <w:lang w:val="sq-AL"/>
        </w:rPr>
        <w:t>1.</w:t>
      </w:r>
      <w:r>
        <w:rPr>
          <w:rFonts w:cs="Times New Roman"/>
          <w:szCs w:val="24"/>
          <w:lang w:val="sq-AL"/>
        </w:rPr>
        <w:t xml:space="preserve"> </w:t>
      </w:r>
      <w:r w:rsidR="00D95FAA" w:rsidRPr="00083733">
        <w:rPr>
          <w:rFonts w:cs="Times New Roman"/>
          <w:szCs w:val="24"/>
          <w:lang w:val="sq-AL"/>
        </w:rPr>
        <w:t>Pas shkronjës “a”, të</w:t>
      </w:r>
      <w:r w:rsidR="00777CB8" w:rsidRPr="00083733">
        <w:rPr>
          <w:rFonts w:cs="Times New Roman"/>
          <w:szCs w:val="24"/>
          <w:lang w:val="sq-AL"/>
        </w:rPr>
        <w:t xml:space="preserve"> pik</w:t>
      </w:r>
      <w:r w:rsidR="00405643" w:rsidRPr="00083733">
        <w:rPr>
          <w:rFonts w:cs="Times New Roman"/>
          <w:szCs w:val="24"/>
          <w:lang w:val="sq-AL"/>
        </w:rPr>
        <w:t>ë</w:t>
      </w:r>
      <w:r w:rsidR="00D95FAA" w:rsidRPr="00083733">
        <w:rPr>
          <w:rFonts w:cs="Times New Roman"/>
          <w:szCs w:val="24"/>
          <w:lang w:val="sq-AL"/>
        </w:rPr>
        <w:t>s</w:t>
      </w:r>
      <w:r w:rsidR="00777CB8" w:rsidRPr="00083733">
        <w:rPr>
          <w:rFonts w:cs="Times New Roman"/>
          <w:szCs w:val="24"/>
          <w:lang w:val="sq-AL"/>
        </w:rPr>
        <w:t xml:space="preserve"> 1, t</w:t>
      </w:r>
      <w:r w:rsidR="00405643" w:rsidRPr="00083733">
        <w:rPr>
          <w:rFonts w:cs="Times New Roman"/>
          <w:szCs w:val="24"/>
          <w:lang w:val="sq-AL"/>
        </w:rPr>
        <w:t>ë</w:t>
      </w:r>
      <w:r w:rsidR="00777CB8" w:rsidRPr="00083733">
        <w:rPr>
          <w:rFonts w:cs="Times New Roman"/>
          <w:szCs w:val="24"/>
          <w:lang w:val="sq-AL"/>
        </w:rPr>
        <w:t xml:space="preserve"> kreut </w:t>
      </w:r>
      <w:proofErr w:type="spellStart"/>
      <w:r w:rsidR="00777CB8" w:rsidRPr="00083733">
        <w:rPr>
          <w:rFonts w:cs="Times New Roman"/>
          <w:szCs w:val="24"/>
          <w:lang w:val="sq-AL"/>
        </w:rPr>
        <w:t>II</w:t>
      </w:r>
      <w:proofErr w:type="spellEnd"/>
      <w:r w:rsidR="00777CB8" w:rsidRPr="00083733">
        <w:rPr>
          <w:rFonts w:cs="Times New Roman"/>
          <w:szCs w:val="24"/>
          <w:lang w:val="sq-AL"/>
        </w:rPr>
        <w:t>, shtohet shkronja “a/1”</w:t>
      </w:r>
      <w:r w:rsidR="005D5F48" w:rsidRPr="00083733">
        <w:rPr>
          <w:rFonts w:cs="Times New Roman"/>
          <w:szCs w:val="24"/>
          <w:lang w:val="sq-AL"/>
        </w:rPr>
        <w:t>,</w:t>
      </w:r>
      <w:r w:rsidR="00777CB8" w:rsidRPr="00083733">
        <w:rPr>
          <w:rFonts w:cs="Times New Roman"/>
          <w:szCs w:val="24"/>
          <w:lang w:val="sq-AL"/>
        </w:rPr>
        <w:t xml:space="preserve"> me </w:t>
      </w:r>
      <w:r w:rsidR="005D5F48" w:rsidRPr="00083733">
        <w:rPr>
          <w:rFonts w:cs="Times New Roman"/>
          <w:szCs w:val="24"/>
          <w:lang w:val="sq-AL"/>
        </w:rPr>
        <w:t xml:space="preserve">këtë përmbajtje: </w:t>
      </w:r>
    </w:p>
    <w:p w14:paraId="75E688AC" w14:textId="10A8CD40" w:rsidR="00777CB8" w:rsidRPr="00083733" w:rsidRDefault="00777CB8" w:rsidP="00083733">
      <w:pPr>
        <w:pStyle w:val="Paragrafi"/>
        <w:ind w:firstLine="288"/>
        <w:contextualSpacing/>
        <w:rPr>
          <w:rFonts w:cs="Times New Roman"/>
          <w:szCs w:val="24"/>
          <w:lang w:val="sq-AL"/>
        </w:rPr>
      </w:pPr>
      <w:r w:rsidRPr="00083733">
        <w:rPr>
          <w:rFonts w:cs="Times New Roman"/>
          <w:szCs w:val="24"/>
          <w:lang w:val="sq-AL"/>
        </w:rPr>
        <w:t>“a/1</w:t>
      </w:r>
      <w:r w:rsidR="002D6518" w:rsidRPr="00083733">
        <w:rPr>
          <w:rFonts w:cs="Times New Roman"/>
          <w:szCs w:val="24"/>
          <w:lang w:val="sq-AL"/>
        </w:rPr>
        <w:t>)</w:t>
      </w:r>
      <w:r w:rsidRPr="00083733">
        <w:rPr>
          <w:rFonts w:cs="Times New Roman"/>
          <w:szCs w:val="24"/>
          <w:lang w:val="sq-AL"/>
        </w:rPr>
        <w:t xml:space="preserve"> t</w:t>
      </w:r>
      <w:r w:rsidR="00405643" w:rsidRPr="00083733">
        <w:rPr>
          <w:rFonts w:cs="Times New Roman"/>
          <w:szCs w:val="24"/>
          <w:lang w:val="sq-AL"/>
        </w:rPr>
        <w:t>ë</w:t>
      </w:r>
      <w:r w:rsidRPr="00083733">
        <w:rPr>
          <w:rFonts w:cs="Times New Roman"/>
          <w:szCs w:val="24"/>
          <w:lang w:val="sq-AL"/>
        </w:rPr>
        <w:t xml:space="preserve"> kryej</w:t>
      </w:r>
      <w:r w:rsidR="00405643" w:rsidRPr="00083733">
        <w:rPr>
          <w:rFonts w:cs="Times New Roman"/>
          <w:szCs w:val="24"/>
          <w:lang w:val="sq-AL"/>
        </w:rPr>
        <w:t>ë</w:t>
      </w:r>
      <w:r w:rsidRPr="00083733">
        <w:rPr>
          <w:rFonts w:cs="Times New Roman"/>
          <w:szCs w:val="24"/>
          <w:lang w:val="sq-AL"/>
        </w:rPr>
        <w:t xml:space="preserve"> detyrat e autoritetit </w:t>
      </w:r>
      <w:proofErr w:type="spellStart"/>
      <w:r w:rsidRPr="00083733">
        <w:rPr>
          <w:rFonts w:cs="Times New Roman"/>
          <w:szCs w:val="24"/>
          <w:lang w:val="sq-AL"/>
        </w:rPr>
        <w:t>kontraktor</w:t>
      </w:r>
      <w:proofErr w:type="spellEnd"/>
      <w:r w:rsidR="00405643" w:rsidRPr="00083733">
        <w:rPr>
          <w:rFonts w:cs="Times New Roman"/>
          <w:szCs w:val="24"/>
          <w:lang w:val="sq-AL"/>
        </w:rPr>
        <w:t xml:space="preserve"> për ministrinë përgjegjëse për menaxhimin e mbetjeve </w:t>
      </w:r>
      <w:r w:rsidR="00567998" w:rsidRPr="00083733">
        <w:rPr>
          <w:rFonts w:cs="Times New Roman"/>
          <w:szCs w:val="24"/>
          <w:lang w:val="sq-AL"/>
        </w:rPr>
        <w:t>p</w:t>
      </w:r>
      <w:r w:rsidR="0044250A" w:rsidRPr="00083733">
        <w:rPr>
          <w:rFonts w:cs="Times New Roman"/>
          <w:szCs w:val="24"/>
          <w:lang w:val="sq-AL"/>
        </w:rPr>
        <w:t>ë</w:t>
      </w:r>
      <w:r w:rsidR="00567998" w:rsidRPr="00083733">
        <w:rPr>
          <w:rFonts w:cs="Times New Roman"/>
          <w:szCs w:val="24"/>
          <w:lang w:val="sq-AL"/>
        </w:rPr>
        <w:t>r projektet/kontratat ekzistuese dhe të ardhshme të infrastrukturës së mbetjeve</w:t>
      </w:r>
      <w:r w:rsidR="002D6518" w:rsidRPr="00083733">
        <w:rPr>
          <w:rFonts w:cs="Times New Roman"/>
          <w:szCs w:val="24"/>
          <w:lang w:val="sq-AL"/>
        </w:rPr>
        <w:t>.</w:t>
      </w:r>
      <w:r w:rsidR="00567998" w:rsidRPr="00083733">
        <w:rPr>
          <w:rFonts w:cs="Times New Roman"/>
          <w:szCs w:val="24"/>
          <w:lang w:val="sq-AL"/>
        </w:rPr>
        <w:t>”.</w:t>
      </w:r>
    </w:p>
    <w:p w14:paraId="2816131D" w14:textId="36D6B950" w:rsidR="0078276D" w:rsidRPr="00083733" w:rsidRDefault="00777CB8" w:rsidP="00083733">
      <w:pPr>
        <w:pStyle w:val="Paragrafi"/>
        <w:ind w:firstLine="288"/>
        <w:contextualSpacing/>
        <w:rPr>
          <w:rFonts w:cs="Times New Roman"/>
          <w:szCs w:val="24"/>
          <w:lang w:val="sq-AL"/>
        </w:rPr>
      </w:pPr>
      <w:r w:rsidRPr="00083733">
        <w:rPr>
          <w:rFonts w:cs="Times New Roman"/>
          <w:szCs w:val="24"/>
          <w:lang w:val="sq-AL"/>
        </w:rPr>
        <w:t xml:space="preserve">2. </w:t>
      </w:r>
      <w:r w:rsidR="00D95FAA" w:rsidRPr="00083733">
        <w:rPr>
          <w:rFonts w:cs="Times New Roman"/>
          <w:szCs w:val="24"/>
          <w:lang w:val="sq-AL"/>
        </w:rPr>
        <w:t>Pas shkronjës “c”, të</w:t>
      </w:r>
      <w:r w:rsidR="00B81CBF" w:rsidRPr="00083733">
        <w:rPr>
          <w:rFonts w:cs="Times New Roman"/>
          <w:szCs w:val="24"/>
          <w:lang w:val="sq-AL"/>
        </w:rPr>
        <w:t xml:space="preserve"> p</w:t>
      </w:r>
      <w:r w:rsidR="0046105D" w:rsidRPr="00083733">
        <w:rPr>
          <w:rFonts w:cs="Times New Roman"/>
          <w:szCs w:val="24"/>
          <w:lang w:val="sq-AL"/>
        </w:rPr>
        <w:t>ik</w:t>
      </w:r>
      <w:r w:rsidR="00B81CBF" w:rsidRPr="00083733">
        <w:rPr>
          <w:rFonts w:cs="Times New Roman"/>
          <w:szCs w:val="24"/>
          <w:lang w:val="sq-AL"/>
        </w:rPr>
        <w:t>ë</w:t>
      </w:r>
      <w:r w:rsidR="00D95FAA" w:rsidRPr="00083733">
        <w:rPr>
          <w:rFonts w:cs="Times New Roman"/>
          <w:szCs w:val="24"/>
          <w:lang w:val="sq-AL"/>
        </w:rPr>
        <w:t>s</w:t>
      </w:r>
      <w:r w:rsidR="0046105D" w:rsidRPr="00083733">
        <w:rPr>
          <w:rFonts w:cs="Times New Roman"/>
          <w:szCs w:val="24"/>
          <w:lang w:val="sq-AL"/>
        </w:rPr>
        <w:t xml:space="preserve"> </w:t>
      </w:r>
      <w:r w:rsidR="0078276D" w:rsidRPr="00083733">
        <w:rPr>
          <w:rFonts w:cs="Times New Roman"/>
          <w:szCs w:val="24"/>
          <w:lang w:val="sq-AL"/>
        </w:rPr>
        <w:t>7</w:t>
      </w:r>
      <w:r w:rsidR="00AD6C2A" w:rsidRPr="00083733">
        <w:rPr>
          <w:rFonts w:cs="Times New Roman"/>
          <w:szCs w:val="24"/>
          <w:lang w:val="sq-AL"/>
        </w:rPr>
        <w:t>,</w:t>
      </w:r>
      <w:r w:rsidR="0078276D" w:rsidRPr="00083733">
        <w:rPr>
          <w:rFonts w:cs="Times New Roman"/>
          <w:szCs w:val="24"/>
          <w:lang w:val="sq-AL"/>
        </w:rPr>
        <w:t xml:space="preserve"> të kreut</w:t>
      </w:r>
      <w:r w:rsidR="002D6518" w:rsidRPr="00083733">
        <w:rPr>
          <w:rFonts w:cs="Times New Roman"/>
          <w:szCs w:val="24"/>
          <w:lang w:val="sq-AL"/>
        </w:rPr>
        <w:t xml:space="preserve"> </w:t>
      </w:r>
      <w:proofErr w:type="spellStart"/>
      <w:r w:rsidR="002D6518" w:rsidRPr="00083733">
        <w:rPr>
          <w:rFonts w:cs="Times New Roman"/>
          <w:szCs w:val="24"/>
          <w:lang w:val="sq-AL"/>
        </w:rPr>
        <w:t>III</w:t>
      </w:r>
      <w:proofErr w:type="spellEnd"/>
      <w:r w:rsidR="0078276D" w:rsidRPr="00083733">
        <w:rPr>
          <w:rFonts w:cs="Times New Roman"/>
          <w:szCs w:val="24"/>
          <w:lang w:val="sq-AL"/>
        </w:rPr>
        <w:t>,</w:t>
      </w:r>
      <w:r w:rsidR="0046105D" w:rsidRPr="00083733">
        <w:rPr>
          <w:rFonts w:cs="Times New Roman"/>
          <w:szCs w:val="24"/>
          <w:lang w:val="sq-AL"/>
        </w:rPr>
        <w:t xml:space="preserve"> </w:t>
      </w:r>
      <w:r w:rsidR="0078276D" w:rsidRPr="00083733">
        <w:rPr>
          <w:rFonts w:cs="Times New Roman"/>
          <w:szCs w:val="24"/>
          <w:lang w:val="sq-AL"/>
        </w:rPr>
        <w:t>shtohe</w:t>
      </w:r>
      <w:r w:rsidR="005C4C3F" w:rsidRPr="00083733">
        <w:rPr>
          <w:rFonts w:cs="Times New Roman"/>
          <w:szCs w:val="24"/>
          <w:lang w:val="sq-AL"/>
        </w:rPr>
        <w:t>t</w:t>
      </w:r>
      <w:r w:rsidR="0078276D" w:rsidRPr="00083733">
        <w:rPr>
          <w:rFonts w:cs="Times New Roman"/>
          <w:szCs w:val="24"/>
          <w:lang w:val="sq-AL"/>
        </w:rPr>
        <w:t xml:space="preserve"> shkronja</w:t>
      </w:r>
      <w:r w:rsidR="00567998" w:rsidRPr="00083733">
        <w:rPr>
          <w:rFonts w:cs="Times New Roman"/>
          <w:szCs w:val="24"/>
          <w:lang w:val="sq-AL"/>
        </w:rPr>
        <w:t>t</w:t>
      </w:r>
      <w:r w:rsidR="0078276D" w:rsidRPr="00083733">
        <w:rPr>
          <w:rFonts w:cs="Times New Roman"/>
          <w:szCs w:val="24"/>
          <w:lang w:val="sq-AL"/>
        </w:rPr>
        <w:t xml:space="preserve"> “c</w:t>
      </w:r>
      <w:r w:rsidR="006F0868" w:rsidRPr="00083733">
        <w:rPr>
          <w:rFonts w:cs="Times New Roman"/>
          <w:szCs w:val="24"/>
          <w:lang w:val="sq-AL"/>
        </w:rPr>
        <w:t xml:space="preserve"> </w:t>
      </w:r>
      <w:r w:rsidR="0078276D" w:rsidRPr="00083733">
        <w:rPr>
          <w:rFonts w:cs="Times New Roman"/>
          <w:szCs w:val="24"/>
          <w:lang w:val="sq-AL"/>
        </w:rPr>
        <w:t>/1</w:t>
      </w:r>
      <w:r w:rsidR="002D6518" w:rsidRPr="00083733">
        <w:rPr>
          <w:rFonts w:cs="Times New Roman"/>
          <w:szCs w:val="24"/>
          <w:lang w:val="sq-AL"/>
        </w:rPr>
        <w:t>”,</w:t>
      </w:r>
      <w:r w:rsidR="00567998" w:rsidRPr="00083733">
        <w:rPr>
          <w:rFonts w:cs="Times New Roman"/>
          <w:szCs w:val="24"/>
          <w:lang w:val="sq-AL"/>
        </w:rPr>
        <w:t xml:space="preserve"> </w:t>
      </w:r>
      <w:r w:rsidR="0078276D" w:rsidRPr="00083733">
        <w:rPr>
          <w:rFonts w:cs="Times New Roman"/>
          <w:szCs w:val="24"/>
          <w:lang w:val="sq-AL"/>
        </w:rPr>
        <w:t xml:space="preserve">me </w:t>
      </w:r>
      <w:r w:rsidR="002D6518" w:rsidRPr="00083733">
        <w:rPr>
          <w:rFonts w:cs="Times New Roman"/>
          <w:szCs w:val="24"/>
          <w:lang w:val="sq-AL"/>
        </w:rPr>
        <w:t>këtë përmbajtje:</w:t>
      </w:r>
    </w:p>
    <w:p w14:paraId="71E81746" w14:textId="668FFA37" w:rsidR="00567998" w:rsidRPr="00083733" w:rsidRDefault="0078276D" w:rsidP="00083733">
      <w:pPr>
        <w:pStyle w:val="Paragrafi"/>
        <w:ind w:firstLine="288"/>
        <w:contextualSpacing/>
        <w:rPr>
          <w:rFonts w:cs="Times New Roman"/>
          <w:szCs w:val="24"/>
          <w:lang w:val="sq-AL"/>
        </w:rPr>
      </w:pPr>
      <w:r w:rsidRPr="00083733">
        <w:rPr>
          <w:rFonts w:cs="Times New Roman"/>
          <w:szCs w:val="24"/>
          <w:lang w:val="sq-AL"/>
        </w:rPr>
        <w:t>“c/1</w:t>
      </w:r>
      <w:r w:rsidR="002D6518" w:rsidRPr="00083733">
        <w:rPr>
          <w:rFonts w:cs="Times New Roman"/>
          <w:szCs w:val="24"/>
          <w:lang w:val="sq-AL"/>
        </w:rPr>
        <w:t>)</w:t>
      </w:r>
      <w:r w:rsidR="00777CB8" w:rsidRPr="00083733">
        <w:rPr>
          <w:rFonts w:cs="Times New Roman"/>
          <w:szCs w:val="24"/>
          <w:lang w:val="sq-AL"/>
        </w:rPr>
        <w:t xml:space="preserve"> </w:t>
      </w:r>
      <w:r w:rsidR="00567998" w:rsidRPr="00083733">
        <w:rPr>
          <w:rFonts w:cs="Times New Roman"/>
          <w:szCs w:val="24"/>
          <w:lang w:val="sq-AL"/>
        </w:rPr>
        <w:t>shqyrton, autorizon e miraton</w:t>
      </w:r>
      <w:r w:rsidR="00D95FAA" w:rsidRPr="00083733">
        <w:rPr>
          <w:rFonts w:cs="Times New Roman"/>
          <w:szCs w:val="24"/>
          <w:lang w:val="sq-AL"/>
        </w:rPr>
        <w:t>,</w:t>
      </w:r>
      <w:r w:rsidR="00567998" w:rsidRPr="00083733">
        <w:rPr>
          <w:rFonts w:cs="Times New Roman"/>
          <w:szCs w:val="24"/>
          <w:lang w:val="sq-AL"/>
        </w:rPr>
        <w:t xml:space="preserve"> </w:t>
      </w:r>
      <w:r w:rsidR="00D26B6C" w:rsidRPr="00083733">
        <w:rPr>
          <w:rFonts w:cs="Times New Roman"/>
          <w:szCs w:val="24"/>
          <w:lang w:val="sq-AL"/>
        </w:rPr>
        <w:t>për ministrinë përgjegjëse për menaxhimin e mbetjeve</w:t>
      </w:r>
      <w:r w:rsidR="00F77634" w:rsidRPr="00083733">
        <w:rPr>
          <w:rFonts w:cs="Times New Roman"/>
          <w:szCs w:val="24"/>
          <w:lang w:val="sq-AL"/>
        </w:rPr>
        <w:t>,</w:t>
      </w:r>
      <w:r w:rsidR="00D26B6C" w:rsidRPr="00083733">
        <w:rPr>
          <w:rFonts w:cs="Times New Roman"/>
          <w:szCs w:val="24"/>
          <w:lang w:val="sq-AL"/>
        </w:rPr>
        <w:t xml:space="preserve"> </w:t>
      </w:r>
      <w:r w:rsidR="00567998" w:rsidRPr="00083733">
        <w:rPr>
          <w:rFonts w:cs="Times New Roman"/>
          <w:szCs w:val="24"/>
          <w:lang w:val="sq-AL"/>
        </w:rPr>
        <w:t>n</w:t>
      </w:r>
      <w:r w:rsidR="0044250A" w:rsidRPr="00083733">
        <w:rPr>
          <w:rFonts w:cs="Times New Roman"/>
          <w:szCs w:val="24"/>
          <w:lang w:val="sq-AL"/>
        </w:rPr>
        <w:t>ë</w:t>
      </w:r>
      <w:r w:rsidR="00567998" w:rsidRPr="00083733">
        <w:rPr>
          <w:rFonts w:cs="Times New Roman"/>
          <w:szCs w:val="24"/>
          <w:lang w:val="sq-AL"/>
        </w:rPr>
        <w:t xml:space="preserve"> cil</w:t>
      </w:r>
      <w:r w:rsidR="0044250A" w:rsidRPr="00083733">
        <w:rPr>
          <w:rFonts w:cs="Times New Roman"/>
          <w:szCs w:val="24"/>
          <w:lang w:val="sq-AL"/>
        </w:rPr>
        <w:t>ë</w:t>
      </w:r>
      <w:r w:rsidR="00567998" w:rsidRPr="00083733">
        <w:rPr>
          <w:rFonts w:cs="Times New Roman"/>
          <w:szCs w:val="24"/>
          <w:lang w:val="sq-AL"/>
        </w:rPr>
        <w:t>sin</w:t>
      </w:r>
      <w:r w:rsidR="0044250A" w:rsidRPr="00083733">
        <w:rPr>
          <w:rFonts w:cs="Times New Roman"/>
          <w:szCs w:val="24"/>
          <w:lang w:val="sq-AL"/>
        </w:rPr>
        <w:t>ë</w:t>
      </w:r>
      <w:r w:rsidR="00567998" w:rsidRPr="00083733">
        <w:rPr>
          <w:rFonts w:cs="Times New Roman"/>
          <w:szCs w:val="24"/>
          <w:lang w:val="sq-AL"/>
        </w:rPr>
        <w:t xml:space="preserve"> e autoritetit </w:t>
      </w:r>
      <w:proofErr w:type="spellStart"/>
      <w:r w:rsidR="00567998" w:rsidRPr="00083733">
        <w:rPr>
          <w:rFonts w:cs="Times New Roman"/>
          <w:szCs w:val="24"/>
          <w:lang w:val="sq-AL"/>
        </w:rPr>
        <w:t>kontraktor</w:t>
      </w:r>
      <w:proofErr w:type="spellEnd"/>
      <w:r w:rsidR="00567998" w:rsidRPr="00083733">
        <w:rPr>
          <w:rFonts w:cs="Times New Roman"/>
          <w:szCs w:val="24"/>
          <w:lang w:val="sq-AL"/>
        </w:rPr>
        <w:t xml:space="preserve">, procese që kanë të bëjnë me projektet/kontratat ekzistuese dhe të ardhshme të infrastrukturës së mbetjeve të lidhura sipas legjislacionit në fuqi për koncesionet e partneritetin publik dhe </w:t>
      </w:r>
      <w:r w:rsidR="00D95FAA" w:rsidRPr="00083733">
        <w:rPr>
          <w:rFonts w:cs="Times New Roman"/>
          <w:szCs w:val="24"/>
          <w:lang w:val="sq-AL"/>
        </w:rPr>
        <w:t xml:space="preserve">të </w:t>
      </w:r>
      <w:r w:rsidR="00567998" w:rsidRPr="00083733">
        <w:rPr>
          <w:rFonts w:cs="Times New Roman"/>
          <w:szCs w:val="24"/>
          <w:lang w:val="sq-AL"/>
        </w:rPr>
        <w:t>atij të prokurimit publik</w:t>
      </w:r>
      <w:bookmarkStart w:id="0" w:name="_GoBack"/>
      <w:r w:rsidR="00083733">
        <w:rPr>
          <w:rFonts w:cs="Times New Roman"/>
          <w:szCs w:val="24"/>
          <w:lang w:val="sq-AL"/>
        </w:rPr>
        <w:t>,</w:t>
      </w:r>
      <w:bookmarkEnd w:id="0"/>
      <w:r w:rsidR="005C4C3F" w:rsidRPr="00083733">
        <w:rPr>
          <w:rFonts w:cs="Times New Roman"/>
          <w:szCs w:val="24"/>
          <w:lang w:val="sq-AL"/>
        </w:rPr>
        <w:t xml:space="preserve"> dhe </w:t>
      </w:r>
      <w:r w:rsidR="00567998" w:rsidRPr="00083733">
        <w:rPr>
          <w:rFonts w:cs="Times New Roman"/>
          <w:szCs w:val="24"/>
          <w:lang w:val="sq-AL"/>
        </w:rPr>
        <w:t>mban kor</w:t>
      </w:r>
      <w:r w:rsidR="0044250A" w:rsidRPr="00083733">
        <w:rPr>
          <w:rFonts w:cs="Times New Roman"/>
          <w:szCs w:val="24"/>
          <w:lang w:val="sq-AL"/>
        </w:rPr>
        <w:t>r</w:t>
      </w:r>
      <w:r w:rsidR="00567998" w:rsidRPr="00083733">
        <w:rPr>
          <w:rFonts w:cs="Times New Roman"/>
          <w:szCs w:val="24"/>
          <w:lang w:val="sq-AL"/>
        </w:rPr>
        <w:t>espodenc</w:t>
      </w:r>
      <w:r w:rsidR="0044250A" w:rsidRPr="00083733">
        <w:rPr>
          <w:rFonts w:cs="Times New Roman"/>
          <w:szCs w:val="24"/>
          <w:lang w:val="sq-AL"/>
        </w:rPr>
        <w:t>ë</w:t>
      </w:r>
      <w:r w:rsidR="00567998" w:rsidRPr="00083733">
        <w:rPr>
          <w:rFonts w:cs="Times New Roman"/>
          <w:szCs w:val="24"/>
          <w:lang w:val="sq-AL"/>
        </w:rPr>
        <w:t>n e koordinon</w:t>
      </w:r>
      <w:r w:rsidR="0044250A" w:rsidRPr="00083733">
        <w:rPr>
          <w:rFonts w:cs="Times New Roman"/>
          <w:szCs w:val="24"/>
          <w:lang w:val="sq-AL"/>
        </w:rPr>
        <w:t xml:space="preserve"> me të kontraktuarit, institucionet dhe subjektet, të cilat janë palë në kontratat e lidhura</w:t>
      </w:r>
      <w:r w:rsidR="00D95FAA" w:rsidRPr="00083733">
        <w:rPr>
          <w:rFonts w:cs="Times New Roman"/>
          <w:szCs w:val="24"/>
          <w:lang w:val="sq-AL"/>
        </w:rPr>
        <w:t>.</w:t>
      </w:r>
      <w:r w:rsidR="0044250A" w:rsidRPr="00083733">
        <w:rPr>
          <w:rFonts w:cs="Times New Roman"/>
          <w:szCs w:val="24"/>
          <w:lang w:val="sq-AL"/>
        </w:rPr>
        <w:t>”.</w:t>
      </w:r>
    </w:p>
    <w:p w14:paraId="6FD1CD2A" w14:textId="3C7F0D1C" w:rsidR="001860D4" w:rsidRPr="00083733" w:rsidRDefault="00257373" w:rsidP="00083733">
      <w:pPr>
        <w:ind w:firstLine="288"/>
        <w:contextualSpacing/>
        <w:jc w:val="both"/>
        <w:rPr>
          <w:rFonts w:cs="Times New Roman"/>
          <w:bCs/>
          <w:iCs/>
          <w:sz w:val="24"/>
          <w:szCs w:val="24"/>
        </w:rPr>
      </w:pPr>
      <w:r w:rsidRPr="00083733">
        <w:rPr>
          <w:rFonts w:cs="Times New Roman"/>
          <w:bCs/>
          <w:sz w:val="24"/>
          <w:szCs w:val="24"/>
        </w:rPr>
        <w:t xml:space="preserve">Ky vendim hyn në fuqi pas botimit në Fletoren </w:t>
      </w:r>
      <w:r w:rsidR="006466C9" w:rsidRPr="00083733">
        <w:rPr>
          <w:rFonts w:cs="Times New Roman"/>
          <w:bCs/>
          <w:sz w:val="24"/>
          <w:szCs w:val="24"/>
        </w:rPr>
        <w:t>Z</w:t>
      </w:r>
      <w:r w:rsidRPr="00083733">
        <w:rPr>
          <w:rFonts w:cs="Times New Roman"/>
          <w:bCs/>
          <w:sz w:val="24"/>
          <w:szCs w:val="24"/>
        </w:rPr>
        <w:t>yrtare.</w:t>
      </w:r>
    </w:p>
    <w:p w14:paraId="5EB8C475" w14:textId="77777777" w:rsidR="00D95FAA" w:rsidRPr="00083733" w:rsidRDefault="00D95FAA" w:rsidP="006466C9">
      <w:pPr>
        <w:ind w:firstLine="284"/>
        <w:contextualSpacing/>
        <w:jc w:val="both"/>
        <w:rPr>
          <w:rFonts w:cs="Times New Roman"/>
          <w:bCs/>
          <w:i/>
          <w:iCs/>
          <w:sz w:val="24"/>
          <w:szCs w:val="24"/>
        </w:rPr>
      </w:pPr>
    </w:p>
    <w:p w14:paraId="7155B49C" w14:textId="77777777" w:rsidR="0034523E" w:rsidRPr="00083733" w:rsidRDefault="0034523E" w:rsidP="006466C9">
      <w:pPr>
        <w:ind w:firstLine="284"/>
        <w:jc w:val="right"/>
        <w:rPr>
          <w:rFonts w:eastAsia="Times New Roman" w:cs="Times New Roman"/>
          <w:bCs/>
          <w:sz w:val="24"/>
          <w:szCs w:val="24"/>
          <w:lang w:bidi="en-US"/>
        </w:rPr>
      </w:pPr>
      <w:r w:rsidRPr="00083733">
        <w:rPr>
          <w:rFonts w:eastAsia="Times New Roman" w:cs="Times New Roman"/>
          <w:bCs/>
          <w:sz w:val="24"/>
          <w:szCs w:val="24"/>
          <w:lang w:bidi="en-US"/>
        </w:rPr>
        <w:t>ZËVENDËSKRYEMINIST</w:t>
      </w:r>
      <w:r w:rsidR="006466C9" w:rsidRPr="00083733">
        <w:rPr>
          <w:rFonts w:eastAsia="Times New Roman" w:cs="Times New Roman"/>
          <w:bCs/>
          <w:sz w:val="24"/>
          <w:szCs w:val="24"/>
          <w:lang w:bidi="en-US"/>
        </w:rPr>
        <w:t>Ë</w:t>
      </w:r>
      <w:r w:rsidRPr="00083733">
        <w:rPr>
          <w:rFonts w:eastAsia="Times New Roman" w:cs="Times New Roman"/>
          <w:bCs/>
          <w:sz w:val="24"/>
          <w:szCs w:val="24"/>
          <w:lang w:bidi="en-US"/>
        </w:rPr>
        <w:t>R</w:t>
      </w:r>
    </w:p>
    <w:p w14:paraId="7FFECB64" w14:textId="77777777" w:rsidR="0034523E" w:rsidRPr="00083733" w:rsidRDefault="006466C9" w:rsidP="006466C9">
      <w:pPr>
        <w:ind w:firstLine="284"/>
        <w:jc w:val="right"/>
        <w:rPr>
          <w:rFonts w:eastAsia="Times New Roman" w:cs="Times New Roman"/>
          <w:b/>
          <w:bCs/>
          <w:sz w:val="24"/>
          <w:szCs w:val="24"/>
          <w:lang w:bidi="en-US"/>
        </w:rPr>
      </w:pPr>
      <w:proofErr w:type="spellStart"/>
      <w:r w:rsidRPr="00083733">
        <w:rPr>
          <w:rFonts w:eastAsia="Times New Roman" w:cs="Times New Roman"/>
          <w:b/>
          <w:bCs/>
          <w:sz w:val="24"/>
          <w:szCs w:val="24"/>
          <w:lang w:bidi="en-US"/>
        </w:rPr>
        <w:t>Belinda</w:t>
      </w:r>
      <w:proofErr w:type="spellEnd"/>
      <w:r w:rsidRPr="00083733">
        <w:rPr>
          <w:rFonts w:eastAsia="Times New Roman" w:cs="Times New Roman"/>
          <w:b/>
          <w:bCs/>
          <w:sz w:val="24"/>
          <w:szCs w:val="24"/>
          <w:lang w:bidi="en-US"/>
        </w:rPr>
        <w:t xml:space="preserve"> Balluku</w:t>
      </w:r>
    </w:p>
    <w:sectPr w:rsidR="0034523E" w:rsidRPr="00083733" w:rsidSect="00EC2B97">
      <w:footerReference w:type="default" r:id="rId13"/>
      <w:pgSz w:w="11907" w:h="16839" w:code="9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88D02" w14:textId="77777777" w:rsidR="00083733" w:rsidRDefault="00083733" w:rsidP="00E7755E">
      <w:r>
        <w:separator/>
      </w:r>
    </w:p>
  </w:endnote>
  <w:endnote w:type="continuationSeparator" w:id="0">
    <w:p w14:paraId="5CEEF676" w14:textId="77777777" w:rsidR="00083733" w:rsidRDefault="00083733" w:rsidP="00E7755E">
      <w:r>
        <w:continuationSeparator/>
      </w:r>
    </w:p>
  </w:endnote>
  <w:endnote w:type="continuationNotice" w:id="1">
    <w:p w14:paraId="6CC77691" w14:textId="77777777" w:rsidR="009B4BDA" w:rsidRDefault="009B4B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8447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C6725DF" w14:textId="77777777" w:rsidR="00083733" w:rsidRPr="005439EF" w:rsidRDefault="0008373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439EF">
          <w:rPr>
            <w:rFonts w:ascii="Times New Roman" w:hAnsi="Times New Roman" w:cs="Times New Roman"/>
            <w:sz w:val="24"/>
          </w:rPr>
          <w:fldChar w:fldCharType="begin"/>
        </w:r>
        <w:r w:rsidRPr="005439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439E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5439E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C24B2A1" w14:textId="77777777" w:rsidR="00083733" w:rsidRDefault="000837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5C3BC" w14:textId="77777777" w:rsidR="00083733" w:rsidRDefault="00083733" w:rsidP="00E7755E">
      <w:r>
        <w:separator/>
      </w:r>
    </w:p>
  </w:footnote>
  <w:footnote w:type="continuationSeparator" w:id="0">
    <w:p w14:paraId="353AAA42" w14:textId="77777777" w:rsidR="00083733" w:rsidRDefault="00083733" w:rsidP="00E7755E">
      <w:r>
        <w:continuationSeparator/>
      </w:r>
    </w:p>
  </w:footnote>
  <w:footnote w:type="continuationNotice" w:id="1">
    <w:p w14:paraId="73FF731B" w14:textId="77777777" w:rsidR="009B4BDA" w:rsidRDefault="009B4B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2C8"/>
    <w:multiLevelType w:val="hybridMultilevel"/>
    <w:tmpl w:val="A8DED1E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1839AC"/>
    <w:multiLevelType w:val="hybridMultilevel"/>
    <w:tmpl w:val="E5267CD0"/>
    <w:lvl w:ilvl="0" w:tplc="5FB899E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01E94"/>
    <w:multiLevelType w:val="hybridMultilevel"/>
    <w:tmpl w:val="52840A36"/>
    <w:lvl w:ilvl="0" w:tplc="991C699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8" w:hanging="360"/>
      </w:pPr>
    </w:lvl>
    <w:lvl w:ilvl="2" w:tplc="041C001B" w:tentative="1">
      <w:start w:val="1"/>
      <w:numFmt w:val="lowerRoman"/>
      <w:lvlText w:val="%3."/>
      <w:lvlJc w:val="right"/>
      <w:pPr>
        <w:ind w:left="2088" w:hanging="180"/>
      </w:pPr>
    </w:lvl>
    <w:lvl w:ilvl="3" w:tplc="041C000F" w:tentative="1">
      <w:start w:val="1"/>
      <w:numFmt w:val="decimal"/>
      <w:lvlText w:val="%4."/>
      <w:lvlJc w:val="left"/>
      <w:pPr>
        <w:ind w:left="2808" w:hanging="360"/>
      </w:pPr>
    </w:lvl>
    <w:lvl w:ilvl="4" w:tplc="041C0019" w:tentative="1">
      <w:start w:val="1"/>
      <w:numFmt w:val="lowerLetter"/>
      <w:lvlText w:val="%5."/>
      <w:lvlJc w:val="left"/>
      <w:pPr>
        <w:ind w:left="3528" w:hanging="360"/>
      </w:pPr>
    </w:lvl>
    <w:lvl w:ilvl="5" w:tplc="041C001B" w:tentative="1">
      <w:start w:val="1"/>
      <w:numFmt w:val="lowerRoman"/>
      <w:lvlText w:val="%6."/>
      <w:lvlJc w:val="right"/>
      <w:pPr>
        <w:ind w:left="4248" w:hanging="180"/>
      </w:pPr>
    </w:lvl>
    <w:lvl w:ilvl="6" w:tplc="041C000F" w:tentative="1">
      <w:start w:val="1"/>
      <w:numFmt w:val="decimal"/>
      <w:lvlText w:val="%7."/>
      <w:lvlJc w:val="left"/>
      <w:pPr>
        <w:ind w:left="4968" w:hanging="360"/>
      </w:pPr>
    </w:lvl>
    <w:lvl w:ilvl="7" w:tplc="041C0019" w:tentative="1">
      <w:start w:val="1"/>
      <w:numFmt w:val="lowerLetter"/>
      <w:lvlText w:val="%8."/>
      <w:lvlJc w:val="left"/>
      <w:pPr>
        <w:ind w:left="5688" w:hanging="360"/>
      </w:pPr>
    </w:lvl>
    <w:lvl w:ilvl="8" w:tplc="041C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26D033AF"/>
    <w:multiLevelType w:val="hybridMultilevel"/>
    <w:tmpl w:val="3A0AE71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566F1"/>
    <w:multiLevelType w:val="hybridMultilevel"/>
    <w:tmpl w:val="510243F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B2F4B36"/>
    <w:multiLevelType w:val="hybridMultilevel"/>
    <w:tmpl w:val="5B08B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4798"/>
    <w:multiLevelType w:val="hybridMultilevel"/>
    <w:tmpl w:val="A67EDA3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0D707CD"/>
    <w:multiLevelType w:val="hybridMultilevel"/>
    <w:tmpl w:val="FEA0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C1614"/>
    <w:multiLevelType w:val="hybridMultilevel"/>
    <w:tmpl w:val="7A7A3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5692E"/>
    <w:multiLevelType w:val="hybridMultilevel"/>
    <w:tmpl w:val="D8EC6420"/>
    <w:lvl w:ilvl="0" w:tplc="5FB899E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F3201"/>
    <w:multiLevelType w:val="hybridMultilevel"/>
    <w:tmpl w:val="5CF8F26C"/>
    <w:lvl w:ilvl="0" w:tplc="C70004B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A30F7"/>
    <w:multiLevelType w:val="hybridMultilevel"/>
    <w:tmpl w:val="44143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97993"/>
    <w:multiLevelType w:val="hybridMultilevel"/>
    <w:tmpl w:val="95009CA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7C8F609C"/>
    <w:multiLevelType w:val="hybridMultilevel"/>
    <w:tmpl w:val="2B48D080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7"/>
  </w:num>
  <w:num w:numId="5">
    <w:abstractNumId w:val="11"/>
  </w:num>
  <w:num w:numId="6">
    <w:abstractNumId w:val="1"/>
  </w:num>
  <w:num w:numId="7">
    <w:abstractNumId w:val="6"/>
  </w:num>
  <w:num w:numId="8">
    <w:abstractNumId w:val="4"/>
  </w:num>
  <w:num w:numId="9">
    <w:abstractNumId w:val="12"/>
  </w:num>
  <w:num w:numId="10">
    <w:abstractNumId w:val="13"/>
  </w:num>
  <w:num w:numId="11">
    <w:abstractNumId w:val="5"/>
  </w:num>
  <w:num w:numId="12">
    <w:abstractNumId w:val="10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373"/>
    <w:rsid w:val="00052502"/>
    <w:rsid w:val="00083733"/>
    <w:rsid w:val="0009110F"/>
    <w:rsid w:val="000B6F79"/>
    <w:rsid w:val="000C3EE2"/>
    <w:rsid w:val="000F0F3C"/>
    <w:rsid w:val="000F7044"/>
    <w:rsid w:val="001443F9"/>
    <w:rsid w:val="00144C56"/>
    <w:rsid w:val="00151416"/>
    <w:rsid w:val="001609AB"/>
    <w:rsid w:val="00163291"/>
    <w:rsid w:val="0017652D"/>
    <w:rsid w:val="001860D4"/>
    <w:rsid w:val="0019462D"/>
    <w:rsid w:val="001A3D37"/>
    <w:rsid w:val="001A4CEC"/>
    <w:rsid w:val="001A6ED5"/>
    <w:rsid w:val="001E322F"/>
    <w:rsid w:val="002062C0"/>
    <w:rsid w:val="00207796"/>
    <w:rsid w:val="00257373"/>
    <w:rsid w:val="00263BD4"/>
    <w:rsid w:val="002A4568"/>
    <w:rsid w:val="002C25A2"/>
    <w:rsid w:val="002D09D6"/>
    <w:rsid w:val="002D6518"/>
    <w:rsid w:val="002E3026"/>
    <w:rsid w:val="002E6B3F"/>
    <w:rsid w:val="003200B6"/>
    <w:rsid w:val="0034523E"/>
    <w:rsid w:val="00346029"/>
    <w:rsid w:val="00347729"/>
    <w:rsid w:val="0035201A"/>
    <w:rsid w:val="00394A78"/>
    <w:rsid w:val="003960E8"/>
    <w:rsid w:val="003B06B3"/>
    <w:rsid w:val="003B484D"/>
    <w:rsid w:val="003C7D8C"/>
    <w:rsid w:val="003F4C6B"/>
    <w:rsid w:val="004026FE"/>
    <w:rsid w:val="00405643"/>
    <w:rsid w:val="00407006"/>
    <w:rsid w:val="00415392"/>
    <w:rsid w:val="00421D04"/>
    <w:rsid w:val="00432B4A"/>
    <w:rsid w:val="00436A86"/>
    <w:rsid w:val="00437A2B"/>
    <w:rsid w:val="0044250A"/>
    <w:rsid w:val="0046105D"/>
    <w:rsid w:val="004A25CE"/>
    <w:rsid w:val="004B5359"/>
    <w:rsid w:val="004B7CEA"/>
    <w:rsid w:val="00526928"/>
    <w:rsid w:val="005356E7"/>
    <w:rsid w:val="00542E51"/>
    <w:rsid w:val="005439EF"/>
    <w:rsid w:val="00567998"/>
    <w:rsid w:val="005879A0"/>
    <w:rsid w:val="005C4A18"/>
    <w:rsid w:val="005C4C3F"/>
    <w:rsid w:val="005D5F48"/>
    <w:rsid w:val="00626E5A"/>
    <w:rsid w:val="006344FB"/>
    <w:rsid w:val="006452E7"/>
    <w:rsid w:val="006466C9"/>
    <w:rsid w:val="00671511"/>
    <w:rsid w:val="00674E76"/>
    <w:rsid w:val="0069172D"/>
    <w:rsid w:val="006F0868"/>
    <w:rsid w:val="00706777"/>
    <w:rsid w:val="007140B9"/>
    <w:rsid w:val="0072264B"/>
    <w:rsid w:val="00723718"/>
    <w:rsid w:val="00746747"/>
    <w:rsid w:val="0077114D"/>
    <w:rsid w:val="00777CB8"/>
    <w:rsid w:val="0078276D"/>
    <w:rsid w:val="007A133A"/>
    <w:rsid w:val="007B7A50"/>
    <w:rsid w:val="007D0064"/>
    <w:rsid w:val="008340BD"/>
    <w:rsid w:val="00835274"/>
    <w:rsid w:val="00847DAC"/>
    <w:rsid w:val="00870595"/>
    <w:rsid w:val="008742E7"/>
    <w:rsid w:val="008B0FF9"/>
    <w:rsid w:val="00915F3C"/>
    <w:rsid w:val="009251C3"/>
    <w:rsid w:val="00973C72"/>
    <w:rsid w:val="0098460C"/>
    <w:rsid w:val="00993510"/>
    <w:rsid w:val="009B4BDA"/>
    <w:rsid w:val="009B5A0F"/>
    <w:rsid w:val="00A35976"/>
    <w:rsid w:val="00A44713"/>
    <w:rsid w:val="00A84535"/>
    <w:rsid w:val="00AA6BAE"/>
    <w:rsid w:val="00AC0153"/>
    <w:rsid w:val="00AC6B8B"/>
    <w:rsid w:val="00AD232E"/>
    <w:rsid w:val="00AD6C2A"/>
    <w:rsid w:val="00B21933"/>
    <w:rsid w:val="00B32C04"/>
    <w:rsid w:val="00B81CBF"/>
    <w:rsid w:val="00BA3AB9"/>
    <w:rsid w:val="00BB46FD"/>
    <w:rsid w:val="00BE6D18"/>
    <w:rsid w:val="00C10E6F"/>
    <w:rsid w:val="00C27CBE"/>
    <w:rsid w:val="00C43974"/>
    <w:rsid w:val="00C605C6"/>
    <w:rsid w:val="00C82E2B"/>
    <w:rsid w:val="00D03348"/>
    <w:rsid w:val="00D06AD2"/>
    <w:rsid w:val="00D10FCD"/>
    <w:rsid w:val="00D143D6"/>
    <w:rsid w:val="00D26B6C"/>
    <w:rsid w:val="00D27313"/>
    <w:rsid w:val="00D30A54"/>
    <w:rsid w:val="00D8628F"/>
    <w:rsid w:val="00D95FAA"/>
    <w:rsid w:val="00DA1A3A"/>
    <w:rsid w:val="00DA2C18"/>
    <w:rsid w:val="00DB2A19"/>
    <w:rsid w:val="00DC05E5"/>
    <w:rsid w:val="00DD08C7"/>
    <w:rsid w:val="00DD427E"/>
    <w:rsid w:val="00DD7D13"/>
    <w:rsid w:val="00DE489C"/>
    <w:rsid w:val="00DE7332"/>
    <w:rsid w:val="00DE7827"/>
    <w:rsid w:val="00DF1432"/>
    <w:rsid w:val="00E1455E"/>
    <w:rsid w:val="00E23661"/>
    <w:rsid w:val="00E358A6"/>
    <w:rsid w:val="00E558B3"/>
    <w:rsid w:val="00E61381"/>
    <w:rsid w:val="00E7755E"/>
    <w:rsid w:val="00E943FC"/>
    <w:rsid w:val="00EC1D0E"/>
    <w:rsid w:val="00EC2B97"/>
    <w:rsid w:val="00ED0879"/>
    <w:rsid w:val="00EE6449"/>
    <w:rsid w:val="00EF6051"/>
    <w:rsid w:val="00F17435"/>
    <w:rsid w:val="00F17F32"/>
    <w:rsid w:val="00F202D7"/>
    <w:rsid w:val="00F21576"/>
    <w:rsid w:val="00F43EB6"/>
    <w:rsid w:val="00F51EB7"/>
    <w:rsid w:val="00F56E90"/>
    <w:rsid w:val="00F601B5"/>
    <w:rsid w:val="00F77634"/>
    <w:rsid w:val="00F9684D"/>
    <w:rsid w:val="00FB5149"/>
    <w:rsid w:val="00FB7F64"/>
    <w:rsid w:val="00FF4C22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59C9D"/>
  <w15:chartTrackingRefBased/>
  <w15:docId w15:val="{7DAC2639-5089-4AE8-9F50-92ADB7BA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373"/>
    <w:pPr>
      <w:spacing w:after="0" w:line="240" w:lineRule="auto"/>
    </w:pPr>
    <w:rPr>
      <w:rFonts w:ascii="Garamond" w:eastAsia="MS Mincho" w:hAnsi="Garamond" w:cs="Garamond"/>
      <w:lang w:val="sq-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7373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57373"/>
    <w:rPr>
      <w:rFonts w:ascii="Cambria" w:eastAsia="MS Mincho" w:hAnsi="Cambria" w:cs="Times New Roman"/>
      <w:b/>
      <w:bCs/>
      <w:i/>
      <w:iCs/>
      <w:color w:val="4F81BD"/>
    </w:rPr>
  </w:style>
  <w:style w:type="character" w:customStyle="1" w:styleId="MessageHeaderLabel">
    <w:name w:val="Message Header Label"/>
    <w:uiPriority w:val="99"/>
    <w:rsid w:val="00257373"/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257373"/>
    <w:pPr>
      <w:ind w:left="720"/>
    </w:pPr>
  </w:style>
  <w:style w:type="paragraph" w:styleId="NoSpacing">
    <w:name w:val="No Spacing"/>
    <w:uiPriority w:val="99"/>
    <w:qFormat/>
    <w:rsid w:val="00257373"/>
    <w:pPr>
      <w:spacing w:after="0" w:line="240" w:lineRule="auto"/>
    </w:pPr>
    <w:rPr>
      <w:rFonts w:ascii="Garamond" w:eastAsia="MS Mincho" w:hAnsi="Garamond" w:cs="Garamond"/>
    </w:rPr>
  </w:style>
  <w:style w:type="character" w:styleId="CommentReference">
    <w:name w:val="annotation reference"/>
    <w:basedOn w:val="DefaultParagraphFont"/>
    <w:rsid w:val="00257373"/>
    <w:rPr>
      <w:sz w:val="18"/>
      <w:szCs w:val="18"/>
    </w:rPr>
  </w:style>
  <w:style w:type="paragraph" w:styleId="CommentText">
    <w:name w:val="annotation text"/>
    <w:basedOn w:val="Normal"/>
    <w:link w:val="CommentTextChar"/>
    <w:rsid w:val="00257373"/>
    <w:rPr>
      <w:rFonts w:ascii="Times New Roman" w:hAnsi="Times New Roman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rsid w:val="00257373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3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373"/>
    <w:rPr>
      <w:rFonts w:ascii="Segoe UI" w:eastAsia="MS Mincho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C1D0E"/>
    <w:pPr>
      <w:spacing w:after="0" w:line="240" w:lineRule="auto"/>
    </w:pPr>
    <w:rPr>
      <w:rFonts w:ascii="Garamond" w:eastAsia="MS Mincho" w:hAnsi="Garamond" w:cs="Garamond"/>
    </w:rPr>
  </w:style>
  <w:style w:type="paragraph" w:customStyle="1" w:styleId="Paragrafi">
    <w:name w:val="Paragrafi"/>
    <w:link w:val="ParagrafiChar"/>
    <w:qFormat/>
    <w:rsid w:val="00EC1D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1D0E"/>
    <w:rPr>
      <w:rFonts w:ascii="Garamond" w:eastAsia="MS Mincho" w:hAnsi="Garamond" w:cs="CG Times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392"/>
    <w:rPr>
      <w:rFonts w:ascii="Garamond" w:hAnsi="Garamond" w:cs="Garamond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392"/>
    <w:rPr>
      <w:rFonts w:ascii="Garamond" w:eastAsia="MS Mincho" w:hAnsi="Garamond" w:cs="Garamond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77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55E"/>
    <w:rPr>
      <w:rFonts w:ascii="Garamond" w:eastAsia="MS Mincho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E77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55E"/>
    <w:rPr>
      <w:rFonts w:ascii="Garamond" w:eastAsia="MS Mincho" w:hAnsi="Garamond" w:cs="Garamond"/>
    </w:rPr>
  </w:style>
  <w:style w:type="paragraph" w:customStyle="1" w:styleId="xmsonormal">
    <w:name w:val="x_msonormal"/>
    <w:basedOn w:val="Normal"/>
    <w:rsid w:val="006917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3F034E66B249579E60C0D5E099A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2025-04-22T10:02:43Z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2025-04-18T00:00:00Z</Date_x0020_protokolli>
    <Titulli xmlns="0e656187-b300-4fb0-8bf4-3a50f872073c">Për disa shtesa në vendimin nr.132, datë 6.3.2024, të Këshillit të Ministrave, “Për krijimin, organizimin dhe funksionimin e Agjencisë Kombëtare të Ekonomisë së Mbetjeve”</Titulli>
    <Modifikuesi xmlns="0e656187-b300-4fb0-8bf4-3a50f872073c">Suada.Daci</Modifikuesi>
    <Nr_x002e__x0020_prot_x0020_QBZ xmlns="0e656187-b300-4fb0-8bf4-3a50f872073c">662</Nr_x002e__x0020_prot_x0020_QBZ>
    <Data_x0020_e_x0020_Modifikimit xmlns="0e656187-b300-4fb0-8bf4-3a50f872073c">2025-04-22T10:26:01Z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2011/1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3F034E66B249579E60C0D5E099A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FB0E7-DAF1-4C19-B3C0-5878D62D6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92951F-5371-49B3-A26B-BE84D86F8F65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C9F1BAE-DB59-4A70-96F9-02904F1DB6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2BD49B-6953-42ED-A2D3-4E2BED731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ACD6FC-BA50-4433-9777-642254B27F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5FC010-F159-4A19-9E65-8AFCC790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 _ final _ MTM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 _ final _ MTM</dc:title>
  <dc:creator>Xhesian Balili</dc:creator>
  <cp:lastModifiedBy>Fjora Cahani</cp:lastModifiedBy>
  <cp:revision>16</cp:revision>
  <cp:lastPrinted>2025-04-16T17:28:00Z</cp:lastPrinted>
  <dcterms:created xsi:type="dcterms:W3CDTF">2025-04-07T07:29:00Z</dcterms:created>
  <dcterms:modified xsi:type="dcterms:W3CDTF">2025-04-22T09:59:00Z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c54dec2add64e745142691cce03c87d50c33e17d7e18629cbc199527f88f3672</vt:lpwstr>
  </property>
</Properties>
</file>