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58B723" w14:textId="77777777" w:rsidR="00BB5F8E" w:rsidRPr="007030FA" w:rsidRDefault="00BB5F8E" w:rsidP="00BB5F8E">
      <w:pPr>
        <w:spacing w:after="0" w:line="240" w:lineRule="auto"/>
        <w:ind w:firstLine="284"/>
        <w:jc w:val="center"/>
        <w:rPr>
          <w:rFonts w:ascii="Garamond" w:hAnsi="Garamond" w:cs="Times New Roman"/>
          <w:b/>
          <w:bCs/>
          <w:sz w:val="24"/>
          <w:szCs w:val="28"/>
        </w:rPr>
      </w:pPr>
      <w:r w:rsidRPr="007030FA">
        <w:rPr>
          <w:rFonts w:ascii="Garamond" w:hAnsi="Garamond" w:cs="Times New Roman"/>
          <w:b/>
          <w:bCs/>
          <w:sz w:val="24"/>
          <w:szCs w:val="28"/>
        </w:rPr>
        <w:t>VENDIM</w:t>
      </w:r>
    </w:p>
    <w:p w14:paraId="6976AD8D" w14:textId="77777777" w:rsidR="00BB5F8E" w:rsidRPr="007030FA" w:rsidRDefault="00BB5F8E" w:rsidP="00BB5F8E">
      <w:pPr>
        <w:spacing w:after="0" w:line="240" w:lineRule="auto"/>
        <w:ind w:firstLine="284"/>
        <w:jc w:val="center"/>
        <w:rPr>
          <w:rFonts w:ascii="Garamond" w:hAnsi="Garamond" w:cs="Times New Roman"/>
          <w:b/>
          <w:bCs/>
          <w:sz w:val="24"/>
          <w:szCs w:val="28"/>
        </w:rPr>
      </w:pPr>
      <w:r w:rsidRPr="007030FA">
        <w:rPr>
          <w:rFonts w:ascii="Garamond" w:hAnsi="Garamond" w:cs="Times New Roman"/>
          <w:b/>
          <w:bCs/>
          <w:sz w:val="24"/>
          <w:szCs w:val="28"/>
        </w:rPr>
        <w:t>Nr.</w:t>
      </w:r>
      <w:r w:rsidR="004B7070" w:rsidRPr="007030FA">
        <w:rPr>
          <w:rFonts w:ascii="Garamond" w:hAnsi="Garamond" w:cs="Times New Roman"/>
          <w:b/>
          <w:bCs/>
          <w:sz w:val="24"/>
          <w:szCs w:val="28"/>
        </w:rPr>
        <w:t xml:space="preserve"> 229</w:t>
      </w:r>
      <w:r w:rsidRPr="007030FA">
        <w:rPr>
          <w:rFonts w:ascii="Garamond" w:hAnsi="Garamond" w:cs="Times New Roman"/>
          <w:b/>
          <w:bCs/>
          <w:sz w:val="24"/>
          <w:szCs w:val="28"/>
        </w:rPr>
        <w:t xml:space="preserve">, datë </w:t>
      </w:r>
      <w:r w:rsidR="004B7070" w:rsidRPr="007030FA">
        <w:rPr>
          <w:rFonts w:ascii="Garamond" w:hAnsi="Garamond" w:cs="Times New Roman"/>
          <w:b/>
          <w:bCs/>
          <w:sz w:val="24"/>
          <w:szCs w:val="28"/>
        </w:rPr>
        <w:t>17.4.2025</w:t>
      </w:r>
    </w:p>
    <w:p w14:paraId="08ECF363" w14:textId="77777777" w:rsidR="00BB5F8E" w:rsidRPr="007030FA" w:rsidRDefault="00BB5F8E" w:rsidP="00BB5F8E">
      <w:pPr>
        <w:spacing w:after="0" w:line="240" w:lineRule="auto"/>
        <w:ind w:firstLine="284"/>
        <w:jc w:val="center"/>
        <w:rPr>
          <w:rFonts w:ascii="Garamond" w:hAnsi="Garamond" w:cs="Times New Roman"/>
          <w:b/>
          <w:bCs/>
          <w:sz w:val="24"/>
          <w:szCs w:val="28"/>
        </w:rPr>
      </w:pPr>
    </w:p>
    <w:p w14:paraId="0541C56E" w14:textId="31A72706" w:rsidR="00BB5F8E" w:rsidRPr="007030FA" w:rsidRDefault="00BB5F8E" w:rsidP="005773FD">
      <w:pPr>
        <w:pStyle w:val="BodyText"/>
        <w:ind w:firstLine="0"/>
        <w:jc w:val="center"/>
        <w:rPr>
          <w:b/>
          <w:bCs/>
          <w:sz w:val="24"/>
          <w:szCs w:val="28"/>
          <w:lang w:val="sq-AL"/>
        </w:rPr>
      </w:pPr>
      <w:r w:rsidRPr="007030FA">
        <w:rPr>
          <w:b/>
          <w:bCs/>
          <w:sz w:val="24"/>
          <w:szCs w:val="28"/>
          <w:lang w:val="sq-AL"/>
        </w:rPr>
        <w:t>PËR DISA NDRYSHIME NË VENDIMIN NR.</w:t>
      </w:r>
      <w:r w:rsidR="001C3FB3">
        <w:rPr>
          <w:b/>
          <w:bCs/>
          <w:sz w:val="24"/>
          <w:szCs w:val="28"/>
          <w:lang w:val="sq-AL"/>
        </w:rPr>
        <w:t xml:space="preserve"> </w:t>
      </w:r>
      <w:r w:rsidRPr="007030FA">
        <w:rPr>
          <w:b/>
          <w:bCs/>
          <w:sz w:val="24"/>
          <w:szCs w:val="28"/>
          <w:lang w:val="sq-AL"/>
        </w:rPr>
        <w:t xml:space="preserve">710, DATË 12.10.2016, TË KËSHILLIT TË MINISTRAVE, “PËR MIRATIMIN E RREGULLORES </w:t>
      </w:r>
      <w:r w:rsidR="002A50EF">
        <w:rPr>
          <w:b/>
          <w:bCs/>
          <w:sz w:val="24"/>
          <w:szCs w:val="28"/>
          <w:lang w:val="sq-AL"/>
        </w:rPr>
        <w:t>‘</w:t>
      </w:r>
      <w:r w:rsidRPr="007030FA">
        <w:rPr>
          <w:b/>
          <w:bCs/>
          <w:sz w:val="24"/>
          <w:szCs w:val="28"/>
          <w:lang w:val="sq-AL"/>
        </w:rPr>
        <w:t>PËR KËRKESAT DHE KRITERET PËR USHTRIMIN E VEPRIMTARISË SË OPERATORIT TURISTIK</w:t>
      </w:r>
      <w:r w:rsidR="002A50EF">
        <w:rPr>
          <w:b/>
          <w:bCs/>
          <w:sz w:val="24"/>
          <w:szCs w:val="28"/>
          <w:lang w:val="sq-AL"/>
        </w:rPr>
        <w:t>’</w:t>
      </w:r>
      <w:r w:rsidRPr="007030FA">
        <w:rPr>
          <w:b/>
          <w:bCs/>
          <w:sz w:val="24"/>
          <w:szCs w:val="28"/>
          <w:lang w:val="sq-AL"/>
        </w:rPr>
        <w:t>”</w:t>
      </w:r>
    </w:p>
    <w:p w14:paraId="473FC3BC" w14:textId="77777777" w:rsidR="00BB5F8E" w:rsidRPr="007030FA" w:rsidRDefault="00BB5F8E" w:rsidP="00BB5F8E">
      <w:pPr>
        <w:spacing w:after="0" w:line="240" w:lineRule="auto"/>
        <w:ind w:firstLine="284"/>
        <w:jc w:val="center"/>
        <w:rPr>
          <w:rFonts w:ascii="Garamond" w:hAnsi="Garamond" w:cs="Times New Roman"/>
          <w:b/>
          <w:bCs/>
          <w:sz w:val="24"/>
          <w:szCs w:val="28"/>
          <w:u w:val="single"/>
        </w:rPr>
      </w:pPr>
    </w:p>
    <w:p w14:paraId="7444D4AB" w14:textId="77777777" w:rsidR="00BB5F8E" w:rsidRPr="007030FA" w:rsidRDefault="00BB5F8E" w:rsidP="00BB5F8E">
      <w:pPr>
        <w:pStyle w:val="BodyText"/>
        <w:ind w:firstLine="284"/>
        <w:jc w:val="both"/>
        <w:rPr>
          <w:sz w:val="24"/>
          <w:szCs w:val="28"/>
          <w:lang w:val="sq-AL"/>
        </w:rPr>
      </w:pPr>
    </w:p>
    <w:p w14:paraId="0F9F8801" w14:textId="0D73DD12" w:rsidR="00BB5F8E" w:rsidRPr="007030FA" w:rsidRDefault="00BB5F8E" w:rsidP="00BB5F8E">
      <w:pPr>
        <w:pStyle w:val="BodyText"/>
        <w:ind w:firstLine="284"/>
        <w:jc w:val="both"/>
        <w:rPr>
          <w:sz w:val="24"/>
          <w:szCs w:val="28"/>
          <w:lang w:val="sq-AL"/>
        </w:rPr>
      </w:pPr>
      <w:r w:rsidRPr="007030FA">
        <w:rPr>
          <w:sz w:val="24"/>
          <w:szCs w:val="28"/>
          <w:lang w:val="sq-AL"/>
        </w:rPr>
        <w:t>Në mbështetje të nenit 100 të Kushtetutës dhe të pikës 3, të nenit 51, të ligjit nr.</w:t>
      </w:r>
      <w:r w:rsidR="00080467">
        <w:rPr>
          <w:sz w:val="24"/>
          <w:szCs w:val="28"/>
          <w:lang w:val="sq-AL"/>
        </w:rPr>
        <w:t xml:space="preserve"> </w:t>
      </w:r>
      <w:r w:rsidRPr="007030FA">
        <w:rPr>
          <w:sz w:val="24"/>
          <w:szCs w:val="28"/>
          <w:lang w:val="sq-AL"/>
        </w:rPr>
        <w:t>93/2015, “Për turizmin” të ndryshuar, me propozimin e ministrit të Turizmit dhe Mjedisit, Këshilli i Ministrave</w:t>
      </w:r>
    </w:p>
    <w:p w14:paraId="763146C8" w14:textId="77777777" w:rsidR="00BB5F8E" w:rsidRPr="007030FA" w:rsidRDefault="00BB5F8E" w:rsidP="00BB5F8E">
      <w:pPr>
        <w:pStyle w:val="BodyText"/>
        <w:ind w:firstLine="284"/>
        <w:jc w:val="both"/>
        <w:rPr>
          <w:sz w:val="24"/>
          <w:szCs w:val="28"/>
          <w:lang w:val="sq-AL"/>
        </w:rPr>
      </w:pPr>
    </w:p>
    <w:p w14:paraId="5B755E3E" w14:textId="77777777" w:rsidR="00BB5F8E" w:rsidRPr="007030FA" w:rsidRDefault="00BB5F8E" w:rsidP="00BB5F8E">
      <w:pPr>
        <w:pStyle w:val="BodyText"/>
        <w:ind w:firstLine="284"/>
        <w:jc w:val="center"/>
        <w:rPr>
          <w:sz w:val="24"/>
          <w:szCs w:val="28"/>
          <w:lang w:val="sq-AL"/>
        </w:rPr>
      </w:pPr>
      <w:r w:rsidRPr="007030FA">
        <w:rPr>
          <w:sz w:val="24"/>
          <w:szCs w:val="28"/>
          <w:lang w:val="sq-AL"/>
        </w:rPr>
        <w:t>VENDOSI:</w:t>
      </w:r>
    </w:p>
    <w:p w14:paraId="40AD4677" w14:textId="77777777" w:rsidR="00BB5F8E" w:rsidRPr="007030FA" w:rsidRDefault="00BB5F8E" w:rsidP="00BB5F8E">
      <w:pPr>
        <w:pStyle w:val="BodyText"/>
        <w:ind w:firstLine="284"/>
        <w:jc w:val="center"/>
        <w:rPr>
          <w:b/>
          <w:bCs/>
          <w:sz w:val="24"/>
          <w:szCs w:val="28"/>
          <w:lang w:val="sq-AL"/>
        </w:rPr>
      </w:pPr>
    </w:p>
    <w:p w14:paraId="52752A2E" w14:textId="57988516" w:rsidR="00BB5F8E" w:rsidRPr="007030FA" w:rsidRDefault="00BB5F8E" w:rsidP="00BB5F8E">
      <w:pPr>
        <w:spacing w:after="0" w:line="240" w:lineRule="auto"/>
        <w:ind w:firstLine="284"/>
        <w:jc w:val="both"/>
        <w:rPr>
          <w:rFonts w:ascii="Garamond" w:hAnsi="Garamond" w:cs="Times New Roman"/>
          <w:sz w:val="24"/>
          <w:szCs w:val="28"/>
        </w:rPr>
      </w:pPr>
      <w:r w:rsidRPr="007030FA">
        <w:rPr>
          <w:rFonts w:ascii="Garamond" w:hAnsi="Garamond" w:cs="Times New Roman"/>
          <w:sz w:val="24"/>
          <w:szCs w:val="28"/>
        </w:rPr>
        <w:t>I.</w:t>
      </w:r>
      <w:r w:rsidR="00D7683D">
        <w:rPr>
          <w:rFonts w:ascii="Garamond" w:hAnsi="Garamond" w:cs="Times New Roman"/>
          <w:sz w:val="24"/>
          <w:szCs w:val="28"/>
        </w:rPr>
        <w:t xml:space="preserve"> </w:t>
      </w:r>
      <w:r w:rsidRPr="007030FA">
        <w:rPr>
          <w:rFonts w:ascii="Garamond" w:hAnsi="Garamond" w:cs="Times New Roman"/>
          <w:sz w:val="24"/>
          <w:szCs w:val="28"/>
        </w:rPr>
        <w:t>Në vendimin nr.</w:t>
      </w:r>
      <w:r w:rsidR="007030FA" w:rsidRPr="007030FA">
        <w:rPr>
          <w:rFonts w:ascii="Garamond" w:hAnsi="Garamond" w:cs="Times New Roman"/>
          <w:sz w:val="24"/>
          <w:szCs w:val="28"/>
        </w:rPr>
        <w:t xml:space="preserve"> </w:t>
      </w:r>
      <w:r w:rsidRPr="007030FA">
        <w:rPr>
          <w:rFonts w:ascii="Garamond" w:hAnsi="Garamond" w:cs="Times New Roman"/>
          <w:sz w:val="24"/>
          <w:szCs w:val="28"/>
        </w:rPr>
        <w:t xml:space="preserve">710, datë 12.10.2016, të Këshillit të Ministrave, bëhen këto ndryshime: </w:t>
      </w:r>
    </w:p>
    <w:p w14:paraId="73E01693" w14:textId="0FFC1F78" w:rsidR="00BB5F8E" w:rsidRPr="007030FA" w:rsidRDefault="00BB5F8E" w:rsidP="00BB5F8E">
      <w:pPr>
        <w:spacing w:after="0" w:line="240" w:lineRule="auto"/>
        <w:ind w:firstLine="284"/>
        <w:jc w:val="both"/>
        <w:rPr>
          <w:rFonts w:ascii="Garamond" w:hAnsi="Garamond" w:cs="Times New Roman"/>
          <w:sz w:val="24"/>
          <w:szCs w:val="28"/>
        </w:rPr>
      </w:pPr>
      <w:r w:rsidRPr="007030FA">
        <w:rPr>
          <w:rFonts w:ascii="Garamond" w:hAnsi="Garamond" w:cs="Times New Roman"/>
          <w:sz w:val="24"/>
          <w:szCs w:val="28"/>
        </w:rPr>
        <w:t>1.</w:t>
      </w:r>
      <w:r w:rsidR="00D7683D">
        <w:rPr>
          <w:rFonts w:ascii="Garamond" w:hAnsi="Garamond" w:cs="Times New Roman"/>
          <w:sz w:val="24"/>
          <w:szCs w:val="28"/>
        </w:rPr>
        <w:t xml:space="preserve"> </w:t>
      </w:r>
      <w:r w:rsidRPr="007030FA">
        <w:rPr>
          <w:rFonts w:ascii="Garamond" w:hAnsi="Garamond" w:cs="Times New Roman"/>
          <w:sz w:val="24"/>
          <w:szCs w:val="28"/>
        </w:rPr>
        <w:t>Në pikën 2 të vendimit bëhen ndryshimet, si më poshtë vijon:</w:t>
      </w:r>
    </w:p>
    <w:p w14:paraId="76CF0CDF" w14:textId="4C1DDCD4" w:rsidR="00BB5F8E" w:rsidRPr="007030FA" w:rsidRDefault="00BB5F8E" w:rsidP="00BB5F8E">
      <w:pPr>
        <w:spacing w:after="0" w:line="240" w:lineRule="auto"/>
        <w:ind w:firstLine="284"/>
        <w:jc w:val="both"/>
        <w:rPr>
          <w:rFonts w:ascii="Garamond" w:hAnsi="Garamond" w:cs="Times New Roman"/>
          <w:sz w:val="24"/>
          <w:szCs w:val="28"/>
        </w:rPr>
      </w:pPr>
      <w:r w:rsidRPr="007030FA">
        <w:rPr>
          <w:rFonts w:ascii="Garamond" w:hAnsi="Garamond" w:cs="Times New Roman"/>
          <w:sz w:val="24"/>
          <w:szCs w:val="28"/>
        </w:rPr>
        <w:t>a)</w:t>
      </w:r>
      <w:r w:rsidR="00D7683D">
        <w:rPr>
          <w:rFonts w:ascii="Garamond" w:hAnsi="Garamond" w:cs="Times New Roman"/>
          <w:sz w:val="24"/>
          <w:szCs w:val="28"/>
        </w:rPr>
        <w:t xml:space="preserve"> e</w:t>
      </w:r>
      <w:r w:rsidRPr="007030FA">
        <w:rPr>
          <w:rFonts w:ascii="Garamond" w:hAnsi="Garamond" w:cs="Times New Roman"/>
          <w:sz w:val="24"/>
          <w:szCs w:val="28"/>
        </w:rPr>
        <w:t>mërtimi “Ministria e Zhvillimit Ekonomik, Turizmit, Tregtisë dhe Sipërmarrjes” zëvendësohet me “Ministria e Turizmit dhe Mjedisit”;</w:t>
      </w:r>
    </w:p>
    <w:p w14:paraId="002DB071" w14:textId="6FD2CF93" w:rsidR="00BB5F8E" w:rsidRPr="007030FA" w:rsidRDefault="00BB5F8E" w:rsidP="00BB5F8E">
      <w:pPr>
        <w:spacing w:after="0" w:line="240" w:lineRule="auto"/>
        <w:ind w:firstLine="284"/>
        <w:jc w:val="both"/>
        <w:rPr>
          <w:rFonts w:ascii="Garamond" w:hAnsi="Garamond" w:cs="Times New Roman"/>
          <w:sz w:val="24"/>
          <w:szCs w:val="28"/>
        </w:rPr>
      </w:pPr>
      <w:r w:rsidRPr="007030FA">
        <w:rPr>
          <w:rFonts w:ascii="Garamond" w:hAnsi="Garamond" w:cs="Times New Roman"/>
          <w:sz w:val="24"/>
          <w:szCs w:val="28"/>
        </w:rPr>
        <w:t xml:space="preserve">b) </w:t>
      </w:r>
      <w:r w:rsidR="00D7683D">
        <w:rPr>
          <w:rFonts w:ascii="Garamond" w:hAnsi="Garamond" w:cs="Times New Roman"/>
          <w:sz w:val="24"/>
          <w:szCs w:val="28"/>
        </w:rPr>
        <w:t>e</w:t>
      </w:r>
      <w:r w:rsidRPr="007030FA">
        <w:rPr>
          <w:rFonts w:ascii="Garamond" w:hAnsi="Garamond" w:cs="Times New Roman"/>
          <w:sz w:val="24"/>
          <w:szCs w:val="28"/>
        </w:rPr>
        <w:t>mërtimi “Inspektorati Shtetëror i Mbikëqyrjes së Tregut” zëvendësohet me fjalët “Struktura përgjegjëse për inspektimin në fushën e turizmit”.</w:t>
      </w:r>
    </w:p>
    <w:p w14:paraId="73D6820A" w14:textId="7490EF10" w:rsidR="00BB5F8E" w:rsidRPr="007030FA" w:rsidRDefault="00BB5F8E" w:rsidP="00BB5F8E">
      <w:pPr>
        <w:spacing w:after="0" w:line="240" w:lineRule="auto"/>
        <w:ind w:firstLine="284"/>
        <w:jc w:val="both"/>
        <w:rPr>
          <w:rFonts w:ascii="Garamond" w:hAnsi="Garamond" w:cs="Times New Roman"/>
          <w:sz w:val="24"/>
          <w:szCs w:val="28"/>
        </w:rPr>
      </w:pPr>
      <w:r w:rsidRPr="007030FA">
        <w:rPr>
          <w:rFonts w:ascii="Garamond" w:hAnsi="Garamond" w:cs="Times New Roman"/>
          <w:sz w:val="24"/>
          <w:szCs w:val="28"/>
        </w:rPr>
        <w:t>2.</w:t>
      </w:r>
      <w:r w:rsidR="00D7683D">
        <w:rPr>
          <w:rFonts w:ascii="Garamond" w:hAnsi="Garamond" w:cs="Times New Roman"/>
          <w:sz w:val="24"/>
          <w:szCs w:val="28"/>
        </w:rPr>
        <w:t xml:space="preserve"> </w:t>
      </w:r>
      <w:r w:rsidRPr="007030FA">
        <w:rPr>
          <w:rFonts w:ascii="Garamond" w:hAnsi="Garamond" w:cs="Times New Roman"/>
          <w:sz w:val="24"/>
          <w:szCs w:val="28"/>
        </w:rPr>
        <w:t>Në shkronjën “dh”, të pikës 4, të nenit 2, të rregullores, që i bashkëlidhet këtij vendimi, fjalët</w:t>
      </w:r>
      <w:r w:rsidRPr="007030FA">
        <w:rPr>
          <w:rFonts w:ascii="Garamond" w:hAnsi="Garamond"/>
          <w:sz w:val="24"/>
          <w:szCs w:val="28"/>
        </w:rPr>
        <w:t xml:space="preserve"> </w:t>
      </w:r>
      <w:r w:rsidRPr="007030FA">
        <w:rPr>
          <w:rFonts w:ascii="Garamond" w:hAnsi="Garamond" w:cs="Times New Roman"/>
          <w:sz w:val="24"/>
          <w:szCs w:val="28"/>
        </w:rPr>
        <w:t>“... pranë Inspektoratit Shtetëror të Mbikëqyrjes së Tregut, në përputhje me nenin 17, të ligjit nr.</w:t>
      </w:r>
      <w:r w:rsidR="007030FA" w:rsidRPr="007030FA">
        <w:rPr>
          <w:rFonts w:ascii="Garamond" w:hAnsi="Garamond" w:cs="Times New Roman"/>
          <w:sz w:val="24"/>
          <w:szCs w:val="28"/>
        </w:rPr>
        <w:t xml:space="preserve"> </w:t>
      </w:r>
      <w:r w:rsidRPr="007030FA">
        <w:rPr>
          <w:rFonts w:ascii="Garamond" w:hAnsi="Garamond" w:cs="Times New Roman"/>
          <w:sz w:val="24"/>
          <w:szCs w:val="28"/>
        </w:rPr>
        <w:t>93/2015, “Për turizmin”, dhe rregulloren për trajtimin dhe shqyrtimin e ankesave</w:t>
      </w:r>
      <w:bookmarkStart w:id="0" w:name="_GoBack"/>
      <w:bookmarkEnd w:id="0"/>
      <w:r w:rsidRPr="007030FA">
        <w:rPr>
          <w:rFonts w:ascii="Garamond" w:hAnsi="Garamond" w:cs="Times New Roman"/>
          <w:sz w:val="24"/>
          <w:szCs w:val="28"/>
        </w:rPr>
        <w:t>...” zëvendësohen me “... pranë strukturës përgjegjëse për inspektimin në fushën e turizmit.”.</w:t>
      </w:r>
    </w:p>
    <w:p w14:paraId="0747B32C" w14:textId="05FDAF00" w:rsidR="00BB5F8E" w:rsidRPr="007030FA" w:rsidRDefault="00BB5F8E" w:rsidP="00BB5F8E">
      <w:pPr>
        <w:spacing w:after="0" w:line="240" w:lineRule="auto"/>
        <w:ind w:firstLine="284"/>
        <w:jc w:val="both"/>
        <w:rPr>
          <w:rFonts w:ascii="Garamond" w:hAnsi="Garamond" w:cs="Times New Roman"/>
          <w:sz w:val="24"/>
          <w:szCs w:val="28"/>
        </w:rPr>
      </w:pPr>
      <w:r w:rsidRPr="007030FA">
        <w:rPr>
          <w:rFonts w:ascii="Garamond" w:hAnsi="Garamond" w:cs="Times New Roman"/>
          <w:sz w:val="24"/>
          <w:szCs w:val="28"/>
        </w:rPr>
        <w:t xml:space="preserve"> 3.</w:t>
      </w:r>
      <w:r w:rsidR="00D7683D">
        <w:rPr>
          <w:rFonts w:ascii="Garamond" w:hAnsi="Garamond" w:cs="Times New Roman"/>
          <w:sz w:val="24"/>
          <w:szCs w:val="28"/>
        </w:rPr>
        <w:t xml:space="preserve"> </w:t>
      </w:r>
      <w:r w:rsidRPr="007030FA">
        <w:rPr>
          <w:rFonts w:ascii="Garamond" w:hAnsi="Garamond" w:cs="Times New Roman"/>
          <w:sz w:val="24"/>
          <w:szCs w:val="28"/>
        </w:rPr>
        <w:t>Neni 3 i rregullores ndryshohet, si më poshtë vijon:</w:t>
      </w:r>
    </w:p>
    <w:p w14:paraId="64B1524F" w14:textId="77777777" w:rsidR="00BB5F8E" w:rsidRPr="007030FA" w:rsidRDefault="00BB5F8E" w:rsidP="00BB5F8E">
      <w:pPr>
        <w:spacing w:after="0" w:line="240" w:lineRule="auto"/>
        <w:ind w:firstLine="284"/>
        <w:jc w:val="both"/>
        <w:rPr>
          <w:rFonts w:ascii="Garamond" w:hAnsi="Garamond" w:cs="Times New Roman"/>
          <w:sz w:val="24"/>
          <w:szCs w:val="28"/>
        </w:rPr>
      </w:pPr>
    </w:p>
    <w:p w14:paraId="01AF8ACD" w14:textId="77777777" w:rsidR="00BB5F8E" w:rsidRPr="007030FA" w:rsidRDefault="00BB5F8E" w:rsidP="00BB5F8E">
      <w:pPr>
        <w:spacing w:after="0" w:line="240" w:lineRule="auto"/>
        <w:ind w:firstLine="284"/>
        <w:jc w:val="center"/>
        <w:rPr>
          <w:rFonts w:ascii="Garamond" w:hAnsi="Garamond" w:cs="Times New Roman"/>
          <w:sz w:val="24"/>
          <w:szCs w:val="28"/>
        </w:rPr>
      </w:pPr>
      <w:r w:rsidRPr="007030FA">
        <w:rPr>
          <w:rFonts w:ascii="Garamond" w:hAnsi="Garamond" w:cs="Times New Roman"/>
          <w:sz w:val="24"/>
          <w:szCs w:val="28"/>
        </w:rPr>
        <w:t>“Neni 3</w:t>
      </w:r>
    </w:p>
    <w:p w14:paraId="466C95BE" w14:textId="77777777" w:rsidR="00BB5F8E" w:rsidRPr="007030FA" w:rsidRDefault="00BB5F8E" w:rsidP="00BB5F8E">
      <w:pPr>
        <w:spacing w:after="0" w:line="240" w:lineRule="auto"/>
        <w:ind w:firstLine="284"/>
        <w:jc w:val="both"/>
        <w:rPr>
          <w:rFonts w:ascii="Garamond" w:hAnsi="Garamond" w:cs="Times New Roman"/>
          <w:sz w:val="24"/>
          <w:szCs w:val="28"/>
        </w:rPr>
      </w:pPr>
    </w:p>
    <w:p w14:paraId="4EB96780" w14:textId="45BD0E0D" w:rsidR="00BB5F8E" w:rsidRPr="007030FA" w:rsidRDefault="00BB5F8E" w:rsidP="00BB5F8E">
      <w:pPr>
        <w:pStyle w:val="Paragrafi"/>
        <w:rPr>
          <w:szCs w:val="28"/>
          <w:lang w:val="sq-AL"/>
        </w:rPr>
      </w:pPr>
      <w:r w:rsidRPr="007030FA">
        <w:rPr>
          <w:szCs w:val="28"/>
          <w:lang w:val="sq-AL"/>
        </w:rPr>
        <w:t>1.</w:t>
      </w:r>
      <w:r w:rsidR="007030FA" w:rsidRPr="007030FA">
        <w:rPr>
          <w:i/>
          <w:iCs/>
          <w:szCs w:val="28"/>
          <w:lang w:val="sq-AL"/>
        </w:rPr>
        <w:t xml:space="preserve"> </w:t>
      </w:r>
      <w:r w:rsidRPr="007030FA">
        <w:rPr>
          <w:szCs w:val="28"/>
          <w:lang w:val="sq-AL"/>
        </w:rPr>
        <w:t>Operatori turistik përfaqësohet gjatë ushtrimit të veprimtarisë nga përfaqësuesi ligjor (administratori) dhe drejtuesi teknik, të cilët përveç kritereve të përcaktuara në shkronjat “b” e “c”, të pikës 2, të nenit 51, të ligjit nr.</w:t>
      </w:r>
      <w:r w:rsidR="007030FA" w:rsidRPr="007030FA">
        <w:rPr>
          <w:szCs w:val="28"/>
          <w:lang w:val="sq-AL"/>
        </w:rPr>
        <w:t xml:space="preserve"> </w:t>
      </w:r>
      <w:r w:rsidRPr="007030FA">
        <w:rPr>
          <w:szCs w:val="28"/>
          <w:lang w:val="sq-AL"/>
        </w:rPr>
        <w:t>93/2015, “Për turizmin”, të ndryshuar, plotësojnë kërkesat e mëposhtme:</w:t>
      </w:r>
    </w:p>
    <w:p w14:paraId="39C4834D" w14:textId="703F624C" w:rsidR="00BB5F8E" w:rsidRPr="007030FA" w:rsidRDefault="00BB5F8E" w:rsidP="00BB5F8E">
      <w:pPr>
        <w:pStyle w:val="Paragrafi"/>
        <w:rPr>
          <w:szCs w:val="28"/>
          <w:lang w:val="sq-AL"/>
        </w:rPr>
      </w:pPr>
      <w:r w:rsidRPr="007030FA">
        <w:rPr>
          <w:szCs w:val="28"/>
          <w:lang w:val="sq-AL"/>
        </w:rPr>
        <w:t xml:space="preserve"> a) </w:t>
      </w:r>
      <w:r w:rsidR="007030FA">
        <w:rPr>
          <w:szCs w:val="28"/>
          <w:lang w:val="sq-AL"/>
        </w:rPr>
        <w:t>p</w:t>
      </w:r>
      <w:r w:rsidRPr="007030FA">
        <w:rPr>
          <w:szCs w:val="28"/>
          <w:lang w:val="sq-AL"/>
        </w:rPr>
        <w:t>ërfaqësuesi</w:t>
      </w:r>
      <w:r w:rsidRPr="007030FA">
        <w:rPr>
          <w:szCs w:val="28"/>
          <w:lang w:val="sq-AL"/>
        </w:rPr>
        <w:t xml:space="preserve"> ligjor (administratori) dhe drejtuesi teknik të vërtetojnë se kanë pasur eksperienca pune në veprimtari të tilla turistike, si: agjenci udhëtimi, strukturë </w:t>
      </w:r>
      <w:proofErr w:type="spellStart"/>
      <w:r w:rsidRPr="007030FA">
        <w:rPr>
          <w:szCs w:val="28"/>
          <w:lang w:val="sq-AL"/>
        </w:rPr>
        <w:t>akomoduese</w:t>
      </w:r>
      <w:proofErr w:type="spellEnd"/>
      <w:r w:rsidRPr="007030FA">
        <w:rPr>
          <w:szCs w:val="28"/>
          <w:lang w:val="sq-AL"/>
        </w:rPr>
        <w:t xml:space="preserve">, operator turistik, operator turistik detar, udhërrëfyes turistik apo dhe në aktivitete të tjera të lidhura me turizmin; </w:t>
      </w:r>
    </w:p>
    <w:p w14:paraId="42EDE6BB" w14:textId="4AAAFF16" w:rsidR="00BB5F8E" w:rsidRPr="007030FA" w:rsidRDefault="00BB5F8E" w:rsidP="00BB5F8E">
      <w:pPr>
        <w:pStyle w:val="Paragrafi"/>
        <w:rPr>
          <w:szCs w:val="28"/>
          <w:lang w:val="sq-AL"/>
        </w:rPr>
      </w:pPr>
      <w:r w:rsidRPr="007030FA">
        <w:rPr>
          <w:szCs w:val="28"/>
          <w:lang w:val="sq-AL"/>
        </w:rPr>
        <w:t xml:space="preserve"> b)</w:t>
      </w:r>
      <w:r w:rsidR="007030FA" w:rsidRPr="007030FA">
        <w:rPr>
          <w:szCs w:val="28"/>
          <w:lang w:val="sq-AL"/>
        </w:rPr>
        <w:t xml:space="preserve"> </w:t>
      </w:r>
      <w:r w:rsidR="007030FA">
        <w:rPr>
          <w:szCs w:val="28"/>
          <w:lang w:val="sq-AL"/>
        </w:rPr>
        <w:t>d</w:t>
      </w:r>
      <w:r w:rsidRPr="007030FA">
        <w:rPr>
          <w:szCs w:val="28"/>
          <w:lang w:val="sq-AL"/>
        </w:rPr>
        <w:t>rejtuesi</w:t>
      </w:r>
      <w:r w:rsidRPr="007030FA">
        <w:rPr>
          <w:szCs w:val="28"/>
          <w:lang w:val="sq-AL"/>
        </w:rPr>
        <w:t xml:space="preserve"> teknik të jetë i punësuar vetëm në një operator turistik, në cilësinë e drejtuesit teknik;</w:t>
      </w:r>
    </w:p>
    <w:p w14:paraId="3BB971E5" w14:textId="1D08C40A" w:rsidR="00BB5F8E" w:rsidRPr="007030FA" w:rsidRDefault="00BB5F8E" w:rsidP="00BB5F8E">
      <w:pPr>
        <w:pStyle w:val="Paragrafi"/>
        <w:rPr>
          <w:szCs w:val="28"/>
          <w:lang w:val="sq-AL"/>
        </w:rPr>
      </w:pPr>
      <w:r w:rsidRPr="007030FA">
        <w:rPr>
          <w:szCs w:val="28"/>
          <w:lang w:val="sq-AL"/>
        </w:rPr>
        <w:t xml:space="preserve"> c)</w:t>
      </w:r>
      <w:r w:rsidR="007030FA" w:rsidRPr="007030FA">
        <w:rPr>
          <w:szCs w:val="28"/>
          <w:lang w:val="sq-AL"/>
        </w:rPr>
        <w:t xml:space="preserve"> </w:t>
      </w:r>
      <w:r w:rsidR="007030FA">
        <w:rPr>
          <w:szCs w:val="28"/>
          <w:lang w:val="sq-AL"/>
        </w:rPr>
        <w:t>d</w:t>
      </w:r>
      <w:r w:rsidRPr="007030FA">
        <w:rPr>
          <w:szCs w:val="28"/>
          <w:lang w:val="sq-AL"/>
        </w:rPr>
        <w:t>rejtuesi</w:t>
      </w:r>
      <w:r w:rsidRPr="007030FA">
        <w:rPr>
          <w:szCs w:val="28"/>
          <w:lang w:val="sq-AL"/>
        </w:rPr>
        <w:t xml:space="preserve"> teknik, për nevoja të ushtrimit të veprimtarisë së tij, të vërtetojë se zotëron të paktën një gjuhë të huaj nëpërmjet një dëshmie, certifikate, diplome ose një dokumenti të ngjashëm me to, lëshuar nga subjekti i certifikuar nga ministria përgjegjëse për arsimin për organizimin e testimeve ndërkombëtare, në nivelin </w:t>
      </w:r>
      <w:proofErr w:type="spellStart"/>
      <w:r w:rsidRPr="007030FA">
        <w:rPr>
          <w:szCs w:val="28"/>
          <w:lang w:val="sq-AL"/>
        </w:rPr>
        <w:t>B2</w:t>
      </w:r>
      <w:proofErr w:type="spellEnd"/>
      <w:r w:rsidRPr="007030FA">
        <w:rPr>
          <w:szCs w:val="28"/>
          <w:lang w:val="sq-AL"/>
        </w:rPr>
        <w:t xml:space="preserve">, ose nga institucioni i arsimit të lartë publik apo privat, që është miratuar nga ministria përgjegjëse për arsimin, për të ofruar programe të akredituara të gjuhëve të huaja, me vlerësim mbi/edhe notën 7 (shtatë). </w:t>
      </w:r>
    </w:p>
    <w:p w14:paraId="54532F7D" w14:textId="0E5F9B9F" w:rsidR="00BB5F8E" w:rsidRPr="007030FA" w:rsidRDefault="00BB5F8E" w:rsidP="00BB5F8E">
      <w:pPr>
        <w:pStyle w:val="Paragrafi"/>
        <w:rPr>
          <w:szCs w:val="28"/>
          <w:lang w:val="sq-AL"/>
        </w:rPr>
      </w:pPr>
      <w:r w:rsidRPr="007030FA">
        <w:rPr>
          <w:szCs w:val="28"/>
          <w:lang w:val="sq-AL"/>
        </w:rPr>
        <w:t>2.</w:t>
      </w:r>
      <w:r w:rsidR="007030FA" w:rsidRPr="007030FA">
        <w:rPr>
          <w:szCs w:val="28"/>
          <w:lang w:val="sq-AL"/>
        </w:rPr>
        <w:t xml:space="preserve"> </w:t>
      </w:r>
      <w:r w:rsidRPr="007030FA">
        <w:rPr>
          <w:szCs w:val="28"/>
          <w:lang w:val="sq-AL"/>
        </w:rPr>
        <w:t>Përfaqësuesi ligjor dhe drejtuesi teknik, në çdo rast, janë përgjegjës për zbatimin e dispozitave të</w:t>
      </w:r>
      <w:r w:rsidR="007030FA" w:rsidRPr="007030FA">
        <w:rPr>
          <w:szCs w:val="28"/>
          <w:lang w:val="sq-AL"/>
        </w:rPr>
        <w:t xml:space="preserve">  </w:t>
      </w:r>
      <w:r w:rsidRPr="007030FA">
        <w:rPr>
          <w:szCs w:val="28"/>
          <w:lang w:val="sq-AL"/>
        </w:rPr>
        <w:t xml:space="preserve"> kësaj rregulloreje.”.</w:t>
      </w:r>
    </w:p>
    <w:p w14:paraId="1651AB53" w14:textId="77777777" w:rsidR="00BB5F8E" w:rsidRPr="007030FA" w:rsidRDefault="00BB5F8E" w:rsidP="00BB5F8E">
      <w:pPr>
        <w:pStyle w:val="BodyText"/>
        <w:ind w:firstLine="284"/>
        <w:jc w:val="both"/>
        <w:rPr>
          <w:sz w:val="24"/>
          <w:szCs w:val="28"/>
          <w:lang w:val="sq-AL"/>
        </w:rPr>
      </w:pPr>
      <w:proofErr w:type="spellStart"/>
      <w:r w:rsidRPr="007030FA">
        <w:rPr>
          <w:sz w:val="24"/>
          <w:szCs w:val="28"/>
          <w:lang w:val="sq-AL"/>
        </w:rPr>
        <w:t>II</w:t>
      </w:r>
      <w:proofErr w:type="spellEnd"/>
      <w:r w:rsidRPr="007030FA">
        <w:rPr>
          <w:sz w:val="24"/>
          <w:szCs w:val="28"/>
          <w:lang w:val="sq-AL"/>
        </w:rPr>
        <w:t>.</w:t>
      </w:r>
      <w:r w:rsidR="007030FA" w:rsidRPr="007030FA">
        <w:rPr>
          <w:sz w:val="24"/>
          <w:szCs w:val="28"/>
          <w:lang w:val="sq-AL"/>
        </w:rPr>
        <w:t xml:space="preserve">  </w:t>
      </w:r>
      <w:r w:rsidRPr="007030FA">
        <w:rPr>
          <w:sz w:val="24"/>
          <w:szCs w:val="28"/>
          <w:lang w:val="sq-AL"/>
        </w:rPr>
        <w:t>Ngarkohet Ministria e Turizmit dhe Mjedisit për zbatimin e këtij vendimi.</w:t>
      </w:r>
    </w:p>
    <w:p w14:paraId="56264B9E" w14:textId="74556D53" w:rsidR="00BB5F8E" w:rsidRPr="007030FA" w:rsidRDefault="00BB5F8E" w:rsidP="00BB5F8E">
      <w:pPr>
        <w:pStyle w:val="BodyText"/>
        <w:ind w:firstLine="284"/>
        <w:jc w:val="both"/>
        <w:rPr>
          <w:sz w:val="24"/>
          <w:szCs w:val="28"/>
          <w:lang w:val="sq-AL"/>
        </w:rPr>
      </w:pPr>
      <w:r w:rsidRPr="007030FA">
        <w:rPr>
          <w:sz w:val="24"/>
          <w:szCs w:val="28"/>
          <w:lang w:val="sq-AL"/>
        </w:rPr>
        <w:t xml:space="preserve">Ky vendim hyn në fuqi pas botimit në Fletoren </w:t>
      </w:r>
      <w:r w:rsidR="007030FA" w:rsidRPr="007030FA">
        <w:rPr>
          <w:sz w:val="24"/>
          <w:szCs w:val="28"/>
          <w:lang w:val="sq-AL"/>
        </w:rPr>
        <w:t>Zyrtare</w:t>
      </w:r>
      <w:r w:rsidRPr="007030FA">
        <w:rPr>
          <w:sz w:val="24"/>
          <w:szCs w:val="28"/>
          <w:lang w:val="sq-AL"/>
        </w:rPr>
        <w:t>.</w:t>
      </w:r>
    </w:p>
    <w:p w14:paraId="162FDCA5" w14:textId="77777777" w:rsidR="00BB5F8E" w:rsidRPr="007030FA" w:rsidRDefault="00BB5F8E" w:rsidP="00BB5F8E">
      <w:pPr>
        <w:pStyle w:val="BodyText"/>
        <w:ind w:firstLine="284"/>
        <w:rPr>
          <w:b/>
          <w:bCs/>
          <w:sz w:val="24"/>
          <w:szCs w:val="28"/>
          <w:lang w:val="sq-AL"/>
        </w:rPr>
      </w:pPr>
    </w:p>
    <w:p w14:paraId="45305D2A" w14:textId="77777777" w:rsidR="00BB5F8E" w:rsidRPr="007030FA" w:rsidRDefault="00BB5F8E" w:rsidP="00BB5F8E">
      <w:pPr>
        <w:spacing w:after="0" w:line="240" w:lineRule="auto"/>
        <w:ind w:firstLine="284"/>
        <w:jc w:val="right"/>
        <w:rPr>
          <w:rFonts w:ascii="Garamond" w:hAnsi="Garamond" w:cs="Times New Roman"/>
          <w:bCs/>
          <w:sz w:val="24"/>
          <w:szCs w:val="28"/>
        </w:rPr>
      </w:pPr>
      <w:r w:rsidRPr="007030FA">
        <w:rPr>
          <w:rFonts w:ascii="Garamond" w:hAnsi="Garamond" w:cs="Times New Roman"/>
          <w:bCs/>
          <w:sz w:val="24"/>
          <w:szCs w:val="28"/>
        </w:rPr>
        <w:t>ZËVENDËSKRYEMINISTËR</w:t>
      </w:r>
    </w:p>
    <w:p w14:paraId="6B72E913" w14:textId="77777777" w:rsidR="0079548C" w:rsidRPr="007030FA" w:rsidRDefault="00BB5F8E" w:rsidP="00BB5F8E">
      <w:pPr>
        <w:spacing w:after="0" w:line="240" w:lineRule="auto"/>
        <w:ind w:firstLine="284"/>
        <w:jc w:val="right"/>
        <w:rPr>
          <w:rFonts w:ascii="Garamond" w:hAnsi="Garamond" w:cs="Times New Roman"/>
          <w:b/>
          <w:bCs/>
          <w:sz w:val="24"/>
          <w:szCs w:val="28"/>
        </w:rPr>
      </w:pPr>
      <w:proofErr w:type="spellStart"/>
      <w:r w:rsidRPr="007030FA">
        <w:rPr>
          <w:rFonts w:ascii="Garamond" w:hAnsi="Garamond" w:cs="Times New Roman"/>
          <w:b/>
          <w:bCs/>
          <w:sz w:val="24"/>
          <w:szCs w:val="28"/>
        </w:rPr>
        <w:t>Belinda</w:t>
      </w:r>
      <w:proofErr w:type="spellEnd"/>
      <w:r w:rsidRPr="007030FA">
        <w:rPr>
          <w:rFonts w:ascii="Garamond" w:hAnsi="Garamond" w:cs="Times New Roman"/>
          <w:b/>
          <w:bCs/>
          <w:sz w:val="24"/>
          <w:szCs w:val="28"/>
        </w:rPr>
        <w:t xml:space="preserve"> Balluku</w:t>
      </w:r>
    </w:p>
    <w:sectPr w:rsidR="0079548C" w:rsidRPr="007030FA" w:rsidSect="007030FA">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CA2DA" w14:textId="77777777" w:rsidR="007030FA" w:rsidRDefault="007030FA" w:rsidP="00D146AC">
      <w:pPr>
        <w:spacing w:after="0" w:line="240" w:lineRule="auto"/>
      </w:pPr>
      <w:r>
        <w:separator/>
      </w:r>
    </w:p>
  </w:endnote>
  <w:endnote w:type="continuationSeparator" w:id="0">
    <w:p w14:paraId="15F9FFE7" w14:textId="77777777" w:rsidR="007030FA" w:rsidRDefault="007030FA" w:rsidP="00D146AC">
      <w:pPr>
        <w:spacing w:after="0" w:line="240" w:lineRule="auto"/>
      </w:pPr>
      <w:r>
        <w:continuationSeparator/>
      </w:r>
    </w:p>
  </w:endnote>
  <w:endnote w:type="continuationNotice" w:id="1">
    <w:p w14:paraId="158BD741" w14:textId="77777777" w:rsidR="00CC2F1E" w:rsidRDefault="00CC2F1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F73C1" w14:textId="77777777" w:rsidR="007030FA" w:rsidRDefault="007030FA" w:rsidP="00D146AC">
      <w:pPr>
        <w:spacing w:after="0" w:line="240" w:lineRule="auto"/>
      </w:pPr>
      <w:r>
        <w:separator/>
      </w:r>
    </w:p>
  </w:footnote>
  <w:footnote w:type="continuationSeparator" w:id="0">
    <w:p w14:paraId="09003A2D" w14:textId="77777777" w:rsidR="007030FA" w:rsidRDefault="007030FA" w:rsidP="00D146AC">
      <w:pPr>
        <w:spacing w:after="0" w:line="240" w:lineRule="auto"/>
      </w:pPr>
      <w:r>
        <w:continuationSeparator/>
      </w:r>
    </w:p>
  </w:footnote>
  <w:footnote w:type="continuationNotice" w:id="1">
    <w:p w14:paraId="7355B17F" w14:textId="77777777" w:rsidR="00CC2F1E" w:rsidRDefault="00CC2F1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65F1A"/>
    <w:multiLevelType w:val="hybridMultilevel"/>
    <w:tmpl w:val="4C12C1B2"/>
    <w:lvl w:ilvl="0" w:tplc="04090017">
      <w:start w:val="1"/>
      <w:numFmt w:val="lowerLetter"/>
      <w:lvlText w:val="%1)"/>
      <w:lvlJc w:val="left"/>
      <w:pPr>
        <w:ind w:left="3690" w:hanging="360"/>
      </w:pPr>
      <w:rPr>
        <w:rFonts w:hint="default"/>
      </w:rPr>
    </w:lvl>
    <w:lvl w:ilvl="1" w:tplc="04090019" w:tentative="1">
      <w:start w:val="1"/>
      <w:numFmt w:val="lowerLetter"/>
      <w:lvlText w:val="%2."/>
      <w:lvlJc w:val="left"/>
      <w:pPr>
        <w:ind w:left="4410" w:hanging="360"/>
      </w:pPr>
    </w:lvl>
    <w:lvl w:ilvl="2" w:tplc="0409001B" w:tentative="1">
      <w:start w:val="1"/>
      <w:numFmt w:val="lowerRoman"/>
      <w:lvlText w:val="%3."/>
      <w:lvlJc w:val="right"/>
      <w:pPr>
        <w:ind w:left="5130" w:hanging="180"/>
      </w:pPr>
    </w:lvl>
    <w:lvl w:ilvl="3" w:tplc="0409000F" w:tentative="1">
      <w:start w:val="1"/>
      <w:numFmt w:val="decimal"/>
      <w:lvlText w:val="%4."/>
      <w:lvlJc w:val="left"/>
      <w:pPr>
        <w:ind w:left="5850" w:hanging="360"/>
      </w:pPr>
    </w:lvl>
    <w:lvl w:ilvl="4" w:tplc="04090019" w:tentative="1">
      <w:start w:val="1"/>
      <w:numFmt w:val="lowerLetter"/>
      <w:lvlText w:val="%5."/>
      <w:lvlJc w:val="left"/>
      <w:pPr>
        <w:ind w:left="6570" w:hanging="360"/>
      </w:pPr>
    </w:lvl>
    <w:lvl w:ilvl="5" w:tplc="0409001B" w:tentative="1">
      <w:start w:val="1"/>
      <w:numFmt w:val="lowerRoman"/>
      <w:lvlText w:val="%6."/>
      <w:lvlJc w:val="right"/>
      <w:pPr>
        <w:ind w:left="7290" w:hanging="180"/>
      </w:pPr>
    </w:lvl>
    <w:lvl w:ilvl="6" w:tplc="0409000F" w:tentative="1">
      <w:start w:val="1"/>
      <w:numFmt w:val="decimal"/>
      <w:lvlText w:val="%7."/>
      <w:lvlJc w:val="left"/>
      <w:pPr>
        <w:ind w:left="8010" w:hanging="360"/>
      </w:pPr>
    </w:lvl>
    <w:lvl w:ilvl="7" w:tplc="04090019" w:tentative="1">
      <w:start w:val="1"/>
      <w:numFmt w:val="lowerLetter"/>
      <w:lvlText w:val="%8."/>
      <w:lvlJc w:val="left"/>
      <w:pPr>
        <w:ind w:left="8730" w:hanging="360"/>
      </w:pPr>
    </w:lvl>
    <w:lvl w:ilvl="8" w:tplc="0409001B" w:tentative="1">
      <w:start w:val="1"/>
      <w:numFmt w:val="lowerRoman"/>
      <w:lvlText w:val="%9."/>
      <w:lvlJc w:val="right"/>
      <w:pPr>
        <w:ind w:left="9450" w:hanging="180"/>
      </w:pPr>
    </w:lvl>
  </w:abstractNum>
  <w:abstractNum w:abstractNumId="1" w15:restartNumberingAfterBreak="0">
    <w:nsid w:val="0B4620A5"/>
    <w:multiLevelType w:val="hybridMultilevel"/>
    <w:tmpl w:val="98AC8706"/>
    <w:lvl w:ilvl="0" w:tplc="0409000F">
      <w:start w:val="10"/>
      <w:numFmt w:val="decimal"/>
      <w:lvlText w:val="%1."/>
      <w:lvlJc w:val="left"/>
      <w:pPr>
        <w:ind w:left="720" w:hanging="360"/>
      </w:pPr>
      <w:rPr>
        <w:rFonts w:ascii="Times New Roman" w:hAnsi="Times New Roman"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6D6880"/>
    <w:multiLevelType w:val="hybridMultilevel"/>
    <w:tmpl w:val="FF528A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A9418C"/>
    <w:multiLevelType w:val="hybridMultilevel"/>
    <w:tmpl w:val="1B1A0018"/>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2A740F"/>
    <w:multiLevelType w:val="hybridMultilevel"/>
    <w:tmpl w:val="6AD844C8"/>
    <w:lvl w:ilvl="0" w:tplc="27987906">
      <w:start w:val="1"/>
      <w:numFmt w:val="upperRoman"/>
      <w:lvlText w:val="%1."/>
      <w:lvlJc w:val="left"/>
      <w:pPr>
        <w:ind w:left="720" w:hanging="360"/>
      </w:pPr>
      <w:rPr>
        <w:rFonts w:ascii="Times New Roman" w:eastAsia="Garamond"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52A79"/>
    <w:multiLevelType w:val="hybridMultilevel"/>
    <w:tmpl w:val="BBF09CB4"/>
    <w:lvl w:ilvl="0" w:tplc="29DC2944">
      <w:start w:val="1"/>
      <w:numFmt w:val="decimal"/>
      <w:lvlText w:val="%1."/>
      <w:lvlJc w:val="left"/>
      <w:pPr>
        <w:ind w:left="10380" w:hanging="360"/>
      </w:pPr>
      <w:rPr>
        <w:rFonts w:hint="default"/>
        <w:i w:val="0"/>
        <w:iCs w:val="0"/>
      </w:rPr>
    </w:lvl>
    <w:lvl w:ilvl="1" w:tplc="04090019" w:tentative="1">
      <w:start w:val="1"/>
      <w:numFmt w:val="lowerLetter"/>
      <w:lvlText w:val="%2."/>
      <w:lvlJc w:val="left"/>
      <w:pPr>
        <w:ind w:left="11100" w:hanging="360"/>
      </w:pPr>
    </w:lvl>
    <w:lvl w:ilvl="2" w:tplc="0409001B" w:tentative="1">
      <w:start w:val="1"/>
      <w:numFmt w:val="lowerRoman"/>
      <w:lvlText w:val="%3."/>
      <w:lvlJc w:val="right"/>
      <w:pPr>
        <w:ind w:left="11820" w:hanging="180"/>
      </w:pPr>
    </w:lvl>
    <w:lvl w:ilvl="3" w:tplc="0409000F" w:tentative="1">
      <w:start w:val="1"/>
      <w:numFmt w:val="decimal"/>
      <w:lvlText w:val="%4."/>
      <w:lvlJc w:val="left"/>
      <w:pPr>
        <w:ind w:left="12540" w:hanging="360"/>
      </w:pPr>
    </w:lvl>
    <w:lvl w:ilvl="4" w:tplc="04090019" w:tentative="1">
      <w:start w:val="1"/>
      <w:numFmt w:val="lowerLetter"/>
      <w:lvlText w:val="%5."/>
      <w:lvlJc w:val="left"/>
      <w:pPr>
        <w:ind w:left="13260" w:hanging="360"/>
      </w:pPr>
    </w:lvl>
    <w:lvl w:ilvl="5" w:tplc="0409001B" w:tentative="1">
      <w:start w:val="1"/>
      <w:numFmt w:val="lowerRoman"/>
      <w:lvlText w:val="%6."/>
      <w:lvlJc w:val="right"/>
      <w:pPr>
        <w:ind w:left="13980" w:hanging="180"/>
      </w:pPr>
    </w:lvl>
    <w:lvl w:ilvl="6" w:tplc="0409000F" w:tentative="1">
      <w:start w:val="1"/>
      <w:numFmt w:val="decimal"/>
      <w:lvlText w:val="%7."/>
      <w:lvlJc w:val="left"/>
      <w:pPr>
        <w:ind w:left="14700" w:hanging="360"/>
      </w:pPr>
    </w:lvl>
    <w:lvl w:ilvl="7" w:tplc="04090019" w:tentative="1">
      <w:start w:val="1"/>
      <w:numFmt w:val="lowerLetter"/>
      <w:lvlText w:val="%8."/>
      <w:lvlJc w:val="left"/>
      <w:pPr>
        <w:ind w:left="15420" w:hanging="360"/>
      </w:pPr>
    </w:lvl>
    <w:lvl w:ilvl="8" w:tplc="0409001B" w:tentative="1">
      <w:start w:val="1"/>
      <w:numFmt w:val="lowerRoman"/>
      <w:lvlText w:val="%9."/>
      <w:lvlJc w:val="right"/>
      <w:pPr>
        <w:ind w:left="16140" w:hanging="180"/>
      </w:pPr>
    </w:lvl>
  </w:abstractNum>
  <w:abstractNum w:abstractNumId="6" w15:restartNumberingAfterBreak="0">
    <w:nsid w:val="1D690D61"/>
    <w:multiLevelType w:val="hybridMultilevel"/>
    <w:tmpl w:val="FFFFFFFF"/>
    <w:lvl w:ilvl="0" w:tplc="D8524DA4">
      <w:numFmt w:val="bullet"/>
      <w:lvlText w:val="-"/>
      <w:lvlJc w:val="left"/>
      <w:pPr>
        <w:ind w:left="360" w:hanging="360"/>
      </w:pPr>
      <w:rPr>
        <w:rFonts w:ascii="Times New Roman" w:eastAsiaTheme="minorEastAsia"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E2D4D24"/>
    <w:multiLevelType w:val="hybridMultilevel"/>
    <w:tmpl w:val="C912446C"/>
    <w:lvl w:ilvl="0" w:tplc="2FA2BBEC">
      <w:start w:val="1"/>
      <w:numFmt w:val="decimal"/>
      <w:lvlText w:val="%1."/>
      <w:lvlJc w:val="left"/>
      <w:pPr>
        <w:ind w:left="180" w:hanging="360"/>
      </w:pPr>
      <w:rPr>
        <w:rFonts w:hint="default"/>
      </w:rPr>
    </w:lvl>
    <w:lvl w:ilvl="1" w:tplc="04090019" w:tentative="1">
      <w:start w:val="1"/>
      <w:numFmt w:val="lowerLetter"/>
      <w:lvlText w:val="%2."/>
      <w:lvlJc w:val="left"/>
      <w:pPr>
        <w:ind w:left="900" w:hanging="360"/>
      </w:pPr>
    </w:lvl>
    <w:lvl w:ilvl="2" w:tplc="0409001B" w:tentative="1">
      <w:start w:val="1"/>
      <w:numFmt w:val="lowerRoman"/>
      <w:lvlText w:val="%3."/>
      <w:lvlJc w:val="right"/>
      <w:pPr>
        <w:ind w:left="1620" w:hanging="180"/>
      </w:pPr>
    </w:lvl>
    <w:lvl w:ilvl="3" w:tplc="0409000F" w:tentative="1">
      <w:start w:val="1"/>
      <w:numFmt w:val="decimal"/>
      <w:lvlText w:val="%4."/>
      <w:lvlJc w:val="left"/>
      <w:pPr>
        <w:ind w:left="2340" w:hanging="360"/>
      </w:pPr>
    </w:lvl>
    <w:lvl w:ilvl="4" w:tplc="04090019" w:tentative="1">
      <w:start w:val="1"/>
      <w:numFmt w:val="lowerLetter"/>
      <w:lvlText w:val="%5."/>
      <w:lvlJc w:val="left"/>
      <w:pPr>
        <w:ind w:left="3060" w:hanging="360"/>
      </w:pPr>
    </w:lvl>
    <w:lvl w:ilvl="5" w:tplc="0409001B" w:tentative="1">
      <w:start w:val="1"/>
      <w:numFmt w:val="lowerRoman"/>
      <w:lvlText w:val="%6."/>
      <w:lvlJc w:val="right"/>
      <w:pPr>
        <w:ind w:left="3780" w:hanging="180"/>
      </w:pPr>
    </w:lvl>
    <w:lvl w:ilvl="6" w:tplc="0409000F" w:tentative="1">
      <w:start w:val="1"/>
      <w:numFmt w:val="decimal"/>
      <w:lvlText w:val="%7."/>
      <w:lvlJc w:val="left"/>
      <w:pPr>
        <w:ind w:left="4500" w:hanging="360"/>
      </w:pPr>
    </w:lvl>
    <w:lvl w:ilvl="7" w:tplc="04090019" w:tentative="1">
      <w:start w:val="1"/>
      <w:numFmt w:val="lowerLetter"/>
      <w:lvlText w:val="%8."/>
      <w:lvlJc w:val="left"/>
      <w:pPr>
        <w:ind w:left="5220" w:hanging="360"/>
      </w:pPr>
    </w:lvl>
    <w:lvl w:ilvl="8" w:tplc="0409001B" w:tentative="1">
      <w:start w:val="1"/>
      <w:numFmt w:val="lowerRoman"/>
      <w:lvlText w:val="%9."/>
      <w:lvlJc w:val="right"/>
      <w:pPr>
        <w:ind w:left="5940" w:hanging="180"/>
      </w:pPr>
    </w:lvl>
  </w:abstractNum>
  <w:abstractNum w:abstractNumId="8" w15:restartNumberingAfterBreak="0">
    <w:nsid w:val="20CD0F2D"/>
    <w:multiLevelType w:val="multilevel"/>
    <w:tmpl w:val="BE043B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6970031"/>
    <w:multiLevelType w:val="hybridMultilevel"/>
    <w:tmpl w:val="9BFEDF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2362322"/>
    <w:multiLevelType w:val="hybridMultilevel"/>
    <w:tmpl w:val="F0D2500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5450385"/>
    <w:multiLevelType w:val="multilevel"/>
    <w:tmpl w:val="5C5EF9A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582C4D04"/>
    <w:multiLevelType w:val="hybridMultilevel"/>
    <w:tmpl w:val="5588A8F6"/>
    <w:lvl w:ilvl="0" w:tplc="05389FEA">
      <w:start w:val="1"/>
      <w:numFmt w:val="lowerLetter"/>
      <w:lvlText w:val="%1)"/>
      <w:lvlJc w:val="left"/>
      <w:pPr>
        <w:ind w:left="1020" w:hanging="36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13" w15:restartNumberingAfterBreak="0">
    <w:nsid w:val="59B53CE0"/>
    <w:multiLevelType w:val="hybridMultilevel"/>
    <w:tmpl w:val="403E1F6C"/>
    <w:lvl w:ilvl="0" w:tplc="DA14ED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A983ED2"/>
    <w:multiLevelType w:val="hybridMultilevel"/>
    <w:tmpl w:val="A18CE1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2"/>
  </w:num>
  <w:num w:numId="3">
    <w:abstractNumId w:val="10"/>
  </w:num>
  <w:num w:numId="4">
    <w:abstractNumId w:val="13"/>
  </w:num>
  <w:num w:numId="5">
    <w:abstractNumId w:val="1"/>
  </w:num>
  <w:num w:numId="6">
    <w:abstractNumId w:val="3"/>
  </w:num>
  <w:num w:numId="7">
    <w:abstractNumId w:val="0"/>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14"/>
  </w:num>
  <w:num w:numId="11">
    <w:abstractNumId w:val="4"/>
  </w:num>
  <w:num w:numId="12">
    <w:abstractNumId w:val="8"/>
  </w:num>
  <w:num w:numId="13">
    <w:abstractNumId w:val="12"/>
  </w:num>
  <w:num w:numId="14">
    <w:abstractNumId w:val="7"/>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094"/>
    <w:rsid w:val="0000295E"/>
    <w:rsid w:val="00005ADA"/>
    <w:rsid w:val="0001700A"/>
    <w:rsid w:val="0002185E"/>
    <w:rsid w:val="00035653"/>
    <w:rsid w:val="00040765"/>
    <w:rsid w:val="00053BD8"/>
    <w:rsid w:val="000552D7"/>
    <w:rsid w:val="0007317B"/>
    <w:rsid w:val="00075818"/>
    <w:rsid w:val="00080467"/>
    <w:rsid w:val="00080CAA"/>
    <w:rsid w:val="00092957"/>
    <w:rsid w:val="000A39AC"/>
    <w:rsid w:val="000A4129"/>
    <w:rsid w:val="000A5C2F"/>
    <w:rsid w:val="000C0172"/>
    <w:rsid w:val="000C09D0"/>
    <w:rsid w:val="000C26BF"/>
    <w:rsid w:val="000C3196"/>
    <w:rsid w:val="000D5022"/>
    <w:rsid w:val="000D6DEE"/>
    <w:rsid w:val="000E015C"/>
    <w:rsid w:val="000F37FE"/>
    <w:rsid w:val="000F5947"/>
    <w:rsid w:val="001123BA"/>
    <w:rsid w:val="00112B67"/>
    <w:rsid w:val="00112FD0"/>
    <w:rsid w:val="00114559"/>
    <w:rsid w:val="00120695"/>
    <w:rsid w:val="00123C15"/>
    <w:rsid w:val="001243A0"/>
    <w:rsid w:val="00126F02"/>
    <w:rsid w:val="00134CE7"/>
    <w:rsid w:val="001404D1"/>
    <w:rsid w:val="001438D1"/>
    <w:rsid w:val="00150345"/>
    <w:rsid w:val="001556D6"/>
    <w:rsid w:val="00157A82"/>
    <w:rsid w:val="001611EF"/>
    <w:rsid w:val="00175C48"/>
    <w:rsid w:val="00182CEF"/>
    <w:rsid w:val="00192366"/>
    <w:rsid w:val="00195BCD"/>
    <w:rsid w:val="00197A89"/>
    <w:rsid w:val="001B229B"/>
    <w:rsid w:val="001B2678"/>
    <w:rsid w:val="001B5E3B"/>
    <w:rsid w:val="001B6DED"/>
    <w:rsid w:val="001C1B37"/>
    <w:rsid w:val="001C3FB3"/>
    <w:rsid w:val="001C4AE2"/>
    <w:rsid w:val="001E3621"/>
    <w:rsid w:val="001E4ADD"/>
    <w:rsid w:val="001E74D2"/>
    <w:rsid w:val="00200FD5"/>
    <w:rsid w:val="00206CD6"/>
    <w:rsid w:val="00212146"/>
    <w:rsid w:val="002232A8"/>
    <w:rsid w:val="00224CB4"/>
    <w:rsid w:val="00230583"/>
    <w:rsid w:val="0023123C"/>
    <w:rsid w:val="0023164A"/>
    <w:rsid w:val="00231B60"/>
    <w:rsid w:val="00234355"/>
    <w:rsid w:val="00234DFD"/>
    <w:rsid w:val="002432FE"/>
    <w:rsid w:val="00256547"/>
    <w:rsid w:val="00261F93"/>
    <w:rsid w:val="00263E71"/>
    <w:rsid w:val="00267A1D"/>
    <w:rsid w:val="0027111C"/>
    <w:rsid w:val="0027690A"/>
    <w:rsid w:val="00284097"/>
    <w:rsid w:val="002A50EF"/>
    <w:rsid w:val="002B2EC9"/>
    <w:rsid w:val="002C6ABE"/>
    <w:rsid w:val="002D66E8"/>
    <w:rsid w:val="002E183A"/>
    <w:rsid w:val="002E717A"/>
    <w:rsid w:val="002F5AF1"/>
    <w:rsid w:val="00301986"/>
    <w:rsid w:val="00304F56"/>
    <w:rsid w:val="00307D41"/>
    <w:rsid w:val="00311790"/>
    <w:rsid w:val="00320BCF"/>
    <w:rsid w:val="00321D30"/>
    <w:rsid w:val="0032643B"/>
    <w:rsid w:val="00327C8E"/>
    <w:rsid w:val="00343BD0"/>
    <w:rsid w:val="003462F8"/>
    <w:rsid w:val="0036127D"/>
    <w:rsid w:val="00362953"/>
    <w:rsid w:val="00382C77"/>
    <w:rsid w:val="003838E0"/>
    <w:rsid w:val="003869DB"/>
    <w:rsid w:val="00387514"/>
    <w:rsid w:val="003B3EB6"/>
    <w:rsid w:val="003C1C08"/>
    <w:rsid w:val="003D0946"/>
    <w:rsid w:val="003E73C1"/>
    <w:rsid w:val="00400C1F"/>
    <w:rsid w:val="0040291A"/>
    <w:rsid w:val="00404C33"/>
    <w:rsid w:val="004137A1"/>
    <w:rsid w:val="00415228"/>
    <w:rsid w:val="00421BD6"/>
    <w:rsid w:val="004249D1"/>
    <w:rsid w:val="00427F62"/>
    <w:rsid w:val="004319B6"/>
    <w:rsid w:val="00436F60"/>
    <w:rsid w:val="004379FD"/>
    <w:rsid w:val="00441356"/>
    <w:rsid w:val="0045044F"/>
    <w:rsid w:val="00450A9C"/>
    <w:rsid w:val="00457752"/>
    <w:rsid w:val="0046615A"/>
    <w:rsid w:val="00482308"/>
    <w:rsid w:val="00487B3C"/>
    <w:rsid w:val="00490C94"/>
    <w:rsid w:val="004925E6"/>
    <w:rsid w:val="004950DA"/>
    <w:rsid w:val="00495941"/>
    <w:rsid w:val="004A198A"/>
    <w:rsid w:val="004B043B"/>
    <w:rsid w:val="004B1275"/>
    <w:rsid w:val="004B35FD"/>
    <w:rsid w:val="004B477A"/>
    <w:rsid w:val="004B7070"/>
    <w:rsid w:val="004C663E"/>
    <w:rsid w:val="004D37C5"/>
    <w:rsid w:val="004D5849"/>
    <w:rsid w:val="004D6267"/>
    <w:rsid w:val="004E2842"/>
    <w:rsid w:val="004F34F1"/>
    <w:rsid w:val="004F3506"/>
    <w:rsid w:val="004F3C74"/>
    <w:rsid w:val="0050036E"/>
    <w:rsid w:val="00527AE0"/>
    <w:rsid w:val="00531CF3"/>
    <w:rsid w:val="00533B9C"/>
    <w:rsid w:val="00551B47"/>
    <w:rsid w:val="00554D43"/>
    <w:rsid w:val="00557617"/>
    <w:rsid w:val="00557ABB"/>
    <w:rsid w:val="005657E2"/>
    <w:rsid w:val="005678E8"/>
    <w:rsid w:val="005773FD"/>
    <w:rsid w:val="00584BD2"/>
    <w:rsid w:val="00586E45"/>
    <w:rsid w:val="005954C3"/>
    <w:rsid w:val="005977EF"/>
    <w:rsid w:val="005A3AC4"/>
    <w:rsid w:val="005A69AF"/>
    <w:rsid w:val="005C37D8"/>
    <w:rsid w:val="005D6289"/>
    <w:rsid w:val="005F40A0"/>
    <w:rsid w:val="005F56EB"/>
    <w:rsid w:val="005F799C"/>
    <w:rsid w:val="005F7A2C"/>
    <w:rsid w:val="00610431"/>
    <w:rsid w:val="00610B5C"/>
    <w:rsid w:val="0061263D"/>
    <w:rsid w:val="006129AF"/>
    <w:rsid w:val="00624F08"/>
    <w:rsid w:val="00627FB7"/>
    <w:rsid w:val="006312C4"/>
    <w:rsid w:val="006548A2"/>
    <w:rsid w:val="00672AC2"/>
    <w:rsid w:val="00672D1C"/>
    <w:rsid w:val="006822AE"/>
    <w:rsid w:val="00687A3B"/>
    <w:rsid w:val="00687E1B"/>
    <w:rsid w:val="00691DA1"/>
    <w:rsid w:val="00696A31"/>
    <w:rsid w:val="006B2E6E"/>
    <w:rsid w:val="006C4F45"/>
    <w:rsid w:val="006C5785"/>
    <w:rsid w:val="006D1D08"/>
    <w:rsid w:val="006D446C"/>
    <w:rsid w:val="006D506B"/>
    <w:rsid w:val="006E1106"/>
    <w:rsid w:val="006E2601"/>
    <w:rsid w:val="006F49F6"/>
    <w:rsid w:val="006F6D9D"/>
    <w:rsid w:val="0070158D"/>
    <w:rsid w:val="007030FA"/>
    <w:rsid w:val="00710B27"/>
    <w:rsid w:val="007124F9"/>
    <w:rsid w:val="0073143D"/>
    <w:rsid w:val="00734BC1"/>
    <w:rsid w:val="00735A34"/>
    <w:rsid w:val="00735EF0"/>
    <w:rsid w:val="007363A4"/>
    <w:rsid w:val="00737C2E"/>
    <w:rsid w:val="007432A7"/>
    <w:rsid w:val="00751785"/>
    <w:rsid w:val="007575A0"/>
    <w:rsid w:val="00793F40"/>
    <w:rsid w:val="0079548C"/>
    <w:rsid w:val="007A44FA"/>
    <w:rsid w:val="007A7489"/>
    <w:rsid w:val="007A7761"/>
    <w:rsid w:val="007B0A74"/>
    <w:rsid w:val="007B385D"/>
    <w:rsid w:val="007B665A"/>
    <w:rsid w:val="007D03E5"/>
    <w:rsid w:val="007D1A3E"/>
    <w:rsid w:val="007D6098"/>
    <w:rsid w:val="007D7929"/>
    <w:rsid w:val="007D7F47"/>
    <w:rsid w:val="007E0141"/>
    <w:rsid w:val="007E54AD"/>
    <w:rsid w:val="007F65C0"/>
    <w:rsid w:val="00811282"/>
    <w:rsid w:val="008246AE"/>
    <w:rsid w:val="008276C8"/>
    <w:rsid w:val="00832806"/>
    <w:rsid w:val="0083543B"/>
    <w:rsid w:val="00837150"/>
    <w:rsid w:val="00837755"/>
    <w:rsid w:val="00842D59"/>
    <w:rsid w:val="00862863"/>
    <w:rsid w:val="00863629"/>
    <w:rsid w:val="008656A0"/>
    <w:rsid w:val="008666EB"/>
    <w:rsid w:val="00867E44"/>
    <w:rsid w:val="0087772C"/>
    <w:rsid w:val="00880FA6"/>
    <w:rsid w:val="008A0535"/>
    <w:rsid w:val="008A78B2"/>
    <w:rsid w:val="008B05AD"/>
    <w:rsid w:val="008C1688"/>
    <w:rsid w:val="008C2B95"/>
    <w:rsid w:val="008C7502"/>
    <w:rsid w:val="008E0C84"/>
    <w:rsid w:val="008E154F"/>
    <w:rsid w:val="008F075D"/>
    <w:rsid w:val="0095326C"/>
    <w:rsid w:val="00972E79"/>
    <w:rsid w:val="0098361E"/>
    <w:rsid w:val="009867FE"/>
    <w:rsid w:val="0099002E"/>
    <w:rsid w:val="00990181"/>
    <w:rsid w:val="00991719"/>
    <w:rsid w:val="009A4F6F"/>
    <w:rsid w:val="009A5F1E"/>
    <w:rsid w:val="009B7954"/>
    <w:rsid w:val="009D12CB"/>
    <w:rsid w:val="009D7993"/>
    <w:rsid w:val="009E32E7"/>
    <w:rsid w:val="009F4787"/>
    <w:rsid w:val="00A02A8A"/>
    <w:rsid w:val="00A03812"/>
    <w:rsid w:val="00A03850"/>
    <w:rsid w:val="00A044BA"/>
    <w:rsid w:val="00A12759"/>
    <w:rsid w:val="00A16827"/>
    <w:rsid w:val="00A16F75"/>
    <w:rsid w:val="00A2033D"/>
    <w:rsid w:val="00A24016"/>
    <w:rsid w:val="00A32AB4"/>
    <w:rsid w:val="00A34296"/>
    <w:rsid w:val="00A443C0"/>
    <w:rsid w:val="00A46C4B"/>
    <w:rsid w:val="00A50B2B"/>
    <w:rsid w:val="00A5396F"/>
    <w:rsid w:val="00A6458C"/>
    <w:rsid w:val="00A74B42"/>
    <w:rsid w:val="00A92BE4"/>
    <w:rsid w:val="00AB0205"/>
    <w:rsid w:val="00AC4DF8"/>
    <w:rsid w:val="00AC77FB"/>
    <w:rsid w:val="00AD32C3"/>
    <w:rsid w:val="00AF3C4E"/>
    <w:rsid w:val="00AF4031"/>
    <w:rsid w:val="00AF4C2D"/>
    <w:rsid w:val="00B419A6"/>
    <w:rsid w:val="00B436B0"/>
    <w:rsid w:val="00B4379B"/>
    <w:rsid w:val="00B50E35"/>
    <w:rsid w:val="00B637E2"/>
    <w:rsid w:val="00B779B8"/>
    <w:rsid w:val="00B8413A"/>
    <w:rsid w:val="00B843AA"/>
    <w:rsid w:val="00B910D2"/>
    <w:rsid w:val="00BB44A6"/>
    <w:rsid w:val="00BB5F8E"/>
    <w:rsid w:val="00BC03AB"/>
    <w:rsid w:val="00BD5183"/>
    <w:rsid w:val="00BE7AAC"/>
    <w:rsid w:val="00BF1994"/>
    <w:rsid w:val="00BF2B05"/>
    <w:rsid w:val="00BF449D"/>
    <w:rsid w:val="00C00073"/>
    <w:rsid w:val="00C0308B"/>
    <w:rsid w:val="00C11BAD"/>
    <w:rsid w:val="00C26101"/>
    <w:rsid w:val="00C3121F"/>
    <w:rsid w:val="00C32D18"/>
    <w:rsid w:val="00C418F4"/>
    <w:rsid w:val="00C63670"/>
    <w:rsid w:val="00C675F3"/>
    <w:rsid w:val="00C7263B"/>
    <w:rsid w:val="00C75E57"/>
    <w:rsid w:val="00C85A8E"/>
    <w:rsid w:val="00C910FD"/>
    <w:rsid w:val="00CA42B3"/>
    <w:rsid w:val="00CA7F38"/>
    <w:rsid w:val="00CB6520"/>
    <w:rsid w:val="00CC2F1E"/>
    <w:rsid w:val="00CC313C"/>
    <w:rsid w:val="00CC35D6"/>
    <w:rsid w:val="00CC699B"/>
    <w:rsid w:val="00CC6DDD"/>
    <w:rsid w:val="00CC6F01"/>
    <w:rsid w:val="00CE0C9A"/>
    <w:rsid w:val="00CE6C17"/>
    <w:rsid w:val="00CF56E9"/>
    <w:rsid w:val="00CF6867"/>
    <w:rsid w:val="00D06964"/>
    <w:rsid w:val="00D10464"/>
    <w:rsid w:val="00D146AC"/>
    <w:rsid w:val="00D214CD"/>
    <w:rsid w:val="00D21B64"/>
    <w:rsid w:val="00D24DE8"/>
    <w:rsid w:val="00D31A25"/>
    <w:rsid w:val="00D32924"/>
    <w:rsid w:val="00D3314B"/>
    <w:rsid w:val="00D36516"/>
    <w:rsid w:val="00D47C39"/>
    <w:rsid w:val="00D54A23"/>
    <w:rsid w:val="00D56F50"/>
    <w:rsid w:val="00D67E53"/>
    <w:rsid w:val="00D73C8B"/>
    <w:rsid w:val="00D7683D"/>
    <w:rsid w:val="00D80BD6"/>
    <w:rsid w:val="00D81176"/>
    <w:rsid w:val="00D827A1"/>
    <w:rsid w:val="00D82826"/>
    <w:rsid w:val="00D85001"/>
    <w:rsid w:val="00D967E7"/>
    <w:rsid w:val="00DA291A"/>
    <w:rsid w:val="00DA3787"/>
    <w:rsid w:val="00DB53B8"/>
    <w:rsid w:val="00DC4E6F"/>
    <w:rsid w:val="00DC51AF"/>
    <w:rsid w:val="00DC5928"/>
    <w:rsid w:val="00DC619E"/>
    <w:rsid w:val="00DC714C"/>
    <w:rsid w:val="00DD5949"/>
    <w:rsid w:val="00DE1D0C"/>
    <w:rsid w:val="00DE2FE3"/>
    <w:rsid w:val="00DE7125"/>
    <w:rsid w:val="00E00CAB"/>
    <w:rsid w:val="00E05E3A"/>
    <w:rsid w:val="00E10DA2"/>
    <w:rsid w:val="00E1593B"/>
    <w:rsid w:val="00E1716F"/>
    <w:rsid w:val="00E177A8"/>
    <w:rsid w:val="00E21A6D"/>
    <w:rsid w:val="00E24BF9"/>
    <w:rsid w:val="00E26AE5"/>
    <w:rsid w:val="00E3700D"/>
    <w:rsid w:val="00E377FA"/>
    <w:rsid w:val="00E402B4"/>
    <w:rsid w:val="00E40FCA"/>
    <w:rsid w:val="00E52F0D"/>
    <w:rsid w:val="00E60D61"/>
    <w:rsid w:val="00E622DE"/>
    <w:rsid w:val="00E671CE"/>
    <w:rsid w:val="00E67340"/>
    <w:rsid w:val="00E74C07"/>
    <w:rsid w:val="00E83094"/>
    <w:rsid w:val="00E86FE4"/>
    <w:rsid w:val="00E90B50"/>
    <w:rsid w:val="00E917E2"/>
    <w:rsid w:val="00E93520"/>
    <w:rsid w:val="00E94BF8"/>
    <w:rsid w:val="00E95430"/>
    <w:rsid w:val="00E96D63"/>
    <w:rsid w:val="00EA5EC3"/>
    <w:rsid w:val="00EC7D80"/>
    <w:rsid w:val="00ED5366"/>
    <w:rsid w:val="00EE3C75"/>
    <w:rsid w:val="00EE64A0"/>
    <w:rsid w:val="00EF4E20"/>
    <w:rsid w:val="00F04124"/>
    <w:rsid w:val="00F10010"/>
    <w:rsid w:val="00F11C80"/>
    <w:rsid w:val="00F1715E"/>
    <w:rsid w:val="00F1716E"/>
    <w:rsid w:val="00F223A6"/>
    <w:rsid w:val="00F226D1"/>
    <w:rsid w:val="00F43763"/>
    <w:rsid w:val="00F50F93"/>
    <w:rsid w:val="00F528B7"/>
    <w:rsid w:val="00F52DAA"/>
    <w:rsid w:val="00F6754C"/>
    <w:rsid w:val="00F845CD"/>
    <w:rsid w:val="00F9788C"/>
    <w:rsid w:val="00FA069C"/>
    <w:rsid w:val="00FB42B2"/>
    <w:rsid w:val="00FD0605"/>
    <w:rsid w:val="00FE66BC"/>
    <w:rsid w:val="00FE6E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FC55250"/>
  <w15:chartTrackingRefBased/>
  <w15:docId w15:val="{24990C88-0B34-4445-9BEB-88C94B01B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C35D6"/>
    <w:rPr>
      <w:lang w:val="sq-AL"/>
    </w:rPr>
  </w:style>
  <w:style w:type="paragraph" w:styleId="Heading1">
    <w:name w:val="heading 1"/>
    <w:basedOn w:val="Normal"/>
    <w:next w:val="Normal"/>
    <w:link w:val="Heading1Char"/>
    <w:uiPriority w:val="9"/>
    <w:qFormat/>
    <w:rsid w:val="00E830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830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830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830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830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830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0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0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0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094"/>
    <w:rPr>
      <w:rFonts w:asciiTheme="majorHAnsi" w:eastAsiaTheme="majorEastAsia" w:hAnsiTheme="majorHAnsi" w:cstheme="majorBidi"/>
      <w:color w:val="0F4761" w:themeColor="accent1" w:themeShade="BF"/>
      <w:sz w:val="40"/>
      <w:szCs w:val="40"/>
      <w:lang w:val="sq-AL"/>
    </w:rPr>
  </w:style>
  <w:style w:type="character" w:customStyle="1" w:styleId="Heading2Char">
    <w:name w:val="Heading 2 Char"/>
    <w:basedOn w:val="DefaultParagraphFont"/>
    <w:link w:val="Heading2"/>
    <w:uiPriority w:val="9"/>
    <w:semiHidden/>
    <w:rsid w:val="00E83094"/>
    <w:rPr>
      <w:rFonts w:asciiTheme="majorHAnsi" w:eastAsiaTheme="majorEastAsia" w:hAnsiTheme="majorHAnsi" w:cstheme="majorBidi"/>
      <w:color w:val="0F4761" w:themeColor="accent1" w:themeShade="BF"/>
      <w:sz w:val="32"/>
      <w:szCs w:val="32"/>
      <w:lang w:val="sq-AL"/>
    </w:rPr>
  </w:style>
  <w:style w:type="character" w:customStyle="1" w:styleId="Heading3Char">
    <w:name w:val="Heading 3 Char"/>
    <w:basedOn w:val="DefaultParagraphFont"/>
    <w:link w:val="Heading3"/>
    <w:uiPriority w:val="9"/>
    <w:semiHidden/>
    <w:rsid w:val="00E83094"/>
    <w:rPr>
      <w:rFonts w:eastAsiaTheme="majorEastAsia" w:cstheme="majorBidi"/>
      <w:color w:val="0F4761" w:themeColor="accent1" w:themeShade="BF"/>
      <w:sz w:val="28"/>
      <w:szCs w:val="28"/>
      <w:lang w:val="sq-AL"/>
    </w:rPr>
  </w:style>
  <w:style w:type="character" w:customStyle="1" w:styleId="Heading4Char">
    <w:name w:val="Heading 4 Char"/>
    <w:basedOn w:val="DefaultParagraphFont"/>
    <w:link w:val="Heading4"/>
    <w:uiPriority w:val="9"/>
    <w:semiHidden/>
    <w:rsid w:val="00E83094"/>
    <w:rPr>
      <w:rFonts w:eastAsiaTheme="majorEastAsia" w:cstheme="majorBidi"/>
      <w:i/>
      <w:iCs/>
      <w:color w:val="0F4761" w:themeColor="accent1" w:themeShade="BF"/>
      <w:lang w:val="sq-AL"/>
    </w:rPr>
  </w:style>
  <w:style w:type="character" w:customStyle="1" w:styleId="Heading5Char">
    <w:name w:val="Heading 5 Char"/>
    <w:basedOn w:val="DefaultParagraphFont"/>
    <w:link w:val="Heading5"/>
    <w:uiPriority w:val="9"/>
    <w:semiHidden/>
    <w:rsid w:val="00E83094"/>
    <w:rPr>
      <w:rFonts w:eastAsiaTheme="majorEastAsia" w:cstheme="majorBidi"/>
      <w:color w:val="0F4761" w:themeColor="accent1" w:themeShade="BF"/>
      <w:lang w:val="sq-AL"/>
    </w:rPr>
  </w:style>
  <w:style w:type="character" w:customStyle="1" w:styleId="Heading6Char">
    <w:name w:val="Heading 6 Char"/>
    <w:basedOn w:val="DefaultParagraphFont"/>
    <w:link w:val="Heading6"/>
    <w:uiPriority w:val="9"/>
    <w:semiHidden/>
    <w:rsid w:val="00E83094"/>
    <w:rPr>
      <w:rFonts w:eastAsiaTheme="majorEastAsia" w:cstheme="majorBidi"/>
      <w:i/>
      <w:iCs/>
      <w:color w:val="595959" w:themeColor="text1" w:themeTint="A6"/>
      <w:lang w:val="sq-AL"/>
    </w:rPr>
  </w:style>
  <w:style w:type="character" w:customStyle="1" w:styleId="Heading7Char">
    <w:name w:val="Heading 7 Char"/>
    <w:basedOn w:val="DefaultParagraphFont"/>
    <w:link w:val="Heading7"/>
    <w:uiPriority w:val="9"/>
    <w:semiHidden/>
    <w:rsid w:val="00E83094"/>
    <w:rPr>
      <w:rFonts w:eastAsiaTheme="majorEastAsia" w:cstheme="majorBidi"/>
      <w:color w:val="595959" w:themeColor="text1" w:themeTint="A6"/>
      <w:lang w:val="sq-AL"/>
    </w:rPr>
  </w:style>
  <w:style w:type="character" w:customStyle="1" w:styleId="Heading8Char">
    <w:name w:val="Heading 8 Char"/>
    <w:basedOn w:val="DefaultParagraphFont"/>
    <w:link w:val="Heading8"/>
    <w:uiPriority w:val="9"/>
    <w:semiHidden/>
    <w:rsid w:val="00E83094"/>
    <w:rPr>
      <w:rFonts w:eastAsiaTheme="majorEastAsia" w:cstheme="majorBidi"/>
      <w:i/>
      <w:iCs/>
      <w:color w:val="272727" w:themeColor="text1" w:themeTint="D8"/>
      <w:lang w:val="sq-AL"/>
    </w:rPr>
  </w:style>
  <w:style w:type="character" w:customStyle="1" w:styleId="Heading9Char">
    <w:name w:val="Heading 9 Char"/>
    <w:basedOn w:val="DefaultParagraphFont"/>
    <w:link w:val="Heading9"/>
    <w:uiPriority w:val="9"/>
    <w:semiHidden/>
    <w:rsid w:val="00E83094"/>
    <w:rPr>
      <w:rFonts w:eastAsiaTheme="majorEastAsia" w:cstheme="majorBidi"/>
      <w:color w:val="272727" w:themeColor="text1" w:themeTint="D8"/>
      <w:lang w:val="sq-AL"/>
    </w:rPr>
  </w:style>
  <w:style w:type="paragraph" w:styleId="Title">
    <w:name w:val="Title"/>
    <w:basedOn w:val="Normal"/>
    <w:next w:val="Normal"/>
    <w:link w:val="TitleChar"/>
    <w:uiPriority w:val="10"/>
    <w:qFormat/>
    <w:rsid w:val="00E830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094"/>
    <w:rPr>
      <w:rFonts w:asciiTheme="majorHAnsi" w:eastAsiaTheme="majorEastAsia" w:hAnsiTheme="majorHAnsi" w:cstheme="majorBidi"/>
      <w:spacing w:val="-10"/>
      <w:kern w:val="28"/>
      <w:sz w:val="56"/>
      <w:szCs w:val="56"/>
      <w:lang w:val="sq-AL"/>
    </w:rPr>
  </w:style>
  <w:style w:type="paragraph" w:styleId="Subtitle">
    <w:name w:val="Subtitle"/>
    <w:basedOn w:val="Normal"/>
    <w:next w:val="Normal"/>
    <w:link w:val="SubtitleChar"/>
    <w:uiPriority w:val="11"/>
    <w:qFormat/>
    <w:rsid w:val="00E830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094"/>
    <w:rPr>
      <w:rFonts w:eastAsiaTheme="majorEastAsia" w:cstheme="majorBidi"/>
      <w:color w:val="595959" w:themeColor="text1" w:themeTint="A6"/>
      <w:spacing w:val="15"/>
      <w:sz w:val="28"/>
      <w:szCs w:val="28"/>
      <w:lang w:val="sq-AL"/>
    </w:rPr>
  </w:style>
  <w:style w:type="paragraph" w:styleId="Quote">
    <w:name w:val="Quote"/>
    <w:basedOn w:val="Normal"/>
    <w:next w:val="Normal"/>
    <w:link w:val="QuoteChar"/>
    <w:uiPriority w:val="29"/>
    <w:qFormat/>
    <w:rsid w:val="00E83094"/>
    <w:pPr>
      <w:spacing w:before="160"/>
      <w:jc w:val="center"/>
    </w:pPr>
    <w:rPr>
      <w:i/>
      <w:iCs/>
      <w:color w:val="404040" w:themeColor="text1" w:themeTint="BF"/>
    </w:rPr>
  </w:style>
  <w:style w:type="character" w:customStyle="1" w:styleId="QuoteChar">
    <w:name w:val="Quote Char"/>
    <w:basedOn w:val="DefaultParagraphFont"/>
    <w:link w:val="Quote"/>
    <w:uiPriority w:val="29"/>
    <w:rsid w:val="00E83094"/>
    <w:rPr>
      <w:i/>
      <w:iCs/>
      <w:color w:val="404040" w:themeColor="text1" w:themeTint="BF"/>
      <w:lang w:val="sq-AL"/>
    </w:rPr>
  </w:style>
  <w:style w:type="paragraph" w:styleId="ListParagraph">
    <w:name w:val="List Paragraph"/>
    <w:basedOn w:val="Normal"/>
    <w:uiPriority w:val="34"/>
    <w:qFormat/>
    <w:rsid w:val="00E83094"/>
    <w:pPr>
      <w:ind w:left="720"/>
      <w:contextualSpacing/>
    </w:pPr>
  </w:style>
  <w:style w:type="character" w:styleId="IntenseEmphasis">
    <w:name w:val="Intense Emphasis"/>
    <w:basedOn w:val="DefaultParagraphFont"/>
    <w:uiPriority w:val="21"/>
    <w:qFormat/>
    <w:rsid w:val="00E83094"/>
    <w:rPr>
      <w:i/>
      <w:iCs/>
      <w:color w:val="0F4761" w:themeColor="accent1" w:themeShade="BF"/>
    </w:rPr>
  </w:style>
  <w:style w:type="paragraph" w:styleId="IntenseQuote">
    <w:name w:val="Intense Quote"/>
    <w:basedOn w:val="Normal"/>
    <w:next w:val="Normal"/>
    <w:link w:val="IntenseQuoteChar"/>
    <w:uiPriority w:val="30"/>
    <w:qFormat/>
    <w:rsid w:val="00E830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83094"/>
    <w:rPr>
      <w:i/>
      <w:iCs/>
      <w:color w:val="0F4761" w:themeColor="accent1" w:themeShade="BF"/>
      <w:lang w:val="sq-AL"/>
    </w:rPr>
  </w:style>
  <w:style w:type="character" w:styleId="IntenseReference">
    <w:name w:val="Intense Reference"/>
    <w:basedOn w:val="DefaultParagraphFont"/>
    <w:uiPriority w:val="32"/>
    <w:qFormat/>
    <w:rsid w:val="00E83094"/>
    <w:rPr>
      <w:b/>
      <w:bCs/>
      <w:smallCaps/>
      <w:color w:val="0F4761" w:themeColor="accent1" w:themeShade="BF"/>
      <w:spacing w:val="5"/>
    </w:rPr>
  </w:style>
  <w:style w:type="paragraph" w:styleId="Revision">
    <w:name w:val="Revision"/>
    <w:hidden/>
    <w:uiPriority w:val="99"/>
    <w:semiHidden/>
    <w:rsid w:val="00D67E53"/>
    <w:pPr>
      <w:spacing w:after="0" w:line="240" w:lineRule="auto"/>
    </w:pPr>
    <w:rPr>
      <w:lang w:val="sq-AL"/>
    </w:rPr>
  </w:style>
  <w:style w:type="character" w:styleId="CommentReference">
    <w:name w:val="annotation reference"/>
    <w:basedOn w:val="DefaultParagraphFont"/>
    <w:uiPriority w:val="99"/>
    <w:semiHidden/>
    <w:unhideWhenUsed/>
    <w:rsid w:val="00CF6867"/>
    <w:rPr>
      <w:sz w:val="16"/>
      <w:szCs w:val="16"/>
    </w:rPr>
  </w:style>
  <w:style w:type="paragraph" w:styleId="CommentText">
    <w:name w:val="annotation text"/>
    <w:basedOn w:val="Normal"/>
    <w:link w:val="CommentTextChar"/>
    <w:uiPriority w:val="99"/>
    <w:unhideWhenUsed/>
    <w:rsid w:val="00CF6867"/>
    <w:pPr>
      <w:spacing w:line="240" w:lineRule="auto"/>
    </w:pPr>
    <w:rPr>
      <w:sz w:val="20"/>
      <w:szCs w:val="20"/>
    </w:rPr>
  </w:style>
  <w:style w:type="character" w:customStyle="1" w:styleId="CommentTextChar">
    <w:name w:val="Comment Text Char"/>
    <w:basedOn w:val="DefaultParagraphFont"/>
    <w:link w:val="CommentText"/>
    <w:uiPriority w:val="99"/>
    <w:rsid w:val="00CF6867"/>
    <w:rPr>
      <w:sz w:val="20"/>
      <w:szCs w:val="20"/>
      <w:lang w:val="sq-AL"/>
    </w:rPr>
  </w:style>
  <w:style w:type="paragraph" w:styleId="CommentSubject">
    <w:name w:val="annotation subject"/>
    <w:basedOn w:val="CommentText"/>
    <w:next w:val="CommentText"/>
    <w:link w:val="CommentSubjectChar"/>
    <w:uiPriority w:val="99"/>
    <w:semiHidden/>
    <w:unhideWhenUsed/>
    <w:rsid w:val="00CF6867"/>
    <w:rPr>
      <w:b/>
      <w:bCs/>
    </w:rPr>
  </w:style>
  <w:style w:type="character" w:customStyle="1" w:styleId="CommentSubjectChar">
    <w:name w:val="Comment Subject Char"/>
    <w:basedOn w:val="CommentTextChar"/>
    <w:link w:val="CommentSubject"/>
    <w:uiPriority w:val="99"/>
    <w:semiHidden/>
    <w:rsid w:val="00CF6867"/>
    <w:rPr>
      <w:b/>
      <w:bCs/>
      <w:sz w:val="20"/>
      <w:szCs w:val="20"/>
      <w:lang w:val="sq-AL"/>
    </w:rPr>
  </w:style>
  <w:style w:type="paragraph" w:styleId="BalloonText">
    <w:name w:val="Balloon Text"/>
    <w:basedOn w:val="Normal"/>
    <w:link w:val="BalloonTextChar"/>
    <w:uiPriority w:val="99"/>
    <w:semiHidden/>
    <w:unhideWhenUsed/>
    <w:rsid w:val="00F9788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788C"/>
    <w:rPr>
      <w:rFonts w:ascii="Segoe UI" w:hAnsi="Segoe UI" w:cs="Segoe UI"/>
      <w:sz w:val="18"/>
      <w:szCs w:val="18"/>
      <w:lang w:val="sq-AL"/>
    </w:rPr>
  </w:style>
  <w:style w:type="character" w:customStyle="1" w:styleId="BodyTextChar">
    <w:name w:val="Body Text Char"/>
    <w:link w:val="BodyText"/>
    <w:rsid w:val="00D47C39"/>
    <w:rPr>
      <w:rFonts w:ascii="Garamond" w:eastAsia="Garamond" w:hAnsi="Garamond" w:cs="Garamond"/>
      <w:shd w:val="clear" w:color="auto" w:fill="FFFFFF"/>
    </w:rPr>
  </w:style>
  <w:style w:type="paragraph" w:styleId="BodyText">
    <w:name w:val="Body Text"/>
    <w:basedOn w:val="Normal"/>
    <w:link w:val="BodyTextChar"/>
    <w:qFormat/>
    <w:rsid w:val="00D47C39"/>
    <w:pPr>
      <w:widowControl w:val="0"/>
      <w:shd w:val="clear" w:color="auto" w:fill="FFFFFF"/>
      <w:spacing w:after="0" w:line="240" w:lineRule="auto"/>
      <w:ind w:firstLine="300"/>
    </w:pPr>
    <w:rPr>
      <w:rFonts w:ascii="Garamond" w:eastAsia="Garamond" w:hAnsi="Garamond" w:cs="Garamond"/>
      <w:lang w:val="en-US"/>
    </w:rPr>
  </w:style>
  <w:style w:type="character" w:customStyle="1" w:styleId="BodyTextChar1">
    <w:name w:val="Body Text Char1"/>
    <w:basedOn w:val="DefaultParagraphFont"/>
    <w:uiPriority w:val="99"/>
    <w:semiHidden/>
    <w:rsid w:val="00D47C39"/>
    <w:rPr>
      <w:lang w:val="sq-AL"/>
    </w:rPr>
  </w:style>
  <w:style w:type="paragraph" w:styleId="NormalWeb">
    <w:name w:val="Normal (Web)"/>
    <w:basedOn w:val="Normal"/>
    <w:uiPriority w:val="99"/>
    <w:semiHidden/>
    <w:unhideWhenUsed/>
    <w:rsid w:val="00404C33"/>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customStyle="1" w:styleId="Paragrafi">
    <w:name w:val="Paragrafi"/>
    <w:link w:val="ParagrafiChar"/>
    <w:rsid w:val="00263E71"/>
    <w:pPr>
      <w:widowControl w:val="0"/>
      <w:spacing w:after="0" w:line="240" w:lineRule="auto"/>
      <w:ind w:firstLine="284"/>
      <w:jc w:val="both"/>
    </w:pPr>
    <w:rPr>
      <w:rFonts w:ascii="Garamond" w:eastAsia="MS Mincho" w:hAnsi="Garamond" w:cs="CG Times"/>
      <w:kern w:val="0"/>
      <w:sz w:val="24"/>
      <w14:ligatures w14:val="none"/>
    </w:rPr>
  </w:style>
  <w:style w:type="character" w:customStyle="1" w:styleId="ParagrafiChar">
    <w:name w:val="Paragrafi Char"/>
    <w:basedOn w:val="DefaultParagraphFont"/>
    <w:link w:val="Paragrafi"/>
    <w:locked/>
    <w:rsid w:val="00263E71"/>
    <w:rPr>
      <w:rFonts w:ascii="Garamond" w:eastAsia="MS Mincho" w:hAnsi="Garamond" w:cs="CG Times"/>
      <w:kern w:val="0"/>
      <w:sz w:val="24"/>
      <w14:ligatures w14:val="none"/>
    </w:rPr>
  </w:style>
  <w:style w:type="paragraph" w:styleId="Header">
    <w:name w:val="header"/>
    <w:basedOn w:val="Normal"/>
    <w:link w:val="HeaderChar"/>
    <w:uiPriority w:val="99"/>
    <w:unhideWhenUsed/>
    <w:rsid w:val="00D146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6AC"/>
    <w:rPr>
      <w:lang w:val="sq-AL"/>
    </w:rPr>
  </w:style>
  <w:style w:type="paragraph" w:styleId="Footer">
    <w:name w:val="footer"/>
    <w:basedOn w:val="Normal"/>
    <w:link w:val="FooterChar"/>
    <w:uiPriority w:val="99"/>
    <w:unhideWhenUsed/>
    <w:rsid w:val="00D146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6AC"/>
    <w:rPr>
      <w:lang w:val="sq-AL"/>
    </w:rPr>
  </w:style>
  <w:style w:type="paragraph" w:customStyle="1" w:styleId="xmsonormal">
    <w:name w:val="x_msonormal"/>
    <w:basedOn w:val="Normal"/>
    <w:rsid w:val="006312C4"/>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940645">
      <w:bodyDiv w:val="1"/>
      <w:marLeft w:val="0"/>
      <w:marRight w:val="0"/>
      <w:marTop w:val="0"/>
      <w:marBottom w:val="0"/>
      <w:divBdr>
        <w:top w:val="none" w:sz="0" w:space="0" w:color="auto"/>
        <w:left w:val="none" w:sz="0" w:space="0" w:color="auto"/>
        <w:bottom w:val="none" w:sz="0" w:space="0" w:color="auto"/>
        <w:right w:val="none" w:sz="0" w:space="0" w:color="auto"/>
      </w:divBdr>
    </w:div>
    <w:div w:id="1336807208">
      <w:bodyDiv w:val="1"/>
      <w:marLeft w:val="0"/>
      <w:marRight w:val="0"/>
      <w:marTop w:val="0"/>
      <w:marBottom w:val="0"/>
      <w:divBdr>
        <w:top w:val="none" w:sz="0" w:space="0" w:color="auto"/>
        <w:left w:val="none" w:sz="0" w:space="0" w:color="auto"/>
        <w:bottom w:val="none" w:sz="0" w:space="0" w:color="auto"/>
        <w:right w:val="none" w:sz="0" w:space="0" w:color="auto"/>
      </w:divBdr>
    </w:div>
    <w:div w:id="21381404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C1219F3851744DF6B8304B5170A9E7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229</Nr_x002e__x0020_akti>
    <Data_x0020_e_x0020_Krijimit xmlns="0e656187-b300-4fb0-8bf4-3a50f872073c">2025-04-22T10:02:42Z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2025-04-18T00:00:00Z</Date_x0020_protokolli>
    <Titulli xmlns="0e656187-b300-4fb0-8bf4-3a50f872073c">Për disa ndryshime në vendimin nr.710, datë 12.10.2016, të Këshillit të Ministrave, “Për Miratimin  e rregullores “Për kërkesat dhe kriteret  për ushtrimin e veprimtarisë së operatorit turistik””</Titulli>
    <Modifikuesi xmlns="0e656187-b300-4fb0-8bf4-3a50f872073c">Suada.Daci</Modifikuesi>
    <Nr_x002e__x0020_prot_x0020_QBZ xmlns="0e656187-b300-4fb0-8bf4-3a50f872073c">663</Nr_x002e__x0020_prot_x0020_QBZ>
    <Data_x0020_e_x0020_Modifikimit xmlns="0e656187-b300-4fb0-8bf4-3a50f872073c">2025-04-22T10:17:55Z</Data_x0020_e_x0020_Modifikimit>
    <Dekretuar xmlns="0e656187-b300-4fb0-8bf4-3a50f872073c">false</Dekretuar>
    <Data xmlns="0e656187-b300-4fb0-8bf4-3a50f872073c">2025-04-17T00:00:00Z</Data>
    <Nr_x002e__x0020_protokolli_x0020_i_x0020_aktit xmlns="0e656187-b300-4fb0-8bf4-3a50f872073c">1931/1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C1219F3851744DF6B8304B5170A9E7F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9FE7B9-3D20-4447-8721-DBF8978B181D}">
  <ds:schemaRefs>
    <ds:schemaRef ds:uri="http://schemas.microsoft.com/sharepoint/v3/contenttype/forms"/>
  </ds:schemaRefs>
</ds:datastoreItem>
</file>

<file path=customXml/itemProps2.xml><?xml version="1.0" encoding="utf-8"?>
<ds:datastoreItem xmlns:ds="http://schemas.openxmlformats.org/officeDocument/2006/customXml" ds:itemID="{681837F3-F03A-4F88-8127-5CDC94CA12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7B8329A-6910-43E8-BA60-867DAE5753B7}">
  <ds:schemaRefs>
    <ds:schemaRef ds:uri="http://purl.org/dc/dcmitype/"/>
    <ds:schemaRef ds:uri="http://purl.org/dc/elements/1.1/"/>
    <ds:schemaRef ds:uri="http://schemas.openxmlformats.org/package/2006/metadata/core-properties"/>
    <ds:schemaRef ds:uri="http://schemas.microsoft.com/office/2006/metadata/properties"/>
    <ds:schemaRef ds:uri="http://purl.org/dc/terms/"/>
    <ds:schemaRef ds:uri="0e656187-b300-4fb0-8bf4-3a50f872073c"/>
    <ds:schemaRef ds:uri="http://schemas.microsoft.com/office/2006/documentManagement/types"/>
    <ds:schemaRef ds:uri="http://www.w3.org/XML/1998/namespace"/>
  </ds:schemaRefs>
</ds:datastoreItem>
</file>

<file path=customXml/itemProps4.xml><?xml version="1.0" encoding="utf-8"?>
<ds:datastoreItem xmlns:ds="http://schemas.openxmlformats.org/officeDocument/2006/customXml" ds:itemID="{43D7813D-CB26-4B81-8A3C-60DEF8F37206}">
  <ds:schemaRefs>
    <ds:schemaRef ds:uri="http://schemas.microsoft.com/sharepoint/v3/contenttype/forms"/>
  </ds:schemaRefs>
</ds:datastoreItem>
</file>

<file path=customXml/itemProps5.xml><?xml version="1.0" encoding="utf-8"?>
<ds:datastoreItem xmlns:ds="http://schemas.openxmlformats.org/officeDocument/2006/customXml" ds:itemID="{5D3C3DE0-EDDE-4F54-AD95-4117C60EBD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2833DEC-625A-4A75-B46D-0084BC56B02F}">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131</TotalTime>
  <Pages>1</Pages>
  <Words>430</Words>
  <Characters>2456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Jorina Kryeziu</cp:lastModifiedBy>
  <cp:revision>22</cp:revision>
  <cp:lastPrinted>2025-04-16T17:31:00Z</cp:lastPrinted>
  <dcterms:created xsi:type="dcterms:W3CDTF">2025-04-14T12:01:00Z</dcterms:created>
  <dcterms:modified xsi:type="dcterms:W3CDTF">2025-04-22T10:10:00Z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20560981-c745-4186-8bcd-6317cc6bc88d</vt:lpwstr>
  </property>
  <property fmtid="{D5CDD505-2E9C-101B-9397-08002B2CF9AE}" pid="3" name="Author">
    <vt:lpwstr>Orgesa.Gogo</vt:lpwstr>
  </property>
  <property fmtid="{D5CDD505-2E9C-101B-9397-08002B2CF9AE}" pid="4" name="Klasifikimi">
    <vt:lpwstr>Zy-85090eda</vt:lpwstr>
  </property>
</Properties>
</file>