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3E16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981C4DC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Nr. 279, datë 21.5.2025</w:t>
      </w:r>
    </w:p>
    <w:p w14:paraId="4269F0DB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549DF97" w14:textId="74C2C5DD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036351"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858,</w:t>
      </w:r>
      <w:r w:rsidR="00036351"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DATË 29.12.2021, TË KËSHILLIT TË MINISTRAVE,</w:t>
      </w:r>
      <w:r w:rsidR="00036351"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“PËR PËRCAKTIMIN E KRITEREVE, TË PROCEDURAVE</w:t>
      </w:r>
      <w:r w:rsidR="00036351"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E TË DOKUMENTACIONIT PËR HYRJEN, QËNDRIMIN</w:t>
      </w:r>
      <w:r w:rsidR="00036351"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DHE TRAJTIMIN E TË HUAJVE NË REPUBLIKËN E SHQIPËRISË”, TË NDRYSHUAR</w:t>
      </w:r>
    </w:p>
    <w:p w14:paraId="2E13A27C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4D47FD" w14:textId="47251AFC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6, pika 1, shkronja “e”, 19, pika 4, 21, pika 3, 23, pika 1, 29, pikat 1 e 6, 33, pika 6, 37, pikat 1 e 4, 56, pika 7, 81, pika 4, 84, pika 4, 91, pika 3, dhe 140, pika 1, të ligjit nr.</w:t>
      </w:r>
      <w:r w:rsidR="0003635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color w:val="000000"/>
          <w:sz w:val="24"/>
          <w:szCs w:val="24"/>
        </w:rPr>
        <w:t>79/2021, “Për të huajt”, me propozimin e ministrit për Evropën dhe Punët e Jashtme dhe të ministrit të Brendshëm, Këshilli i Ministrave</w:t>
      </w:r>
    </w:p>
    <w:p w14:paraId="29CF7FB1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862676B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3635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2263D9B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160C98" w14:textId="356A934D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03635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color w:val="000000"/>
          <w:sz w:val="24"/>
          <w:szCs w:val="24"/>
        </w:rPr>
        <w:t>858, datë 29.12.2024, të Këshillit të Ministrave, të ndryshuar, bëhen këto shtesa dhe ndryshime:</w:t>
      </w:r>
    </w:p>
    <w:p w14:paraId="48EE0048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1. Në ndarjen “C”, të kreut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, bëhen shtesat dhe ndryshimet e mëposhtme:</w:t>
      </w:r>
    </w:p>
    <w:p w14:paraId="6D8D948F" w14:textId="59DDCE0D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a) Në fund të shkronjës “ç”, të nënpikës 3.1, shtohen fjalitë, me këtë përmbajtje:</w:t>
      </w:r>
    </w:p>
    <w:p w14:paraId="6B8919F3" w14:textId="3193E96B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“Për studentët e huaj,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lëshohet nga vetë studentët e huaj. Gjithashtu, në mungesë të këtij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vetëdeklarimi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, vërtetimi i akomodimit mund të lëshohet nga institucioni i arsimit të lartë, nëse ky i fundit ofron shërbimin e akomodimit për studentët ose mund të lëshohet nga subjekte të tjera, që ofrojnë këtë shërbim</w:t>
      </w:r>
      <w:bookmarkStart w:id="0" w:name="_GoBack"/>
      <w:bookmarkEnd w:id="0"/>
      <w:r w:rsidRPr="00036351">
        <w:rPr>
          <w:rFonts w:ascii="Garamond" w:hAnsi="Garamond" w:cs="Times New Roman"/>
          <w:color w:val="000000"/>
          <w:sz w:val="24"/>
          <w:szCs w:val="24"/>
        </w:rPr>
        <w:t>;”</w:t>
      </w:r>
      <w:r w:rsidR="0003635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5B55D9E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b) Në nënpikën 3.5 bëhen këto shtesa dhe ndryshime:</w:t>
      </w:r>
    </w:p>
    <w:p w14:paraId="19D51DE3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i. Në shkronjën “a”, pas fjalëve “... institucion arsimor shqiptar” shtohen “... pas verifikimit të dokumentacionit shkollor të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huajit nga institucioni i arsimit të lartë;”;</w:t>
      </w:r>
    </w:p>
    <w:p w14:paraId="1FE85CBE" w14:textId="50DADB6F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. Në shkronjën “b”,</w:t>
      </w:r>
      <w:r w:rsidR="00036351" w:rsidRPr="0003635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color w:val="000000"/>
          <w:sz w:val="24"/>
          <w:szCs w:val="24"/>
        </w:rPr>
        <w:t>pas fjalëve “... të shkollimit” shtohen “... në vlerën 300 000 lekë në një bankë në vendin e origjinës;”;</w:t>
      </w:r>
    </w:p>
    <w:p w14:paraId="303A9F3E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. Shkronja “c” ndryshohet, si më poshtë vijon:</w:t>
      </w:r>
    </w:p>
    <w:p w14:paraId="53FBEC88" w14:textId="4CA17A4E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“c)</w:t>
      </w:r>
      <w:r w:rsidR="00036351" w:rsidRPr="0003635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color w:val="000000"/>
          <w:sz w:val="24"/>
          <w:szCs w:val="24"/>
        </w:rPr>
        <w:t>Dëshmia e njohjes së gjuhës së programit të studimit/gjuhës së zhvillimit të procesit mësimor apo vërtetimi për pranimin në kursin përgatitor të gjuhës;”.</w:t>
      </w:r>
    </w:p>
    <w:p w14:paraId="02AE038A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2. Në kreun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bëhen shtesat dhe ndryshimet, si më poshtë vijon:</w:t>
      </w:r>
    </w:p>
    <w:p w14:paraId="68CA6859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a) Në ndarjen “A” bëhen shtesat e mëposhtme:</w:t>
      </w:r>
    </w:p>
    <w:p w14:paraId="38120669" w14:textId="126E8252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i. Në fund të shkronjës “a”, të pikës 10, shtohet fjalia “Për të huajt, që qëndrojnë për motive studimi, pranohet edhe dokument vërtetues për burime të tjera, që rrjedhin nga një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grant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, një bursë studimi, një kontratë e vlefshme pune ose një ofertë pune, jo më pak se</w:t>
      </w:r>
      <w:r w:rsidR="00036351" w:rsidRPr="0003635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Times New Roman"/>
          <w:color w:val="000000"/>
          <w:sz w:val="24"/>
          <w:szCs w:val="24"/>
        </w:rPr>
        <w:t>300 000 lekë për person, për 1 (një) vit kalendarik</w:t>
      </w:r>
      <w:r w:rsidRPr="00036351">
        <w:rPr>
          <w:rFonts w:ascii="Garamond" w:hAnsi="Garamond" w:cs="Times New Roman"/>
          <w:color w:val="000000"/>
          <w:sz w:val="24"/>
          <w:szCs w:val="24"/>
        </w:rPr>
        <w:t>.”</w:t>
      </w:r>
      <w:r w:rsidR="0003635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68CC017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. Pas pikës 13 shtohet pika 14, me këtë përmbajtje:</w:t>
      </w:r>
    </w:p>
    <w:p w14:paraId="00B1F2F3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“14. Institucionet arsimore/institucionet e arsimit të lartë raportojnë, në formë shkresore ose elektronike, si vijon:</w:t>
      </w:r>
    </w:p>
    <w:p w14:paraId="45C1F76B" w14:textId="5C169D8F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a) Dërgojnë informacion periodik çdo 6 (gjashtë) muaj dhe në çdo kohë kur kërkohet nga autoritetet vendore për kufirin dhe migracionin</w:t>
      </w:r>
      <w:r w:rsidR="00036351">
        <w:rPr>
          <w:rFonts w:ascii="Garamond" w:hAnsi="Garamond" w:cs="Times New Roman"/>
          <w:color w:val="000000"/>
          <w:sz w:val="24"/>
          <w:szCs w:val="24"/>
        </w:rPr>
        <w:t>,</w:t>
      </w: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lidhur me frekuentimin e procesit mësimor të studentëve të huaj të pranuar për të ndjekur programet arsimore, si dhe menjëherë në rastet kur marrin dijeni mbi informacione që mund të sjellin si pasojë anulimin e vizës;</w:t>
      </w:r>
    </w:p>
    <w:p w14:paraId="3D3DA4FB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b) Dërgojnë informacion, në çdo kohë pranë autoriteteve vendore për kufirin dhe migracionin, lidhur me problematikat e hasura me studentët e huaj;</w:t>
      </w:r>
    </w:p>
    <w:p w14:paraId="00EEFFB6" w14:textId="348A2C1A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c) Njoftojnë menjëherë autoritetet vendore për kufirin dhe migracionin lidhur me rastet e studentëve të huaj, që kanë ndaluar së ndjekuri përkohësisht apo përfundimisht studimet</w:t>
      </w:r>
      <w:r w:rsidRPr="00036351">
        <w:rPr>
          <w:rFonts w:ascii="Garamond" w:hAnsi="Garamond" w:cs="Times New Roman"/>
          <w:color w:val="000000"/>
          <w:sz w:val="24"/>
          <w:szCs w:val="24"/>
        </w:rPr>
        <w:t>.”</w:t>
      </w:r>
      <w:r w:rsidR="0003635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BD4AA61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b) Në shkronjën “a”, të pikës 2, të ndarjes “C”, bëhen ndryshimet dhe shtesat, si më poshtë vijon:</w:t>
      </w:r>
    </w:p>
    <w:p w14:paraId="58992D18" w14:textId="30B72E38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lastRenderedPageBreak/>
        <w:t>i. Nënndarja “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” ndryshohet dhe bëhet:</w:t>
      </w:r>
    </w:p>
    <w:p w14:paraId="0763DFA4" w14:textId="33CAB0A5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. paraqitjen e një vërtetimi depozite bankare personale në bankat e nivelit të dytë në Shqipëri, jo më pak se 300 000 lekë për person, për 1 (një) vit kalendarik, ose të një dokumenti vërtetues për burime të tjera, që rrjedhin nga një 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grant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, një bursë studimi, një kontratë e vlefshme pune ose një ofertë pune, jo më pak se 300 000 lekë për person, për 1 (një) vit kalendarik</w:t>
      </w:r>
      <w:r w:rsidRPr="00036351">
        <w:rPr>
          <w:rFonts w:ascii="Garamond" w:hAnsi="Garamond" w:cs="Times New Roman"/>
          <w:color w:val="000000"/>
          <w:sz w:val="24"/>
          <w:szCs w:val="24"/>
        </w:rPr>
        <w:t>.”</w:t>
      </w:r>
      <w:r w:rsidR="00036351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D875BF7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. Pas nënndarjes “</w:t>
      </w: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” shtohet nënndarja “v”, me këtë përmbajtje:</w:t>
      </w:r>
    </w:p>
    <w:p w14:paraId="6CDFCDD9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 xml:space="preserve"> “v.</w:t>
      </w:r>
      <w:r w:rsidRPr="0003635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036351">
        <w:rPr>
          <w:rFonts w:ascii="Garamond" w:hAnsi="Garamond" w:cs="Segoe UI"/>
          <w:iCs/>
          <w:color w:val="000000"/>
          <w:sz w:val="24"/>
          <w:szCs w:val="24"/>
        </w:rPr>
        <w:t xml:space="preserve">Vërtetim nga institucioni i arsimit të lartë, ku ndjek studimet i huaji për pajisjen me numër </w:t>
      </w:r>
      <w:proofErr w:type="spellStart"/>
      <w:r w:rsidRPr="00036351">
        <w:rPr>
          <w:rFonts w:ascii="Garamond" w:hAnsi="Garamond" w:cs="Segoe UI"/>
          <w:iCs/>
          <w:color w:val="000000"/>
          <w:sz w:val="24"/>
          <w:szCs w:val="24"/>
        </w:rPr>
        <w:t>matrikullimi</w:t>
      </w:r>
      <w:proofErr w:type="spellEnd"/>
      <w:r w:rsidRPr="00036351">
        <w:rPr>
          <w:rFonts w:ascii="Garamond" w:hAnsi="Garamond" w:cs="Segoe UI"/>
          <w:iCs/>
          <w:color w:val="000000"/>
          <w:sz w:val="24"/>
          <w:szCs w:val="24"/>
        </w:rPr>
        <w:t>.”.</w:t>
      </w:r>
    </w:p>
    <w:p w14:paraId="60E8E3BC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036351">
        <w:rPr>
          <w:rFonts w:ascii="Garamond" w:hAnsi="Garamond" w:cs="Times New Roman"/>
          <w:color w:val="000000"/>
          <w:sz w:val="24"/>
          <w:szCs w:val="24"/>
        </w:rPr>
        <w:t>. Ngarkohen Ministria e Brendshme, Ministria për Evropën dhe Punët e Jashtme dhe Ministria e Arsimit dhe Sportit për zbatimin e këtij vendimi.</w:t>
      </w:r>
    </w:p>
    <w:p w14:paraId="61757E55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036351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737C7751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8FA429C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036351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3DA089B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03635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5E88E30C" w14:textId="77777777" w:rsidR="00F41AE9" w:rsidRPr="00036351" w:rsidRDefault="00F41AE9" w:rsidP="00F41A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47B1ACD" w14:textId="77777777" w:rsidR="00E84B53" w:rsidRPr="00036351" w:rsidRDefault="00E84B53" w:rsidP="00F41AE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84B53" w:rsidRPr="00036351" w:rsidSect="00AE44D6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E441B" w14:textId="77777777" w:rsidR="00036351" w:rsidRDefault="00036351" w:rsidP="00364593">
      <w:pPr>
        <w:spacing w:after="0" w:line="240" w:lineRule="auto"/>
      </w:pPr>
      <w:r>
        <w:separator/>
      </w:r>
    </w:p>
  </w:endnote>
  <w:endnote w:type="continuationSeparator" w:id="0">
    <w:p w14:paraId="6EA28B6D" w14:textId="77777777" w:rsidR="00036351" w:rsidRDefault="00036351" w:rsidP="00364593">
      <w:pPr>
        <w:spacing w:after="0" w:line="240" w:lineRule="auto"/>
      </w:pPr>
      <w:r>
        <w:continuationSeparator/>
      </w:r>
    </w:p>
  </w:endnote>
  <w:endnote w:type="continuationNotice" w:id="1">
    <w:p w14:paraId="634DA72E" w14:textId="77777777" w:rsidR="00036351" w:rsidRDefault="000363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202362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28B24" w14:textId="77777777" w:rsidR="00036351" w:rsidRPr="00E84B53" w:rsidRDefault="0003635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84B53">
          <w:rPr>
            <w:rFonts w:ascii="Times New Roman" w:hAnsi="Times New Roman" w:cs="Times New Roman"/>
            <w:sz w:val="24"/>
          </w:rPr>
          <w:fldChar w:fldCharType="begin"/>
        </w:r>
        <w:r w:rsidRPr="00E84B5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84B5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E84B5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E1092D6" w14:textId="77777777" w:rsidR="00036351" w:rsidRDefault="000363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C7946" w14:textId="77777777" w:rsidR="00036351" w:rsidRDefault="00036351" w:rsidP="00364593">
      <w:pPr>
        <w:spacing w:after="0" w:line="240" w:lineRule="auto"/>
      </w:pPr>
      <w:r>
        <w:separator/>
      </w:r>
    </w:p>
  </w:footnote>
  <w:footnote w:type="continuationSeparator" w:id="0">
    <w:p w14:paraId="6BFB9326" w14:textId="77777777" w:rsidR="00036351" w:rsidRDefault="00036351" w:rsidP="00364593">
      <w:pPr>
        <w:spacing w:after="0" w:line="240" w:lineRule="auto"/>
      </w:pPr>
      <w:r>
        <w:continuationSeparator/>
      </w:r>
    </w:p>
  </w:footnote>
  <w:footnote w:type="continuationNotice" w:id="1">
    <w:p w14:paraId="67DB58D9" w14:textId="77777777" w:rsidR="00036351" w:rsidRDefault="0003635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D5DD9"/>
    <w:multiLevelType w:val="multilevel"/>
    <w:tmpl w:val="0CD003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1" w15:restartNumberingAfterBreak="0">
    <w:nsid w:val="03F04F2D"/>
    <w:multiLevelType w:val="hybridMultilevel"/>
    <w:tmpl w:val="75222926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764D63"/>
    <w:multiLevelType w:val="hybridMultilevel"/>
    <w:tmpl w:val="7C92910E"/>
    <w:lvl w:ilvl="0" w:tplc="0409000F">
      <w:start w:val="1"/>
      <w:numFmt w:val="decimal"/>
      <w:lvlText w:val="%1."/>
      <w:lvlJc w:val="left"/>
      <w:pPr>
        <w:ind w:left="153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116E4"/>
    <w:multiLevelType w:val="hybridMultilevel"/>
    <w:tmpl w:val="96C696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8448DF"/>
    <w:multiLevelType w:val="hybridMultilevel"/>
    <w:tmpl w:val="338A8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1561"/>
    <w:multiLevelType w:val="hybridMultilevel"/>
    <w:tmpl w:val="53E6F1D0"/>
    <w:lvl w:ilvl="0" w:tplc="DAC0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F1DD6"/>
    <w:multiLevelType w:val="hybridMultilevel"/>
    <w:tmpl w:val="4972EC1A"/>
    <w:lvl w:ilvl="0" w:tplc="C78E3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EC5E81"/>
    <w:multiLevelType w:val="hybridMultilevel"/>
    <w:tmpl w:val="96F6C3D4"/>
    <w:lvl w:ilvl="0" w:tplc="82BE5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E0490"/>
    <w:multiLevelType w:val="hybridMultilevel"/>
    <w:tmpl w:val="7C9C021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2072A6"/>
    <w:multiLevelType w:val="hybridMultilevel"/>
    <w:tmpl w:val="261A20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577A1"/>
    <w:multiLevelType w:val="hybridMultilevel"/>
    <w:tmpl w:val="67A82D6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523CCD"/>
    <w:multiLevelType w:val="hybridMultilevel"/>
    <w:tmpl w:val="676065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3785D"/>
    <w:multiLevelType w:val="hybridMultilevel"/>
    <w:tmpl w:val="C93C97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64650"/>
    <w:multiLevelType w:val="hybridMultilevel"/>
    <w:tmpl w:val="449471BE"/>
    <w:lvl w:ilvl="0" w:tplc="9B9079C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F4466FF"/>
    <w:multiLevelType w:val="hybridMultilevel"/>
    <w:tmpl w:val="A4280566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3028CDAC">
      <w:start w:val="1"/>
      <w:numFmt w:val="lowerRoman"/>
      <w:lvlText w:val="%2."/>
      <w:lvlJc w:val="right"/>
      <w:pPr>
        <w:ind w:left="2160" w:hanging="360"/>
      </w:pPr>
      <w:rPr>
        <w:strike w:val="0"/>
      </w:rPr>
    </w:lvl>
    <w:lvl w:ilvl="2" w:tplc="53F2FFD4">
      <w:start w:val="1"/>
      <w:numFmt w:val="lowerLetter"/>
      <w:lvlText w:val="%3)"/>
      <w:lvlJc w:val="left"/>
      <w:pPr>
        <w:ind w:left="3060" w:hanging="360"/>
      </w:pPr>
      <w:rPr>
        <w:rFonts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F735D7"/>
    <w:multiLevelType w:val="multilevel"/>
    <w:tmpl w:val="3268179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  <w:i w:val="0"/>
        <w:iCs w:val="0"/>
        <w:strike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7" w15:restartNumberingAfterBreak="0">
    <w:nsid w:val="412561B2"/>
    <w:multiLevelType w:val="hybridMultilevel"/>
    <w:tmpl w:val="551EF6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D7B52"/>
    <w:multiLevelType w:val="hybridMultilevel"/>
    <w:tmpl w:val="6F6A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241A4"/>
    <w:multiLevelType w:val="hybridMultilevel"/>
    <w:tmpl w:val="4F48E41C"/>
    <w:lvl w:ilvl="0" w:tplc="418C14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26292A"/>
    <w:multiLevelType w:val="hybridMultilevel"/>
    <w:tmpl w:val="F8C2D1AA"/>
    <w:lvl w:ilvl="0" w:tplc="F168D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0123C6"/>
    <w:multiLevelType w:val="hybridMultilevel"/>
    <w:tmpl w:val="FD8EC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405A81"/>
    <w:multiLevelType w:val="hybridMultilevel"/>
    <w:tmpl w:val="AF001ACC"/>
    <w:lvl w:ilvl="0" w:tplc="9B9079CE">
      <w:start w:val="1"/>
      <w:numFmt w:val="lowerRoman"/>
      <w:lvlText w:val="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3" w15:restartNumberingAfterBreak="0">
    <w:nsid w:val="64015398"/>
    <w:multiLevelType w:val="hybridMultilevel"/>
    <w:tmpl w:val="C62C2A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8D0F03"/>
    <w:multiLevelType w:val="hybridMultilevel"/>
    <w:tmpl w:val="33F8FE70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CE34E4"/>
    <w:multiLevelType w:val="hybridMultilevel"/>
    <w:tmpl w:val="7AB4B992"/>
    <w:lvl w:ilvl="0" w:tplc="25A80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706C96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8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A45CE"/>
    <w:multiLevelType w:val="hybridMultilevel"/>
    <w:tmpl w:val="70A4D7A2"/>
    <w:lvl w:ilvl="0" w:tplc="5DFE3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C83653"/>
    <w:multiLevelType w:val="hybridMultilevel"/>
    <w:tmpl w:val="4FA84E32"/>
    <w:lvl w:ilvl="0" w:tplc="170A4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F1AC5"/>
    <w:multiLevelType w:val="hybridMultilevel"/>
    <w:tmpl w:val="AFBC4B58"/>
    <w:lvl w:ilvl="0" w:tplc="C9C63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5"/>
  </w:num>
  <w:num w:numId="4">
    <w:abstractNumId w:val="4"/>
  </w:num>
  <w:num w:numId="5">
    <w:abstractNumId w:val="21"/>
  </w:num>
  <w:num w:numId="6">
    <w:abstractNumId w:val="23"/>
  </w:num>
  <w:num w:numId="7">
    <w:abstractNumId w:val="28"/>
  </w:num>
  <w:num w:numId="8">
    <w:abstractNumId w:val="31"/>
  </w:num>
  <w:num w:numId="9">
    <w:abstractNumId w:val="3"/>
  </w:num>
  <w:num w:numId="10">
    <w:abstractNumId w:val="1"/>
  </w:num>
  <w:num w:numId="11">
    <w:abstractNumId w:val="27"/>
  </w:num>
  <w:num w:numId="12">
    <w:abstractNumId w:val="22"/>
  </w:num>
  <w:num w:numId="13">
    <w:abstractNumId w:val="6"/>
  </w:num>
  <w:num w:numId="14">
    <w:abstractNumId w:val="14"/>
  </w:num>
  <w:num w:numId="15">
    <w:abstractNumId w:val="24"/>
  </w:num>
  <w:num w:numId="16">
    <w:abstractNumId w:val="7"/>
  </w:num>
  <w:num w:numId="17">
    <w:abstractNumId w:val="5"/>
  </w:num>
  <w:num w:numId="18">
    <w:abstractNumId w:val="30"/>
  </w:num>
  <w:num w:numId="19">
    <w:abstractNumId w:val="29"/>
  </w:num>
  <w:num w:numId="20">
    <w:abstractNumId w:val="16"/>
  </w:num>
  <w:num w:numId="21">
    <w:abstractNumId w:val="18"/>
  </w:num>
  <w:num w:numId="22">
    <w:abstractNumId w:val="20"/>
  </w:num>
  <w:num w:numId="23">
    <w:abstractNumId w:val="0"/>
  </w:num>
  <w:num w:numId="24">
    <w:abstractNumId w:val="26"/>
  </w:num>
  <w:num w:numId="25">
    <w:abstractNumId w:val="19"/>
  </w:num>
  <w:num w:numId="26">
    <w:abstractNumId w:val="8"/>
  </w:num>
  <w:num w:numId="27">
    <w:abstractNumId w:val="15"/>
  </w:num>
  <w:num w:numId="28">
    <w:abstractNumId w:val="11"/>
  </w:num>
  <w:num w:numId="29">
    <w:abstractNumId w:val="17"/>
  </w:num>
  <w:num w:numId="30">
    <w:abstractNumId w:val="13"/>
  </w:num>
  <w:num w:numId="31">
    <w:abstractNumId w:val="1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E85"/>
    <w:rsid w:val="000032B8"/>
    <w:rsid w:val="00003779"/>
    <w:rsid w:val="00006BD3"/>
    <w:rsid w:val="000112FC"/>
    <w:rsid w:val="00015806"/>
    <w:rsid w:val="00016698"/>
    <w:rsid w:val="00021975"/>
    <w:rsid w:val="000301C6"/>
    <w:rsid w:val="000357C9"/>
    <w:rsid w:val="00036351"/>
    <w:rsid w:val="00040A5F"/>
    <w:rsid w:val="00042870"/>
    <w:rsid w:val="00045669"/>
    <w:rsid w:val="00046D8B"/>
    <w:rsid w:val="00047CCB"/>
    <w:rsid w:val="00055755"/>
    <w:rsid w:val="00061227"/>
    <w:rsid w:val="00063156"/>
    <w:rsid w:val="000643F7"/>
    <w:rsid w:val="00066C59"/>
    <w:rsid w:val="00073EE1"/>
    <w:rsid w:val="00077899"/>
    <w:rsid w:val="00077FD7"/>
    <w:rsid w:val="0008228C"/>
    <w:rsid w:val="00083ECB"/>
    <w:rsid w:val="000849A9"/>
    <w:rsid w:val="000852B2"/>
    <w:rsid w:val="000929CA"/>
    <w:rsid w:val="000938F9"/>
    <w:rsid w:val="000A39D1"/>
    <w:rsid w:val="000B7D2C"/>
    <w:rsid w:val="000C1FAB"/>
    <w:rsid w:val="000C35A1"/>
    <w:rsid w:val="000C5F5A"/>
    <w:rsid w:val="000D5BD3"/>
    <w:rsid w:val="000E0A9D"/>
    <w:rsid w:val="000E6456"/>
    <w:rsid w:val="000E7C9C"/>
    <w:rsid w:val="000F1D96"/>
    <w:rsid w:val="000F47C6"/>
    <w:rsid w:val="000F5266"/>
    <w:rsid w:val="000F5857"/>
    <w:rsid w:val="000F65A9"/>
    <w:rsid w:val="000F6E65"/>
    <w:rsid w:val="00105ADB"/>
    <w:rsid w:val="00114823"/>
    <w:rsid w:val="00114F45"/>
    <w:rsid w:val="00115384"/>
    <w:rsid w:val="00116293"/>
    <w:rsid w:val="0011682E"/>
    <w:rsid w:val="00125BD6"/>
    <w:rsid w:val="00126288"/>
    <w:rsid w:val="00127D5D"/>
    <w:rsid w:val="001338F9"/>
    <w:rsid w:val="00133B3F"/>
    <w:rsid w:val="00135B09"/>
    <w:rsid w:val="00137119"/>
    <w:rsid w:val="001405FE"/>
    <w:rsid w:val="00142345"/>
    <w:rsid w:val="00146126"/>
    <w:rsid w:val="0015201A"/>
    <w:rsid w:val="00152238"/>
    <w:rsid w:val="001541A0"/>
    <w:rsid w:val="001544CE"/>
    <w:rsid w:val="00154987"/>
    <w:rsid w:val="00154B5D"/>
    <w:rsid w:val="0016023F"/>
    <w:rsid w:val="00164399"/>
    <w:rsid w:val="00166214"/>
    <w:rsid w:val="00166CC3"/>
    <w:rsid w:val="00174318"/>
    <w:rsid w:val="00181DE7"/>
    <w:rsid w:val="00184384"/>
    <w:rsid w:val="00191A27"/>
    <w:rsid w:val="00194033"/>
    <w:rsid w:val="00194778"/>
    <w:rsid w:val="001B3CD8"/>
    <w:rsid w:val="001B5EC6"/>
    <w:rsid w:val="001C0D50"/>
    <w:rsid w:val="001C7C52"/>
    <w:rsid w:val="001D4715"/>
    <w:rsid w:val="001D4A9C"/>
    <w:rsid w:val="001D5D51"/>
    <w:rsid w:val="001E20AD"/>
    <w:rsid w:val="001E25C9"/>
    <w:rsid w:val="001F047B"/>
    <w:rsid w:val="001F21AC"/>
    <w:rsid w:val="00200417"/>
    <w:rsid w:val="00203995"/>
    <w:rsid w:val="0020578F"/>
    <w:rsid w:val="00205E4D"/>
    <w:rsid w:val="002103B1"/>
    <w:rsid w:val="00210E04"/>
    <w:rsid w:val="00221FBA"/>
    <w:rsid w:val="00224F5E"/>
    <w:rsid w:val="002261F7"/>
    <w:rsid w:val="00227A66"/>
    <w:rsid w:val="002319CD"/>
    <w:rsid w:val="00232F59"/>
    <w:rsid w:val="0023446C"/>
    <w:rsid w:val="0023485D"/>
    <w:rsid w:val="002349EB"/>
    <w:rsid w:val="00240B30"/>
    <w:rsid w:val="0024521A"/>
    <w:rsid w:val="002464E8"/>
    <w:rsid w:val="0025089D"/>
    <w:rsid w:val="002667A5"/>
    <w:rsid w:val="00267176"/>
    <w:rsid w:val="0026729F"/>
    <w:rsid w:val="0026794B"/>
    <w:rsid w:val="00274BE4"/>
    <w:rsid w:val="00276850"/>
    <w:rsid w:val="0027744B"/>
    <w:rsid w:val="002778E7"/>
    <w:rsid w:val="00283760"/>
    <w:rsid w:val="0028505F"/>
    <w:rsid w:val="00291570"/>
    <w:rsid w:val="00292B67"/>
    <w:rsid w:val="00294618"/>
    <w:rsid w:val="002971E8"/>
    <w:rsid w:val="00297266"/>
    <w:rsid w:val="0029736D"/>
    <w:rsid w:val="002A4D4A"/>
    <w:rsid w:val="002A6BB1"/>
    <w:rsid w:val="002A6C21"/>
    <w:rsid w:val="002A71B0"/>
    <w:rsid w:val="002A7873"/>
    <w:rsid w:val="002B2243"/>
    <w:rsid w:val="002B4CE2"/>
    <w:rsid w:val="002B7000"/>
    <w:rsid w:val="002C3332"/>
    <w:rsid w:val="002C4C78"/>
    <w:rsid w:val="002C6970"/>
    <w:rsid w:val="002E1421"/>
    <w:rsid w:val="002E3B1A"/>
    <w:rsid w:val="002E4113"/>
    <w:rsid w:val="002E530E"/>
    <w:rsid w:val="002E5402"/>
    <w:rsid w:val="002F12A1"/>
    <w:rsid w:val="002F5A73"/>
    <w:rsid w:val="00302981"/>
    <w:rsid w:val="00302CAC"/>
    <w:rsid w:val="00303DBF"/>
    <w:rsid w:val="003071AB"/>
    <w:rsid w:val="003159F5"/>
    <w:rsid w:val="003168A8"/>
    <w:rsid w:val="003239B2"/>
    <w:rsid w:val="00327E06"/>
    <w:rsid w:val="003331C4"/>
    <w:rsid w:val="00336799"/>
    <w:rsid w:val="003427E6"/>
    <w:rsid w:val="00343F21"/>
    <w:rsid w:val="00345A0C"/>
    <w:rsid w:val="00345C7E"/>
    <w:rsid w:val="003468F1"/>
    <w:rsid w:val="0035155B"/>
    <w:rsid w:val="0035189F"/>
    <w:rsid w:val="003558FA"/>
    <w:rsid w:val="00357E85"/>
    <w:rsid w:val="00361D0E"/>
    <w:rsid w:val="00362477"/>
    <w:rsid w:val="003636A2"/>
    <w:rsid w:val="0036418D"/>
    <w:rsid w:val="00364593"/>
    <w:rsid w:val="00364730"/>
    <w:rsid w:val="0036591C"/>
    <w:rsid w:val="00366C55"/>
    <w:rsid w:val="00366E0B"/>
    <w:rsid w:val="00372026"/>
    <w:rsid w:val="00384554"/>
    <w:rsid w:val="00387915"/>
    <w:rsid w:val="0039162A"/>
    <w:rsid w:val="003B0319"/>
    <w:rsid w:val="003B056C"/>
    <w:rsid w:val="003B51C0"/>
    <w:rsid w:val="003B544C"/>
    <w:rsid w:val="003C0161"/>
    <w:rsid w:val="003C10AD"/>
    <w:rsid w:val="003C519B"/>
    <w:rsid w:val="003C62AB"/>
    <w:rsid w:val="003D4191"/>
    <w:rsid w:val="003E2FD6"/>
    <w:rsid w:val="003E44D2"/>
    <w:rsid w:val="003E79F4"/>
    <w:rsid w:val="003F1297"/>
    <w:rsid w:val="003F20A3"/>
    <w:rsid w:val="003F69E5"/>
    <w:rsid w:val="00413192"/>
    <w:rsid w:val="00414ECA"/>
    <w:rsid w:val="00417271"/>
    <w:rsid w:val="00422442"/>
    <w:rsid w:val="0042606B"/>
    <w:rsid w:val="004314B0"/>
    <w:rsid w:val="00433207"/>
    <w:rsid w:val="00436625"/>
    <w:rsid w:val="00436EDF"/>
    <w:rsid w:val="004443BE"/>
    <w:rsid w:val="0044599B"/>
    <w:rsid w:val="00455B85"/>
    <w:rsid w:val="00464781"/>
    <w:rsid w:val="004806E1"/>
    <w:rsid w:val="00482118"/>
    <w:rsid w:val="00485E57"/>
    <w:rsid w:val="00486877"/>
    <w:rsid w:val="004916BA"/>
    <w:rsid w:val="00491F9B"/>
    <w:rsid w:val="00492039"/>
    <w:rsid w:val="004924FB"/>
    <w:rsid w:val="004967EE"/>
    <w:rsid w:val="004A0C28"/>
    <w:rsid w:val="004A6171"/>
    <w:rsid w:val="004B09DB"/>
    <w:rsid w:val="004B4572"/>
    <w:rsid w:val="004B520C"/>
    <w:rsid w:val="004B5FE9"/>
    <w:rsid w:val="004C528C"/>
    <w:rsid w:val="004D1332"/>
    <w:rsid w:val="004D5254"/>
    <w:rsid w:val="004E101D"/>
    <w:rsid w:val="004E19D7"/>
    <w:rsid w:val="004E77A7"/>
    <w:rsid w:val="004F20E8"/>
    <w:rsid w:val="004F32D1"/>
    <w:rsid w:val="004F4DC0"/>
    <w:rsid w:val="005019AB"/>
    <w:rsid w:val="00502DD9"/>
    <w:rsid w:val="00504195"/>
    <w:rsid w:val="00506D9A"/>
    <w:rsid w:val="00510812"/>
    <w:rsid w:val="0052029D"/>
    <w:rsid w:val="00535CF4"/>
    <w:rsid w:val="005440F8"/>
    <w:rsid w:val="005449CC"/>
    <w:rsid w:val="005470A1"/>
    <w:rsid w:val="005510CD"/>
    <w:rsid w:val="00552A67"/>
    <w:rsid w:val="0055423E"/>
    <w:rsid w:val="00565533"/>
    <w:rsid w:val="00572752"/>
    <w:rsid w:val="00574A89"/>
    <w:rsid w:val="00574E0E"/>
    <w:rsid w:val="00575D70"/>
    <w:rsid w:val="00580750"/>
    <w:rsid w:val="00583590"/>
    <w:rsid w:val="005846AA"/>
    <w:rsid w:val="00584D1A"/>
    <w:rsid w:val="00586B03"/>
    <w:rsid w:val="00586EF1"/>
    <w:rsid w:val="00587C53"/>
    <w:rsid w:val="00587CDB"/>
    <w:rsid w:val="00593D17"/>
    <w:rsid w:val="005957D2"/>
    <w:rsid w:val="00595E13"/>
    <w:rsid w:val="005969E4"/>
    <w:rsid w:val="005A0349"/>
    <w:rsid w:val="005C4E02"/>
    <w:rsid w:val="005C5990"/>
    <w:rsid w:val="005C5ED1"/>
    <w:rsid w:val="005D3677"/>
    <w:rsid w:val="005E6217"/>
    <w:rsid w:val="005F1B58"/>
    <w:rsid w:val="005F7715"/>
    <w:rsid w:val="005F7EEA"/>
    <w:rsid w:val="00602F5E"/>
    <w:rsid w:val="00605646"/>
    <w:rsid w:val="00605E5C"/>
    <w:rsid w:val="00606560"/>
    <w:rsid w:val="00606D0F"/>
    <w:rsid w:val="00610D05"/>
    <w:rsid w:val="00612F00"/>
    <w:rsid w:val="00613746"/>
    <w:rsid w:val="00614057"/>
    <w:rsid w:val="00617CE5"/>
    <w:rsid w:val="00630833"/>
    <w:rsid w:val="00630F03"/>
    <w:rsid w:val="00633E13"/>
    <w:rsid w:val="00634109"/>
    <w:rsid w:val="0064131A"/>
    <w:rsid w:val="00645D87"/>
    <w:rsid w:val="00646692"/>
    <w:rsid w:val="00656479"/>
    <w:rsid w:val="00664A2D"/>
    <w:rsid w:val="0067102B"/>
    <w:rsid w:val="00674C2C"/>
    <w:rsid w:val="00677A34"/>
    <w:rsid w:val="006825B5"/>
    <w:rsid w:val="00685FA6"/>
    <w:rsid w:val="00686746"/>
    <w:rsid w:val="00694ECF"/>
    <w:rsid w:val="006A08E3"/>
    <w:rsid w:val="006A105E"/>
    <w:rsid w:val="006A1BF3"/>
    <w:rsid w:val="006A1C8D"/>
    <w:rsid w:val="006A45B5"/>
    <w:rsid w:val="006A6483"/>
    <w:rsid w:val="006A7CF8"/>
    <w:rsid w:val="006B1CE8"/>
    <w:rsid w:val="006B59CF"/>
    <w:rsid w:val="006B6421"/>
    <w:rsid w:val="006B7EAC"/>
    <w:rsid w:val="006C042C"/>
    <w:rsid w:val="006C1FBE"/>
    <w:rsid w:val="006C3776"/>
    <w:rsid w:val="006C3EC6"/>
    <w:rsid w:val="006C40D1"/>
    <w:rsid w:val="006C574A"/>
    <w:rsid w:val="006D2814"/>
    <w:rsid w:val="006D64B1"/>
    <w:rsid w:val="006D6BEC"/>
    <w:rsid w:val="006D7118"/>
    <w:rsid w:val="006E0A64"/>
    <w:rsid w:val="006F12E7"/>
    <w:rsid w:val="006F62F4"/>
    <w:rsid w:val="007019F5"/>
    <w:rsid w:val="00726D38"/>
    <w:rsid w:val="00731293"/>
    <w:rsid w:val="007376CA"/>
    <w:rsid w:val="00745685"/>
    <w:rsid w:val="00747F83"/>
    <w:rsid w:val="00754D52"/>
    <w:rsid w:val="00755867"/>
    <w:rsid w:val="00755A94"/>
    <w:rsid w:val="00761407"/>
    <w:rsid w:val="007631A4"/>
    <w:rsid w:val="00765203"/>
    <w:rsid w:val="00767EF4"/>
    <w:rsid w:val="00777370"/>
    <w:rsid w:val="00781673"/>
    <w:rsid w:val="0078421F"/>
    <w:rsid w:val="007849F3"/>
    <w:rsid w:val="007875BE"/>
    <w:rsid w:val="00787887"/>
    <w:rsid w:val="00795EC8"/>
    <w:rsid w:val="007A16C9"/>
    <w:rsid w:val="007A38AE"/>
    <w:rsid w:val="007B6128"/>
    <w:rsid w:val="007C3BD3"/>
    <w:rsid w:val="007C70CC"/>
    <w:rsid w:val="007E0334"/>
    <w:rsid w:val="007E2474"/>
    <w:rsid w:val="007E6568"/>
    <w:rsid w:val="00800BA8"/>
    <w:rsid w:val="008020C2"/>
    <w:rsid w:val="00803AD1"/>
    <w:rsid w:val="00812317"/>
    <w:rsid w:val="0081362C"/>
    <w:rsid w:val="00813F2D"/>
    <w:rsid w:val="00814316"/>
    <w:rsid w:val="00820FD4"/>
    <w:rsid w:val="00823214"/>
    <w:rsid w:val="008362DA"/>
    <w:rsid w:val="00836D17"/>
    <w:rsid w:val="008406F8"/>
    <w:rsid w:val="00841873"/>
    <w:rsid w:val="008432B8"/>
    <w:rsid w:val="00843D2D"/>
    <w:rsid w:val="0084460E"/>
    <w:rsid w:val="00850274"/>
    <w:rsid w:val="00851819"/>
    <w:rsid w:val="00852CE1"/>
    <w:rsid w:val="00862D34"/>
    <w:rsid w:val="00865431"/>
    <w:rsid w:val="008702DC"/>
    <w:rsid w:val="0087185A"/>
    <w:rsid w:val="00873732"/>
    <w:rsid w:val="0088396B"/>
    <w:rsid w:val="00887B64"/>
    <w:rsid w:val="00890EFF"/>
    <w:rsid w:val="00894296"/>
    <w:rsid w:val="008949EC"/>
    <w:rsid w:val="00895341"/>
    <w:rsid w:val="008A5878"/>
    <w:rsid w:val="008B09A2"/>
    <w:rsid w:val="008B0C36"/>
    <w:rsid w:val="008B244E"/>
    <w:rsid w:val="008B61BD"/>
    <w:rsid w:val="008B7A12"/>
    <w:rsid w:val="008B7B4F"/>
    <w:rsid w:val="008C3351"/>
    <w:rsid w:val="008C375C"/>
    <w:rsid w:val="008D2A05"/>
    <w:rsid w:val="008D78C4"/>
    <w:rsid w:val="008E20CD"/>
    <w:rsid w:val="008E29C7"/>
    <w:rsid w:val="008E36C1"/>
    <w:rsid w:val="008E48F3"/>
    <w:rsid w:val="008F2E3A"/>
    <w:rsid w:val="0090382A"/>
    <w:rsid w:val="0090467F"/>
    <w:rsid w:val="009131D5"/>
    <w:rsid w:val="00917954"/>
    <w:rsid w:val="00917E2E"/>
    <w:rsid w:val="00920652"/>
    <w:rsid w:val="00923E99"/>
    <w:rsid w:val="00925E75"/>
    <w:rsid w:val="00931871"/>
    <w:rsid w:val="0093689E"/>
    <w:rsid w:val="009479ED"/>
    <w:rsid w:val="00947D73"/>
    <w:rsid w:val="0096172C"/>
    <w:rsid w:val="00963A56"/>
    <w:rsid w:val="00964524"/>
    <w:rsid w:val="009750D5"/>
    <w:rsid w:val="00975ABC"/>
    <w:rsid w:val="009768D0"/>
    <w:rsid w:val="00976F07"/>
    <w:rsid w:val="009A0666"/>
    <w:rsid w:val="009A1072"/>
    <w:rsid w:val="009B376F"/>
    <w:rsid w:val="009B787E"/>
    <w:rsid w:val="009C4A7C"/>
    <w:rsid w:val="009C5750"/>
    <w:rsid w:val="009C6331"/>
    <w:rsid w:val="009D3A60"/>
    <w:rsid w:val="009D5544"/>
    <w:rsid w:val="009D76D3"/>
    <w:rsid w:val="009D7A56"/>
    <w:rsid w:val="009E4378"/>
    <w:rsid w:val="009F304B"/>
    <w:rsid w:val="009F332B"/>
    <w:rsid w:val="009F5C8E"/>
    <w:rsid w:val="00A02A6B"/>
    <w:rsid w:val="00A05E4C"/>
    <w:rsid w:val="00A11AAE"/>
    <w:rsid w:val="00A12C95"/>
    <w:rsid w:val="00A14657"/>
    <w:rsid w:val="00A15FD2"/>
    <w:rsid w:val="00A22CEC"/>
    <w:rsid w:val="00A24AE4"/>
    <w:rsid w:val="00A47A54"/>
    <w:rsid w:val="00A47F07"/>
    <w:rsid w:val="00A508A8"/>
    <w:rsid w:val="00A50C77"/>
    <w:rsid w:val="00A557A5"/>
    <w:rsid w:val="00A61CD7"/>
    <w:rsid w:val="00A66921"/>
    <w:rsid w:val="00A67872"/>
    <w:rsid w:val="00A6799F"/>
    <w:rsid w:val="00A770BC"/>
    <w:rsid w:val="00A77FD1"/>
    <w:rsid w:val="00A81E0F"/>
    <w:rsid w:val="00A83164"/>
    <w:rsid w:val="00A8634C"/>
    <w:rsid w:val="00A87856"/>
    <w:rsid w:val="00A939A3"/>
    <w:rsid w:val="00A941F6"/>
    <w:rsid w:val="00A96D32"/>
    <w:rsid w:val="00AA3622"/>
    <w:rsid w:val="00AA533E"/>
    <w:rsid w:val="00AA6801"/>
    <w:rsid w:val="00AA6A09"/>
    <w:rsid w:val="00AA7FE6"/>
    <w:rsid w:val="00AB7D63"/>
    <w:rsid w:val="00AC2AB5"/>
    <w:rsid w:val="00AC3512"/>
    <w:rsid w:val="00AC517B"/>
    <w:rsid w:val="00AD26D1"/>
    <w:rsid w:val="00AD436E"/>
    <w:rsid w:val="00AD63A2"/>
    <w:rsid w:val="00AE01F8"/>
    <w:rsid w:val="00AE0CA5"/>
    <w:rsid w:val="00AE44D6"/>
    <w:rsid w:val="00AF0A61"/>
    <w:rsid w:val="00AF189A"/>
    <w:rsid w:val="00AF4433"/>
    <w:rsid w:val="00B03AAF"/>
    <w:rsid w:val="00B169FB"/>
    <w:rsid w:val="00B20815"/>
    <w:rsid w:val="00B24098"/>
    <w:rsid w:val="00B3027E"/>
    <w:rsid w:val="00B35BE5"/>
    <w:rsid w:val="00B41DD6"/>
    <w:rsid w:val="00B44D49"/>
    <w:rsid w:val="00B464F3"/>
    <w:rsid w:val="00B46B03"/>
    <w:rsid w:val="00B51666"/>
    <w:rsid w:val="00B65BF0"/>
    <w:rsid w:val="00B67F6A"/>
    <w:rsid w:val="00B72F84"/>
    <w:rsid w:val="00B90310"/>
    <w:rsid w:val="00B933A9"/>
    <w:rsid w:val="00BA11A9"/>
    <w:rsid w:val="00BA128A"/>
    <w:rsid w:val="00BA2073"/>
    <w:rsid w:val="00BB273E"/>
    <w:rsid w:val="00BB4435"/>
    <w:rsid w:val="00BC29EF"/>
    <w:rsid w:val="00BD0224"/>
    <w:rsid w:val="00BD12AF"/>
    <w:rsid w:val="00BD2919"/>
    <w:rsid w:val="00BD5B6D"/>
    <w:rsid w:val="00BE0AB1"/>
    <w:rsid w:val="00BE3224"/>
    <w:rsid w:val="00BF4CB5"/>
    <w:rsid w:val="00BF5F76"/>
    <w:rsid w:val="00C008A7"/>
    <w:rsid w:val="00C0507E"/>
    <w:rsid w:val="00C05E85"/>
    <w:rsid w:val="00C1798D"/>
    <w:rsid w:val="00C26556"/>
    <w:rsid w:val="00C31226"/>
    <w:rsid w:val="00C36421"/>
    <w:rsid w:val="00C439DA"/>
    <w:rsid w:val="00C45D62"/>
    <w:rsid w:val="00C52296"/>
    <w:rsid w:val="00C555F6"/>
    <w:rsid w:val="00C623CD"/>
    <w:rsid w:val="00C64E9A"/>
    <w:rsid w:val="00C64EB8"/>
    <w:rsid w:val="00C677AA"/>
    <w:rsid w:val="00C70242"/>
    <w:rsid w:val="00C75D74"/>
    <w:rsid w:val="00C834C8"/>
    <w:rsid w:val="00C85B26"/>
    <w:rsid w:val="00C872BB"/>
    <w:rsid w:val="00C90684"/>
    <w:rsid w:val="00C956AF"/>
    <w:rsid w:val="00CA4771"/>
    <w:rsid w:val="00CA4ED3"/>
    <w:rsid w:val="00CA7734"/>
    <w:rsid w:val="00CA78D6"/>
    <w:rsid w:val="00CA79DC"/>
    <w:rsid w:val="00CB78F5"/>
    <w:rsid w:val="00CD159D"/>
    <w:rsid w:val="00CD5F63"/>
    <w:rsid w:val="00CD76C1"/>
    <w:rsid w:val="00CE1804"/>
    <w:rsid w:val="00CE5F97"/>
    <w:rsid w:val="00CF0C04"/>
    <w:rsid w:val="00CF1205"/>
    <w:rsid w:val="00CF35E3"/>
    <w:rsid w:val="00CF6562"/>
    <w:rsid w:val="00D04AE6"/>
    <w:rsid w:val="00D04CE6"/>
    <w:rsid w:val="00D05333"/>
    <w:rsid w:val="00D077CB"/>
    <w:rsid w:val="00D10EBE"/>
    <w:rsid w:val="00D13046"/>
    <w:rsid w:val="00D141D2"/>
    <w:rsid w:val="00D20FBD"/>
    <w:rsid w:val="00D30EA9"/>
    <w:rsid w:val="00D32FD0"/>
    <w:rsid w:val="00D33CE6"/>
    <w:rsid w:val="00D34649"/>
    <w:rsid w:val="00D3700A"/>
    <w:rsid w:val="00D42F53"/>
    <w:rsid w:val="00D43FE0"/>
    <w:rsid w:val="00D454A8"/>
    <w:rsid w:val="00D539B7"/>
    <w:rsid w:val="00D56C3F"/>
    <w:rsid w:val="00D626B7"/>
    <w:rsid w:val="00D64114"/>
    <w:rsid w:val="00D65DAC"/>
    <w:rsid w:val="00D65EFD"/>
    <w:rsid w:val="00D66ED2"/>
    <w:rsid w:val="00D71615"/>
    <w:rsid w:val="00D7170C"/>
    <w:rsid w:val="00D72BCB"/>
    <w:rsid w:val="00D94316"/>
    <w:rsid w:val="00D95110"/>
    <w:rsid w:val="00D9688D"/>
    <w:rsid w:val="00DA52F9"/>
    <w:rsid w:val="00DA5D71"/>
    <w:rsid w:val="00DA605E"/>
    <w:rsid w:val="00DA613B"/>
    <w:rsid w:val="00DA6FC2"/>
    <w:rsid w:val="00DB6CE3"/>
    <w:rsid w:val="00DB7635"/>
    <w:rsid w:val="00DD5F04"/>
    <w:rsid w:val="00DE5E26"/>
    <w:rsid w:val="00DE7661"/>
    <w:rsid w:val="00DF41E9"/>
    <w:rsid w:val="00DF474D"/>
    <w:rsid w:val="00DF4E99"/>
    <w:rsid w:val="00DF57BF"/>
    <w:rsid w:val="00DF5F7E"/>
    <w:rsid w:val="00DF60C8"/>
    <w:rsid w:val="00DF742B"/>
    <w:rsid w:val="00E0257E"/>
    <w:rsid w:val="00E0571A"/>
    <w:rsid w:val="00E07833"/>
    <w:rsid w:val="00E07EF2"/>
    <w:rsid w:val="00E07FA8"/>
    <w:rsid w:val="00E115F1"/>
    <w:rsid w:val="00E1178E"/>
    <w:rsid w:val="00E14FF3"/>
    <w:rsid w:val="00E17782"/>
    <w:rsid w:val="00E20E15"/>
    <w:rsid w:val="00E222C4"/>
    <w:rsid w:val="00E301DD"/>
    <w:rsid w:val="00E30860"/>
    <w:rsid w:val="00E33FCC"/>
    <w:rsid w:val="00E376D8"/>
    <w:rsid w:val="00E41533"/>
    <w:rsid w:val="00E43793"/>
    <w:rsid w:val="00E44737"/>
    <w:rsid w:val="00E46234"/>
    <w:rsid w:val="00E462BE"/>
    <w:rsid w:val="00E54FBE"/>
    <w:rsid w:val="00E55438"/>
    <w:rsid w:val="00E61B17"/>
    <w:rsid w:val="00E62E85"/>
    <w:rsid w:val="00E651C1"/>
    <w:rsid w:val="00E65476"/>
    <w:rsid w:val="00E71058"/>
    <w:rsid w:val="00E71504"/>
    <w:rsid w:val="00E73F66"/>
    <w:rsid w:val="00E75ACA"/>
    <w:rsid w:val="00E763E1"/>
    <w:rsid w:val="00E822CA"/>
    <w:rsid w:val="00E84B53"/>
    <w:rsid w:val="00E87107"/>
    <w:rsid w:val="00E93ED7"/>
    <w:rsid w:val="00E97985"/>
    <w:rsid w:val="00EA007F"/>
    <w:rsid w:val="00EB0C53"/>
    <w:rsid w:val="00EB1749"/>
    <w:rsid w:val="00EB496E"/>
    <w:rsid w:val="00EB5D24"/>
    <w:rsid w:val="00EC0C8D"/>
    <w:rsid w:val="00EC2B0E"/>
    <w:rsid w:val="00ED4644"/>
    <w:rsid w:val="00ED723D"/>
    <w:rsid w:val="00EE1288"/>
    <w:rsid w:val="00EE399A"/>
    <w:rsid w:val="00EE40EE"/>
    <w:rsid w:val="00EE6620"/>
    <w:rsid w:val="00EE72CE"/>
    <w:rsid w:val="00EE7EEE"/>
    <w:rsid w:val="00EF0102"/>
    <w:rsid w:val="00EF2587"/>
    <w:rsid w:val="00EF3832"/>
    <w:rsid w:val="00F03414"/>
    <w:rsid w:val="00F034EA"/>
    <w:rsid w:val="00F04B8B"/>
    <w:rsid w:val="00F06A46"/>
    <w:rsid w:val="00F07878"/>
    <w:rsid w:val="00F24642"/>
    <w:rsid w:val="00F34A89"/>
    <w:rsid w:val="00F41AE9"/>
    <w:rsid w:val="00F44301"/>
    <w:rsid w:val="00F50A2D"/>
    <w:rsid w:val="00F5658F"/>
    <w:rsid w:val="00F64596"/>
    <w:rsid w:val="00F672E6"/>
    <w:rsid w:val="00F76B7B"/>
    <w:rsid w:val="00F77382"/>
    <w:rsid w:val="00F8202A"/>
    <w:rsid w:val="00F857BA"/>
    <w:rsid w:val="00F86317"/>
    <w:rsid w:val="00F9126B"/>
    <w:rsid w:val="00F94493"/>
    <w:rsid w:val="00FA0EDF"/>
    <w:rsid w:val="00FA6E81"/>
    <w:rsid w:val="00FA72F7"/>
    <w:rsid w:val="00FA73DB"/>
    <w:rsid w:val="00FB1175"/>
    <w:rsid w:val="00FB1981"/>
    <w:rsid w:val="00FB2451"/>
    <w:rsid w:val="00FB4567"/>
    <w:rsid w:val="00FB7A77"/>
    <w:rsid w:val="00FC0089"/>
    <w:rsid w:val="00FC239A"/>
    <w:rsid w:val="00FC4F73"/>
    <w:rsid w:val="00FD3BB9"/>
    <w:rsid w:val="00FD68F6"/>
    <w:rsid w:val="00FE4D04"/>
    <w:rsid w:val="00FF2902"/>
    <w:rsid w:val="00FF4FF1"/>
    <w:rsid w:val="00F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05C44"/>
  <w15:docId w15:val="{83CE55B4-34CF-4319-915A-34741F16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uiPriority w:val="99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7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5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5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08A7"/>
    <w:pPr>
      <w:spacing w:after="0" w:line="240" w:lineRule="auto"/>
    </w:pPr>
  </w:style>
  <w:style w:type="character" w:customStyle="1" w:styleId="cf01">
    <w:name w:val="cf01"/>
    <w:basedOn w:val="DefaultParagraphFont"/>
    <w:rsid w:val="006825B5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279</Nr_x002e__x0020_akti>
    <Data_x0020_e_x0020_Krijimit xmlns="0e656187-b300-4fb0-8bf4-3a50f872073c">2025-05-22T14:49:05Z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disa shtesa dhe ndryshime në vendimin nr.858, datë 29.12.2021, të Këshillit të Ministrave, “Për përcaktimin e kritereve, të procedurave e të dokumentacionit për hyrjen, qëndrimin dhe trajtimin e të huajve në Republikën e Shqipërisë”, të ndryshuar</Titulli>
    <Modifikuesi xmlns="0e656187-b300-4fb0-8bf4-3a50f872073c">Suada.Daci</Modifikuesi>
    <Nr_x002e__x0020_prot_x0020_QBZ xmlns="0e656187-b300-4fb0-8bf4-3a50f872073c">804</Nr_x002e__x0020_prot_x0020_QBZ>
    <Data_x0020_e_x0020_Modifikimit xmlns="0e656187-b300-4fb0-8bf4-3a50f872073c">2025-05-23T08:48:39Z</Data_x0020_e_x0020_Modifikimit>
    <Dekretuar xmlns="0e656187-b300-4fb0-8bf4-3a50f872073c">false</Dekretuar>
    <Data xmlns="0e656187-b300-4fb0-8bf4-3a50f872073c">2025-05-21T00:00:00Z</Data>
    <Nr_x002e__x0020_protokolli_x0020_i_x0020_aktit xmlns="0e656187-b300-4fb0-8bf4-3a50f872073c">2398/1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F0577750214D04B2F4576A85E88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F0577750214D04B2F4576A85E88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876A21-31E4-4801-B4F8-6A76E4C8FBD5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DAD3DAC-ECCF-4CAB-BE16-3CF97BA21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8CF51-B70D-4A4B-B266-51EFF2F3F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DA0B66-48B1-4EED-B908-CBD3F3960D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9F1062-3CCA-42B2-89FC-9DD85ECAB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41708B-101B-4748-8245-B30E1D69DC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Fatma Muca</dc:creator>
  <cp:lastModifiedBy>Fjora Cahani</cp:lastModifiedBy>
  <cp:revision>188</cp:revision>
  <cp:lastPrinted>2025-05-20T16:29:00Z</cp:lastPrinted>
  <dcterms:created xsi:type="dcterms:W3CDTF">2025-04-03T10:49:00Z</dcterms:created>
  <dcterms:modified xsi:type="dcterms:W3CDTF">2025-05-23T08:13:00Z</dcterms:modified>
</cp:coreProperties>
</file>