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19B35" w14:textId="7DE6A7D3" w:rsidR="00183AD4" w:rsidRPr="00CC5E41" w:rsidRDefault="00205E03" w:rsidP="006C10EA">
      <w:pPr>
        <w:pStyle w:val="Heading2"/>
        <w:spacing w:before="0" w:after="0" w:line="240" w:lineRule="auto"/>
        <w:ind w:firstLine="284"/>
        <w:jc w:val="center"/>
        <w:rPr>
          <w:rFonts w:ascii="Garamond" w:hAnsi="Garamond"/>
          <w:b/>
          <w:color w:val="auto"/>
          <w:sz w:val="24"/>
          <w:szCs w:val="24"/>
        </w:rPr>
      </w:pPr>
      <w:r w:rsidRPr="00CC5E41">
        <w:rPr>
          <w:rFonts w:ascii="Garamond" w:hAnsi="Garamond"/>
          <w:b/>
          <w:color w:val="auto"/>
          <w:sz w:val="24"/>
          <w:szCs w:val="24"/>
        </w:rPr>
        <w:t>VENDIM</w:t>
      </w:r>
    </w:p>
    <w:p w14:paraId="76119B37" w14:textId="69196BA3" w:rsidR="00183AD4" w:rsidRPr="00CC5E41" w:rsidRDefault="00DD2B56" w:rsidP="006C10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C5E41">
        <w:rPr>
          <w:rFonts w:ascii="Garamond" w:hAnsi="Garamond"/>
          <w:b/>
          <w:sz w:val="24"/>
          <w:szCs w:val="24"/>
        </w:rPr>
        <w:t>Nr</w:t>
      </w:r>
      <w:r w:rsidRPr="00CC5E41">
        <w:rPr>
          <w:rFonts w:ascii="Garamond" w:hAnsi="Garamond" w:cs="Times New Roman"/>
          <w:b/>
          <w:sz w:val="24"/>
          <w:szCs w:val="24"/>
        </w:rPr>
        <w:t>.</w:t>
      </w:r>
      <w:r w:rsidR="00205E03" w:rsidRPr="00CC5E41">
        <w:rPr>
          <w:rFonts w:ascii="Garamond" w:hAnsi="Garamond" w:cs="Times New Roman"/>
          <w:b/>
          <w:sz w:val="24"/>
          <w:szCs w:val="24"/>
        </w:rPr>
        <w:t xml:space="preserve"> 281</w:t>
      </w:r>
      <w:r w:rsidRPr="00CC5E41">
        <w:rPr>
          <w:rFonts w:ascii="Garamond" w:hAnsi="Garamond" w:cs="Times New Roman"/>
          <w:b/>
          <w:sz w:val="24"/>
          <w:szCs w:val="24"/>
        </w:rPr>
        <w:t>,</w:t>
      </w:r>
      <w:r w:rsidRPr="00CC5E41">
        <w:rPr>
          <w:rFonts w:ascii="Garamond" w:hAnsi="Garamond"/>
          <w:b/>
          <w:sz w:val="24"/>
          <w:szCs w:val="24"/>
        </w:rPr>
        <w:t xml:space="preserve"> datë </w:t>
      </w:r>
      <w:r w:rsidR="00205E03" w:rsidRPr="00CC5E41">
        <w:rPr>
          <w:rFonts w:ascii="Garamond" w:hAnsi="Garamond" w:cs="Times New Roman"/>
          <w:b/>
          <w:sz w:val="24"/>
          <w:szCs w:val="24"/>
        </w:rPr>
        <w:t>21.5.2025</w:t>
      </w:r>
    </w:p>
    <w:p w14:paraId="76119B38" w14:textId="77777777" w:rsidR="00DD2B56" w:rsidRPr="00CC5E41" w:rsidRDefault="00DD2B56" w:rsidP="006C10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6119B3B" w14:textId="4E6A5316" w:rsidR="005B0A88" w:rsidRPr="00CC5E41" w:rsidRDefault="009803CB" w:rsidP="006C10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CC5E41">
        <w:rPr>
          <w:rFonts w:ascii="Garamond" w:hAnsi="Garamond"/>
          <w:b/>
          <w:sz w:val="24"/>
          <w:szCs w:val="24"/>
        </w:rPr>
        <w:t>PËR</w:t>
      </w:r>
      <w:r w:rsidR="00205E03" w:rsidRPr="00CC5E41">
        <w:rPr>
          <w:rFonts w:ascii="Garamond" w:hAnsi="Garamond" w:cs="Times New Roman"/>
          <w:b/>
          <w:sz w:val="24"/>
          <w:szCs w:val="24"/>
        </w:rPr>
        <w:t xml:space="preserve"> </w:t>
      </w:r>
      <w:r w:rsidR="00DD2B56" w:rsidRPr="00CC5E41">
        <w:rPr>
          <w:rFonts w:ascii="Garamond" w:hAnsi="Garamond"/>
          <w:b/>
          <w:color w:val="000000"/>
          <w:sz w:val="24"/>
          <w:szCs w:val="24"/>
        </w:rPr>
        <w:t>NJË NDRYSHIM NË VENDIMIN NR.</w:t>
      </w:r>
      <w:r w:rsidR="00CC5E4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5B0A88" w:rsidRPr="00CC5E41">
        <w:rPr>
          <w:rFonts w:ascii="Garamond" w:hAnsi="Garamond"/>
          <w:b/>
          <w:color w:val="000000"/>
          <w:sz w:val="24"/>
          <w:szCs w:val="24"/>
        </w:rPr>
        <w:t>395, DATË 9.6.2022, TË KËSHILLIT TË MINISTRAVE, “PËR EMËRIMIN E ANËTARËVE TË KOMISIONIT TË NDIHMËS SHTETËRORE”</w:t>
      </w:r>
      <w:r w:rsidR="009F5005" w:rsidRPr="00CC5E41">
        <w:rPr>
          <w:rFonts w:ascii="Garamond" w:hAnsi="Garamond"/>
          <w:b/>
          <w:color w:val="000000"/>
          <w:sz w:val="24"/>
          <w:szCs w:val="24"/>
        </w:rPr>
        <w:t>,</w:t>
      </w:r>
      <w:r w:rsidR="005B0A88" w:rsidRPr="00CC5E41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DD2B56" w:rsidRPr="00CC5E41">
        <w:rPr>
          <w:rFonts w:ascii="Garamond" w:hAnsi="Garamond"/>
          <w:b/>
          <w:color w:val="000000"/>
          <w:sz w:val="24"/>
          <w:szCs w:val="24"/>
        </w:rPr>
        <w:t>TË</w:t>
      </w:r>
      <w:r w:rsidR="005B0A88" w:rsidRPr="00CC5E41">
        <w:rPr>
          <w:rFonts w:ascii="Garamond" w:hAnsi="Garamond"/>
          <w:b/>
          <w:color w:val="000000"/>
          <w:sz w:val="24"/>
          <w:szCs w:val="24"/>
        </w:rPr>
        <w:t xml:space="preserve"> NDRYSHUAR</w:t>
      </w:r>
    </w:p>
    <w:p w14:paraId="76119B3C" w14:textId="77777777" w:rsidR="00203118" w:rsidRPr="00CC5E41" w:rsidRDefault="00203118" w:rsidP="006C10EA">
      <w:pPr>
        <w:pStyle w:val="Datedadoption"/>
        <w:spacing w:before="0"/>
        <w:ind w:firstLine="284"/>
        <w:jc w:val="both"/>
        <w:rPr>
          <w:rFonts w:ascii="Garamond" w:hAnsi="Garamond"/>
          <w:i/>
          <w:szCs w:val="24"/>
          <w:lang w:val="sq-AL"/>
        </w:rPr>
      </w:pPr>
    </w:p>
    <w:p w14:paraId="76119B3D" w14:textId="2647157A" w:rsidR="009803CB" w:rsidRPr="00CC5E41" w:rsidRDefault="009803CB" w:rsidP="006C10E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C5E41">
        <w:rPr>
          <w:rFonts w:ascii="Garamond" w:hAnsi="Garamond"/>
          <w:sz w:val="24"/>
          <w:szCs w:val="24"/>
        </w:rPr>
        <w:t>Në mbështetje të nen</w:t>
      </w:r>
      <w:r w:rsidR="007156C4" w:rsidRPr="00CC5E41">
        <w:rPr>
          <w:rFonts w:ascii="Garamond" w:hAnsi="Garamond"/>
          <w:sz w:val="24"/>
          <w:szCs w:val="24"/>
        </w:rPr>
        <w:t>it</w:t>
      </w:r>
      <w:r w:rsidRPr="00CC5E41">
        <w:rPr>
          <w:rFonts w:ascii="Garamond" w:hAnsi="Garamond"/>
          <w:sz w:val="24"/>
          <w:szCs w:val="24"/>
        </w:rPr>
        <w:t xml:space="preserve"> </w:t>
      </w:r>
      <w:r w:rsidR="007156C4" w:rsidRPr="00CC5E41">
        <w:rPr>
          <w:rFonts w:ascii="Garamond" w:hAnsi="Garamond"/>
          <w:sz w:val="24"/>
          <w:szCs w:val="24"/>
        </w:rPr>
        <w:t>100</w:t>
      </w:r>
      <w:r w:rsidR="00404728" w:rsidRPr="00CC5E41">
        <w:rPr>
          <w:rFonts w:ascii="Garamond" w:hAnsi="Garamond"/>
          <w:sz w:val="24"/>
          <w:szCs w:val="24"/>
        </w:rPr>
        <w:t xml:space="preserve"> </w:t>
      </w:r>
      <w:r w:rsidRPr="00CC5E41">
        <w:rPr>
          <w:rFonts w:ascii="Garamond" w:hAnsi="Garamond"/>
          <w:sz w:val="24"/>
          <w:szCs w:val="24"/>
        </w:rPr>
        <w:t>të Kushtetutës</w:t>
      </w:r>
      <w:r w:rsidR="00CC3997" w:rsidRPr="00CC5E41">
        <w:rPr>
          <w:rFonts w:ascii="Garamond" w:hAnsi="Garamond"/>
          <w:sz w:val="24"/>
          <w:szCs w:val="24"/>
        </w:rPr>
        <w:t xml:space="preserve"> </w:t>
      </w:r>
      <w:r w:rsidRPr="00CC5E41">
        <w:rPr>
          <w:rFonts w:ascii="Garamond" w:hAnsi="Garamond"/>
          <w:sz w:val="24"/>
          <w:szCs w:val="24"/>
        </w:rPr>
        <w:t>dhe të</w:t>
      </w:r>
      <w:r w:rsidR="007156C4" w:rsidRPr="00CC5E41">
        <w:rPr>
          <w:rFonts w:ascii="Garamond" w:hAnsi="Garamond"/>
          <w:sz w:val="24"/>
          <w:szCs w:val="24"/>
        </w:rPr>
        <w:t xml:space="preserve"> pikës 2, të </w:t>
      </w:r>
      <w:r w:rsidRPr="00CC5E41">
        <w:rPr>
          <w:rFonts w:ascii="Garamond" w:hAnsi="Garamond"/>
          <w:sz w:val="24"/>
          <w:szCs w:val="24"/>
        </w:rPr>
        <w:t xml:space="preserve">nenit </w:t>
      </w:r>
      <w:r w:rsidR="00DC32C3" w:rsidRPr="00CC5E41">
        <w:rPr>
          <w:rFonts w:ascii="Garamond" w:hAnsi="Garamond"/>
          <w:sz w:val="24"/>
          <w:szCs w:val="24"/>
        </w:rPr>
        <w:t>1</w:t>
      </w:r>
      <w:r w:rsidR="007156C4" w:rsidRPr="00CC5E41">
        <w:rPr>
          <w:rFonts w:ascii="Garamond" w:hAnsi="Garamond"/>
          <w:sz w:val="24"/>
          <w:szCs w:val="24"/>
        </w:rPr>
        <w:t>6</w:t>
      </w:r>
      <w:r w:rsidR="00DD2B56" w:rsidRPr="00CC5E41">
        <w:rPr>
          <w:rFonts w:ascii="Garamond" w:hAnsi="Garamond"/>
          <w:sz w:val="24"/>
          <w:szCs w:val="24"/>
        </w:rPr>
        <w:t>,</w:t>
      </w:r>
      <w:r w:rsidR="00DC32C3" w:rsidRPr="00CC5E41">
        <w:rPr>
          <w:rFonts w:ascii="Garamond" w:hAnsi="Garamond"/>
          <w:sz w:val="24"/>
          <w:szCs w:val="24"/>
        </w:rPr>
        <w:t xml:space="preserve"> </w:t>
      </w:r>
      <w:r w:rsidRPr="00CC5E41">
        <w:rPr>
          <w:rFonts w:ascii="Garamond" w:hAnsi="Garamond"/>
          <w:sz w:val="24"/>
          <w:szCs w:val="24"/>
        </w:rPr>
        <w:t>të</w:t>
      </w:r>
      <w:r w:rsidR="00CC5E41">
        <w:rPr>
          <w:rFonts w:ascii="Garamond" w:hAnsi="Garamond"/>
          <w:sz w:val="24"/>
          <w:szCs w:val="24"/>
        </w:rPr>
        <w:t xml:space="preserve"> </w:t>
      </w:r>
      <w:r w:rsidR="00DD2B56" w:rsidRPr="00CC5E41">
        <w:rPr>
          <w:rFonts w:ascii="Garamond" w:hAnsi="Garamond"/>
          <w:sz w:val="24"/>
          <w:szCs w:val="24"/>
        </w:rPr>
        <w:t>ligjit nr.</w:t>
      </w:r>
      <w:r w:rsidR="00CC5E41">
        <w:rPr>
          <w:rFonts w:ascii="Garamond" w:hAnsi="Garamond"/>
          <w:sz w:val="24"/>
          <w:szCs w:val="24"/>
        </w:rPr>
        <w:t xml:space="preserve"> </w:t>
      </w:r>
      <w:r w:rsidR="007156C4" w:rsidRPr="00CC5E41">
        <w:rPr>
          <w:rFonts w:ascii="Garamond" w:hAnsi="Garamond"/>
          <w:sz w:val="24"/>
          <w:szCs w:val="24"/>
        </w:rPr>
        <w:t xml:space="preserve">9374, </w:t>
      </w:r>
      <w:r w:rsidR="00DD2B56" w:rsidRPr="00CC5E41">
        <w:rPr>
          <w:rFonts w:ascii="Garamond" w:hAnsi="Garamond"/>
          <w:sz w:val="24"/>
          <w:szCs w:val="24"/>
        </w:rPr>
        <w:t>datë 21.</w:t>
      </w:r>
      <w:r w:rsidRPr="00CC5E41">
        <w:rPr>
          <w:rFonts w:ascii="Garamond" w:hAnsi="Garamond"/>
          <w:sz w:val="24"/>
          <w:szCs w:val="24"/>
        </w:rPr>
        <w:t>4.20</w:t>
      </w:r>
      <w:r w:rsidR="007156C4" w:rsidRPr="00CC5E41">
        <w:rPr>
          <w:rFonts w:ascii="Garamond" w:hAnsi="Garamond"/>
          <w:sz w:val="24"/>
          <w:szCs w:val="24"/>
        </w:rPr>
        <w:t>05</w:t>
      </w:r>
      <w:r w:rsidR="00DD2B56" w:rsidRPr="00CC5E41">
        <w:rPr>
          <w:rFonts w:ascii="Garamond" w:hAnsi="Garamond"/>
          <w:sz w:val="24"/>
          <w:szCs w:val="24"/>
        </w:rPr>
        <w:t>,</w:t>
      </w:r>
      <w:r w:rsidRPr="00CC5E41">
        <w:rPr>
          <w:rFonts w:ascii="Garamond" w:hAnsi="Garamond"/>
          <w:sz w:val="24"/>
          <w:szCs w:val="24"/>
        </w:rPr>
        <w:t xml:space="preserve"> “Për </w:t>
      </w:r>
      <w:r w:rsidR="007156C4" w:rsidRPr="00CC5E41">
        <w:rPr>
          <w:rFonts w:ascii="Garamond" w:hAnsi="Garamond"/>
          <w:sz w:val="24"/>
          <w:szCs w:val="24"/>
        </w:rPr>
        <w:t>disa ndryshime dhe sht</w:t>
      </w:r>
      <w:r w:rsidR="00DD2B56" w:rsidRPr="00CC5E41">
        <w:rPr>
          <w:rFonts w:ascii="Garamond" w:hAnsi="Garamond"/>
          <w:sz w:val="24"/>
          <w:szCs w:val="24"/>
        </w:rPr>
        <w:t>esa në ligjin nr.</w:t>
      </w:r>
      <w:r w:rsidR="00CC5E41">
        <w:rPr>
          <w:rFonts w:ascii="Garamond" w:hAnsi="Garamond"/>
          <w:sz w:val="24"/>
          <w:szCs w:val="24"/>
        </w:rPr>
        <w:t xml:space="preserve"> </w:t>
      </w:r>
      <w:r w:rsidR="00DD2B56" w:rsidRPr="00CC5E41">
        <w:rPr>
          <w:rFonts w:ascii="Garamond" w:hAnsi="Garamond"/>
          <w:sz w:val="24"/>
          <w:szCs w:val="24"/>
        </w:rPr>
        <w:t>9374, datë 21.</w:t>
      </w:r>
      <w:r w:rsidR="007156C4" w:rsidRPr="00CC5E41">
        <w:rPr>
          <w:rFonts w:ascii="Garamond" w:hAnsi="Garamond"/>
          <w:sz w:val="24"/>
          <w:szCs w:val="24"/>
        </w:rPr>
        <w:t>4.2005</w:t>
      </w:r>
      <w:r w:rsidR="00DD2B56" w:rsidRPr="00CC5E41">
        <w:rPr>
          <w:rFonts w:ascii="Garamond" w:hAnsi="Garamond"/>
          <w:sz w:val="24"/>
          <w:szCs w:val="24"/>
        </w:rPr>
        <w:t>, “</w:t>
      </w:r>
      <w:r w:rsidR="007156C4" w:rsidRPr="00CC5E41">
        <w:rPr>
          <w:rFonts w:ascii="Garamond" w:hAnsi="Garamond"/>
          <w:sz w:val="24"/>
          <w:szCs w:val="24"/>
        </w:rPr>
        <w:t xml:space="preserve">Për ndihmën </w:t>
      </w:r>
      <w:r w:rsidR="00DD2B56" w:rsidRPr="00CC5E41">
        <w:rPr>
          <w:rFonts w:ascii="Garamond" w:hAnsi="Garamond"/>
          <w:sz w:val="24"/>
          <w:szCs w:val="24"/>
        </w:rPr>
        <w:t>s</w:t>
      </w:r>
      <w:r w:rsidR="007156C4" w:rsidRPr="00CC5E41">
        <w:rPr>
          <w:rFonts w:ascii="Garamond" w:hAnsi="Garamond"/>
          <w:sz w:val="24"/>
          <w:szCs w:val="24"/>
        </w:rPr>
        <w:t xml:space="preserve">htetërore”, </w:t>
      </w:r>
      <w:r w:rsidR="00DD2B56" w:rsidRPr="00CC5E41">
        <w:rPr>
          <w:rFonts w:ascii="Garamond" w:hAnsi="Garamond"/>
          <w:sz w:val="24"/>
          <w:szCs w:val="24"/>
        </w:rPr>
        <w:t>të</w:t>
      </w:r>
      <w:r w:rsidR="0036447E" w:rsidRPr="00CC5E41">
        <w:rPr>
          <w:rFonts w:ascii="Garamond" w:hAnsi="Garamond"/>
          <w:sz w:val="24"/>
          <w:szCs w:val="24"/>
        </w:rPr>
        <w:t xml:space="preserve"> ndryshuar</w:t>
      </w:r>
      <w:r w:rsidRPr="00CC5E41">
        <w:rPr>
          <w:rFonts w:ascii="Garamond" w:hAnsi="Garamond"/>
          <w:sz w:val="24"/>
          <w:szCs w:val="24"/>
        </w:rPr>
        <w:t xml:space="preserve">, me propozimin e </w:t>
      </w:r>
      <w:r w:rsidR="00DD2B56" w:rsidRPr="00CC5E41">
        <w:rPr>
          <w:rFonts w:ascii="Garamond" w:hAnsi="Garamond"/>
          <w:sz w:val="24"/>
          <w:szCs w:val="24"/>
        </w:rPr>
        <w:t>m</w:t>
      </w:r>
      <w:r w:rsidRPr="00CC5E41">
        <w:rPr>
          <w:rFonts w:ascii="Garamond" w:hAnsi="Garamond"/>
          <w:sz w:val="24"/>
          <w:szCs w:val="24"/>
        </w:rPr>
        <w:t>inistrit të Ekonomisë, Kulturës dhe Ino</w:t>
      </w:r>
      <w:r w:rsidR="00DD2B56" w:rsidRPr="00CC5E41">
        <w:rPr>
          <w:rFonts w:ascii="Garamond" w:hAnsi="Garamond"/>
          <w:sz w:val="24"/>
          <w:szCs w:val="24"/>
        </w:rPr>
        <w:t>vacionit, Këshilli i Ministrave</w:t>
      </w:r>
    </w:p>
    <w:p w14:paraId="76119B3E" w14:textId="77777777" w:rsidR="009803CB" w:rsidRPr="00CC5E41" w:rsidRDefault="009803CB" w:rsidP="006C10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6119B3F" w14:textId="4B8BD6AD" w:rsidR="009803CB" w:rsidRPr="00CC5E41" w:rsidRDefault="006C10EA" w:rsidP="006C10EA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CC5E41">
        <w:rPr>
          <w:rFonts w:ascii="Garamond" w:hAnsi="Garamond"/>
          <w:sz w:val="24"/>
          <w:szCs w:val="24"/>
        </w:rPr>
        <w:t>VENDOSI</w:t>
      </w:r>
      <w:r w:rsidR="009803CB" w:rsidRPr="00CC5E41">
        <w:rPr>
          <w:rFonts w:ascii="Garamond" w:hAnsi="Garamond"/>
          <w:sz w:val="24"/>
          <w:szCs w:val="24"/>
        </w:rPr>
        <w:t>:</w:t>
      </w:r>
    </w:p>
    <w:p w14:paraId="76119B40" w14:textId="77777777" w:rsidR="00DD2B56" w:rsidRPr="00CC5E41" w:rsidRDefault="00DD2B56" w:rsidP="006C10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6119B41" w14:textId="527EBD07" w:rsidR="005B0A88" w:rsidRPr="00CC5E41" w:rsidRDefault="00DD2B56" w:rsidP="006C10EA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color w:val="000000"/>
          <w:lang w:val="sq-AL"/>
        </w:rPr>
      </w:pPr>
      <w:r w:rsidRPr="00CC5E41">
        <w:rPr>
          <w:rFonts w:ascii="Garamond" w:hAnsi="Garamond"/>
          <w:color w:val="000000"/>
          <w:lang w:val="sq-AL"/>
        </w:rPr>
        <w:t>1.</w:t>
      </w:r>
      <w:r w:rsidR="00CC5E41">
        <w:rPr>
          <w:rFonts w:ascii="Garamond" w:hAnsi="Garamond"/>
          <w:color w:val="000000"/>
          <w:lang w:val="sq-AL"/>
        </w:rPr>
        <w:t xml:space="preserve"> </w:t>
      </w:r>
      <w:r w:rsidRPr="00CC5E41">
        <w:rPr>
          <w:rFonts w:ascii="Garamond" w:hAnsi="Garamond"/>
          <w:color w:val="000000"/>
          <w:lang w:val="sq-AL"/>
        </w:rPr>
        <w:t>Në pikën 1</w:t>
      </w:r>
      <w:r w:rsidR="00A60A54">
        <w:rPr>
          <w:rFonts w:ascii="Garamond" w:hAnsi="Garamond"/>
          <w:color w:val="000000"/>
          <w:lang w:val="sq-AL"/>
        </w:rPr>
        <w:t xml:space="preserve"> </w:t>
      </w:r>
      <w:r w:rsidRPr="00CC5E41">
        <w:rPr>
          <w:rFonts w:ascii="Garamond" w:hAnsi="Garamond"/>
          <w:color w:val="000000"/>
          <w:lang w:val="sq-AL"/>
        </w:rPr>
        <w:t>të vendimit nr.</w:t>
      </w:r>
      <w:r w:rsidR="00CC5E41">
        <w:rPr>
          <w:rFonts w:ascii="Garamond" w:hAnsi="Garamond"/>
          <w:color w:val="000000"/>
          <w:lang w:val="sq-AL"/>
        </w:rPr>
        <w:t xml:space="preserve"> </w:t>
      </w:r>
      <w:r w:rsidR="005B0A88" w:rsidRPr="00CC5E41">
        <w:rPr>
          <w:rFonts w:ascii="Garamond" w:hAnsi="Garamond"/>
          <w:color w:val="000000"/>
          <w:lang w:val="sq-AL"/>
        </w:rPr>
        <w:t xml:space="preserve">395, datë 9.6.2022, të Këshillit të Ministrave, </w:t>
      </w:r>
      <w:r w:rsidRPr="00CC5E41">
        <w:rPr>
          <w:rFonts w:ascii="Garamond" w:hAnsi="Garamond"/>
          <w:color w:val="000000"/>
          <w:lang w:val="sq-AL"/>
        </w:rPr>
        <w:t>të</w:t>
      </w:r>
      <w:r w:rsidR="005B0A88" w:rsidRPr="00CC5E41">
        <w:rPr>
          <w:rFonts w:ascii="Garamond" w:hAnsi="Garamond"/>
          <w:color w:val="000000"/>
          <w:lang w:val="sq-AL"/>
        </w:rPr>
        <w:t xml:space="preserve"> ndryshuar, nën</w:t>
      </w:r>
      <w:r w:rsidR="008424AE" w:rsidRPr="00CC5E41">
        <w:rPr>
          <w:rFonts w:ascii="Garamond" w:hAnsi="Garamond"/>
          <w:color w:val="000000"/>
          <w:lang w:val="sq-AL"/>
        </w:rPr>
        <w:t>n</w:t>
      </w:r>
      <w:r w:rsidR="005B0A88" w:rsidRPr="00CC5E41">
        <w:rPr>
          <w:rFonts w:ascii="Garamond" w:hAnsi="Garamond"/>
          <w:color w:val="000000"/>
          <w:lang w:val="sq-AL"/>
        </w:rPr>
        <w:t>darj</w:t>
      </w:r>
      <w:r w:rsidR="004C474F" w:rsidRPr="00CC5E41">
        <w:rPr>
          <w:rFonts w:ascii="Garamond" w:hAnsi="Garamond"/>
          <w:color w:val="000000"/>
          <w:lang w:val="sq-AL"/>
        </w:rPr>
        <w:t>a</w:t>
      </w:r>
      <w:r w:rsidR="005B0A88" w:rsidRPr="00CC5E41">
        <w:rPr>
          <w:rFonts w:ascii="Garamond" w:hAnsi="Garamond"/>
          <w:color w:val="000000"/>
          <w:lang w:val="sq-AL"/>
        </w:rPr>
        <w:t xml:space="preserve"> “</w:t>
      </w:r>
      <w:r w:rsidR="008424AE" w:rsidRPr="00CC5E41">
        <w:rPr>
          <w:rFonts w:ascii="Garamond" w:hAnsi="Garamond"/>
          <w:color w:val="000000"/>
          <w:lang w:val="sq-AL"/>
        </w:rPr>
        <w:t>-</w:t>
      </w:r>
      <w:r w:rsidRPr="00CC5E41">
        <w:rPr>
          <w:rFonts w:ascii="Garamond" w:hAnsi="Garamond"/>
          <w:color w:val="000000"/>
          <w:lang w:val="sq-AL"/>
        </w:rPr>
        <w:t xml:space="preserve"> </w:t>
      </w:r>
      <w:proofErr w:type="spellStart"/>
      <w:r w:rsidRPr="00CC5E41">
        <w:rPr>
          <w:rFonts w:ascii="Garamond" w:hAnsi="Garamond"/>
          <w:color w:val="000000"/>
          <w:lang w:val="sq-AL"/>
        </w:rPr>
        <w:t>znj</w:t>
      </w:r>
      <w:proofErr w:type="spellEnd"/>
      <w:r w:rsidRPr="00CC5E41">
        <w:rPr>
          <w:rFonts w:ascii="Garamond" w:hAnsi="Garamond"/>
          <w:color w:val="000000"/>
          <w:lang w:val="sq-AL"/>
        </w:rPr>
        <w:t xml:space="preserve">. Brikena Qela </w:t>
      </w:r>
      <w:r w:rsidR="005B0A88" w:rsidRPr="00CC5E41">
        <w:rPr>
          <w:rFonts w:ascii="Garamond" w:hAnsi="Garamond"/>
          <w:color w:val="000000"/>
          <w:lang w:val="sq-AL"/>
        </w:rPr>
        <w:t>anëta</w:t>
      </w:r>
      <w:r w:rsidR="004C474F" w:rsidRPr="00CC5E41">
        <w:rPr>
          <w:rFonts w:ascii="Garamond" w:hAnsi="Garamond"/>
          <w:color w:val="000000"/>
          <w:lang w:val="sq-AL"/>
        </w:rPr>
        <w:t>re</w:t>
      </w:r>
      <w:r w:rsidR="005B0A88" w:rsidRPr="00CC5E41">
        <w:rPr>
          <w:rFonts w:ascii="Garamond" w:hAnsi="Garamond"/>
          <w:color w:val="000000"/>
          <w:lang w:val="sq-AL"/>
        </w:rPr>
        <w:t>” zëvendësohe</w:t>
      </w:r>
      <w:r w:rsidR="008424AE" w:rsidRPr="00CC5E41">
        <w:rPr>
          <w:rFonts w:ascii="Garamond" w:hAnsi="Garamond"/>
          <w:color w:val="000000"/>
          <w:lang w:val="sq-AL"/>
        </w:rPr>
        <w:t>t</w:t>
      </w:r>
      <w:r w:rsidR="005B0A88" w:rsidRPr="00CC5E41">
        <w:rPr>
          <w:rFonts w:ascii="Garamond" w:hAnsi="Garamond"/>
          <w:color w:val="000000"/>
          <w:lang w:val="sq-AL"/>
        </w:rPr>
        <w:t xml:space="preserve"> me</w:t>
      </w:r>
      <w:r w:rsidR="00CC5E41">
        <w:rPr>
          <w:rFonts w:ascii="Garamond" w:hAnsi="Garamond"/>
          <w:color w:val="000000"/>
          <w:lang w:val="sq-AL"/>
        </w:rPr>
        <w:t xml:space="preserve"> </w:t>
      </w:r>
      <w:r w:rsidR="005B0A88" w:rsidRPr="00CC5E41">
        <w:rPr>
          <w:rFonts w:ascii="Garamond" w:hAnsi="Garamond"/>
          <w:color w:val="000000"/>
          <w:lang w:val="sq-AL"/>
        </w:rPr>
        <w:t>“</w:t>
      </w:r>
      <w:r w:rsidR="008424AE" w:rsidRPr="00CC5E41">
        <w:rPr>
          <w:rFonts w:ascii="Garamond" w:hAnsi="Garamond"/>
          <w:color w:val="000000"/>
          <w:lang w:val="sq-AL"/>
        </w:rPr>
        <w:t>-</w:t>
      </w:r>
      <w:r w:rsidRPr="00CC5E41">
        <w:rPr>
          <w:rFonts w:ascii="Garamond" w:hAnsi="Garamond"/>
          <w:color w:val="000000"/>
          <w:lang w:val="sq-AL"/>
        </w:rPr>
        <w:t xml:space="preserve"> </w:t>
      </w:r>
      <w:r w:rsidR="005B0A88" w:rsidRPr="00CC5E41">
        <w:rPr>
          <w:rFonts w:ascii="Garamond" w:hAnsi="Garamond"/>
          <w:color w:val="000000"/>
          <w:lang w:val="sq-AL"/>
        </w:rPr>
        <w:t>z.</w:t>
      </w:r>
      <w:r w:rsidR="008424AE" w:rsidRPr="00CC5E41">
        <w:rPr>
          <w:rFonts w:ascii="Garamond" w:hAnsi="Garamond"/>
          <w:color w:val="000000"/>
          <w:lang w:val="sq-AL"/>
        </w:rPr>
        <w:t xml:space="preserve"> </w:t>
      </w:r>
      <w:r w:rsidR="005B0A88" w:rsidRPr="00CC5E41">
        <w:rPr>
          <w:rFonts w:ascii="Garamond" w:hAnsi="Garamond"/>
          <w:lang w:val="sq-AL"/>
        </w:rPr>
        <w:t xml:space="preserve">Besnik </w:t>
      </w:r>
      <w:proofErr w:type="spellStart"/>
      <w:r w:rsidR="005B0A88" w:rsidRPr="00CC5E41">
        <w:rPr>
          <w:rFonts w:ascii="Garamond" w:hAnsi="Garamond"/>
          <w:lang w:val="sq-AL"/>
        </w:rPr>
        <w:t>Çin</w:t>
      </w:r>
      <w:bookmarkStart w:id="0" w:name="_GoBack"/>
      <w:bookmarkEnd w:id="0"/>
      <w:r w:rsidR="005B0A88" w:rsidRPr="00CC5E41">
        <w:rPr>
          <w:rFonts w:ascii="Garamond" w:hAnsi="Garamond"/>
          <w:lang w:val="sq-AL"/>
        </w:rPr>
        <w:t>a</w:t>
      </w:r>
      <w:proofErr w:type="spellEnd"/>
      <w:r w:rsidR="005B0A88" w:rsidRPr="00CC5E41">
        <w:rPr>
          <w:rFonts w:ascii="Garamond" w:hAnsi="Garamond"/>
          <w:color w:val="000000"/>
          <w:lang w:val="sq-AL"/>
        </w:rPr>
        <w:t xml:space="preserve"> </w:t>
      </w:r>
      <w:r w:rsidR="004C474F" w:rsidRPr="00CC5E41">
        <w:rPr>
          <w:rFonts w:ascii="Garamond" w:hAnsi="Garamond"/>
          <w:color w:val="000000"/>
          <w:lang w:val="sq-AL"/>
        </w:rPr>
        <w:t>anëtar</w:t>
      </w:r>
      <w:r w:rsidRPr="00CC5E41">
        <w:rPr>
          <w:rFonts w:ascii="Garamond" w:hAnsi="Garamond"/>
          <w:color w:val="000000"/>
          <w:lang w:val="sq-AL"/>
        </w:rPr>
        <w:t>”</w:t>
      </w:r>
      <w:r w:rsidR="004C474F" w:rsidRPr="00CC5E41">
        <w:rPr>
          <w:rFonts w:ascii="Garamond" w:hAnsi="Garamond"/>
          <w:color w:val="000000"/>
          <w:lang w:val="sq-AL"/>
        </w:rPr>
        <w:t>.</w:t>
      </w:r>
    </w:p>
    <w:p w14:paraId="76119B43" w14:textId="09CBCA5E" w:rsidR="005B0A88" w:rsidRPr="00CC5E41" w:rsidRDefault="005B0A88" w:rsidP="006C10EA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color w:val="000000"/>
          <w:lang w:val="sq-AL"/>
        </w:rPr>
      </w:pPr>
      <w:r w:rsidRPr="00CC5E41">
        <w:rPr>
          <w:rFonts w:ascii="Garamond" w:hAnsi="Garamond"/>
          <w:color w:val="000000"/>
          <w:lang w:val="sq-AL"/>
        </w:rPr>
        <w:t>2.</w:t>
      </w:r>
      <w:r w:rsidR="00CC5E41">
        <w:rPr>
          <w:rFonts w:ascii="Garamond" w:hAnsi="Garamond"/>
          <w:color w:val="000000"/>
          <w:lang w:val="sq-AL"/>
        </w:rPr>
        <w:t xml:space="preserve"> </w:t>
      </w:r>
      <w:r w:rsidRPr="00CC5E41">
        <w:rPr>
          <w:rFonts w:ascii="Garamond" w:hAnsi="Garamond"/>
          <w:color w:val="000000"/>
          <w:lang w:val="sq-AL"/>
        </w:rPr>
        <w:t>Ngarkohet Ministria e Ekonomisë, Kulturës dhe Inovacionit për zbatimin e këtij vendimi.</w:t>
      </w:r>
    </w:p>
    <w:p w14:paraId="76119B45" w14:textId="77777777" w:rsidR="005B0A88" w:rsidRPr="00CC5E41" w:rsidRDefault="005B0A88" w:rsidP="006C10EA">
      <w:pPr>
        <w:pStyle w:val="NormalWeb"/>
        <w:spacing w:before="0" w:beforeAutospacing="0" w:after="0" w:afterAutospacing="0"/>
        <w:ind w:firstLine="284"/>
        <w:jc w:val="both"/>
        <w:rPr>
          <w:rFonts w:ascii="Garamond" w:hAnsi="Garamond"/>
          <w:color w:val="000000"/>
          <w:lang w:val="sq-AL"/>
        </w:rPr>
      </w:pPr>
      <w:r w:rsidRPr="00CC5E41">
        <w:rPr>
          <w:rFonts w:ascii="Garamond" w:hAnsi="Garamond"/>
          <w:color w:val="000000"/>
          <w:lang w:val="sq-AL"/>
        </w:rPr>
        <w:t>Ky vendim hyn në fuqi menjëherë.</w:t>
      </w:r>
    </w:p>
    <w:p w14:paraId="7CF32122" w14:textId="77777777" w:rsidR="006C10EA" w:rsidRPr="00CC5E41" w:rsidRDefault="006C10EA" w:rsidP="006C10EA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76119B4E" w14:textId="5969FBA0" w:rsidR="007F3BEC" w:rsidRPr="00CC5E41" w:rsidRDefault="007F3BEC" w:rsidP="006C10E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CC5E41">
        <w:rPr>
          <w:rFonts w:ascii="Garamond" w:hAnsi="Garamond"/>
          <w:sz w:val="24"/>
          <w:szCs w:val="24"/>
        </w:rPr>
        <w:t>ZËVENDËSKRYEMINIST</w:t>
      </w:r>
      <w:r w:rsidR="006C10EA" w:rsidRPr="00CC5E41">
        <w:rPr>
          <w:rFonts w:ascii="Garamond" w:hAnsi="Garamond"/>
          <w:sz w:val="24"/>
          <w:szCs w:val="24"/>
        </w:rPr>
        <w:t>Ë</w:t>
      </w:r>
      <w:r w:rsidRPr="00CC5E41">
        <w:rPr>
          <w:rFonts w:ascii="Garamond" w:hAnsi="Garamond"/>
          <w:sz w:val="24"/>
          <w:szCs w:val="24"/>
        </w:rPr>
        <w:t>R</w:t>
      </w:r>
    </w:p>
    <w:p w14:paraId="76119B50" w14:textId="0BD96BC6" w:rsidR="007F3BEC" w:rsidRPr="00CC5E41" w:rsidRDefault="006C10EA" w:rsidP="006C10E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proofErr w:type="spellStart"/>
      <w:r w:rsidRPr="00CC5E41">
        <w:rPr>
          <w:rFonts w:ascii="Garamond" w:hAnsi="Garamond"/>
          <w:b/>
          <w:sz w:val="24"/>
          <w:szCs w:val="24"/>
        </w:rPr>
        <w:t>Belinda</w:t>
      </w:r>
      <w:proofErr w:type="spellEnd"/>
      <w:r w:rsidRPr="00CC5E41">
        <w:rPr>
          <w:rFonts w:ascii="Garamond" w:hAnsi="Garamond"/>
          <w:b/>
          <w:sz w:val="24"/>
          <w:szCs w:val="24"/>
        </w:rPr>
        <w:t xml:space="preserve"> Balluku</w:t>
      </w:r>
    </w:p>
    <w:sectPr w:rsidR="007F3BEC" w:rsidRPr="00CC5E41" w:rsidSect="00237EC4">
      <w:pgSz w:w="11907" w:h="16839" w:code="9"/>
      <w:pgMar w:top="1440" w:right="1440" w:bottom="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D14"/>
    <w:multiLevelType w:val="hybridMultilevel"/>
    <w:tmpl w:val="EAA45B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A4537"/>
    <w:multiLevelType w:val="hybridMultilevel"/>
    <w:tmpl w:val="B8AC366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D2DC6"/>
    <w:multiLevelType w:val="hybridMultilevel"/>
    <w:tmpl w:val="B4F4A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6B335E"/>
    <w:multiLevelType w:val="hybridMultilevel"/>
    <w:tmpl w:val="FF9CBD54"/>
    <w:lvl w:ilvl="0" w:tplc="F2868C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50362"/>
    <w:multiLevelType w:val="hybridMultilevel"/>
    <w:tmpl w:val="9B50E3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E43AC"/>
    <w:multiLevelType w:val="hybridMultilevel"/>
    <w:tmpl w:val="C2584D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B02AE"/>
    <w:multiLevelType w:val="hybridMultilevel"/>
    <w:tmpl w:val="CA04B5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634A6D"/>
    <w:multiLevelType w:val="hybridMultilevel"/>
    <w:tmpl w:val="DC78A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5B115F"/>
    <w:multiLevelType w:val="hybridMultilevel"/>
    <w:tmpl w:val="16FAEA44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60F7B"/>
    <w:multiLevelType w:val="hybridMultilevel"/>
    <w:tmpl w:val="DC78A1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DCB"/>
    <w:rsid w:val="00020A76"/>
    <w:rsid w:val="00021DA4"/>
    <w:rsid w:val="00045AEB"/>
    <w:rsid w:val="00062CE8"/>
    <w:rsid w:val="00085D21"/>
    <w:rsid w:val="00096CC3"/>
    <w:rsid w:val="000C5762"/>
    <w:rsid w:val="000E1873"/>
    <w:rsid w:val="0012794D"/>
    <w:rsid w:val="0013139A"/>
    <w:rsid w:val="00141978"/>
    <w:rsid w:val="00147AD7"/>
    <w:rsid w:val="00153CE8"/>
    <w:rsid w:val="00154722"/>
    <w:rsid w:val="00165E30"/>
    <w:rsid w:val="001666A7"/>
    <w:rsid w:val="001772E6"/>
    <w:rsid w:val="00183AD4"/>
    <w:rsid w:val="00193494"/>
    <w:rsid w:val="001A241F"/>
    <w:rsid w:val="001A6D08"/>
    <w:rsid w:val="001A7245"/>
    <w:rsid w:val="001B1DF6"/>
    <w:rsid w:val="001E455F"/>
    <w:rsid w:val="001F0848"/>
    <w:rsid w:val="00203118"/>
    <w:rsid w:val="00205E03"/>
    <w:rsid w:val="0021415C"/>
    <w:rsid w:val="002229E8"/>
    <w:rsid w:val="00226E2D"/>
    <w:rsid w:val="00233228"/>
    <w:rsid w:val="00237EC4"/>
    <w:rsid w:val="002576AE"/>
    <w:rsid w:val="0027505A"/>
    <w:rsid w:val="002804CC"/>
    <w:rsid w:val="002820D9"/>
    <w:rsid w:val="002835C2"/>
    <w:rsid w:val="00285C2B"/>
    <w:rsid w:val="002E2D6A"/>
    <w:rsid w:val="002E7262"/>
    <w:rsid w:val="002F5124"/>
    <w:rsid w:val="00305667"/>
    <w:rsid w:val="00305D4B"/>
    <w:rsid w:val="00335EFA"/>
    <w:rsid w:val="0036447E"/>
    <w:rsid w:val="00403B9E"/>
    <w:rsid w:val="00404728"/>
    <w:rsid w:val="00425ED6"/>
    <w:rsid w:val="0043228D"/>
    <w:rsid w:val="004404FF"/>
    <w:rsid w:val="00443687"/>
    <w:rsid w:val="00481CA3"/>
    <w:rsid w:val="00482FB8"/>
    <w:rsid w:val="00487018"/>
    <w:rsid w:val="004B6ABF"/>
    <w:rsid w:val="004C120F"/>
    <w:rsid w:val="004C2D94"/>
    <w:rsid w:val="004C474F"/>
    <w:rsid w:val="004C6037"/>
    <w:rsid w:val="004D40B3"/>
    <w:rsid w:val="00515C36"/>
    <w:rsid w:val="005274B9"/>
    <w:rsid w:val="00530172"/>
    <w:rsid w:val="00532B2D"/>
    <w:rsid w:val="005B0A88"/>
    <w:rsid w:val="005D0D1D"/>
    <w:rsid w:val="005E424B"/>
    <w:rsid w:val="005F4F6F"/>
    <w:rsid w:val="00611E73"/>
    <w:rsid w:val="00622F0B"/>
    <w:rsid w:val="00622F67"/>
    <w:rsid w:val="0066785A"/>
    <w:rsid w:val="00685FCB"/>
    <w:rsid w:val="006A5ECD"/>
    <w:rsid w:val="006B5145"/>
    <w:rsid w:val="006C10EA"/>
    <w:rsid w:val="006C6841"/>
    <w:rsid w:val="006D1C27"/>
    <w:rsid w:val="006D1E6B"/>
    <w:rsid w:val="006D4740"/>
    <w:rsid w:val="007156C4"/>
    <w:rsid w:val="00725944"/>
    <w:rsid w:val="00740547"/>
    <w:rsid w:val="007525AD"/>
    <w:rsid w:val="007C1826"/>
    <w:rsid w:val="007D45B1"/>
    <w:rsid w:val="007F3BEC"/>
    <w:rsid w:val="00811991"/>
    <w:rsid w:val="008341AA"/>
    <w:rsid w:val="008424AE"/>
    <w:rsid w:val="008534FE"/>
    <w:rsid w:val="008557B3"/>
    <w:rsid w:val="00861A4D"/>
    <w:rsid w:val="00880BB7"/>
    <w:rsid w:val="00881869"/>
    <w:rsid w:val="008846EE"/>
    <w:rsid w:val="008943AB"/>
    <w:rsid w:val="008A2598"/>
    <w:rsid w:val="008B25EC"/>
    <w:rsid w:val="008D02E8"/>
    <w:rsid w:val="008E284D"/>
    <w:rsid w:val="00901495"/>
    <w:rsid w:val="00951581"/>
    <w:rsid w:val="009561D1"/>
    <w:rsid w:val="009803CB"/>
    <w:rsid w:val="009A3539"/>
    <w:rsid w:val="009D2281"/>
    <w:rsid w:val="009F5005"/>
    <w:rsid w:val="00A0283A"/>
    <w:rsid w:val="00A05A5D"/>
    <w:rsid w:val="00A05F78"/>
    <w:rsid w:val="00A12DFC"/>
    <w:rsid w:val="00A40C07"/>
    <w:rsid w:val="00A5118F"/>
    <w:rsid w:val="00A60A54"/>
    <w:rsid w:val="00A620A0"/>
    <w:rsid w:val="00A677FB"/>
    <w:rsid w:val="00A80AE3"/>
    <w:rsid w:val="00A95B5E"/>
    <w:rsid w:val="00AA6101"/>
    <w:rsid w:val="00AB5084"/>
    <w:rsid w:val="00AC00C1"/>
    <w:rsid w:val="00B05E53"/>
    <w:rsid w:val="00B13485"/>
    <w:rsid w:val="00B21B9A"/>
    <w:rsid w:val="00B30846"/>
    <w:rsid w:val="00B324BD"/>
    <w:rsid w:val="00B41E92"/>
    <w:rsid w:val="00B44EEB"/>
    <w:rsid w:val="00B50CBD"/>
    <w:rsid w:val="00B832FD"/>
    <w:rsid w:val="00B846A6"/>
    <w:rsid w:val="00B862EF"/>
    <w:rsid w:val="00BA2226"/>
    <w:rsid w:val="00BA2274"/>
    <w:rsid w:val="00BC1681"/>
    <w:rsid w:val="00BE0034"/>
    <w:rsid w:val="00BE4284"/>
    <w:rsid w:val="00C01754"/>
    <w:rsid w:val="00C25E22"/>
    <w:rsid w:val="00C5565E"/>
    <w:rsid w:val="00C63BB9"/>
    <w:rsid w:val="00CC3997"/>
    <w:rsid w:val="00CC3FD8"/>
    <w:rsid w:val="00CC5E41"/>
    <w:rsid w:val="00CC78C2"/>
    <w:rsid w:val="00CD3329"/>
    <w:rsid w:val="00CE7C10"/>
    <w:rsid w:val="00D116B6"/>
    <w:rsid w:val="00D34420"/>
    <w:rsid w:val="00D66AE8"/>
    <w:rsid w:val="00D76A00"/>
    <w:rsid w:val="00D77A96"/>
    <w:rsid w:val="00DA4402"/>
    <w:rsid w:val="00DA7D08"/>
    <w:rsid w:val="00DC1E54"/>
    <w:rsid w:val="00DC32C3"/>
    <w:rsid w:val="00DC3A57"/>
    <w:rsid w:val="00DD23AD"/>
    <w:rsid w:val="00DD2B56"/>
    <w:rsid w:val="00DE1A75"/>
    <w:rsid w:val="00DE51DC"/>
    <w:rsid w:val="00DE529A"/>
    <w:rsid w:val="00DF5308"/>
    <w:rsid w:val="00DF7171"/>
    <w:rsid w:val="00DF72A1"/>
    <w:rsid w:val="00E11639"/>
    <w:rsid w:val="00E51B25"/>
    <w:rsid w:val="00E87FB8"/>
    <w:rsid w:val="00EA3928"/>
    <w:rsid w:val="00EA620A"/>
    <w:rsid w:val="00EB136D"/>
    <w:rsid w:val="00ED233F"/>
    <w:rsid w:val="00ED2443"/>
    <w:rsid w:val="00F11867"/>
    <w:rsid w:val="00F121AF"/>
    <w:rsid w:val="00F2717B"/>
    <w:rsid w:val="00F7083A"/>
    <w:rsid w:val="00F82DCB"/>
    <w:rsid w:val="00FD7DA2"/>
    <w:rsid w:val="00FF12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19B33"/>
  <w15:docId w15:val="{D0FA40B2-2EA9-4D9F-AA20-3F02E9F8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2DCB"/>
    <w:pPr>
      <w:spacing w:after="200" w:line="276" w:lineRule="auto"/>
    </w:pPr>
    <w:rPr>
      <w:sz w:val="22"/>
      <w:szCs w:val="22"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DCB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2DCB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2DCB"/>
    <w:pPr>
      <w:keepNext/>
      <w:keepLines/>
      <w:spacing w:before="160" w:after="8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2DCB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DCB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DCB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DCB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DCB"/>
    <w:pPr>
      <w:keepNext/>
      <w:keepLines/>
      <w:spacing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DCB"/>
    <w:pPr>
      <w:keepNext/>
      <w:keepLines/>
      <w:spacing w:after="0"/>
      <w:outlineLvl w:val="8"/>
    </w:pPr>
    <w:rPr>
      <w:rFonts w:eastAsia="Times New Roman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82DCB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F82DCB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F82DCB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F82DCB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link w:val="Heading5"/>
    <w:uiPriority w:val="9"/>
    <w:semiHidden/>
    <w:rsid w:val="00F82DCB"/>
    <w:rPr>
      <w:rFonts w:eastAsia="Times New Roman" w:cs="Times New Roman"/>
      <w:color w:val="0F4761"/>
    </w:rPr>
  </w:style>
  <w:style w:type="character" w:customStyle="1" w:styleId="Heading6Char">
    <w:name w:val="Heading 6 Char"/>
    <w:link w:val="Heading6"/>
    <w:uiPriority w:val="9"/>
    <w:semiHidden/>
    <w:rsid w:val="00F82DCB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F82DCB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F82DCB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F82DCB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F82DCB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F82DCB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DCB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F82DCB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2DCB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F82DCB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F82DCB"/>
    <w:pPr>
      <w:ind w:left="720"/>
      <w:contextualSpacing/>
    </w:pPr>
  </w:style>
  <w:style w:type="character" w:styleId="IntenseEmphasis">
    <w:name w:val="Intense Emphasis"/>
    <w:uiPriority w:val="21"/>
    <w:qFormat/>
    <w:rsid w:val="00F82DCB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DCB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link w:val="IntenseQuote"/>
    <w:uiPriority w:val="30"/>
    <w:rsid w:val="00F82DCB"/>
    <w:rPr>
      <w:i/>
      <w:iCs/>
      <w:color w:val="0F4761"/>
    </w:rPr>
  </w:style>
  <w:style w:type="character" w:styleId="IntenseReference">
    <w:name w:val="Intense Reference"/>
    <w:uiPriority w:val="32"/>
    <w:qFormat/>
    <w:rsid w:val="00F82DCB"/>
    <w:rPr>
      <w:b/>
      <w:bCs/>
      <w:smallCaps/>
      <w:color w:val="0F4761"/>
      <w:spacing w:val="5"/>
    </w:rPr>
  </w:style>
  <w:style w:type="paragraph" w:styleId="BodyText2">
    <w:name w:val="Body Text 2"/>
    <w:basedOn w:val="Normal"/>
    <w:link w:val="BodyText2Char"/>
    <w:unhideWhenUsed/>
    <w:rsid w:val="00F82DC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Char">
    <w:name w:val="Body Text 2 Char"/>
    <w:link w:val="BodyText2"/>
    <w:rsid w:val="00F82DCB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F82D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F82DCB"/>
    <w:pPr>
      <w:spacing w:after="0" w:line="240" w:lineRule="auto"/>
    </w:pPr>
    <w:rPr>
      <w:rFonts w:ascii="Courier New" w:eastAsia="MS Mincho" w:hAnsi="Courier New" w:cs="Courier New"/>
      <w:sz w:val="20"/>
      <w:szCs w:val="20"/>
      <w:lang w:val="en-US"/>
    </w:rPr>
  </w:style>
  <w:style w:type="character" w:customStyle="1" w:styleId="PlainTextChar">
    <w:name w:val="Plain Text Char"/>
    <w:link w:val="PlainText"/>
    <w:rsid w:val="00F82DCB"/>
    <w:rPr>
      <w:rFonts w:ascii="Courier New" w:eastAsia="MS Mincho" w:hAnsi="Courier New" w:cs="Courier New"/>
      <w:sz w:val="20"/>
      <w:szCs w:val="20"/>
      <w:lang w:val="en-US"/>
    </w:rPr>
  </w:style>
  <w:style w:type="paragraph" w:customStyle="1" w:styleId="xmsonormal">
    <w:name w:val="x_msonormal"/>
    <w:basedOn w:val="Normal"/>
    <w:rsid w:val="00F82DCB"/>
    <w:pPr>
      <w:spacing w:after="0" w:line="240" w:lineRule="auto"/>
    </w:pPr>
    <w:rPr>
      <w:rFonts w:ascii="Calibri" w:eastAsia="Calibri" w:hAnsi="Calibri" w:cs="Calibri"/>
      <w:lang w:eastAsia="sq-AL"/>
    </w:rPr>
  </w:style>
  <w:style w:type="paragraph" w:styleId="Footer">
    <w:name w:val="footer"/>
    <w:basedOn w:val="Normal"/>
    <w:link w:val="FooterChar"/>
    <w:uiPriority w:val="99"/>
    <w:unhideWhenUsed/>
    <w:rsid w:val="00D77A9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FooterChar">
    <w:name w:val="Footer Char"/>
    <w:link w:val="Footer"/>
    <w:uiPriority w:val="99"/>
    <w:rsid w:val="00D77A96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1E5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05667"/>
    <w:rPr>
      <w:sz w:val="22"/>
      <w:szCs w:val="22"/>
      <w:lang w:val="sq-AL"/>
    </w:rPr>
  </w:style>
  <w:style w:type="paragraph" w:styleId="Revision">
    <w:name w:val="Revision"/>
    <w:hidden/>
    <w:uiPriority w:val="99"/>
    <w:semiHidden/>
    <w:rsid w:val="007C1826"/>
    <w:rPr>
      <w:sz w:val="22"/>
      <w:szCs w:val="22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28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35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35C2"/>
    <w:rPr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35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35C2"/>
    <w:rPr>
      <w:b/>
      <w:bCs/>
      <w:lang w:val="sq-AL"/>
    </w:rPr>
  </w:style>
  <w:style w:type="character" w:styleId="Strong">
    <w:name w:val="Strong"/>
    <w:basedOn w:val="DefaultParagraphFont"/>
    <w:qFormat/>
    <w:rsid w:val="00183AD4"/>
    <w:rPr>
      <w:rFonts w:cs="Times New Roman"/>
      <w:b/>
      <w:bCs/>
    </w:rPr>
  </w:style>
  <w:style w:type="paragraph" w:customStyle="1" w:styleId="Titreobjet">
    <w:name w:val="Titre objet"/>
    <w:basedOn w:val="Normal"/>
    <w:next w:val="Normal"/>
    <w:rsid w:val="00CC3FD8"/>
    <w:pPr>
      <w:spacing w:before="360" w:after="360" w:line="360" w:lineRule="auto"/>
      <w:jc w:val="center"/>
    </w:pPr>
    <w:rPr>
      <w:rFonts w:ascii="Times New Roman" w:eastAsia="Calibri" w:hAnsi="Times New Roman" w:cs="Times New Roman"/>
      <w:b/>
      <w:sz w:val="24"/>
      <w:lang w:val="en-GB"/>
    </w:rPr>
  </w:style>
  <w:style w:type="paragraph" w:customStyle="1" w:styleId="Datedadoption">
    <w:name w:val="Date d'adoption"/>
    <w:basedOn w:val="Normal"/>
    <w:next w:val="Normal"/>
    <w:rsid w:val="00CC3FD8"/>
    <w:pPr>
      <w:spacing w:before="360" w:after="0" w:line="240" w:lineRule="auto"/>
      <w:jc w:val="center"/>
    </w:pPr>
    <w:rPr>
      <w:rFonts w:ascii="Times New Roman" w:eastAsia="Calibri" w:hAnsi="Times New Roman" w:cs="Times New Roman"/>
      <w:b/>
      <w:sz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5B0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6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D4C04465704BD296DA2042D83E9B1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281</Nr_x002e__x0020_akti>
    <Data_x0020_e_x0020_Krijimit xmlns="0e656187-b300-4fb0-8bf4-3a50f872073c">2025-05-22T14:49:05Z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2025-05-22T00:00:00Z</Date_x0020_protokolli>
    <Titulli xmlns="0e656187-b300-4fb0-8bf4-3a50f872073c">Për një ndryshim në vendimin nr.395, datë 9.6.2022, të Këshillit të Ministrave, “Për emërimin e anëtarëve të Komisionit të Ndihmës Shtetërore”, të ndryshuar</Titulli>
    <Modifikuesi xmlns="0e656187-b300-4fb0-8bf4-3a50f872073c">Suada.Daci</Modifikuesi>
    <Nr_x002e__x0020_prot_x0020_QBZ xmlns="0e656187-b300-4fb0-8bf4-3a50f872073c">806</Nr_x002e__x0020_prot_x0020_QBZ>
    <Data_x0020_e_x0020_Modifikimit xmlns="0e656187-b300-4fb0-8bf4-3a50f872073c">2025-05-23T08:52:13Z</Data_x0020_e_x0020_Modifikimit>
    <Dekretuar xmlns="0e656187-b300-4fb0-8bf4-3a50f872073c">false</Dekretuar>
    <Data xmlns="0e656187-b300-4fb0-8bf4-3a50f872073c">2025-05-21T00:00:00Z</Data>
    <Nr_x002e__x0020_protokolli_x0020_i_x0020_aktit xmlns="0e656187-b300-4fb0-8bf4-3a50f872073c">2456/1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5AD4C04465704BD296DA2042D83E9B1D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45EE06-6B1C-4C93-8240-9BA80AC80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6105F2F-2380-4F3D-8030-7C7C1AC48E74}">
  <ds:schemaRefs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0e656187-b300-4fb0-8bf4-3a50f872073c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1718E7B-B848-453D-A301-D1E2806A28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79208C-C1AD-4014-922C-C8921FE3987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4398FB5-81DC-4A51-9BE2-065706F40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4978ED25-3F11-493E-87CC-CC4FBCA3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nr.395, datë 9.6.2022, të Këshillit të Ministrave, “Për emërimin e anëtarëve të Komisionit të Ndihmës Shtetërore”, të ndryshuar</vt:lpstr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nr.395, datë 9.6.2022, të Këshillit të Ministrave, “Për emërimin e anëtarëve të Komisionit të Ndihmës Shtetërore”, të ndryshuar</dc:title>
  <dc:creator>DG CAP</dc:creator>
  <cp:lastModifiedBy>Alma Lisaku</cp:lastModifiedBy>
  <cp:revision>8</cp:revision>
  <cp:lastPrinted>2025-05-20T16:33:00Z</cp:lastPrinted>
  <dcterms:created xsi:type="dcterms:W3CDTF">2025-05-22T13:52:00Z</dcterms:created>
  <dcterms:modified xsi:type="dcterms:W3CDTF">2025-05-23T08:07:00Z</dcterms:modified>
</cp:coreProperties>
</file>