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0DCC8" w14:textId="26CA63BD" w:rsidR="00E15433" w:rsidRPr="00431C5C" w:rsidRDefault="00E15433" w:rsidP="001E50F6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31C5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VENDIM </w:t>
      </w:r>
    </w:p>
    <w:p w14:paraId="4550DCCA" w14:textId="4AA19E6B" w:rsidR="00E15433" w:rsidRPr="00431C5C" w:rsidRDefault="0048777E" w:rsidP="001E50F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</w:pPr>
      <w:r w:rsidRPr="00431C5C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Nr.</w:t>
      </w:r>
      <w:r w:rsidR="001E50F6" w:rsidRPr="00431C5C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Pr="00431C5C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287</w:t>
      </w:r>
      <w:r w:rsidR="00E15433" w:rsidRPr="00431C5C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, datë</w:t>
      </w:r>
      <w:r w:rsidRPr="00431C5C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28.5.2025</w:t>
      </w:r>
    </w:p>
    <w:p w14:paraId="4550DCCB" w14:textId="77777777" w:rsidR="00E15433" w:rsidRPr="00431C5C" w:rsidRDefault="00E15433" w:rsidP="001E50F6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550DCCE" w14:textId="4DA5AF22" w:rsidR="005339E0" w:rsidRPr="00431C5C" w:rsidRDefault="00E15433" w:rsidP="005C3331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31C5C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1E50F6" w:rsidRPr="00431C5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12CB5" w:rsidRPr="00431C5C">
        <w:rPr>
          <w:rFonts w:ascii="Garamond" w:eastAsia="MS Mincho" w:hAnsi="Garamond" w:cs="Times New Roman"/>
          <w:b/>
          <w:bCs/>
          <w:sz w:val="24"/>
          <w:szCs w:val="24"/>
          <w:lang w:val="sq-AL" w:eastAsia="en-GB"/>
        </w:rPr>
        <w:t xml:space="preserve">NJË NDRYSHIM NË VENDIMIN </w:t>
      </w:r>
      <w:r w:rsidR="00712CB5" w:rsidRPr="00431C5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31C5C" w:rsidRPr="00431C5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12CB5" w:rsidRPr="00431C5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28, DATË 17.1.2018,</w:t>
      </w:r>
      <w:r w:rsidR="00431C5C" w:rsidRPr="00431C5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12CB5" w:rsidRPr="00431C5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TË KËSHILLIT TË MINISTRAVE, “PËR EMËRIMIN E ANËTARËVE TË BORDIT TË MENAXHIMIT TË AUTORITETIT RRUGOR SHQIPTAR”, TË NDRYSHUAR</w:t>
      </w:r>
    </w:p>
    <w:p w14:paraId="4550DCCF" w14:textId="77777777" w:rsidR="00E15433" w:rsidRPr="00431C5C" w:rsidRDefault="00E15433" w:rsidP="001E50F6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</w:pPr>
    </w:p>
    <w:p w14:paraId="4550DCD0" w14:textId="2731C935" w:rsidR="00E15433" w:rsidRPr="00431C5C" w:rsidRDefault="00E15433" w:rsidP="001E50F6">
      <w:pPr>
        <w:pStyle w:val="Paragrafi"/>
        <w:contextualSpacing/>
        <w:rPr>
          <w:rFonts w:cs="Times New Roman"/>
          <w:color w:val="000000"/>
          <w:szCs w:val="24"/>
          <w:lang w:val="sq-AL"/>
        </w:rPr>
      </w:pPr>
      <w:r w:rsidRPr="00431C5C">
        <w:rPr>
          <w:rFonts w:eastAsia="Times New Roman" w:cs="Times New Roman"/>
          <w:bCs/>
          <w:szCs w:val="24"/>
          <w:lang w:val="sq-AL"/>
        </w:rPr>
        <w:t>Në mbështetje të nenit 100 të Kushtetutës</w:t>
      </w:r>
      <w:r w:rsidR="005339E0" w:rsidRPr="00431C5C">
        <w:rPr>
          <w:rFonts w:eastAsia="Times New Roman" w:cs="Times New Roman"/>
          <w:bCs/>
          <w:szCs w:val="24"/>
          <w:lang w:val="sq-AL"/>
        </w:rPr>
        <w:t xml:space="preserve"> dhe </w:t>
      </w:r>
      <w:r w:rsidR="005339E0" w:rsidRPr="00431C5C">
        <w:rPr>
          <w:rFonts w:cs="Times New Roman"/>
          <w:color w:val="000000"/>
          <w:szCs w:val="24"/>
          <w:lang w:val="sq-AL"/>
        </w:rPr>
        <w:t>të pikës 2, të nenit 8, të</w:t>
      </w:r>
      <w:r w:rsidR="00431C5C" w:rsidRPr="00431C5C">
        <w:rPr>
          <w:rFonts w:cs="Times New Roman"/>
          <w:color w:val="000000"/>
          <w:szCs w:val="24"/>
          <w:lang w:val="sq-AL"/>
        </w:rPr>
        <w:t xml:space="preserve"> </w:t>
      </w:r>
      <w:r w:rsidR="005339E0" w:rsidRPr="00431C5C">
        <w:rPr>
          <w:rFonts w:cs="Times New Roman"/>
          <w:color w:val="000000"/>
          <w:szCs w:val="24"/>
          <w:lang w:val="sq-AL"/>
        </w:rPr>
        <w:t>ligjit nr.</w:t>
      </w:r>
      <w:r w:rsidR="00431C5C">
        <w:rPr>
          <w:rFonts w:cs="Times New Roman"/>
          <w:color w:val="000000"/>
          <w:szCs w:val="24"/>
          <w:lang w:val="sq-AL"/>
        </w:rPr>
        <w:t xml:space="preserve"> </w:t>
      </w:r>
      <w:r w:rsidR="005339E0" w:rsidRPr="00431C5C">
        <w:rPr>
          <w:rFonts w:cs="Times New Roman"/>
          <w:color w:val="000000"/>
          <w:szCs w:val="24"/>
          <w:lang w:val="sq-AL"/>
        </w:rPr>
        <w:t xml:space="preserve">10164, datë 15.10.2009, “Për Autoritetin Rrugor Shqiptar”, me propozimin e </w:t>
      </w:r>
      <w:r w:rsidR="00C8046E">
        <w:rPr>
          <w:rFonts w:eastAsia="Times New Roman" w:cs="Times New Roman"/>
          <w:bCs/>
          <w:szCs w:val="24"/>
          <w:lang w:val="sq-AL"/>
        </w:rPr>
        <w:t>z</w:t>
      </w:r>
      <w:r w:rsidRPr="00431C5C">
        <w:rPr>
          <w:rFonts w:eastAsia="Times New Roman" w:cs="Times New Roman"/>
          <w:bCs/>
          <w:szCs w:val="24"/>
          <w:lang w:val="sq-AL"/>
        </w:rPr>
        <w:t xml:space="preserve">ëvendëskryeministrit dhe </w:t>
      </w:r>
      <w:r w:rsidR="00952DF2" w:rsidRPr="00431C5C">
        <w:rPr>
          <w:rFonts w:eastAsia="Times New Roman" w:cs="Times New Roman"/>
          <w:bCs/>
          <w:szCs w:val="24"/>
          <w:lang w:val="sq-AL"/>
        </w:rPr>
        <w:t>m</w:t>
      </w:r>
      <w:r w:rsidRPr="00431C5C">
        <w:rPr>
          <w:rFonts w:eastAsia="Times New Roman" w:cs="Times New Roman"/>
          <w:bCs/>
          <w:szCs w:val="24"/>
          <w:lang w:val="sq-AL"/>
        </w:rPr>
        <w:t>inistër i Infrastrukturës dhe Energjisë, Këshilli i Ministrave</w:t>
      </w:r>
    </w:p>
    <w:p w14:paraId="4550DCD1" w14:textId="77777777" w:rsidR="005339E0" w:rsidRPr="00431C5C" w:rsidRDefault="005339E0" w:rsidP="001E50F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50DCD2" w14:textId="621DADC2" w:rsidR="00E15433" w:rsidRPr="00431C5C" w:rsidRDefault="00E15433" w:rsidP="001E50F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31C5C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4550DCD3" w14:textId="77777777" w:rsidR="005339E0" w:rsidRPr="00431C5C" w:rsidRDefault="005339E0" w:rsidP="001E50F6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50DCD4" w14:textId="158FD853" w:rsidR="002567F7" w:rsidRPr="00431C5C" w:rsidRDefault="00725764" w:rsidP="001E50F6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Shkronja “</w:t>
      </w:r>
      <w:r w:rsidR="003A3893" w:rsidRPr="00431C5C">
        <w:rPr>
          <w:rFonts w:ascii="Garamond" w:eastAsia="Calibri" w:hAnsi="Garamond" w:cs="Times New Roman"/>
          <w:sz w:val="24"/>
          <w:szCs w:val="24"/>
          <w:lang w:val="sq-AL"/>
        </w:rPr>
        <w:t>c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714785" w:rsidRPr="00431C5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e 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>pikë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s</w:t>
      </w:r>
      <w:r w:rsidR="002567F7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1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të vendimit nr.</w:t>
      </w:r>
      <w:r w:rsid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28, datë 17.1.2018, të Këshillit të Ministrave, “Për emërimin e anëtarëve të </w:t>
      </w:r>
      <w:r w:rsidR="006B545B" w:rsidRPr="00431C5C">
        <w:rPr>
          <w:rFonts w:ascii="Garamond" w:eastAsia="Calibri" w:hAnsi="Garamond" w:cs="Times New Roman"/>
          <w:sz w:val="24"/>
          <w:szCs w:val="24"/>
          <w:lang w:val="sq-AL"/>
        </w:rPr>
        <w:t>b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ordit të </w:t>
      </w:r>
      <w:r w:rsidR="006B545B" w:rsidRPr="00431C5C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enaxhimit të Autoritetit Rrugor Shqiptar”, të ndryshuar, </w:t>
      </w:r>
      <w:r w:rsidR="002567F7" w:rsidRPr="00431C5C">
        <w:rPr>
          <w:rFonts w:ascii="Garamond" w:eastAsia="Calibri" w:hAnsi="Garamond" w:cs="Times New Roman"/>
          <w:sz w:val="24"/>
          <w:szCs w:val="24"/>
          <w:lang w:val="sq-AL"/>
        </w:rPr>
        <w:t>ndryshohet</w:t>
      </w:r>
      <w:r w:rsidR="00714785" w:rsidRPr="00431C5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2567F7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si më poshtë vijon:</w:t>
      </w:r>
    </w:p>
    <w:p w14:paraId="4550DCD6" w14:textId="57499CF9" w:rsidR="005339E0" w:rsidRPr="00431C5C" w:rsidRDefault="002567F7" w:rsidP="001E50F6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bookmarkStart w:id="0" w:name="_GoBack"/>
      <w:bookmarkEnd w:id="0"/>
      <w:r w:rsidRPr="00431C5C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3B15DA" w:rsidRPr="00431C5C">
        <w:rPr>
          <w:rFonts w:ascii="Garamond" w:eastAsia="Calibri" w:hAnsi="Garamond" w:cs="Times New Roman"/>
          <w:sz w:val="24"/>
          <w:szCs w:val="24"/>
          <w:lang w:val="sq-AL"/>
        </w:rPr>
        <w:t>c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)</w:t>
      </w:r>
      <w:r w:rsidR="00431C5C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Z. </w:t>
      </w:r>
      <w:proofErr w:type="spellStart"/>
      <w:r w:rsidR="00FF060D" w:rsidRPr="00431C5C">
        <w:rPr>
          <w:rFonts w:ascii="Garamond" w:eastAsia="Calibri" w:hAnsi="Garamond" w:cs="Times New Roman"/>
          <w:sz w:val="24"/>
          <w:szCs w:val="24"/>
          <w:lang w:val="sq-AL"/>
        </w:rPr>
        <w:t>Stiljan</w:t>
      </w:r>
      <w:proofErr w:type="spellEnd"/>
      <w:r w:rsidR="00FF060D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="00FF060D" w:rsidRPr="00431C5C">
        <w:rPr>
          <w:rFonts w:ascii="Garamond" w:eastAsia="Calibri" w:hAnsi="Garamond" w:cs="Times New Roman"/>
          <w:sz w:val="24"/>
          <w:szCs w:val="24"/>
          <w:lang w:val="sq-AL"/>
        </w:rPr>
        <w:t>Llavdaniti</w:t>
      </w:r>
      <w:proofErr w:type="spellEnd"/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0606F4" w:rsidRPr="00431C5C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8A62CC" w:rsidRPr="00431C5C">
        <w:rPr>
          <w:rFonts w:ascii="Garamond" w:eastAsia="Calibri" w:hAnsi="Garamond" w:cs="Times New Roman"/>
          <w:sz w:val="24"/>
          <w:szCs w:val="24"/>
          <w:lang w:val="sq-AL"/>
        </w:rPr>
        <w:t>inistri i Shtetit për Pushtetin Vendor</w:t>
      </w:r>
      <w:r w:rsidR="009202BD" w:rsidRPr="00431C5C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5339E0" w:rsidRPr="00431C5C"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4550DCD8" w14:textId="232471F9" w:rsidR="005339E0" w:rsidRPr="00431C5C" w:rsidRDefault="005339E0" w:rsidP="001E50F6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sz w:val="24"/>
          <w:szCs w:val="24"/>
          <w:lang w:val="sq-AL"/>
        </w:rPr>
      </w:pPr>
      <w:r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Ky vendim hyn në fuqi </w:t>
      </w:r>
      <w:r w:rsidR="007A7B5E" w:rsidRPr="00431C5C">
        <w:rPr>
          <w:rFonts w:ascii="Garamond" w:eastAsia="Calibri" w:hAnsi="Garamond" w:cs="Times New Roman"/>
          <w:sz w:val="24"/>
          <w:szCs w:val="24"/>
          <w:lang w:val="sq-AL"/>
        </w:rPr>
        <w:t>menjëherë dhe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bot</w:t>
      </w:r>
      <w:r w:rsidR="007A7B5E" w:rsidRPr="00431C5C">
        <w:rPr>
          <w:rFonts w:ascii="Garamond" w:eastAsia="Calibri" w:hAnsi="Garamond" w:cs="Times New Roman"/>
          <w:sz w:val="24"/>
          <w:szCs w:val="24"/>
          <w:lang w:val="sq-AL"/>
        </w:rPr>
        <w:t>ohet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 xml:space="preserve"> në Fletoren </w:t>
      </w:r>
      <w:r w:rsidR="001E50F6" w:rsidRPr="00431C5C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431C5C">
        <w:rPr>
          <w:rFonts w:ascii="Garamond" w:eastAsia="Calibri" w:hAnsi="Garamond" w:cs="Times New Roman"/>
          <w:sz w:val="24"/>
          <w:szCs w:val="24"/>
          <w:lang w:val="sq-AL"/>
        </w:rPr>
        <w:t>yrtare.</w:t>
      </w:r>
    </w:p>
    <w:p w14:paraId="4550DCD9" w14:textId="77777777" w:rsidR="005339E0" w:rsidRPr="00431C5C" w:rsidRDefault="005339E0" w:rsidP="001E50F6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50DCE1" w14:textId="25C800BE" w:rsidR="006A0B96" w:rsidRPr="00431C5C" w:rsidRDefault="006A0B96" w:rsidP="001E50F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431C5C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1E50F6" w:rsidRPr="00431C5C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431C5C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4550DCE3" w14:textId="46966119" w:rsidR="006A0B96" w:rsidRPr="00431C5C" w:rsidRDefault="001E50F6" w:rsidP="001E50F6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mallCaps/>
          <w:sz w:val="24"/>
          <w:szCs w:val="24"/>
          <w:lang w:val="sq-AL"/>
        </w:rPr>
      </w:pPr>
      <w:proofErr w:type="spellStart"/>
      <w:r w:rsidRPr="00431C5C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431C5C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sectPr w:rsidR="006A0B96" w:rsidRPr="00431C5C" w:rsidSect="006C165D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433"/>
    <w:rsid w:val="000210C4"/>
    <w:rsid w:val="000606F4"/>
    <w:rsid w:val="0008326C"/>
    <w:rsid w:val="000D1870"/>
    <w:rsid w:val="000D7D2E"/>
    <w:rsid w:val="001441DE"/>
    <w:rsid w:val="001E50F6"/>
    <w:rsid w:val="00236B6B"/>
    <w:rsid w:val="002567F7"/>
    <w:rsid w:val="003A3893"/>
    <w:rsid w:val="003B15DA"/>
    <w:rsid w:val="003E630F"/>
    <w:rsid w:val="00411320"/>
    <w:rsid w:val="00431C5C"/>
    <w:rsid w:val="0048777E"/>
    <w:rsid w:val="004B4387"/>
    <w:rsid w:val="004F3748"/>
    <w:rsid w:val="004F60BA"/>
    <w:rsid w:val="00506889"/>
    <w:rsid w:val="005105C1"/>
    <w:rsid w:val="005339E0"/>
    <w:rsid w:val="005926BC"/>
    <w:rsid w:val="005C168A"/>
    <w:rsid w:val="005C3331"/>
    <w:rsid w:val="006A0B96"/>
    <w:rsid w:val="006A5D1C"/>
    <w:rsid w:val="006B545B"/>
    <w:rsid w:val="006C15D2"/>
    <w:rsid w:val="006C165D"/>
    <w:rsid w:val="00712CB5"/>
    <w:rsid w:val="00713D74"/>
    <w:rsid w:val="00714785"/>
    <w:rsid w:val="00725764"/>
    <w:rsid w:val="007851D6"/>
    <w:rsid w:val="007A7B5E"/>
    <w:rsid w:val="008578C1"/>
    <w:rsid w:val="00867D03"/>
    <w:rsid w:val="008835AE"/>
    <w:rsid w:val="00897A56"/>
    <w:rsid w:val="008A62CC"/>
    <w:rsid w:val="008B09B5"/>
    <w:rsid w:val="008C5D35"/>
    <w:rsid w:val="008C6962"/>
    <w:rsid w:val="009202BD"/>
    <w:rsid w:val="00952DF2"/>
    <w:rsid w:val="00955135"/>
    <w:rsid w:val="0098005D"/>
    <w:rsid w:val="009A0F3C"/>
    <w:rsid w:val="009A1EC6"/>
    <w:rsid w:val="009C4252"/>
    <w:rsid w:val="009D189F"/>
    <w:rsid w:val="00A43679"/>
    <w:rsid w:val="00B21652"/>
    <w:rsid w:val="00B771BE"/>
    <w:rsid w:val="00C52FB5"/>
    <w:rsid w:val="00C8046E"/>
    <w:rsid w:val="00CD1DD1"/>
    <w:rsid w:val="00D64737"/>
    <w:rsid w:val="00DB60FF"/>
    <w:rsid w:val="00DB6341"/>
    <w:rsid w:val="00E01C36"/>
    <w:rsid w:val="00E15433"/>
    <w:rsid w:val="00E313BD"/>
    <w:rsid w:val="00E853FB"/>
    <w:rsid w:val="00EA0728"/>
    <w:rsid w:val="00ED461D"/>
    <w:rsid w:val="00F8768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DCC7"/>
  <w15:chartTrackingRefBased/>
  <w15:docId w15:val="{525C0183-B611-48E5-97B3-B66456BE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5339E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339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5339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3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BAFCF49E94469F9793A22F0D0B9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2025-05-30T07:49:51Z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një ndryshim në vendimin nr.28, datë 17.1.2018, të Këshillit të Ministrave, “Për emërimin e anëtarëve të bordit të menaxhimit të Autoritetit Rrugor Shqiptar”, të ndryshuar</Titulli>
    <Modifikuesi xmlns="0e656187-b300-4fb0-8bf4-3a50f872073c">Suada.Daci</Modifikuesi>
    <Nr_x002e__x0020_prot_x0020_QBZ xmlns="0e656187-b300-4fb0-8bf4-3a50f872073c">846</Nr_x002e__x0020_prot_x0020_QBZ>
    <Data_x0020_e_x0020_Modifikimit xmlns="0e656187-b300-4fb0-8bf4-3a50f872073c">2025-05-30T08:34:33Z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BAFCF49E94469F9793A22F0D0B9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E60BB3-4B34-482F-925F-86BAA55200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47926A-DE1C-4F45-844C-7F266B4B7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5B69FE-6288-4FD9-9120-27FA53325869}">
  <ds:schemaRefs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099C37D-E44A-487D-9283-8B6EE856E4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44BB79-4095-4466-A518-0B6065897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nr.28, datë 17.1.2018, të Këshillit të Ministrave, “Për emërimin e anëtarëve të bordit të menaxhimit të Autoritetit Rrugor Shqiptar”, të ndryshuar</vt:lpstr>
    </vt:vector>
  </TitlesOfParts>
  <Company>AKSHI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nr.28, datë 17.1.2018, të Këshillit të Ministrave, “Për emërimin e anëtarëve të bordit të menaxhimit të Autoritetit Rrugor Shqiptar”, të ndryshuar</dc:title>
  <dc:creator>Ilirjana Hasanllari</dc:creator>
  <cp:lastModifiedBy>Jorina Kryeziu</cp:lastModifiedBy>
  <cp:revision>8</cp:revision>
  <cp:lastPrinted>2025-05-28T07:21:00Z</cp:lastPrinted>
  <dcterms:created xsi:type="dcterms:W3CDTF">2025-05-30T06:29:00Z</dcterms:created>
  <dcterms:modified xsi:type="dcterms:W3CDTF">2025-05-30T08:01:00Z</dcterms:modified>
</cp:coreProperties>
</file>