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36E7F" w14:textId="77777777" w:rsidR="00314B43" w:rsidRPr="00971367" w:rsidRDefault="00314B43" w:rsidP="00314B43">
      <w:pPr>
        <w:ind w:firstLine="284"/>
        <w:jc w:val="center"/>
        <w:rPr>
          <w:rFonts w:ascii="Garamond" w:hAnsi="Garamond"/>
          <w:b/>
          <w:sz w:val="24"/>
        </w:rPr>
      </w:pPr>
      <w:r w:rsidRPr="00971367">
        <w:rPr>
          <w:rFonts w:ascii="Garamond" w:hAnsi="Garamond"/>
          <w:b/>
          <w:sz w:val="24"/>
        </w:rPr>
        <w:t>VENDIM</w:t>
      </w:r>
    </w:p>
    <w:p w14:paraId="04736E80" w14:textId="77777777" w:rsidR="00314B43" w:rsidRPr="00971367" w:rsidRDefault="00314B43" w:rsidP="00314B43">
      <w:pPr>
        <w:ind w:firstLine="284"/>
        <w:jc w:val="center"/>
        <w:rPr>
          <w:rFonts w:ascii="Garamond" w:hAnsi="Garamond"/>
          <w:b/>
          <w:sz w:val="24"/>
        </w:rPr>
      </w:pPr>
      <w:r w:rsidRPr="00971367">
        <w:rPr>
          <w:rFonts w:ascii="Garamond" w:hAnsi="Garamond"/>
          <w:b/>
          <w:sz w:val="24"/>
        </w:rPr>
        <w:t>Nr.</w:t>
      </w:r>
      <w:r>
        <w:rPr>
          <w:rFonts w:ascii="Garamond" w:hAnsi="Garamond"/>
          <w:b/>
          <w:sz w:val="24"/>
        </w:rPr>
        <w:t xml:space="preserve"> </w:t>
      </w:r>
      <w:r w:rsidRPr="00971367">
        <w:rPr>
          <w:rFonts w:ascii="Garamond" w:hAnsi="Garamond"/>
          <w:b/>
          <w:sz w:val="24"/>
        </w:rPr>
        <w:t>340, datë 19.6.2025</w:t>
      </w:r>
    </w:p>
    <w:p w14:paraId="04736E81" w14:textId="77777777" w:rsidR="00314B43" w:rsidRPr="00971367" w:rsidRDefault="00314B43" w:rsidP="00314B43">
      <w:pPr>
        <w:ind w:firstLine="284"/>
        <w:jc w:val="center"/>
        <w:rPr>
          <w:rFonts w:ascii="Garamond" w:hAnsi="Garamond"/>
          <w:b/>
          <w:sz w:val="24"/>
        </w:rPr>
      </w:pPr>
    </w:p>
    <w:p w14:paraId="04736E82" w14:textId="441D51BD" w:rsidR="00314B43" w:rsidRPr="00971367" w:rsidRDefault="00314B43" w:rsidP="00314B43">
      <w:pPr>
        <w:ind w:firstLine="284"/>
        <w:jc w:val="center"/>
        <w:rPr>
          <w:rFonts w:ascii="Garamond" w:hAnsi="Garamond"/>
          <w:b/>
          <w:sz w:val="24"/>
        </w:rPr>
      </w:pPr>
      <w:r w:rsidRPr="00971367">
        <w:rPr>
          <w:rFonts w:ascii="Garamond" w:hAnsi="Garamond"/>
          <w:b/>
          <w:sz w:val="24"/>
        </w:rPr>
        <w:t>PËR DISA SHTESA NË VENDIMIN NR.</w:t>
      </w:r>
      <w:r w:rsidR="00B425F9">
        <w:rPr>
          <w:rFonts w:ascii="Garamond" w:hAnsi="Garamond"/>
          <w:b/>
          <w:sz w:val="24"/>
        </w:rPr>
        <w:t xml:space="preserve"> </w:t>
      </w:r>
      <w:r w:rsidRPr="00971367">
        <w:rPr>
          <w:rFonts w:ascii="Garamond" w:hAnsi="Garamond"/>
          <w:b/>
          <w:sz w:val="24"/>
        </w:rPr>
        <w:t>1128, DATË 30.12.2020,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04736E83" w14:textId="77777777" w:rsidR="00314B43" w:rsidRPr="00971367" w:rsidRDefault="00314B43" w:rsidP="00314B43">
      <w:pPr>
        <w:ind w:firstLine="284"/>
        <w:jc w:val="both"/>
        <w:rPr>
          <w:rFonts w:ascii="Garamond" w:hAnsi="Garamond"/>
          <w:sz w:val="24"/>
        </w:rPr>
      </w:pPr>
    </w:p>
    <w:p w14:paraId="04736E84" w14:textId="228BAAE7" w:rsidR="00314B43" w:rsidRPr="00971367" w:rsidRDefault="00314B43" w:rsidP="00314B43">
      <w:pPr>
        <w:ind w:firstLine="284"/>
        <w:jc w:val="both"/>
        <w:rPr>
          <w:rFonts w:ascii="Garamond" w:hAnsi="Garamond"/>
          <w:sz w:val="24"/>
        </w:rPr>
      </w:pPr>
      <w:r w:rsidRPr="00971367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B425F9">
        <w:rPr>
          <w:rFonts w:ascii="Garamond" w:hAnsi="Garamond"/>
          <w:sz w:val="24"/>
        </w:rPr>
        <w:t xml:space="preserve"> </w:t>
      </w:r>
      <w:r w:rsidRPr="00971367">
        <w:rPr>
          <w:rFonts w:ascii="Garamond" w:hAnsi="Garamond"/>
          <w:sz w:val="24"/>
        </w:rPr>
        <w:t>72/2019, “Për masat shtrënguese ndërkombëtare në Republikën e Shqipërisë”, të ndryshuar, me propozimin e ministrit për Evropën dhe Punët e Jashtme, Këshilli i Ministrave</w:t>
      </w:r>
    </w:p>
    <w:p w14:paraId="04736E85" w14:textId="77777777" w:rsidR="00314B43" w:rsidRPr="00971367" w:rsidRDefault="00314B43" w:rsidP="00314B43">
      <w:pPr>
        <w:ind w:firstLine="284"/>
        <w:jc w:val="both"/>
        <w:rPr>
          <w:rFonts w:ascii="Garamond" w:hAnsi="Garamond"/>
          <w:sz w:val="24"/>
        </w:rPr>
      </w:pPr>
    </w:p>
    <w:p w14:paraId="04736E86" w14:textId="77777777" w:rsidR="00314B43" w:rsidRPr="00971367" w:rsidRDefault="00314B43" w:rsidP="00314B43">
      <w:pPr>
        <w:ind w:firstLine="284"/>
        <w:jc w:val="center"/>
        <w:rPr>
          <w:rFonts w:ascii="Garamond" w:hAnsi="Garamond"/>
          <w:sz w:val="24"/>
        </w:rPr>
      </w:pPr>
      <w:r w:rsidRPr="00971367">
        <w:rPr>
          <w:rFonts w:ascii="Garamond" w:hAnsi="Garamond"/>
          <w:sz w:val="24"/>
        </w:rPr>
        <w:t>VENDOSI:</w:t>
      </w:r>
    </w:p>
    <w:p w14:paraId="04736E87" w14:textId="77777777" w:rsidR="00314B43" w:rsidRPr="00971367" w:rsidRDefault="00314B43" w:rsidP="00314B43">
      <w:pPr>
        <w:ind w:firstLine="284"/>
        <w:jc w:val="both"/>
        <w:rPr>
          <w:rFonts w:ascii="Garamond" w:hAnsi="Garamond"/>
          <w:sz w:val="24"/>
        </w:rPr>
      </w:pPr>
    </w:p>
    <w:p w14:paraId="04736E88" w14:textId="08B9283A" w:rsidR="00314B43" w:rsidRPr="00971367" w:rsidRDefault="00314B43" w:rsidP="00314B43">
      <w:pPr>
        <w:ind w:firstLine="284"/>
        <w:jc w:val="both"/>
        <w:rPr>
          <w:rFonts w:ascii="Garamond" w:hAnsi="Garamond"/>
          <w:sz w:val="24"/>
        </w:rPr>
      </w:pPr>
      <w:bookmarkStart w:id="0" w:name="_Hlk165549840"/>
      <w:bookmarkStart w:id="1" w:name="_Hlk166157380"/>
      <w:r>
        <w:rPr>
          <w:rFonts w:ascii="Garamond" w:hAnsi="Garamond"/>
          <w:sz w:val="24"/>
        </w:rPr>
        <w:t xml:space="preserve">I. </w:t>
      </w:r>
      <w:r w:rsidRPr="00971367">
        <w:rPr>
          <w:rFonts w:ascii="Garamond" w:hAnsi="Garamond"/>
          <w:sz w:val="24"/>
        </w:rPr>
        <w:t>Në vendimin nr.</w:t>
      </w:r>
      <w:r w:rsidR="00B425F9">
        <w:rPr>
          <w:rFonts w:ascii="Garamond" w:hAnsi="Garamond"/>
          <w:sz w:val="24"/>
        </w:rPr>
        <w:t xml:space="preserve"> </w:t>
      </w:r>
      <w:r w:rsidRPr="00971367">
        <w:rPr>
          <w:rFonts w:ascii="Garamond" w:hAnsi="Garamond"/>
          <w:sz w:val="24"/>
        </w:rPr>
        <w:t>1128, datë 30.12.2020, të Këshillit të Ministrave, të ndryshuar, bëhen këto shtesa:</w:t>
      </w:r>
    </w:p>
    <w:p w14:paraId="04736E89" w14:textId="77777777" w:rsidR="00314B43" w:rsidRPr="00971367" w:rsidRDefault="00314B43" w:rsidP="00314B43">
      <w:pPr>
        <w:ind w:firstLine="284"/>
        <w:jc w:val="both"/>
        <w:rPr>
          <w:rFonts w:ascii="Garamond" w:hAnsi="Garamond"/>
          <w:sz w:val="24"/>
        </w:rPr>
      </w:pPr>
      <w:bookmarkStart w:id="2" w:name="_Hlk169612246"/>
      <w:r>
        <w:rPr>
          <w:rFonts w:ascii="Garamond" w:hAnsi="Garamond"/>
          <w:sz w:val="24"/>
        </w:rPr>
        <w:t xml:space="preserve">1. </w:t>
      </w:r>
      <w:r w:rsidRPr="00971367">
        <w:rPr>
          <w:rFonts w:ascii="Garamond" w:hAnsi="Garamond"/>
          <w:sz w:val="24"/>
        </w:rPr>
        <w:t>Në kreun I bëhen shtesat e mëposhtme:</w:t>
      </w:r>
      <w:bookmarkStart w:id="3" w:name="_Hlk171001110"/>
    </w:p>
    <w:p w14:paraId="04736E8A" w14:textId="02908992" w:rsidR="00314B43" w:rsidRPr="00971367" w:rsidRDefault="00314B43" w:rsidP="00314B43">
      <w:pPr>
        <w:ind w:firstLine="284"/>
        <w:jc w:val="both"/>
        <w:rPr>
          <w:rFonts w:ascii="Garamond" w:hAnsi="Garamond"/>
          <w:sz w:val="24"/>
        </w:rPr>
      </w:pPr>
      <w:bookmarkStart w:id="4" w:name="_Hlk198897150"/>
      <w:r>
        <w:rPr>
          <w:rFonts w:ascii="Garamond" w:hAnsi="Garamond"/>
          <w:sz w:val="24"/>
        </w:rPr>
        <w:t xml:space="preserve">a) </w:t>
      </w:r>
      <w:r w:rsidR="00B425F9">
        <w:rPr>
          <w:rFonts w:ascii="Garamond" w:hAnsi="Garamond"/>
          <w:sz w:val="24"/>
        </w:rPr>
        <w:t>n</w:t>
      </w:r>
      <w:r w:rsidRPr="00971367">
        <w:rPr>
          <w:rFonts w:ascii="Garamond" w:hAnsi="Garamond"/>
          <w:sz w:val="24"/>
        </w:rPr>
        <w:t>ë pikën 1, pas fjalëve “... (</w:t>
      </w:r>
      <w:proofErr w:type="spellStart"/>
      <w:r w:rsidRPr="00971367">
        <w:rPr>
          <w:rFonts w:ascii="Garamond" w:hAnsi="Garamond"/>
          <w:sz w:val="24"/>
        </w:rPr>
        <w:t>CFSP</w:t>
      </w:r>
      <w:proofErr w:type="spellEnd"/>
      <w:r w:rsidRPr="00971367">
        <w:rPr>
          <w:rFonts w:ascii="Garamond" w:hAnsi="Garamond"/>
          <w:sz w:val="24"/>
        </w:rPr>
        <w:t>) 2024/2695 ...” shtohen “... (</w:t>
      </w:r>
      <w:proofErr w:type="spellStart"/>
      <w:r w:rsidRPr="00971367">
        <w:rPr>
          <w:rFonts w:ascii="Garamond" w:hAnsi="Garamond"/>
          <w:sz w:val="24"/>
        </w:rPr>
        <w:t>CFSP</w:t>
      </w:r>
      <w:proofErr w:type="spellEnd"/>
      <w:r w:rsidRPr="00971367">
        <w:rPr>
          <w:rFonts w:ascii="Garamond" w:hAnsi="Garamond"/>
          <w:sz w:val="24"/>
        </w:rPr>
        <w:t>) 2025/960 ...”;</w:t>
      </w:r>
    </w:p>
    <w:p w14:paraId="04736E8B" w14:textId="7DFA53AB" w:rsidR="00314B43" w:rsidRPr="00971367" w:rsidRDefault="00314B43" w:rsidP="00314B4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b) </w:t>
      </w:r>
      <w:r w:rsidR="00B425F9">
        <w:rPr>
          <w:rFonts w:ascii="Garamond" w:hAnsi="Garamond"/>
          <w:sz w:val="24"/>
        </w:rPr>
        <w:t>n</w:t>
      </w:r>
      <w:r w:rsidRPr="00971367">
        <w:rPr>
          <w:rFonts w:ascii="Garamond" w:hAnsi="Garamond"/>
          <w:sz w:val="24"/>
        </w:rPr>
        <w:t>ë pikën 6, pas fjalëve “... (</w:t>
      </w:r>
      <w:proofErr w:type="spellStart"/>
      <w:r w:rsidRPr="00971367">
        <w:rPr>
          <w:rFonts w:ascii="Garamond" w:hAnsi="Garamond"/>
          <w:sz w:val="24"/>
        </w:rPr>
        <w:t>CFSP</w:t>
      </w:r>
      <w:proofErr w:type="spellEnd"/>
      <w:r w:rsidRPr="00971367">
        <w:rPr>
          <w:rFonts w:ascii="Garamond" w:hAnsi="Garamond"/>
          <w:sz w:val="24"/>
        </w:rPr>
        <w:t>) 2025/171 ...” shtohen “... (</w:t>
      </w:r>
      <w:proofErr w:type="spellStart"/>
      <w:r w:rsidRPr="00971367">
        <w:rPr>
          <w:rFonts w:ascii="Garamond" w:hAnsi="Garamond"/>
          <w:sz w:val="24"/>
        </w:rPr>
        <w:t>CFSP</w:t>
      </w:r>
      <w:proofErr w:type="spellEnd"/>
      <w:r w:rsidRPr="00971367">
        <w:rPr>
          <w:rFonts w:ascii="Garamond" w:hAnsi="Garamond"/>
          <w:sz w:val="24"/>
        </w:rPr>
        <w:t xml:space="preserve">) 2025/887 ...”; </w:t>
      </w:r>
    </w:p>
    <w:p w14:paraId="04736E8C" w14:textId="0768B8B8" w:rsidR="00314B43" w:rsidRPr="00971367" w:rsidRDefault="00314B43" w:rsidP="00314B43">
      <w:pPr>
        <w:ind w:firstLine="284"/>
        <w:jc w:val="both"/>
        <w:rPr>
          <w:rFonts w:ascii="Garamond" w:hAnsi="Garamond"/>
          <w:sz w:val="24"/>
        </w:rPr>
      </w:pPr>
      <w:bookmarkStart w:id="5" w:name="_Hlk198897015"/>
      <w:bookmarkEnd w:id="4"/>
      <w:r>
        <w:rPr>
          <w:rFonts w:ascii="Garamond" w:hAnsi="Garamond"/>
          <w:sz w:val="24"/>
        </w:rPr>
        <w:t xml:space="preserve">c) </w:t>
      </w:r>
      <w:r w:rsidR="00B425F9">
        <w:rPr>
          <w:rFonts w:ascii="Garamond" w:hAnsi="Garamond"/>
          <w:sz w:val="24"/>
        </w:rPr>
        <w:t>n</w:t>
      </w:r>
      <w:r w:rsidRPr="00971367">
        <w:rPr>
          <w:rFonts w:ascii="Garamond" w:hAnsi="Garamond"/>
          <w:sz w:val="24"/>
        </w:rPr>
        <w:t>ë pikën 7, pas fjalëve “... (</w:t>
      </w:r>
      <w:proofErr w:type="spellStart"/>
      <w:r w:rsidRPr="00971367">
        <w:rPr>
          <w:rFonts w:ascii="Garamond" w:hAnsi="Garamond"/>
          <w:sz w:val="24"/>
        </w:rPr>
        <w:t>CFSP</w:t>
      </w:r>
      <w:proofErr w:type="spellEnd"/>
      <w:r w:rsidRPr="00971367">
        <w:rPr>
          <w:rFonts w:ascii="Garamond" w:hAnsi="Garamond"/>
          <w:sz w:val="24"/>
        </w:rPr>
        <w:t>) 2025/528 ...” shtohen “... (</w:t>
      </w:r>
      <w:proofErr w:type="spellStart"/>
      <w:r w:rsidRPr="00971367">
        <w:rPr>
          <w:rFonts w:ascii="Garamond" w:hAnsi="Garamond"/>
          <w:sz w:val="24"/>
        </w:rPr>
        <w:t>CFSP</w:t>
      </w:r>
      <w:proofErr w:type="spellEnd"/>
      <w:r w:rsidRPr="00971367">
        <w:rPr>
          <w:rFonts w:ascii="Garamond" w:hAnsi="Garamond"/>
          <w:sz w:val="24"/>
        </w:rPr>
        <w:t>) 2025/904, (</w:t>
      </w:r>
      <w:proofErr w:type="spellStart"/>
      <w:r w:rsidRPr="00971367">
        <w:rPr>
          <w:rFonts w:ascii="Garamond" w:hAnsi="Garamond"/>
          <w:sz w:val="24"/>
        </w:rPr>
        <w:t>CFSP</w:t>
      </w:r>
      <w:proofErr w:type="spellEnd"/>
      <w:r w:rsidRPr="00971367">
        <w:rPr>
          <w:rFonts w:ascii="Garamond" w:hAnsi="Garamond"/>
          <w:sz w:val="24"/>
        </w:rPr>
        <w:t>) 2025/936 ...”;</w:t>
      </w:r>
    </w:p>
    <w:p w14:paraId="04736E8D" w14:textId="57831D1F" w:rsidR="00314B43" w:rsidRPr="00971367" w:rsidRDefault="00314B43" w:rsidP="00314B43">
      <w:pPr>
        <w:ind w:firstLine="284"/>
        <w:jc w:val="both"/>
        <w:rPr>
          <w:rFonts w:ascii="Garamond" w:hAnsi="Garamond"/>
          <w:sz w:val="24"/>
        </w:rPr>
      </w:pPr>
      <w:r w:rsidRPr="00971367">
        <w:rPr>
          <w:rFonts w:ascii="Garamond" w:hAnsi="Garamond"/>
          <w:sz w:val="24"/>
        </w:rPr>
        <w:t>ç)</w:t>
      </w:r>
      <w:r>
        <w:rPr>
          <w:rFonts w:ascii="Garamond" w:hAnsi="Garamond"/>
          <w:sz w:val="24"/>
        </w:rPr>
        <w:t xml:space="preserve"> </w:t>
      </w:r>
      <w:r w:rsidR="00B425F9">
        <w:rPr>
          <w:rFonts w:ascii="Garamond" w:hAnsi="Garamond"/>
          <w:sz w:val="24"/>
        </w:rPr>
        <w:t>n</w:t>
      </w:r>
      <w:r w:rsidRPr="00971367">
        <w:rPr>
          <w:rFonts w:ascii="Garamond" w:hAnsi="Garamond"/>
          <w:sz w:val="24"/>
        </w:rPr>
        <w:t>ë pikën 25, pas fjalëve “... (</w:t>
      </w:r>
      <w:proofErr w:type="spellStart"/>
      <w:r w:rsidRPr="00971367">
        <w:rPr>
          <w:rFonts w:ascii="Garamond" w:hAnsi="Garamond"/>
          <w:sz w:val="24"/>
        </w:rPr>
        <w:t>CFSP</w:t>
      </w:r>
      <w:proofErr w:type="spellEnd"/>
      <w:r w:rsidRPr="00971367">
        <w:rPr>
          <w:rFonts w:ascii="Garamond" w:hAnsi="Garamond"/>
          <w:sz w:val="24"/>
        </w:rPr>
        <w:t>) 2025/700 ...” shtohen “... (</w:t>
      </w:r>
      <w:proofErr w:type="spellStart"/>
      <w:r w:rsidRPr="00971367">
        <w:rPr>
          <w:rFonts w:ascii="Garamond" w:hAnsi="Garamond"/>
          <w:sz w:val="24"/>
        </w:rPr>
        <w:t>CFSP</w:t>
      </w:r>
      <w:proofErr w:type="spellEnd"/>
      <w:r w:rsidRPr="00971367">
        <w:rPr>
          <w:rFonts w:ascii="Garamond" w:hAnsi="Garamond"/>
          <w:sz w:val="24"/>
        </w:rPr>
        <w:t xml:space="preserve">) 2025/931 ...”; </w:t>
      </w:r>
    </w:p>
    <w:p w14:paraId="04736E8E" w14:textId="5C010387" w:rsidR="00314B43" w:rsidRPr="00971367" w:rsidRDefault="00314B43" w:rsidP="00314B4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d) </w:t>
      </w:r>
      <w:r w:rsidR="00B425F9">
        <w:rPr>
          <w:rFonts w:ascii="Garamond" w:hAnsi="Garamond"/>
          <w:sz w:val="24"/>
        </w:rPr>
        <w:t>n</w:t>
      </w:r>
      <w:r w:rsidRPr="00971367">
        <w:rPr>
          <w:rFonts w:ascii="Garamond" w:hAnsi="Garamond"/>
          <w:sz w:val="24"/>
        </w:rPr>
        <w:t>ë pikën 43, pas fjalëve “... në Rusi” ...” shtohen “..., i ndryshuar me vendimin e Këshillit të Bashkimit Evropian (</w:t>
      </w:r>
      <w:proofErr w:type="spellStart"/>
      <w:r w:rsidRPr="00971367">
        <w:rPr>
          <w:rFonts w:ascii="Garamond" w:hAnsi="Garamond"/>
          <w:sz w:val="24"/>
        </w:rPr>
        <w:t>CFSP</w:t>
      </w:r>
      <w:proofErr w:type="spellEnd"/>
      <w:r w:rsidRPr="00971367">
        <w:rPr>
          <w:rFonts w:ascii="Garamond" w:hAnsi="Garamond"/>
          <w:sz w:val="24"/>
        </w:rPr>
        <w:t>) 2025/957 ...”;</w:t>
      </w:r>
    </w:p>
    <w:p w14:paraId="04736E8F" w14:textId="2DF14702" w:rsidR="00314B43" w:rsidRPr="00971367" w:rsidRDefault="00314B43" w:rsidP="00314B43">
      <w:pPr>
        <w:ind w:firstLine="284"/>
        <w:jc w:val="both"/>
        <w:rPr>
          <w:rFonts w:ascii="Garamond" w:hAnsi="Garamond"/>
          <w:sz w:val="24"/>
        </w:rPr>
      </w:pPr>
      <w:r w:rsidRPr="00971367">
        <w:rPr>
          <w:rFonts w:ascii="Garamond" w:hAnsi="Garamond"/>
          <w:sz w:val="24"/>
        </w:rPr>
        <w:t>dh)</w:t>
      </w:r>
      <w:r>
        <w:rPr>
          <w:rFonts w:ascii="Garamond" w:hAnsi="Garamond"/>
          <w:sz w:val="24"/>
        </w:rPr>
        <w:t xml:space="preserve"> </w:t>
      </w:r>
      <w:r w:rsidR="00B425F9">
        <w:rPr>
          <w:rFonts w:ascii="Garamond" w:hAnsi="Garamond"/>
          <w:sz w:val="24"/>
        </w:rPr>
        <w:t>n</w:t>
      </w:r>
      <w:bookmarkStart w:id="6" w:name="_GoBack"/>
      <w:bookmarkEnd w:id="6"/>
      <w:r w:rsidRPr="00971367">
        <w:rPr>
          <w:rFonts w:ascii="Garamond" w:hAnsi="Garamond"/>
          <w:sz w:val="24"/>
        </w:rPr>
        <w:t>ë pikën 44, pas fjalëve “... (</w:t>
      </w:r>
      <w:proofErr w:type="spellStart"/>
      <w:r w:rsidRPr="00971367">
        <w:rPr>
          <w:rFonts w:ascii="Garamond" w:hAnsi="Garamond"/>
          <w:sz w:val="24"/>
        </w:rPr>
        <w:t>CFSP</w:t>
      </w:r>
      <w:proofErr w:type="spellEnd"/>
      <w:r w:rsidRPr="00971367">
        <w:rPr>
          <w:rFonts w:ascii="Garamond" w:hAnsi="Garamond"/>
          <w:sz w:val="24"/>
        </w:rPr>
        <w:t>) 2024/3174 ...” shtohen “... (</w:t>
      </w:r>
      <w:proofErr w:type="spellStart"/>
      <w:r w:rsidRPr="00971367">
        <w:rPr>
          <w:rFonts w:ascii="Garamond" w:hAnsi="Garamond"/>
          <w:sz w:val="24"/>
        </w:rPr>
        <w:t>CFSP</w:t>
      </w:r>
      <w:proofErr w:type="spellEnd"/>
      <w:r w:rsidRPr="00971367">
        <w:rPr>
          <w:rFonts w:ascii="Garamond" w:hAnsi="Garamond"/>
          <w:sz w:val="24"/>
        </w:rPr>
        <w:t>) 2025/963, (</w:t>
      </w:r>
      <w:proofErr w:type="spellStart"/>
      <w:r w:rsidRPr="00971367">
        <w:rPr>
          <w:rFonts w:ascii="Garamond" w:hAnsi="Garamond"/>
          <w:sz w:val="24"/>
        </w:rPr>
        <w:t>CFSP</w:t>
      </w:r>
      <w:proofErr w:type="spellEnd"/>
      <w:r w:rsidRPr="00971367">
        <w:rPr>
          <w:rFonts w:ascii="Garamond" w:hAnsi="Garamond"/>
          <w:sz w:val="24"/>
        </w:rPr>
        <w:t>) 2025/966 ...”.</w:t>
      </w:r>
    </w:p>
    <w:bookmarkEnd w:id="3"/>
    <w:bookmarkEnd w:id="5"/>
    <w:p w14:paraId="04736E90" w14:textId="77777777" w:rsidR="00314B43" w:rsidRPr="00971367" w:rsidRDefault="00314B43" w:rsidP="00314B4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Pr="00971367">
        <w:rPr>
          <w:rFonts w:ascii="Garamond" w:hAnsi="Garamond"/>
          <w:sz w:val="24"/>
        </w:rPr>
        <w:t>Në aneksin 1, bashkëlidhur vendimit, shtohet vendimi (</w:t>
      </w:r>
      <w:proofErr w:type="spellStart"/>
      <w:r w:rsidRPr="00971367">
        <w:rPr>
          <w:rFonts w:ascii="Garamond" w:hAnsi="Garamond"/>
          <w:sz w:val="24"/>
        </w:rPr>
        <w:t>CFSP</w:t>
      </w:r>
      <w:proofErr w:type="spellEnd"/>
      <w:r w:rsidRPr="00971367">
        <w:rPr>
          <w:rFonts w:ascii="Garamond" w:hAnsi="Garamond"/>
          <w:sz w:val="24"/>
        </w:rPr>
        <w:t>) 2025/960, që i bashkëlidhet këtij vendimi.</w:t>
      </w:r>
      <w:bookmarkEnd w:id="0"/>
      <w:bookmarkEnd w:id="1"/>
      <w:bookmarkEnd w:id="2"/>
    </w:p>
    <w:p w14:paraId="04736E91" w14:textId="77777777" w:rsidR="00314B43" w:rsidRPr="00971367" w:rsidRDefault="00314B43" w:rsidP="00314B4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Pr="00971367">
        <w:rPr>
          <w:rFonts w:ascii="Garamond" w:hAnsi="Garamond"/>
          <w:sz w:val="24"/>
        </w:rPr>
        <w:t>Në aneksin 6, bashkëlidhur vendimit, shtohet vendimi (</w:t>
      </w:r>
      <w:proofErr w:type="spellStart"/>
      <w:r w:rsidRPr="00971367">
        <w:rPr>
          <w:rFonts w:ascii="Garamond" w:hAnsi="Garamond"/>
          <w:sz w:val="24"/>
        </w:rPr>
        <w:t>CFSP</w:t>
      </w:r>
      <w:proofErr w:type="spellEnd"/>
      <w:r w:rsidRPr="00971367">
        <w:rPr>
          <w:rFonts w:ascii="Garamond" w:hAnsi="Garamond"/>
          <w:sz w:val="24"/>
        </w:rPr>
        <w:t>) 2025/887, që i bashkëlidhet këtij vendimi.</w:t>
      </w:r>
    </w:p>
    <w:p w14:paraId="04736E92" w14:textId="77777777" w:rsidR="00314B43" w:rsidRPr="00971367" w:rsidRDefault="00314B43" w:rsidP="00314B4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r w:rsidRPr="00971367">
        <w:rPr>
          <w:rFonts w:ascii="Garamond" w:hAnsi="Garamond"/>
          <w:sz w:val="24"/>
        </w:rPr>
        <w:t>Në aneksin 7, bashkëlidhur vendimit, shtohen vendimet (</w:t>
      </w:r>
      <w:proofErr w:type="spellStart"/>
      <w:r w:rsidRPr="00971367">
        <w:rPr>
          <w:rFonts w:ascii="Garamond" w:hAnsi="Garamond"/>
          <w:sz w:val="24"/>
        </w:rPr>
        <w:t>CFSP</w:t>
      </w:r>
      <w:proofErr w:type="spellEnd"/>
      <w:r w:rsidRPr="00971367">
        <w:rPr>
          <w:rFonts w:ascii="Garamond" w:hAnsi="Garamond"/>
          <w:sz w:val="24"/>
        </w:rPr>
        <w:t>) 2025/904 dhe (</w:t>
      </w:r>
      <w:proofErr w:type="spellStart"/>
      <w:r w:rsidRPr="00971367">
        <w:rPr>
          <w:rFonts w:ascii="Garamond" w:hAnsi="Garamond"/>
          <w:sz w:val="24"/>
        </w:rPr>
        <w:t>CFSP</w:t>
      </w:r>
      <w:proofErr w:type="spellEnd"/>
      <w:r w:rsidRPr="00971367">
        <w:rPr>
          <w:rFonts w:ascii="Garamond" w:hAnsi="Garamond"/>
          <w:sz w:val="24"/>
        </w:rPr>
        <w:t>) 2025/936, që i bashkëlidhen këtij vendimi.</w:t>
      </w:r>
    </w:p>
    <w:p w14:paraId="04736E93" w14:textId="77777777" w:rsidR="00314B43" w:rsidRPr="00971367" w:rsidRDefault="00314B43" w:rsidP="00314B4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5. </w:t>
      </w:r>
      <w:r w:rsidRPr="00971367">
        <w:rPr>
          <w:rFonts w:ascii="Garamond" w:hAnsi="Garamond"/>
          <w:sz w:val="24"/>
        </w:rPr>
        <w:t>Në aneksin 25, bashkëlidhur vendimit, shtohet vendimi (</w:t>
      </w:r>
      <w:proofErr w:type="spellStart"/>
      <w:r w:rsidRPr="00971367">
        <w:rPr>
          <w:rFonts w:ascii="Garamond" w:hAnsi="Garamond"/>
          <w:sz w:val="24"/>
        </w:rPr>
        <w:t>CFSP</w:t>
      </w:r>
      <w:proofErr w:type="spellEnd"/>
      <w:r w:rsidRPr="00971367">
        <w:rPr>
          <w:rFonts w:ascii="Garamond" w:hAnsi="Garamond"/>
          <w:sz w:val="24"/>
        </w:rPr>
        <w:t>) 2025/931, që i bashkëlidhet këtij vendimi.</w:t>
      </w:r>
    </w:p>
    <w:p w14:paraId="04736E94" w14:textId="77777777" w:rsidR="00314B43" w:rsidRPr="00971367" w:rsidRDefault="00314B43" w:rsidP="00314B4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6. </w:t>
      </w:r>
      <w:r w:rsidRPr="00971367">
        <w:rPr>
          <w:rFonts w:ascii="Garamond" w:hAnsi="Garamond"/>
          <w:sz w:val="24"/>
        </w:rPr>
        <w:t>Në aneksin 43, bashkëlidhur vendimit, shtohet vendimi (</w:t>
      </w:r>
      <w:proofErr w:type="spellStart"/>
      <w:r w:rsidRPr="00971367">
        <w:rPr>
          <w:rFonts w:ascii="Garamond" w:hAnsi="Garamond"/>
          <w:sz w:val="24"/>
        </w:rPr>
        <w:t>CFSP</w:t>
      </w:r>
      <w:proofErr w:type="spellEnd"/>
      <w:r w:rsidRPr="00971367">
        <w:rPr>
          <w:rFonts w:ascii="Garamond" w:hAnsi="Garamond"/>
          <w:sz w:val="24"/>
        </w:rPr>
        <w:t>) 2025/957, që i bashkëlidhet këtij vendimi.</w:t>
      </w:r>
    </w:p>
    <w:p w14:paraId="04736E95" w14:textId="77777777" w:rsidR="00314B43" w:rsidRPr="00971367" w:rsidRDefault="00314B43" w:rsidP="00314B4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7. </w:t>
      </w:r>
      <w:r w:rsidRPr="00971367">
        <w:rPr>
          <w:rFonts w:ascii="Garamond" w:hAnsi="Garamond"/>
          <w:sz w:val="24"/>
        </w:rPr>
        <w:t>Në aneksin 44, bashkëlidhur vendimit, shtohen vendimet (</w:t>
      </w:r>
      <w:proofErr w:type="spellStart"/>
      <w:r w:rsidRPr="00971367">
        <w:rPr>
          <w:rFonts w:ascii="Garamond" w:hAnsi="Garamond"/>
          <w:sz w:val="24"/>
        </w:rPr>
        <w:t>CFSP</w:t>
      </w:r>
      <w:proofErr w:type="spellEnd"/>
      <w:r w:rsidRPr="00971367">
        <w:rPr>
          <w:rFonts w:ascii="Garamond" w:hAnsi="Garamond"/>
          <w:sz w:val="24"/>
        </w:rPr>
        <w:t>) 2025/936 dhe (</w:t>
      </w:r>
      <w:proofErr w:type="spellStart"/>
      <w:r w:rsidRPr="00971367">
        <w:rPr>
          <w:rFonts w:ascii="Garamond" w:hAnsi="Garamond"/>
          <w:sz w:val="24"/>
        </w:rPr>
        <w:t>CSFP</w:t>
      </w:r>
      <w:proofErr w:type="spellEnd"/>
      <w:r w:rsidRPr="00971367">
        <w:rPr>
          <w:rFonts w:ascii="Garamond" w:hAnsi="Garamond"/>
          <w:sz w:val="24"/>
        </w:rPr>
        <w:t>) 2025/966, që i bashkëlidhen këtij vendimi.</w:t>
      </w:r>
    </w:p>
    <w:p w14:paraId="04736E96" w14:textId="526E0B1C" w:rsidR="00314B43" w:rsidRPr="00971367" w:rsidRDefault="00314B43" w:rsidP="00314B43">
      <w:pPr>
        <w:ind w:firstLine="284"/>
        <w:jc w:val="both"/>
        <w:rPr>
          <w:rFonts w:ascii="Garamond" w:hAnsi="Garamond"/>
          <w:sz w:val="24"/>
        </w:rPr>
      </w:pPr>
      <w:proofErr w:type="spellStart"/>
      <w:r>
        <w:rPr>
          <w:rFonts w:ascii="Garamond" w:hAnsi="Garamond"/>
          <w:sz w:val="24"/>
        </w:rPr>
        <w:t>II</w:t>
      </w:r>
      <w:proofErr w:type="spellEnd"/>
      <w:r>
        <w:rPr>
          <w:rFonts w:ascii="Garamond" w:hAnsi="Garamond"/>
          <w:sz w:val="24"/>
        </w:rPr>
        <w:t xml:space="preserve">. </w:t>
      </w:r>
      <w:r w:rsidRPr="00971367">
        <w:rPr>
          <w:rFonts w:ascii="Garamond" w:hAnsi="Garamond"/>
          <w:sz w:val="24"/>
        </w:rPr>
        <w:t>Ngarkohen organet e parashikuara në pikën 1, të nenit 11, të ligjit nr.</w:t>
      </w:r>
      <w:r w:rsidR="00B425F9">
        <w:rPr>
          <w:rFonts w:ascii="Garamond" w:hAnsi="Garamond"/>
          <w:sz w:val="24"/>
        </w:rPr>
        <w:t xml:space="preserve"> </w:t>
      </w:r>
      <w:r w:rsidRPr="00971367">
        <w:rPr>
          <w:rFonts w:ascii="Garamond" w:hAnsi="Garamond"/>
          <w:sz w:val="24"/>
        </w:rPr>
        <w:t>72/2019, “Për masat shtrënguese ndërkombëtare në Republikën e Shqipërisë”, të ndryshuar, për zbatimin e këtij vendimi.</w:t>
      </w:r>
    </w:p>
    <w:p w14:paraId="04736E97" w14:textId="77777777" w:rsidR="00314B43" w:rsidRPr="00971367" w:rsidRDefault="00314B43" w:rsidP="00314B43">
      <w:pPr>
        <w:ind w:firstLine="284"/>
        <w:jc w:val="both"/>
        <w:rPr>
          <w:rFonts w:ascii="Garamond" w:hAnsi="Garamond"/>
          <w:sz w:val="24"/>
        </w:rPr>
      </w:pPr>
      <w:r w:rsidRPr="00971367">
        <w:rPr>
          <w:rFonts w:ascii="Garamond" w:hAnsi="Garamond"/>
          <w:sz w:val="24"/>
        </w:rPr>
        <w:t>Ky vendim hyn në fuqi menjëherë dhe botohet në Fletoren Zyrtare.</w:t>
      </w:r>
    </w:p>
    <w:p w14:paraId="04736E98" w14:textId="77777777" w:rsidR="00314B43" w:rsidRPr="00971367" w:rsidRDefault="00314B43" w:rsidP="00314B43">
      <w:pPr>
        <w:ind w:firstLine="284"/>
        <w:jc w:val="both"/>
        <w:rPr>
          <w:rFonts w:ascii="Garamond" w:hAnsi="Garamond"/>
          <w:sz w:val="24"/>
        </w:rPr>
      </w:pPr>
    </w:p>
    <w:p w14:paraId="04736E99" w14:textId="77777777" w:rsidR="00314B43" w:rsidRPr="00971367" w:rsidRDefault="00314B43" w:rsidP="00314B43">
      <w:pPr>
        <w:ind w:firstLine="284"/>
        <w:jc w:val="right"/>
        <w:rPr>
          <w:rFonts w:ascii="Garamond" w:hAnsi="Garamond"/>
          <w:sz w:val="24"/>
        </w:rPr>
      </w:pPr>
      <w:r w:rsidRPr="00971367">
        <w:rPr>
          <w:rFonts w:ascii="Garamond" w:hAnsi="Garamond"/>
          <w:sz w:val="24"/>
        </w:rPr>
        <w:t>ZËVENDËSKRYEMINISTËR</w:t>
      </w:r>
    </w:p>
    <w:p w14:paraId="04736E9A" w14:textId="77777777" w:rsidR="00314B43" w:rsidRPr="00971367" w:rsidRDefault="00314B43" w:rsidP="00314B43">
      <w:pPr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971367">
        <w:rPr>
          <w:rFonts w:ascii="Garamond" w:hAnsi="Garamond"/>
          <w:b/>
          <w:sz w:val="24"/>
        </w:rPr>
        <w:t>Belinda</w:t>
      </w:r>
      <w:proofErr w:type="spellEnd"/>
      <w:r w:rsidRPr="00971367">
        <w:rPr>
          <w:rFonts w:ascii="Garamond" w:hAnsi="Garamond"/>
          <w:b/>
          <w:sz w:val="24"/>
        </w:rPr>
        <w:t xml:space="preserve"> Balluku</w:t>
      </w:r>
    </w:p>
    <w:p w14:paraId="04736E9B" w14:textId="77777777" w:rsidR="00FF11BA" w:rsidRDefault="00FF11BA"/>
    <w:sectPr w:rsidR="00FF11BA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B43"/>
    <w:rsid w:val="00085D75"/>
    <w:rsid w:val="00167242"/>
    <w:rsid w:val="00231208"/>
    <w:rsid w:val="00314B43"/>
    <w:rsid w:val="006F7F4C"/>
    <w:rsid w:val="00B425F9"/>
    <w:rsid w:val="00B73CD8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36E7F"/>
  <w15:chartTrackingRefBased/>
  <w15:docId w15:val="{551715FF-6190-4B64-9FD5-E6698A9FF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4B43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ACBA8A8A77445482FDAF89C7DD5E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340</Nr_x002e__x0020_akti>
    <Data_x0020_e_x0020_Krijimit xmlns="0e656187-b300-4fb0-8bf4-3a50f872073c">2025-06-23T08:56:08Z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2025-06-20T00:00:00Z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985</Nr_x002e__x0020_prot_x0020_QBZ>
    <Data_x0020_e_x0020_Modifikimit xmlns="0e656187-b300-4fb0-8bf4-3a50f872073c">2025-06-30T10:24:06Z</Data_x0020_e_x0020_Modifikimit>
    <Dekretuar xmlns="0e656187-b300-4fb0-8bf4-3a50f872073c">false</Dekretuar>
    <Data xmlns="0e656187-b300-4fb0-8bf4-3a50f872073c">2025-06-19T00:00:00Z</Data>
    <Nr_x002e__x0020_protokolli_x0020_i_x0020_aktit xmlns="0e656187-b300-4fb0-8bf4-3a50f872073c">2950/1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ACBA8A8A77445482FDAF89C7DD5E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A243185-471B-45F8-87FB-891CC3CC66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39B169F-2B67-4E94-977D-B0925D1C53B6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CEC9028-8182-466A-B641-D62B5F863E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DE0B4C-50E1-4149-ADBF-C48EE704FF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2534C3-AEBA-4243-93F6-C7628441A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PVKM</vt:lpstr>
    </vt:vector>
  </TitlesOfParts>
  <Company>AKSHI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PVKM</dc:title>
  <dc:creator>Ermira Bukaci</dc:creator>
  <cp:lastModifiedBy>Jorina Kryeziu</cp:lastModifiedBy>
  <cp:revision>2</cp:revision>
  <dcterms:created xsi:type="dcterms:W3CDTF">2025-06-30T09:28:00Z</dcterms:created>
  <dcterms:modified xsi:type="dcterms:W3CDTF">2025-06-30T09:33:00Z</dcterms:modified>
</cp:coreProperties>
</file>