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1262C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VENDIM</w:t>
      </w:r>
    </w:p>
    <w:p w14:paraId="4E722FDD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u w:val="single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Nr.</w:t>
      </w:r>
      <w:r w:rsidR="00C129C0"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 341</w:t>
      </w: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, datë </w:t>
      </w:r>
      <w:r w:rsidR="00C129C0"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19.6.2025</w:t>
      </w:r>
    </w:p>
    <w:p w14:paraId="0DA30EE0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437E55D5" w14:textId="3470A856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PËR NJË NDRYSHIM NË VENDIMIN NR.</w:t>
      </w:r>
      <w:r w:rsid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 </w:t>
      </w: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718, DATË 29.10.2004, </w:t>
      </w:r>
    </w:p>
    <w:p w14:paraId="60AF9788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TË KËSHILLIT TË MINISTRAVE, “PËR LISTËN E PERSONAVE </w:t>
      </w:r>
    </w:p>
    <w:p w14:paraId="4B551D5D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TË SHPALLUR SI FINANCUES TË TERRORIZMIT”, </w:t>
      </w:r>
    </w:p>
    <w:p w14:paraId="1B545446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TË NDRYSHUAR</w:t>
      </w:r>
    </w:p>
    <w:p w14:paraId="0D31D2F5" w14:textId="77777777" w:rsidR="002F3EB7" w:rsidRPr="009A5D63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4B76A618" w14:textId="3E459EBC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Në mbështetje të nenit 100 të Kushtetutës dhe të neneve 5, pika 1, 14, pika 1, 18, pika 1, e 25, pika 1, të ligjit nr.</w:t>
      </w:r>
      <w:r w:rsid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157/2013, “Për masat kundër financimit të terrorizmit”, të ndryshuar, me propozimin e ministrit për Evropën dhe Punët e Jashtme, Këshilli i Ministrave</w:t>
      </w:r>
    </w:p>
    <w:p w14:paraId="21CEBD30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133CA572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VENDOSI:</w:t>
      </w:r>
    </w:p>
    <w:p w14:paraId="18A3B313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</w:p>
    <w:p w14:paraId="5B199D44" w14:textId="7B7A572E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Në listën e personave të shpallur sipas rezolutave të Këshillit të Sigurimit </w:t>
      </w:r>
      <w:bookmarkStart w:id="0" w:name="_GoBack"/>
      <w:bookmarkEnd w:id="0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(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Lista e OKB-së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),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që i bashkëlidhet vendimit nr.</w:t>
      </w:r>
      <w:r w:rsid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718, datë 29.10.2004, të Këshillit të Ministrave, të ndryshuar, bëhet ky ndryshim:</w:t>
      </w:r>
    </w:p>
    <w:p w14:paraId="00B330D8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Në listën e shkronjës “C”, të titulluar “Lista e individëve anëtarë ose bashkëpunëtorë me organizatat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ISIL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(</w:t>
      </w:r>
      <w:proofErr w:type="spellStart"/>
      <w:r w:rsidRPr="009A5D63">
        <w:rPr>
          <w:rFonts w:ascii="Garamond" w:eastAsiaTheme="minorHAnsi" w:hAnsi="Garamond"/>
          <w:i/>
          <w:iCs/>
          <w:color w:val="000000"/>
          <w:sz w:val="24"/>
          <w:szCs w:val="28"/>
          <w:lang w:eastAsia="en-US"/>
        </w:rPr>
        <w:t>Da’esh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) dhe </w:t>
      </w:r>
      <w:proofErr w:type="spellStart"/>
      <w:r w:rsidRPr="009A5D63">
        <w:rPr>
          <w:rFonts w:ascii="Garamond" w:eastAsiaTheme="minorHAnsi" w:hAnsi="Garamond"/>
          <w:i/>
          <w:iCs/>
          <w:color w:val="000000"/>
          <w:sz w:val="24"/>
          <w:szCs w:val="28"/>
          <w:lang w:eastAsia="en-US"/>
        </w:rPr>
        <w:t>Al-Qaida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”, bëhet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delistimi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i një individi, renditur në shkronjën “a”, sipas shtesës që i bashkëlidhet këtij vendimi, në listën e konsoliduar të Këshillit të Sigurimit të OKB-së, për personat që janë anëtarë, bashkëpunëtorë apo financues të organizatave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ISIL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(</w:t>
      </w:r>
      <w:proofErr w:type="spellStart"/>
      <w:r w:rsidRPr="009A5D63">
        <w:rPr>
          <w:rFonts w:ascii="Garamond" w:eastAsiaTheme="minorHAnsi" w:hAnsi="Garamond"/>
          <w:i/>
          <w:iCs/>
          <w:color w:val="000000"/>
          <w:sz w:val="24"/>
          <w:szCs w:val="28"/>
          <w:lang w:eastAsia="en-US"/>
        </w:rPr>
        <w:t>Da’esh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) dhe </w:t>
      </w:r>
      <w:proofErr w:type="spellStart"/>
      <w:r w:rsidRPr="009A5D63">
        <w:rPr>
          <w:rFonts w:ascii="Garamond" w:eastAsiaTheme="minorHAnsi" w:hAnsi="Garamond"/>
          <w:i/>
          <w:iCs/>
          <w:color w:val="000000"/>
          <w:sz w:val="24"/>
          <w:szCs w:val="28"/>
          <w:lang w:eastAsia="en-US"/>
        </w:rPr>
        <w:t>Al-Qaida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.</w:t>
      </w:r>
    </w:p>
    <w:p w14:paraId="75657A99" w14:textId="77777777" w:rsidR="002F3EB7" w:rsidRPr="009A5D63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Ky vendim hyn në fuqi menjëherë dhe botohet në Fletoren Zyrtare.</w:t>
      </w:r>
    </w:p>
    <w:p w14:paraId="511D3F43" w14:textId="77777777" w:rsidR="002F3EB7" w:rsidRPr="009A5D63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6A10C022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ZËVENDËSKRYEMINISTËR</w:t>
      </w:r>
    </w:p>
    <w:p w14:paraId="1FA7CD8B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proofErr w:type="spellStart"/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Belinda</w:t>
      </w:r>
      <w:proofErr w:type="spellEnd"/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 xml:space="preserve"> Balluku</w:t>
      </w:r>
    </w:p>
    <w:p w14:paraId="03850446" w14:textId="77777777" w:rsidR="002F3EB7" w:rsidRPr="009A5D63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21019C71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PËRDITËSIMI NË LISTËN E PERSONAVE TË SHPALLUR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r w:rsidRPr="009A5D63">
        <w:rPr>
          <w:rFonts w:ascii="Garamond" w:eastAsiaTheme="minorHAnsi" w:hAnsi="Garamond"/>
          <w:b/>
          <w:bCs/>
          <w:color w:val="000000"/>
          <w:sz w:val="24"/>
          <w:szCs w:val="28"/>
          <w:lang w:eastAsia="en-US"/>
        </w:rPr>
        <w:t>SI FINANCUES TË TERRORIZMIT</w:t>
      </w:r>
    </w:p>
    <w:p w14:paraId="55DB5891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SIPAS REZOLUTAVE TË KËSHILLIT TË SIGURIMIT TË OKB-së</w:t>
      </w:r>
    </w:p>
    <w:p w14:paraId="5AE19162" w14:textId="1054EABF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(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LISTA E OKB-së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)</w:t>
      </w:r>
    </w:p>
    <w:p w14:paraId="1A934D39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C. LISTA E INDIVIDËVE ANËTARË OSE BASHKËPUNËTORË ME ORGANIZATAT </w:t>
      </w:r>
      <w:proofErr w:type="spellStart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ISIL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 (</w:t>
      </w:r>
      <w:proofErr w:type="spellStart"/>
      <w:r w:rsidRPr="009A5D63">
        <w:rPr>
          <w:rFonts w:ascii="Garamond" w:eastAsiaTheme="minorHAnsi" w:hAnsi="Garamond"/>
          <w:bCs/>
          <w:iCs/>
          <w:color w:val="000000"/>
          <w:sz w:val="24"/>
          <w:szCs w:val="28"/>
          <w:lang w:eastAsia="en-US"/>
        </w:rPr>
        <w:t>Da’esh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) dhe </w:t>
      </w:r>
      <w:proofErr w:type="spellStart"/>
      <w:r w:rsidRPr="009A5D63">
        <w:rPr>
          <w:rFonts w:ascii="Garamond" w:eastAsiaTheme="minorHAnsi" w:hAnsi="Garamond"/>
          <w:bCs/>
          <w:iCs/>
          <w:color w:val="000000"/>
          <w:sz w:val="24"/>
          <w:szCs w:val="28"/>
          <w:lang w:eastAsia="en-US"/>
        </w:rPr>
        <w:t>Al-QAIDA</w:t>
      </w:r>
      <w:proofErr w:type="spellEnd"/>
    </w:p>
    <w:p w14:paraId="20063769" w14:textId="77777777" w:rsidR="002F3EB7" w:rsidRPr="009A5D63" w:rsidRDefault="002F3EB7" w:rsidP="002F3EB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a) </w:t>
      </w:r>
      <w:proofErr w:type="spellStart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Delistim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 nga “Lista e individëve anëtarë ose bashkëpunëtorë me organizatat</w:t>
      </w: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ISIL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 (</w:t>
      </w:r>
      <w:proofErr w:type="spellStart"/>
      <w:r w:rsidRPr="009A5D63">
        <w:rPr>
          <w:rFonts w:ascii="Garamond" w:eastAsiaTheme="minorHAnsi" w:hAnsi="Garamond"/>
          <w:bCs/>
          <w:iCs/>
          <w:color w:val="000000"/>
          <w:sz w:val="24"/>
          <w:szCs w:val="28"/>
          <w:lang w:eastAsia="en-US"/>
        </w:rPr>
        <w:t>Da’esh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 xml:space="preserve">) dhe </w:t>
      </w:r>
      <w:proofErr w:type="spellStart"/>
      <w:r w:rsidRPr="009A5D63">
        <w:rPr>
          <w:rFonts w:ascii="Garamond" w:eastAsiaTheme="minorHAnsi" w:hAnsi="Garamond"/>
          <w:bCs/>
          <w:iCs/>
          <w:color w:val="000000"/>
          <w:sz w:val="24"/>
          <w:szCs w:val="28"/>
          <w:lang w:eastAsia="en-US"/>
        </w:rPr>
        <w:t>Al-Qaida</w:t>
      </w:r>
      <w:proofErr w:type="spellEnd"/>
      <w:r w:rsidRPr="009A5D63">
        <w:rPr>
          <w:rFonts w:ascii="Garamond" w:eastAsiaTheme="minorHAnsi" w:hAnsi="Garamond"/>
          <w:bCs/>
          <w:color w:val="000000"/>
          <w:sz w:val="24"/>
          <w:szCs w:val="28"/>
          <w:lang w:eastAsia="en-US"/>
        </w:rPr>
        <w:t>”;</w:t>
      </w:r>
    </w:p>
    <w:p w14:paraId="2988775C" w14:textId="77777777" w:rsidR="002F3EB7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1.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HAJJAJ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BIN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FAHAD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AL</w:t>
      </w:r>
      <w:proofErr w:type="spellEnd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color w:val="000000"/>
          <w:sz w:val="24"/>
          <w:szCs w:val="28"/>
          <w:lang w:eastAsia="en-US"/>
        </w:rPr>
        <w:t>AJMI</w:t>
      </w:r>
      <w:proofErr w:type="spellEnd"/>
    </w:p>
    <w:p w14:paraId="35FD87D2" w14:textId="77777777" w:rsidR="009A5D63" w:rsidRPr="009A5D63" w:rsidRDefault="009A5D63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8"/>
          <w:lang w:eastAsia="en-US"/>
        </w:rPr>
      </w:pPr>
    </w:p>
    <w:p w14:paraId="7357D172" w14:textId="24BE50BE" w:rsidR="002F3EB7" w:rsidRPr="009A5D63" w:rsidRDefault="002F3EB7" w:rsidP="002F3EB7">
      <w:pPr>
        <w:autoSpaceDE w:val="0"/>
        <w:autoSpaceDN w:val="0"/>
        <w:adjustRightInd w:val="0"/>
        <w:ind w:firstLine="284"/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</w:pPr>
      <w:r w:rsidRP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>Shënim</w:t>
      </w:r>
      <w:r w:rsid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>.</w:t>
      </w:r>
      <w:r w:rsidRP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 xml:space="preserve"> </w:t>
      </w:r>
      <w:proofErr w:type="spellStart"/>
      <w:r w:rsidRP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>Gjenealitetet</w:t>
      </w:r>
      <w:proofErr w:type="spellEnd"/>
      <w:r w:rsidRP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 xml:space="preserve"> e tjera për personin, emri i të cilit është radhitur më sipër, mbahen në Agjencinë e Inteligjencës Financiare</w:t>
      </w:r>
      <w:r w:rsidR="009A5D63">
        <w:rPr>
          <w:rFonts w:ascii="Garamond" w:eastAsiaTheme="minorHAnsi" w:hAnsi="Garamond"/>
          <w:i/>
          <w:color w:val="000000"/>
          <w:sz w:val="24"/>
          <w:szCs w:val="28"/>
          <w:lang w:eastAsia="en-US"/>
        </w:rPr>
        <w:t>.</w:t>
      </w:r>
    </w:p>
    <w:p w14:paraId="0B0AF821" w14:textId="77777777" w:rsidR="00DF5A0E" w:rsidRPr="009A5D63" w:rsidRDefault="00DF5A0E" w:rsidP="002F3EB7">
      <w:pPr>
        <w:ind w:firstLine="284"/>
        <w:rPr>
          <w:rFonts w:ascii="Garamond" w:hAnsi="Garamond"/>
          <w:sz w:val="18"/>
        </w:rPr>
      </w:pPr>
    </w:p>
    <w:sectPr w:rsidR="00DF5A0E" w:rsidRPr="009A5D63" w:rsidSect="00B51764">
      <w:footerReference w:type="even" r:id="rId12"/>
      <w:footerReference w:type="default" r:id="rId13"/>
      <w:pgSz w:w="11910" w:h="16840" w:code="9"/>
      <w:pgMar w:top="1135" w:right="1704" w:bottom="1530" w:left="1701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A703B" w14:textId="77777777" w:rsidR="009A5D63" w:rsidRDefault="009A5D63" w:rsidP="00B51764">
      <w:r>
        <w:separator/>
      </w:r>
    </w:p>
  </w:endnote>
  <w:endnote w:type="continuationSeparator" w:id="0">
    <w:p w14:paraId="5A5A1A11" w14:textId="77777777" w:rsidR="009A5D63" w:rsidRDefault="009A5D63" w:rsidP="00B51764">
      <w:r>
        <w:continuationSeparator/>
      </w:r>
    </w:p>
  </w:endnote>
  <w:endnote w:type="continuationNotice" w:id="1">
    <w:p w14:paraId="3C685A72" w14:textId="77777777" w:rsidR="007A3271" w:rsidRDefault="007A32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456A2" w14:textId="77777777" w:rsidR="009A5D63" w:rsidRPr="000540FA" w:rsidRDefault="009A5D63" w:rsidP="000540FA">
    <w:pPr>
      <w:pStyle w:val="Footer"/>
      <w:jc w:val="right"/>
      <w:rPr>
        <w:rFonts w:ascii="Times New Roman" w:hAnsi="Times New Roman"/>
        <w:sz w:val="24"/>
      </w:rPr>
    </w:pPr>
    <w:r w:rsidRPr="000540FA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4481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C6D8F" w14:textId="77777777" w:rsidR="009A5D63" w:rsidRDefault="009A5D63">
        <w:pPr>
          <w:pStyle w:val="Footer"/>
          <w:jc w:val="right"/>
        </w:pPr>
        <w:r w:rsidRPr="000540FA">
          <w:rPr>
            <w:rFonts w:ascii="Times New Roman" w:hAnsi="Times New Roman"/>
            <w:sz w:val="24"/>
          </w:rPr>
          <w:fldChar w:fldCharType="begin"/>
        </w:r>
        <w:r w:rsidRPr="000540FA">
          <w:rPr>
            <w:rFonts w:ascii="Times New Roman" w:hAnsi="Times New Roman"/>
            <w:sz w:val="24"/>
          </w:rPr>
          <w:instrText xml:space="preserve"> PAGE   \* MERGEFORMAT </w:instrText>
        </w:r>
        <w:r w:rsidRPr="000540FA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</w:t>
        </w:r>
        <w:r w:rsidRPr="000540FA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403EA27" w14:textId="77777777" w:rsidR="009A5D63" w:rsidRDefault="009A5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772BD" w14:textId="77777777" w:rsidR="009A5D63" w:rsidRDefault="009A5D63" w:rsidP="00B51764">
      <w:r>
        <w:separator/>
      </w:r>
    </w:p>
  </w:footnote>
  <w:footnote w:type="continuationSeparator" w:id="0">
    <w:p w14:paraId="190552B9" w14:textId="77777777" w:rsidR="009A5D63" w:rsidRDefault="009A5D63" w:rsidP="00B51764">
      <w:r>
        <w:continuationSeparator/>
      </w:r>
    </w:p>
  </w:footnote>
  <w:footnote w:type="continuationNotice" w:id="1">
    <w:p w14:paraId="2DB30D49" w14:textId="77777777" w:rsidR="007A3271" w:rsidRDefault="007A32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A52D8"/>
    <w:multiLevelType w:val="hybridMultilevel"/>
    <w:tmpl w:val="187A52A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157F78"/>
    <w:multiLevelType w:val="hybridMultilevel"/>
    <w:tmpl w:val="161A49D8"/>
    <w:lvl w:ilvl="0" w:tplc="5B4856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1318ED"/>
    <w:multiLevelType w:val="hybridMultilevel"/>
    <w:tmpl w:val="F10C0B56"/>
    <w:lvl w:ilvl="0" w:tplc="11E4A5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7"/>
  </w:num>
  <w:num w:numId="7">
    <w:abstractNumId w:val="9"/>
  </w:num>
  <w:num w:numId="8">
    <w:abstractNumId w:val="15"/>
  </w:num>
  <w:num w:numId="9">
    <w:abstractNumId w:val="24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22"/>
  </w:num>
  <w:num w:numId="23">
    <w:abstractNumId w:val="18"/>
  </w:num>
  <w:num w:numId="24">
    <w:abstractNumId w:val="23"/>
  </w:num>
  <w:num w:numId="25">
    <w:abstractNumId w:val="16"/>
  </w:num>
  <w:num w:numId="26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44BB"/>
    <w:rsid w:val="0001639B"/>
    <w:rsid w:val="0002012C"/>
    <w:rsid w:val="00026DE9"/>
    <w:rsid w:val="00027D20"/>
    <w:rsid w:val="000460AD"/>
    <w:rsid w:val="00051DF0"/>
    <w:rsid w:val="000540FA"/>
    <w:rsid w:val="00071B2E"/>
    <w:rsid w:val="00072C8B"/>
    <w:rsid w:val="00087033"/>
    <w:rsid w:val="000A5C19"/>
    <w:rsid w:val="000B2126"/>
    <w:rsid w:val="000B3495"/>
    <w:rsid w:val="000E5384"/>
    <w:rsid w:val="000F3C3E"/>
    <w:rsid w:val="00116DF7"/>
    <w:rsid w:val="00130703"/>
    <w:rsid w:val="00137E8D"/>
    <w:rsid w:val="001431FE"/>
    <w:rsid w:val="00150000"/>
    <w:rsid w:val="001550C7"/>
    <w:rsid w:val="00181EEF"/>
    <w:rsid w:val="00181F21"/>
    <w:rsid w:val="00182B76"/>
    <w:rsid w:val="00186617"/>
    <w:rsid w:val="0019261C"/>
    <w:rsid w:val="00193067"/>
    <w:rsid w:val="001C1BA6"/>
    <w:rsid w:val="001C5741"/>
    <w:rsid w:val="001D3E76"/>
    <w:rsid w:val="001E0BBB"/>
    <w:rsid w:val="001E1C35"/>
    <w:rsid w:val="0020455F"/>
    <w:rsid w:val="00236E48"/>
    <w:rsid w:val="00240F1D"/>
    <w:rsid w:val="0024193B"/>
    <w:rsid w:val="00244A8D"/>
    <w:rsid w:val="00245255"/>
    <w:rsid w:val="00260C91"/>
    <w:rsid w:val="002A16E2"/>
    <w:rsid w:val="002E33F8"/>
    <w:rsid w:val="002F1D5B"/>
    <w:rsid w:val="002F3EB7"/>
    <w:rsid w:val="00307C70"/>
    <w:rsid w:val="0031146D"/>
    <w:rsid w:val="003340C6"/>
    <w:rsid w:val="00337FEC"/>
    <w:rsid w:val="003445CE"/>
    <w:rsid w:val="00347CD6"/>
    <w:rsid w:val="00355915"/>
    <w:rsid w:val="0035633B"/>
    <w:rsid w:val="00396C01"/>
    <w:rsid w:val="003B3BE0"/>
    <w:rsid w:val="003B6179"/>
    <w:rsid w:val="003C04AB"/>
    <w:rsid w:val="003F3605"/>
    <w:rsid w:val="00401E07"/>
    <w:rsid w:val="0040507D"/>
    <w:rsid w:val="00407D40"/>
    <w:rsid w:val="00434C3B"/>
    <w:rsid w:val="00441F7C"/>
    <w:rsid w:val="00451CFF"/>
    <w:rsid w:val="0045699B"/>
    <w:rsid w:val="00471CFF"/>
    <w:rsid w:val="00493815"/>
    <w:rsid w:val="004949C1"/>
    <w:rsid w:val="004A7B6F"/>
    <w:rsid w:val="004C16C1"/>
    <w:rsid w:val="004C4E8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6AE2"/>
    <w:rsid w:val="005970DA"/>
    <w:rsid w:val="005B56C1"/>
    <w:rsid w:val="005C40D8"/>
    <w:rsid w:val="005D3DA3"/>
    <w:rsid w:val="005E436F"/>
    <w:rsid w:val="006242A7"/>
    <w:rsid w:val="00644DC3"/>
    <w:rsid w:val="006739E5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32CD"/>
    <w:rsid w:val="0070430A"/>
    <w:rsid w:val="00711640"/>
    <w:rsid w:val="00731BE5"/>
    <w:rsid w:val="00750640"/>
    <w:rsid w:val="00753ABA"/>
    <w:rsid w:val="00760712"/>
    <w:rsid w:val="007730D4"/>
    <w:rsid w:val="00773DF5"/>
    <w:rsid w:val="00776541"/>
    <w:rsid w:val="00776542"/>
    <w:rsid w:val="00777AF0"/>
    <w:rsid w:val="007947CE"/>
    <w:rsid w:val="0079635E"/>
    <w:rsid w:val="007A11C3"/>
    <w:rsid w:val="007A3271"/>
    <w:rsid w:val="007B7E7B"/>
    <w:rsid w:val="007E06D8"/>
    <w:rsid w:val="007F6440"/>
    <w:rsid w:val="008032D9"/>
    <w:rsid w:val="0081460E"/>
    <w:rsid w:val="00815204"/>
    <w:rsid w:val="00841DE4"/>
    <w:rsid w:val="00853FDA"/>
    <w:rsid w:val="00865D76"/>
    <w:rsid w:val="0086774F"/>
    <w:rsid w:val="008739A6"/>
    <w:rsid w:val="0088282F"/>
    <w:rsid w:val="008A15C1"/>
    <w:rsid w:val="008B2798"/>
    <w:rsid w:val="008B7B17"/>
    <w:rsid w:val="008D1F44"/>
    <w:rsid w:val="008D2CAE"/>
    <w:rsid w:val="008F42DB"/>
    <w:rsid w:val="009018AF"/>
    <w:rsid w:val="00936625"/>
    <w:rsid w:val="00942793"/>
    <w:rsid w:val="009454EE"/>
    <w:rsid w:val="0096390F"/>
    <w:rsid w:val="00963FD8"/>
    <w:rsid w:val="00982C21"/>
    <w:rsid w:val="00993065"/>
    <w:rsid w:val="009A5D63"/>
    <w:rsid w:val="009C64D5"/>
    <w:rsid w:val="009D241B"/>
    <w:rsid w:val="009E1907"/>
    <w:rsid w:val="009F631C"/>
    <w:rsid w:val="009F664E"/>
    <w:rsid w:val="00A030A5"/>
    <w:rsid w:val="00A26DA6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B03C88"/>
    <w:rsid w:val="00B105EB"/>
    <w:rsid w:val="00B12B43"/>
    <w:rsid w:val="00B378FA"/>
    <w:rsid w:val="00B51764"/>
    <w:rsid w:val="00B63CD1"/>
    <w:rsid w:val="00B65CB0"/>
    <w:rsid w:val="00B81078"/>
    <w:rsid w:val="00BB485E"/>
    <w:rsid w:val="00C10D5F"/>
    <w:rsid w:val="00C129C0"/>
    <w:rsid w:val="00C263CF"/>
    <w:rsid w:val="00C2661D"/>
    <w:rsid w:val="00C416D6"/>
    <w:rsid w:val="00C471D8"/>
    <w:rsid w:val="00C71513"/>
    <w:rsid w:val="00C84C9A"/>
    <w:rsid w:val="00C92D4E"/>
    <w:rsid w:val="00C97463"/>
    <w:rsid w:val="00CB1DA8"/>
    <w:rsid w:val="00CC0146"/>
    <w:rsid w:val="00CC15A0"/>
    <w:rsid w:val="00CC179A"/>
    <w:rsid w:val="00CC24A0"/>
    <w:rsid w:val="00CC2B45"/>
    <w:rsid w:val="00CC6641"/>
    <w:rsid w:val="00CE65EF"/>
    <w:rsid w:val="00D05A83"/>
    <w:rsid w:val="00D149C9"/>
    <w:rsid w:val="00D16903"/>
    <w:rsid w:val="00D21A50"/>
    <w:rsid w:val="00D26A34"/>
    <w:rsid w:val="00D307A8"/>
    <w:rsid w:val="00D406DB"/>
    <w:rsid w:val="00D727E0"/>
    <w:rsid w:val="00D80958"/>
    <w:rsid w:val="00D81F21"/>
    <w:rsid w:val="00DA155D"/>
    <w:rsid w:val="00DD73B1"/>
    <w:rsid w:val="00DE1E3D"/>
    <w:rsid w:val="00DF0EBA"/>
    <w:rsid w:val="00DF2455"/>
    <w:rsid w:val="00DF5A0E"/>
    <w:rsid w:val="00DF7F45"/>
    <w:rsid w:val="00E135CF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346F0"/>
    <w:rsid w:val="00F54741"/>
    <w:rsid w:val="00F55B24"/>
    <w:rsid w:val="00F55EA7"/>
    <w:rsid w:val="00F61853"/>
    <w:rsid w:val="00F66DA5"/>
    <w:rsid w:val="00F678B3"/>
    <w:rsid w:val="00F70109"/>
    <w:rsid w:val="00F74EB3"/>
    <w:rsid w:val="00F771A7"/>
    <w:rsid w:val="00F80A00"/>
    <w:rsid w:val="00FC67D7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B4D43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B51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764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Revision">
    <w:name w:val="Revision"/>
    <w:hidden/>
    <w:uiPriority w:val="99"/>
    <w:semiHidden/>
    <w:rsid w:val="00F346F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2025-06-23T08:56:08Z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një ndryshim në vendimin nr.718, datë 29.10.2024, të Këshillit të Ministrave, "Për listën e personave të shpallur si financues të terrorizmit", të ndryshuar</Titulli>
    <Modifikuesi xmlns="0e656187-b300-4fb0-8bf4-3a50f872073c">Suada.Daci</Modifikuesi>
    <Nr_x002e__x0020_prot_x0020_QBZ xmlns="0e656187-b300-4fb0-8bf4-3a50f872073c">986</Nr_x002e__x0020_prot_x0020_QBZ>
    <Data_x0020_e_x0020_Modifikimit xmlns="0e656187-b300-4fb0-8bf4-3a50f872073c">2025-06-23T09:18:13Z</Data_x0020_e_x0020_Modifikimit>
    <Dekretuar xmlns="0e656187-b300-4fb0-8bf4-3a50f872073c">false</Dekretuar>
    <Data xmlns="0e656187-b300-4fb0-8bf4-3a50f872073c">2025-06-19T00:00:00Z</Data>
    <Nr_x002e__x0020_protokolli_x0020_i_x0020_aktit xmlns="0e656187-b300-4fb0-8bf4-3a50f872073c">2980/1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30FEF5B71420F93A03DDF2C505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C30FEF5B71420F93A03DDF2C5056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965789-F20F-44DE-A664-7D288F277C44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AE8475-37B1-48EE-B133-BE431D3173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18866-78C2-47D0-B435-6617E275C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BA43A3-6462-4C43-B387-C402E7F93A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397097-1690-4215-9D0F-D4B414D56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Fjora Cahani</cp:lastModifiedBy>
  <cp:revision>12</cp:revision>
  <cp:lastPrinted>2025-06-19T08:03:00Z</cp:lastPrinted>
  <dcterms:created xsi:type="dcterms:W3CDTF">2025-06-16T13:39:00Z</dcterms:created>
  <dcterms:modified xsi:type="dcterms:W3CDTF">2025-06-23T08:48:00Z</dcterms:modified>
</cp:coreProperties>
</file>