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6EA73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VENDIM</w:t>
      </w:r>
    </w:p>
    <w:p w14:paraId="685CEBDB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Nr.</w:t>
      </w:r>
      <w:r w:rsidR="002869F8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="007D68E7"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348</w:t>
      </w:r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datë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r w:rsidR="007D68E7"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19.6.2025</w:t>
      </w:r>
    </w:p>
    <w:p w14:paraId="4FD12599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</w:p>
    <w:p w14:paraId="259C2DC8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PËR NJË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SHTESË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NË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VENDIMIN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NR.</w:t>
      </w:r>
      <w:r w:rsidR="002869F8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61,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DATË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3.2.2017,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TË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KËSHILLIT TË MINISTRAVE, “PËR MIRATIMIN E PAKETAVE TË PAJISJEVE MJEKËSORE TË </w:t>
      </w: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RIMBURSUESHME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”, TË NDRYSHUAR</w:t>
      </w:r>
    </w:p>
    <w:p w14:paraId="73952B45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3CA9D932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Në mbështetje të nenit 100 të Kushtetutës dhe të pikës 6, të nenit 10,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ligjit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nr.</w:t>
      </w:r>
      <w:r w:rsidR="002869F8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10383,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datë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24.2.2011, “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sigurimin e detyrueshëm të kujdesit shëndetësor në Republikën e Shqipërisë”, të ndryshuar, me propozimin e ministrit të Shëndetësisë dhe Mbrojtjes Sociale, Këshilli i Ministrave</w:t>
      </w:r>
    </w:p>
    <w:p w14:paraId="5AFE38FE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65DD3C57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VENDOSI:</w:t>
      </w:r>
    </w:p>
    <w:p w14:paraId="7360CE2A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63D2050F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1. Pas pikës 9.2,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vendimit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nr.</w:t>
      </w:r>
      <w:r w:rsidR="002869F8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61,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datë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3.2.2017,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Këshillit të Ministrave, “Për miratimin e paketave të pajisjeve mjekësore të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rimbursueshme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”, të ndryshuar, shtohet pika 9.3, me këtë përmbajtje:</w:t>
      </w:r>
    </w:p>
    <w:p w14:paraId="0B190E8F" w14:textId="48F3E6C4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“9.3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Paketat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trajtimit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të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stomës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që do të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rimbursohen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nga Fondi i Sigurimit të Detyrueshëm të Kujdesit Shëndetësor,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janë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sipas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shtojcës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nr.</w:t>
      </w:r>
      <w:r w:rsidR="002869F8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2,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që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i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bashkëlidhet</w:t>
      </w:r>
      <w:proofErr w:type="spellEnd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këtij vendimi.”.</w:t>
      </w:r>
    </w:p>
    <w:p w14:paraId="5B502BF6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2. Efektet financiare, që rrjedhin nga zbatimi i këtij vendimi, përballohen nga buxheti i miratuar për Fondin e Sigurimit të Detyrueshëm të Kujdesit Shëndetësor, për vitin 2025.</w:t>
      </w:r>
    </w:p>
    <w:p w14:paraId="2DB3560F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3. Ngarkohet Fondi i Sigurimit të Detyrueshëm të Kujdesit Shëndetësor për zbatimin e këtij vendimi.</w:t>
      </w:r>
    </w:p>
    <w:p w14:paraId="53F9412F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Ky vendim hyn në fuqi pas botimit në Fletoren Zyrtare.</w:t>
      </w:r>
    </w:p>
    <w:p w14:paraId="1C4689B5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591DB23B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t>ZËVENDËSKRYEMINISTËR</w:t>
      </w:r>
    </w:p>
    <w:p w14:paraId="634B543A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proofErr w:type="spellStart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Belinda</w:t>
      </w:r>
      <w:proofErr w:type="spellEnd"/>
      <w:r w:rsidRPr="0081023F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Balluku</w:t>
      </w:r>
    </w:p>
    <w:p w14:paraId="5BEB2A42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</w:p>
    <w:p w14:paraId="67C1031C" w14:textId="77777777" w:rsidR="006A226D" w:rsidRPr="0081023F" w:rsidRDefault="006A226D" w:rsidP="006A22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72A140E8" w14:textId="77777777" w:rsidR="00CB7A20" w:rsidRPr="0081023F" w:rsidRDefault="00200436" w:rsidP="0020043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lang w:val="en-US"/>
          <w14:ligatures w14:val="standardContextual"/>
        </w:rPr>
      </w:pPr>
      <w:bookmarkStart w:id="0" w:name="_GoBack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lastRenderedPageBreak/>
        <w:drawing>
          <wp:inline distT="0" distB="0" distL="0" distR="0" wp14:anchorId="2F43E829" wp14:editId="5B2E4BAD">
            <wp:extent cx="5513695" cy="833615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07" cy="833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lastRenderedPageBreak/>
        <w:drawing>
          <wp:inline distT="0" distB="0" distL="0" distR="0" wp14:anchorId="1A1A2370" wp14:editId="77CE2F44">
            <wp:extent cx="5693410" cy="82207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82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23F">
        <w:rPr>
          <w:rFonts w:ascii="Garamond" w:hAnsi="Garamond"/>
          <w:color w:val="000000"/>
          <w:sz w:val="24"/>
          <w:lang w:val="en-US"/>
          <w14:ligatures w14:val="standardContextual"/>
        </w:rPr>
        <w:lastRenderedPageBreak/>
        <w:drawing>
          <wp:inline distT="0" distB="0" distL="0" distR="0" wp14:anchorId="3BF82AA8" wp14:editId="3A8938B0">
            <wp:extent cx="5404513" cy="8576109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1"/>
                    <a:stretch/>
                  </pic:blipFill>
                  <pic:spPr bwMode="auto">
                    <a:xfrm>
                      <a:off x="0" y="0"/>
                      <a:ext cx="5406066" cy="857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7A20" w:rsidRPr="0081023F" w:rsidSect="002869F8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C1489" w14:textId="77777777" w:rsidR="0081023F" w:rsidRDefault="0081023F" w:rsidP="00CA7C50">
      <w:pPr>
        <w:spacing w:after="0" w:line="240" w:lineRule="auto"/>
      </w:pPr>
      <w:r>
        <w:separator/>
      </w:r>
    </w:p>
  </w:endnote>
  <w:endnote w:type="continuationSeparator" w:id="0">
    <w:p w14:paraId="62C484B5" w14:textId="77777777" w:rsidR="0081023F" w:rsidRDefault="0081023F" w:rsidP="00CA7C50">
      <w:pPr>
        <w:spacing w:after="0" w:line="240" w:lineRule="auto"/>
      </w:pPr>
      <w:r>
        <w:continuationSeparator/>
      </w:r>
    </w:p>
  </w:endnote>
  <w:endnote w:type="continuationNotice" w:id="1">
    <w:p w14:paraId="3B2DBD4C" w14:textId="77777777" w:rsidR="0081023F" w:rsidRDefault="00810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9112A" w14:textId="77777777" w:rsidR="0081023F" w:rsidRDefault="00810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30E94" w14:textId="77777777" w:rsidR="0081023F" w:rsidRDefault="0081023F" w:rsidP="00CA7C50">
      <w:pPr>
        <w:spacing w:after="0" w:line="240" w:lineRule="auto"/>
      </w:pPr>
      <w:r>
        <w:separator/>
      </w:r>
    </w:p>
  </w:footnote>
  <w:footnote w:type="continuationSeparator" w:id="0">
    <w:p w14:paraId="0264CE0F" w14:textId="77777777" w:rsidR="0081023F" w:rsidRDefault="0081023F" w:rsidP="00CA7C50">
      <w:pPr>
        <w:spacing w:after="0" w:line="240" w:lineRule="auto"/>
      </w:pPr>
      <w:r>
        <w:continuationSeparator/>
      </w:r>
    </w:p>
  </w:footnote>
  <w:footnote w:type="continuationNotice" w:id="1">
    <w:p w14:paraId="72F527A4" w14:textId="77777777" w:rsidR="0081023F" w:rsidRDefault="00810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02447" w14:textId="77777777" w:rsidR="0081023F" w:rsidRDefault="00810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00723"/>
    <w:multiLevelType w:val="hybridMultilevel"/>
    <w:tmpl w:val="D9E8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A20"/>
    <w:rsid w:val="000938EE"/>
    <w:rsid w:val="001B35A1"/>
    <w:rsid w:val="001D15EE"/>
    <w:rsid w:val="00200436"/>
    <w:rsid w:val="00234FF8"/>
    <w:rsid w:val="00250293"/>
    <w:rsid w:val="002869F8"/>
    <w:rsid w:val="002B05B6"/>
    <w:rsid w:val="003A1398"/>
    <w:rsid w:val="00490CB2"/>
    <w:rsid w:val="00500891"/>
    <w:rsid w:val="006A226D"/>
    <w:rsid w:val="00734BFF"/>
    <w:rsid w:val="00761C58"/>
    <w:rsid w:val="007D68E7"/>
    <w:rsid w:val="0081023F"/>
    <w:rsid w:val="00864727"/>
    <w:rsid w:val="00984F3D"/>
    <w:rsid w:val="009B2280"/>
    <w:rsid w:val="00CA7C50"/>
    <w:rsid w:val="00CB7A20"/>
    <w:rsid w:val="00E34135"/>
    <w:rsid w:val="00E44A3B"/>
    <w:rsid w:val="00FA6370"/>
    <w:rsid w:val="00F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6891"/>
  <w15:chartTrackingRefBased/>
  <w15:docId w15:val="{09BC8B82-2BCE-4563-A3A2-953B24DA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7A20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A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A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A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A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A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A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A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A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A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A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7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C50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7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C50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C58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194F4014F4B05A8816800CFF77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2025-06-23T09:56:01Z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një shtesë në vendimin nr.61, datë 3.2.2017, të Këshillit të Ministrave, “Për miratimin e paketave të pajisjeve mjekësore të rimbursueshme”, të ndryshuar</Titulli>
    <Modifikuesi xmlns="0e656187-b300-4fb0-8bf4-3a50f872073c">keisina.zace</Modifikuesi>
    <Nr_x002e__x0020_prot_x0020_QBZ xmlns="0e656187-b300-4fb0-8bf4-3a50f872073c">993</Nr_x002e__x0020_prot_x0020_QBZ>
    <Data_x0020_e_x0020_Modifikimit xmlns="0e656187-b300-4fb0-8bf4-3a50f872073c">2025-06-23T11:07:11Z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3031/2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2025-06-23T09:56:01Z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një shtesë në vendimin nr.61, datë 3.2.2017, të Këshillit të Ministrave, “Për miratimin e paketave të pajisjeve mjekësore të rimbursueshme”, të ndryshuar</Titulli>
    <Modifikuesi xmlns="0e656187-b300-4fb0-8bf4-3a50f872073c">keisina.zace</Modifikuesi>
    <Nr_x002e__x0020_prot_x0020_QBZ xmlns="0e656187-b300-4fb0-8bf4-3a50f872073c">993</Nr_x002e__x0020_prot_x0020_QBZ>
    <Data_x0020_e_x0020_Modifikimit xmlns="0e656187-b300-4fb0-8bf4-3a50f872073c">2025-06-23T11:07:11Z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3031/2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194F4014F4B05A8816800CFF77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0528FB-9C8D-4E3A-9FE7-C86A44777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701923-5D4D-4129-B294-F1519E91D15E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08F6776-5032-4F65-88EC-AC8425BEC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9AB48C-D059-4F29-9377-AA02549D74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A5EFB80-FC9E-4276-BD70-E0BE59A99E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B4E9230-C465-43C1-900A-5B48FBDD5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Fjora Cahani</cp:lastModifiedBy>
  <cp:revision>2</cp:revision>
  <cp:lastPrinted>2025-06-19T08:26:00Z</cp:lastPrinted>
  <dcterms:created xsi:type="dcterms:W3CDTF">2025-06-23T10:30:00Z</dcterms:created>
  <dcterms:modified xsi:type="dcterms:W3CDTF">2025-06-23T10:30:00Z</dcterms:modified>
</cp:coreProperties>
</file>