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82A8D2" w14:textId="77777777" w:rsidR="00ED3872" w:rsidRPr="008636A6" w:rsidRDefault="00ED3872" w:rsidP="00ED3872">
      <w:pPr>
        <w:tabs>
          <w:tab w:val="right" w:pos="906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8636A6">
        <w:rPr>
          <w:rFonts w:ascii="Garamond" w:hAnsi="Garamond" w:cs="Times New Roman"/>
          <w:b/>
          <w:bCs/>
          <w:color w:val="000000"/>
          <w:sz w:val="24"/>
          <w:szCs w:val="24"/>
          <w:lang w:val="sq-AL"/>
        </w:rPr>
        <w:t>VENDIM</w:t>
      </w:r>
    </w:p>
    <w:p w14:paraId="47936D62" w14:textId="157BC5F1" w:rsidR="00ED3872" w:rsidRPr="008636A6" w:rsidRDefault="00ED3872" w:rsidP="00ED3872">
      <w:pPr>
        <w:keepNext/>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8636A6">
        <w:rPr>
          <w:rFonts w:ascii="Garamond" w:hAnsi="Garamond" w:cs="Times New Roman"/>
          <w:b/>
          <w:bCs/>
          <w:color w:val="000000"/>
          <w:sz w:val="24"/>
          <w:szCs w:val="24"/>
          <w:lang w:val="sq-AL"/>
        </w:rPr>
        <w:t>Nr. 380, datë 10.7.2025</w:t>
      </w:r>
    </w:p>
    <w:p w14:paraId="7DD8346C" w14:textId="77777777" w:rsidR="00ED3872" w:rsidRPr="008636A6" w:rsidRDefault="00ED3872" w:rsidP="00ED3872">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6A5FFBAF" w14:textId="600C4FFB" w:rsidR="00ED3872" w:rsidRPr="008636A6" w:rsidRDefault="00ED3872" w:rsidP="00D36406">
      <w:pPr>
        <w:autoSpaceDE w:val="0"/>
        <w:autoSpaceDN w:val="0"/>
        <w:adjustRightInd w:val="0"/>
        <w:spacing w:after="0" w:line="240" w:lineRule="auto"/>
        <w:jc w:val="center"/>
        <w:rPr>
          <w:rFonts w:ascii="Garamond" w:hAnsi="Garamond" w:cs="Times New Roman"/>
          <w:b/>
          <w:bCs/>
          <w:color w:val="000000"/>
          <w:sz w:val="24"/>
          <w:szCs w:val="24"/>
          <w:lang w:val="sq-AL"/>
        </w:rPr>
      </w:pPr>
      <w:r w:rsidRPr="008636A6">
        <w:rPr>
          <w:rFonts w:ascii="Garamond" w:hAnsi="Garamond" w:cs="Times New Roman"/>
          <w:b/>
          <w:bCs/>
          <w:color w:val="000000"/>
          <w:sz w:val="24"/>
          <w:szCs w:val="24"/>
          <w:lang w:val="sq-AL"/>
        </w:rPr>
        <w:t>PËR DISA NDRYSHIME DHE SHTESA NË VENDIMIN NR.</w:t>
      </w:r>
      <w:r w:rsidR="008636A6" w:rsidRPr="008636A6">
        <w:rPr>
          <w:rFonts w:ascii="Garamond" w:hAnsi="Garamond" w:cs="Times New Roman"/>
          <w:b/>
          <w:bCs/>
          <w:color w:val="000000"/>
          <w:sz w:val="24"/>
          <w:szCs w:val="24"/>
          <w:lang w:val="sq-AL"/>
        </w:rPr>
        <w:t xml:space="preserve"> </w:t>
      </w:r>
      <w:r w:rsidRPr="008636A6">
        <w:rPr>
          <w:rFonts w:ascii="Garamond" w:hAnsi="Garamond" w:cs="Times New Roman"/>
          <w:b/>
          <w:bCs/>
          <w:color w:val="000000"/>
          <w:sz w:val="24"/>
          <w:szCs w:val="24"/>
          <w:lang w:val="sq-AL"/>
        </w:rPr>
        <w:t>397,</w:t>
      </w:r>
      <w:r w:rsidR="008636A6" w:rsidRPr="008636A6">
        <w:rPr>
          <w:rFonts w:ascii="Garamond" w:hAnsi="Garamond" w:cs="Times New Roman"/>
          <w:b/>
          <w:bCs/>
          <w:color w:val="000000"/>
          <w:sz w:val="24"/>
          <w:szCs w:val="24"/>
          <w:lang w:val="sq-AL"/>
        </w:rPr>
        <w:t xml:space="preserve"> </w:t>
      </w:r>
      <w:r w:rsidRPr="008636A6">
        <w:rPr>
          <w:rFonts w:ascii="Garamond" w:hAnsi="Garamond" w:cs="Times New Roman"/>
          <w:b/>
          <w:bCs/>
          <w:color w:val="000000"/>
          <w:sz w:val="24"/>
          <w:szCs w:val="24"/>
          <w:lang w:val="sq-AL"/>
        </w:rPr>
        <w:t>DATË 13.5.2020, TË KËSHILLIT TË MINISTRAVE,</w:t>
      </w:r>
      <w:r w:rsidR="008636A6" w:rsidRPr="008636A6">
        <w:rPr>
          <w:rFonts w:ascii="Garamond" w:hAnsi="Garamond" w:cs="Times New Roman"/>
          <w:b/>
          <w:bCs/>
          <w:color w:val="000000"/>
          <w:sz w:val="24"/>
          <w:szCs w:val="24"/>
          <w:lang w:val="sq-AL"/>
        </w:rPr>
        <w:t xml:space="preserve"> </w:t>
      </w:r>
      <w:r w:rsidRPr="008636A6">
        <w:rPr>
          <w:rFonts w:ascii="Garamond" w:hAnsi="Garamond" w:cs="Times New Roman"/>
          <w:b/>
          <w:bCs/>
          <w:color w:val="000000"/>
          <w:sz w:val="24"/>
          <w:szCs w:val="24"/>
          <w:lang w:val="sq-AL"/>
        </w:rPr>
        <w:t>“PËR SHPRONËSIMIN, PËR INTERES PUBLIK, TË PRONARËVE</w:t>
      </w:r>
      <w:r w:rsidR="008636A6" w:rsidRPr="008636A6">
        <w:rPr>
          <w:rFonts w:ascii="Garamond" w:hAnsi="Garamond" w:cs="Times New Roman"/>
          <w:b/>
          <w:bCs/>
          <w:color w:val="000000"/>
          <w:sz w:val="24"/>
          <w:szCs w:val="24"/>
          <w:lang w:val="sq-AL"/>
        </w:rPr>
        <w:t xml:space="preserve"> </w:t>
      </w:r>
      <w:r w:rsidRPr="008636A6">
        <w:rPr>
          <w:rFonts w:ascii="Garamond" w:hAnsi="Garamond" w:cs="Times New Roman"/>
          <w:b/>
          <w:bCs/>
          <w:color w:val="000000"/>
          <w:sz w:val="24"/>
          <w:szCs w:val="24"/>
          <w:lang w:val="sq-AL"/>
        </w:rPr>
        <w:t xml:space="preserve">TË PASURIVE TË PALUAJTSHME, PRONË PRIVATE, QË PREKEN NGA PROJEKTI </w:t>
      </w:r>
      <w:r w:rsidR="00D36406">
        <w:rPr>
          <w:rFonts w:ascii="Garamond" w:hAnsi="Garamond" w:cs="Times New Roman"/>
          <w:b/>
          <w:bCs/>
          <w:color w:val="000000"/>
          <w:sz w:val="24"/>
          <w:szCs w:val="24"/>
          <w:lang w:val="sq-AL"/>
        </w:rPr>
        <w:t>‘</w:t>
      </w:r>
      <w:r w:rsidRPr="008636A6">
        <w:rPr>
          <w:rFonts w:ascii="Garamond" w:hAnsi="Garamond" w:cs="Times New Roman"/>
          <w:b/>
          <w:bCs/>
          <w:color w:val="000000"/>
          <w:sz w:val="24"/>
          <w:szCs w:val="24"/>
          <w:lang w:val="sq-AL"/>
        </w:rPr>
        <w:t>NDËRTIMI I SEGMENTIT RRUGOR UNAZA LINDORE LOTI 3</w:t>
      </w:r>
      <w:r w:rsidR="00D36406">
        <w:rPr>
          <w:rFonts w:ascii="Garamond" w:hAnsi="Garamond" w:cs="Times New Roman"/>
          <w:b/>
          <w:bCs/>
          <w:color w:val="000000"/>
          <w:sz w:val="24"/>
          <w:szCs w:val="24"/>
          <w:lang w:val="sq-AL"/>
        </w:rPr>
        <w:t>’</w:t>
      </w:r>
      <w:r w:rsidRPr="008636A6">
        <w:rPr>
          <w:rFonts w:ascii="Garamond" w:hAnsi="Garamond" w:cs="Times New Roman"/>
          <w:b/>
          <w:bCs/>
          <w:color w:val="000000"/>
          <w:sz w:val="24"/>
          <w:szCs w:val="24"/>
          <w:lang w:val="sq-AL"/>
        </w:rPr>
        <w:t>, TIRANË</w:t>
      </w:r>
      <w:r w:rsidR="00D36406">
        <w:rPr>
          <w:rFonts w:ascii="Garamond" w:hAnsi="Garamond" w:cs="Times New Roman"/>
          <w:b/>
          <w:bCs/>
          <w:color w:val="000000"/>
          <w:sz w:val="24"/>
          <w:szCs w:val="24"/>
          <w:lang w:val="sq-AL"/>
        </w:rPr>
        <w:t>”</w:t>
      </w:r>
      <w:r w:rsidRPr="008636A6">
        <w:rPr>
          <w:rFonts w:ascii="Garamond" w:hAnsi="Garamond" w:cs="Times New Roman"/>
          <w:b/>
          <w:bCs/>
          <w:color w:val="000000"/>
          <w:sz w:val="24"/>
          <w:szCs w:val="24"/>
          <w:lang w:val="sq-AL"/>
        </w:rPr>
        <w:t>, TË NDRYSHUAR</w:t>
      </w:r>
    </w:p>
    <w:p w14:paraId="7F474A81" w14:textId="77777777" w:rsidR="00ED3872" w:rsidRPr="008636A6" w:rsidRDefault="00ED3872" w:rsidP="00ED3872">
      <w:pPr>
        <w:autoSpaceDE w:val="0"/>
        <w:autoSpaceDN w:val="0"/>
        <w:adjustRightInd w:val="0"/>
        <w:spacing w:after="0" w:line="240" w:lineRule="auto"/>
        <w:ind w:firstLine="284"/>
        <w:jc w:val="center"/>
        <w:rPr>
          <w:rFonts w:ascii="Garamond" w:hAnsi="Garamond" w:cs="Times New Roman"/>
          <w:b/>
          <w:bCs/>
          <w:sz w:val="24"/>
          <w:szCs w:val="24"/>
          <w:u w:val="single"/>
          <w:lang w:val="sq-AL"/>
        </w:rPr>
      </w:pPr>
    </w:p>
    <w:p w14:paraId="6D022036" w14:textId="5AD21657" w:rsidR="00ED3872" w:rsidRPr="008636A6" w:rsidRDefault="00ED3872" w:rsidP="00ED387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636A6">
        <w:rPr>
          <w:rFonts w:ascii="Garamond" w:hAnsi="Garamond" w:cs="Times New Roman"/>
          <w:color w:val="000000"/>
          <w:sz w:val="24"/>
          <w:szCs w:val="24"/>
          <w:lang w:val="sq-AL"/>
        </w:rPr>
        <w:t>Në mbështetje të nenit 100 të Kushtetutës dhe të neneve 5, 20 e 21, të</w:t>
      </w:r>
      <w:r w:rsidR="008636A6" w:rsidRPr="008636A6">
        <w:rPr>
          <w:rFonts w:ascii="Garamond" w:hAnsi="Garamond" w:cs="Times New Roman"/>
          <w:color w:val="000000"/>
          <w:sz w:val="24"/>
          <w:szCs w:val="24"/>
          <w:lang w:val="sq-AL"/>
        </w:rPr>
        <w:t xml:space="preserve"> </w:t>
      </w:r>
      <w:r w:rsidRPr="008636A6">
        <w:rPr>
          <w:rFonts w:ascii="Garamond" w:hAnsi="Garamond" w:cs="Times New Roman"/>
          <w:color w:val="000000"/>
          <w:sz w:val="24"/>
          <w:szCs w:val="24"/>
          <w:lang w:val="sq-AL"/>
        </w:rPr>
        <w:t>ligjit nr.</w:t>
      </w:r>
      <w:r w:rsidR="008636A6" w:rsidRPr="008636A6">
        <w:rPr>
          <w:rFonts w:ascii="Garamond" w:hAnsi="Garamond" w:cs="Times New Roman"/>
          <w:color w:val="000000"/>
          <w:sz w:val="24"/>
          <w:szCs w:val="24"/>
          <w:lang w:val="sq-AL"/>
        </w:rPr>
        <w:t xml:space="preserve"> </w:t>
      </w:r>
      <w:r w:rsidRPr="008636A6">
        <w:rPr>
          <w:rFonts w:ascii="Garamond" w:hAnsi="Garamond" w:cs="Times New Roman"/>
          <w:color w:val="000000"/>
          <w:sz w:val="24"/>
          <w:szCs w:val="24"/>
          <w:lang w:val="sq-AL"/>
        </w:rPr>
        <w:t xml:space="preserve">8561, datë 22.12.1999, “Për shpronësimet dhe marrjen në përdorim të përkohshëm të pasurisë pronë private për interes publik”, të ndryshuar, me propozimin e </w:t>
      </w:r>
      <w:r w:rsidR="008636A6" w:rsidRPr="008636A6">
        <w:rPr>
          <w:rFonts w:ascii="Garamond" w:hAnsi="Garamond" w:cs="Times New Roman"/>
          <w:color w:val="000000"/>
          <w:sz w:val="24"/>
          <w:szCs w:val="24"/>
          <w:lang w:val="sq-AL"/>
        </w:rPr>
        <w:t>z</w:t>
      </w:r>
      <w:r w:rsidRPr="008636A6">
        <w:rPr>
          <w:rFonts w:ascii="Garamond" w:hAnsi="Garamond" w:cs="Times New Roman"/>
          <w:color w:val="000000"/>
          <w:sz w:val="24"/>
          <w:szCs w:val="24"/>
          <w:lang w:val="sq-AL"/>
        </w:rPr>
        <w:t>ëvendëskryeministrit dhe ministër i Infrastrukturës dhe Energjisë, Këshilli i Ministrave</w:t>
      </w:r>
    </w:p>
    <w:p w14:paraId="059AA072" w14:textId="77777777" w:rsidR="00ED3872" w:rsidRPr="008636A6" w:rsidRDefault="00ED3872" w:rsidP="00ED3872">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809ED63" w14:textId="77777777" w:rsidR="00ED3872" w:rsidRPr="008636A6" w:rsidRDefault="00ED3872" w:rsidP="00ED3872">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8636A6">
        <w:rPr>
          <w:rFonts w:ascii="Garamond" w:hAnsi="Garamond" w:cs="Times New Roman"/>
          <w:bCs/>
          <w:color w:val="000000"/>
          <w:sz w:val="24"/>
          <w:szCs w:val="24"/>
          <w:lang w:val="sq-AL"/>
        </w:rPr>
        <w:t>VENDOSI:</w:t>
      </w:r>
    </w:p>
    <w:p w14:paraId="4FE4BCBD" w14:textId="77777777" w:rsidR="00ED3872" w:rsidRPr="008636A6" w:rsidRDefault="00ED3872" w:rsidP="00ED3872">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15298D55" w14:textId="104DC502" w:rsidR="00ED3872" w:rsidRPr="008636A6" w:rsidRDefault="00ED3872" w:rsidP="00ED387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636A6">
        <w:rPr>
          <w:rFonts w:ascii="Garamond" w:hAnsi="Garamond" w:cs="Times New Roman"/>
          <w:color w:val="000000"/>
          <w:sz w:val="24"/>
          <w:szCs w:val="24"/>
          <w:lang w:val="sq-AL"/>
        </w:rPr>
        <w:t>1.</w:t>
      </w:r>
      <w:r w:rsidR="008636A6" w:rsidRPr="008636A6">
        <w:rPr>
          <w:rFonts w:ascii="Garamond" w:hAnsi="Garamond" w:cs="Times New Roman"/>
          <w:color w:val="000000"/>
          <w:sz w:val="24"/>
          <w:szCs w:val="24"/>
          <w:lang w:val="sq-AL"/>
        </w:rPr>
        <w:t xml:space="preserve"> </w:t>
      </w:r>
      <w:r w:rsidRPr="008636A6">
        <w:rPr>
          <w:rFonts w:ascii="Garamond" w:hAnsi="Garamond" w:cs="Times New Roman"/>
          <w:color w:val="000000"/>
          <w:sz w:val="24"/>
          <w:szCs w:val="24"/>
          <w:lang w:val="sq-AL"/>
        </w:rPr>
        <w:t>Në vendimin nr.</w:t>
      </w:r>
      <w:r w:rsidR="008636A6">
        <w:rPr>
          <w:rFonts w:ascii="Garamond" w:hAnsi="Garamond" w:cs="Times New Roman"/>
          <w:color w:val="000000"/>
          <w:sz w:val="24"/>
          <w:szCs w:val="24"/>
          <w:lang w:val="sq-AL"/>
        </w:rPr>
        <w:t xml:space="preserve"> </w:t>
      </w:r>
      <w:r w:rsidRPr="008636A6">
        <w:rPr>
          <w:rFonts w:ascii="Garamond" w:hAnsi="Garamond" w:cs="Times New Roman"/>
          <w:color w:val="000000"/>
          <w:sz w:val="24"/>
          <w:szCs w:val="24"/>
          <w:lang w:val="sq-AL"/>
        </w:rPr>
        <w:t>397</w:t>
      </w:r>
      <w:r w:rsidR="00D36406">
        <w:rPr>
          <w:rFonts w:ascii="Garamond" w:hAnsi="Garamond" w:cs="Times New Roman"/>
          <w:color w:val="000000"/>
          <w:sz w:val="24"/>
          <w:szCs w:val="24"/>
          <w:lang w:val="sq-AL"/>
        </w:rPr>
        <w:t>,</w:t>
      </w:r>
      <w:r w:rsidRPr="008636A6">
        <w:rPr>
          <w:rFonts w:ascii="Garamond" w:hAnsi="Garamond" w:cs="Times New Roman"/>
          <w:color w:val="000000"/>
          <w:sz w:val="24"/>
          <w:szCs w:val="24"/>
          <w:lang w:val="sq-AL"/>
        </w:rPr>
        <w:t xml:space="preserve"> datë 13.5.2020, të Këshillit të Ministrave, bëhen këto ndryshime dhe shtesa:</w:t>
      </w:r>
    </w:p>
    <w:p w14:paraId="761FB437" w14:textId="48AFED95" w:rsidR="00ED3872" w:rsidRPr="008636A6" w:rsidRDefault="00ED3872" w:rsidP="00ED387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636A6">
        <w:rPr>
          <w:rFonts w:ascii="Garamond" w:hAnsi="Garamond" w:cs="Times New Roman"/>
          <w:color w:val="000000"/>
          <w:sz w:val="24"/>
          <w:szCs w:val="24"/>
          <w:lang w:val="sq-AL"/>
        </w:rPr>
        <w:t xml:space="preserve">a) </w:t>
      </w:r>
      <w:r w:rsidR="008636A6" w:rsidRPr="008636A6">
        <w:rPr>
          <w:rFonts w:ascii="Garamond" w:hAnsi="Garamond" w:cs="Times New Roman"/>
          <w:color w:val="000000"/>
          <w:sz w:val="24"/>
          <w:szCs w:val="24"/>
          <w:lang w:val="sq-AL"/>
        </w:rPr>
        <w:t xml:space="preserve">në </w:t>
      </w:r>
      <w:r w:rsidRPr="008636A6">
        <w:rPr>
          <w:rFonts w:ascii="Garamond" w:hAnsi="Garamond" w:cs="Times New Roman"/>
          <w:color w:val="000000"/>
          <w:sz w:val="24"/>
          <w:szCs w:val="24"/>
          <w:lang w:val="sq-AL"/>
        </w:rPr>
        <w:t>pikën 3, vlera “...1 231 857 207.57 (një miliard e dyqind e tridhjetë e një milionë e tetëqind e pesëdhjetë e shtatë mijë e dyqind e shtatë pikë pesëdhjetë e shtatë) lekë...” zëvendësohet me “...1 240 379 782.17 (një miliard e dyqind e dyzet milionë e treqind e shtatëdhjetë e nëntë mijë e shtatëqind e tetëdhjetë e dy pikë shtatëmbëdhjetë) lekë...”;</w:t>
      </w:r>
    </w:p>
    <w:p w14:paraId="3951A6FB" w14:textId="203A4F23" w:rsidR="00ED3872" w:rsidRPr="008636A6" w:rsidRDefault="00ED3872" w:rsidP="00ED387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636A6">
        <w:rPr>
          <w:rFonts w:ascii="Garamond" w:hAnsi="Garamond" w:cs="Times New Roman"/>
          <w:color w:val="000000"/>
          <w:sz w:val="24"/>
          <w:szCs w:val="24"/>
          <w:lang w:val="sq-AL"/>
        </w:rPr>
        <w:t xml:space="preserve">b) </w:t>
      </w:r>
      <w:r w:rsidR="008636A6" w:rsidRPr="008636A6">
        <w:rPr>
          <w:rFonts w:ascii="Garamond" w:hAnsi="Garamond" w:cs="Times New Roman"/>
          <w:color w:val="000000"/>
          <w:sz w:val="24"/>
          <w:szCs w:val="24"/>
          <w:lang w:val="sq-AL"/>
        </w:rPr>
        <w:t xml:space="preserve">në </w:t>
      </w:r>
      <w:r w:rsidRPr="008636A6">
        <w:rPr>
          <w:rFonts w:ascii="Garamond" w:hAnsi="Garamond" w:cs="Times New Roman"/>
          <w:color w:val="000000"/>
          <w:sz w:val="24"/>
          <w:szCs w:val="24"/>
          <w:lang w:val="sq-AL"/>
        </w:rPr>
        <w:t>pikën 4, vlera “...1 231 857 207.57 (një miliard e dyqind e tridhjetë e një milionë e tetëqind e pesëdhjetë e shtatë mijë e dyqind e shtatë pikë pesëdhjetë e shtatë) lekë...” zëvendësohet me “...1 240 379 782.17 (një miliard e dyqind e dyzet milionë e treqind e shtatëdhjetë e nëntë mijë e shtatëqind e tetëdhjetë e dy pikë shtatëmbëdhjetë) lekë...”;</w:t>
      </w:r>
    </w:p>
    <w:p w14:paraId="0C7FAE8C" w14:textId="77FABBAA" w:rsidR="00ED3872" w:rsidRPr="008636A6" w:rsidRDefault="00ED3872" w:rsidP="00ED387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636A6">
        <w:rPr>
          <w:rFonts w:ascii="Garamond" w:hAnsi="Garamond" w:cs="Times New Roman"/>
          <w:color w:val="000000"/>
          <w:sz w:val="24"/>
          <w:szCs w:val="24"/>
          <w:lang w:val="sq-AL"/>
        </w:rPr>
        <w:t xml:space="preserve">c) </w:t>
      </w:r>
      <w:r w:rsidR="008636A6" w:rsidRPr="008636A6">
        <w:rPr>
          <w:rFonts w:ascii="Garamond" w:hAnsi="Garamond" w:cs="Times New Roman"/>
          <w:color w:val="000000"/>
          <w:sz w:val="24"/>
          <w:szCs w:val="24"/>
          <w:lang w:val="sq-AL"/>
        </w:rPr>
        <w:t xml:space="preserve">pas </w:t>
      </w:r>
      <w:r w:rsidRPr="008636A6">
        <w:rPr>
          <w:rFonts w:ascii="Garamond" w:hAnsi="Garamond" w:cs="Times New Roman"/>
          <w:color w:val="000000"/>
          <w:sz w:val="24"/>
          <w:szCs w:val="24"/>
          <w:lang w:val="sq-AL"/>
        </w:rPr>
        <w:t>pikës 4/1 shtohet pika 4/2, me këtë përmbajtje:</w:t>
      </w:r>
    </w:p>
    <w:p w14:paraId="1957EFA7" w14:textId="77777777" w:rsidR="00ED3872" w:rsidRPr="008636A6" w:rsidRDefault="00ED3872" w:rsidP="00ED387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636A6">
        <w:rPr>
          <w:rFonts w:ascii="Garamond" w:hAnsi="Garamond" w:cs="Times New Roman"/>
          <w:color w:val="000000"/>
          <w:sz w:val="24"/>
          <w:szCs w:val="24"/>
          <w:lang w:val="sq-AL"/>
        </w:rPr>
        <w:t>“4/2. Vlera shtesë, prej 8 522 574.60 (tetë milionë e pesëqind e njëzet e dy mijë e pesëqind e shtatëdhjetë e katër pikë gjashtëdhjetë) lekësh, përballohet nga buxheti i shtetit, llogaria “Fondi i shpronësimeve”, në Bankën e Shqipërisë.”.</w:t>
      </w:r>
    </w:p>
    <w:p w14:paraId="5D919562" w14:textId="77777777" w:rsidR="00ED3872" w:rsidRPr="008636A6" w:rsidRDefault="00ED3872" w:rsidP="00ED387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636A6">
        <w:rPr>
          <w:rFonts w:ascii="Garamond" w:hAnsi="Garamond" w:cs="Times New Roman"/>
          <w:color w:val="000000"/>
          <w:sz w:val="24"/>
          <w:szCs w:val="24"/>
          <w:lang w:val="sq-AL"/>
        </w:rPr>
        <w:t>2. Shpenzimet procedurale shtesë, në vlerën 70 000 (shtatëdhjetë mijë) lekë, përballohen nga Autoriteti Rrugor Shqiptar.</w:t>
      </w:r>
    </w:p>
    <w:p w14:paraId="351CC7E3" w14:textId="47BDFE99" w:rsidR="00ED3872" w:rsidRPr="008636A6" w:rsidRDefault="00ED3872" w:rsidP="00ED387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636A6">
        <w:rPr>
          <w:rFonts w:ascii="Garamond" w:hAnsi="Garamond" w:cs="Times New Roman"/>
          <w:color w:val="000000"/>
          <w:sz w:val="24"/>
          <w:szCs w:val="24"/>
          <w:lang w:val="sq-AL"/>
        </w:rPr>
        <w:t>3.</w:t>
      </w:r>
      <w:r w:rsidR="008636A6" w:rsidRPr="008636A6">
        <w:rPr>
          <w:rFonts w:ascii="Garamond" w:hAnsi="Garamond" w:cs="Times New Roman"/>
          <w:color w:val="000000"/>
          <w:sz w:val="24"/>
          <w:szCs w:val="24"/>
          <w:lang w:val="sq-AL"/>
        </w:rPr>
        <w:t xml:space="preserve"> </w:t>
      </w:r>
      <w:r w:rsidRPr="008636A6">
        <w:rPr>
          <w:rFonts w:ascii="Garamond" w:hAnsi="Garamond" w:cs="Times New Roman"/>
          <w:color w:val="000000"/>
          <w:sz w:val="24"/>
          <w:szCs w:val="24"/>
          <w:lang w:val="sq-AL"/>
        </w:rPr>
        <w:t>Tabelës, bashkëlidhur vendimit nr.</w:t>
      </w:r>
      <w:r w:rsidR="008636A6">
        <w:rPr>
          <w:rFonts w:ascii="Garamond" w:hAnsi="Garamond" w:cs="Times New Roman"/>
          <w:color w:val="000000"/>
          <w:sz w:val="24"/>
          <w:szCs w:val="24"/>
          <w:lang w:val="sq-AL"/>
        </w:rPr>
        <w:t xml:space="preserve"> </w:t>
      </w:r>
      <w:r w:rsidRPr="008636A6">
        <w:rPr>
          <w:rFonts w:ascii="Garamond" w:hAnsi="Garamond" w:cs="Times New Roman"/>
          <w:color w:val="000000"/>
          <w:sz w:val="24"/>
          <w:szCs w:val="24"/>
          <w:lang w:val="sq-AL"/>
        </w:rPr>
        <w:t>397, datë 13.5.2020, të Këshillit të Ministrave, të ndryshuar, i shtohet tabela, që i bashkëlidhet këtij vendimi.</w:t>
      </w:r>
    </w:p>
    <w:p w14:paraId="2C2D2FE6" w14:textId="5EDD057A" w:rsidR="00ED3872" w:rsidRPr="008636A6" w:rsidRDefault="00ED3872" w:rsidP="00ED387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636A6">
        <w:rPr>
          <w:rFonts w:ascii="Garamond" w:hAnsi="Garamond" w:cs="Times New Roman"/>
          <w:color w:val="000000"/>
          <w:sz w:val="24"/>
          <w:szCs w:val="24"/>
          <w:lang w:val="sq-AL"/>
        </w:rPr>
        <w:t>4.</w:t>
      </w:r>
      <w:r w:rsidR="008636A6" w:rsidRPr="008636A6">
        <w:rPr>
          <w:rFonts w:ascii="Garamond" w:hAnsi="Garamond" w:cs="Times New Roman"/>
          <w:color w:val="000000"/>
          <w:sz w:val="24"/>
          <w:szCs w:val="24"/>
          <w:lang w:val="sq-AL"/>
        </w:rPr>
        <w:t xml:space="preserve"> </w:t>
      </w:r>
      <w:r w:rsidRPr="008636A6">
        <w:rPr>
          <w:rFonts w:ascii="Garamond" w:hAnsi="Garamond" w:cs="Times New Roman"/>
          <w:color w:val="000000"/>
          <w:sz w:val="24"/>
          <w:szCs w:val="24"/>
          <w:lang w:val="sq-AL"/>
        </w:rPr>
        <w:t>Pronari i pasurisë së paluajtshme, pronë private, i pasqyruar në tabelën që i bashkëlidhet këtij vendimi, kompensohet, për efekt shpronësimi, pasi të ketë paraqitur dokumentacionin justifikues për likuidim pranë Agjencisë Shtetërore për Shpronësimin.</w:t>
      </w:r>
    </w:p>
    <w:p w14:paraId="5C935BA0" w14:textId="6028079D" w:rsidR="00ED3872" w:rsidRPr="008636A6" w:rsidRDefault="00ED3872" w:rsidP="00ED387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636A6">
        <w:rPr>
          <w:rFonts w:ascii="Garamond" w:hAnsi="Garamond" w:cs="Times New Roman"/>
          <w:color w:val="000000"/>
          <w:sz w:val="24"/>
          <w:szCs w:val="24"/>
          <w:lang w:val="sq-AL"/>
        </w:rPr>
        <w:t>5.</w:t>
      </w:r>
      <w:r w:rsidR="008636A6" w:rsidRPr="008636A6">
        <w:rPr>
          <w:rFonts w:ascii="Garamond" w:hAnsi="Garamond" w:cs="Times New Roman"/>
          <w:color w:val="000000"/>
          <w:sz w:val="24"/>
          <w:szCs w:val="24"/>
          <w:lang w:val="sq-AL"/>
        </w:rPr>
        <w:t xml:space="preserve"> </w:t>
      </w:r>
      <w:r w:rsidRPr="008636A6">
        <w:rPr>
          <w:rFonts w:ascii="Garamond" w:hAnsi="Garamond" w:cs="Times New Roman"/>
          <w:color w:val="000000"/>
          <w:sz w:val="24"/>
          <w:szCs w:val="24"/>
          <w:lang w:val="sq-AL"/>
        </w:rPr>
        <w:t>Agjencia Shtetërore për Shpronësimin kryen procedurat për likuidimin e pronarit të shpronësuar, sipas përcaktimeve të bëra në këtë vendim.</w:t>
      </w:r>
    </w:p>
    <w:p w14:paraId="1C2EF77F" w14:textId="7AB8FA42" w:rsidR="00ED3872" w:rsidRPr="008636A6" w:rsidRDefault="00ED3872" w:rsidP="00ED387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636A6">
        <w:rPr>
          <w:rFonts w:ascii="Garamond" w:hAnsi="Garamond" w:cs="Times New Roman"/>
          <w:color w:val="000000"/>
          <w:sz w:val="24"/>
          <w:szCs w:val="24"/>
          <w:lang w:val="sq-AL"/>
        </w:rPr>
        <w:t>6.</w:t>
      </w:r>
      <w:r w:rsidR="008636A6" w:rsidRPr="008636A6">
        <w:rPr>
          <w:rFonts w:ascii="Garamond" w:hAnsi="Garamond" w:cs="Times New Roman"/>
          <w:color w:val="000000"/>
          <w:sz w:val="24"/>
          <w:szCs w:val="24"/>
          <w:lang w:val="sq-AL"/>
        </w:rPr>
        <w:t xml:space="preserve"> </w:t>
      </w:r>
      <w:r w:rsidRPr="008636A6">
        <w:rPr>
          <w:rFonts w:ascii="Garamond" w:hAnsi="Garamond" w:cs="Times New Roman"/>
          <w:color w:val="000000"/>
          <w:sz w:val="24"/>
          <w:szCs w:val="24"/>
          <w:lang w:val="sq-AL"/>
        </w:rPr>
        <w:t>Ngarkohen Ministria e Infrastrukturës dhe Energjisë, Ministria e Financave, Autoriteti Rrugor Shqiptar, Agjencia Shtetërore e Kadastrës, Drejtoria Vendore Tiranë Rurale 1 dhe Drejtoria Vendore Tiranë Jug, dhe Agjencia Shtetërore për Shpronësimin për zbatimin e këtij vendimi.</w:t>
      </w:r>
    </w:p>
    <w:p w14:paraId="50D98BF7" w14:textId="2565A938" w:rsidR="00ED3872" w:rsidRPr="008636A6" w:rsidRDefault="008636A6" w:rsidP="00ED3872">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636A6">
        <w:rPr>
          <w:rFonts w:ascii="Garamond" w:hAnsi="Garamond" w:cs="Times New Roman"/>
          <w:color w:val="000000"/>
          <w:sz w:val="24"/>
          <w:szCs w:val="24"/>
          <w:lang w:val="sq-AL"/>
        </w:rPr>
        <w:t xml:space="preserve"> </w:t>
      </w:r>
      <w:r w:rsidR="00ED3872" w:rsidRPr="008636A6">
        <w:rPr>
          <w:rFonts w:ascii="Garamond" w:hAnsi="Garamond" w:cs="Times New Roman"/>
          <w:color w:val="000000"/>
          <w:sz w:val="24"/>
          <w:szCs w:val="24"/>
          <w:lang w:val="sq-AL"/>
        </w:rPr>
        <w:t>Ky vendim hyn në fuqi menjëherë dhe botohet në Fletoren Zyrtare.</w:t>
      </w:r>
    </w:p>
    <w:p w14:paraId="44DB71D9" w14:textId="77777777" w:rsidR="00ED3872" w:rsidRPr="008636A6" w:rsidRDefault="00ED3872" w:rsidP="00ED3872">
      <w:pPr>
        <w:autoSpaceDE w:val="0"/>
        <w:autoSpaceDN w:val="0"/>
        <w:adjustRightInd w:val="0"/>
        <w:spacing w:after="0" w:line="240" w:lineRule="auto"/>
        <w:ind w:firstLine="284"/>
        <w:jc w:val="both"/>
        <w:rPr>
          <w:rFonts w:ascii="Garamond" w:hAnsi="Garamond" w:cs="Times New Roman"/>
          <w:b/>
          <w:bCs/>
          <w:smallCaps/>
          <w:color w:val="000000"/>
          <w:sz w:val="24"/>
          <w:szCs w:val="24"/>
          <w:lang w:val="sq-AL"/>
        </w:rPr>
      </w:pPr>
    </w:p>
    <w:p w14:paraId="31AB79FC" w14:textId="77777777" w:rsidR="00ED3872" w:rsidRPr="008636A6" w:rsidRDefault="00ED3872" w:rsidP="00ED3872">
      <w:pPr>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8636A6">
        <w:rPr>
          <w:rFonts w:ascii="Garamond" w:hAnsi="Garamond" w:cs="Times New Roman"/>
          <w:bCs/>
          <w:color w:val="000000"/>
          <w:sz w:val="24"/>
          <w:szCs w:val="24"/>
          <w:lang w:val="sq-AL"/>
        </w:rPr>
        <w:t>ZËVENDËSKRYEMINISTËR</w:t>
      </w:r>
    </w:p>
    <w:p w14:paraId="79625B33" w14:textId="77777777" w:rsidR="00ED3872" w:rsidRPr="008636A6" w:rsidRDefault="008636A6" w:rsidP="00ED3872">
      <w:pPr>
        <w:autoSpaceDE w:val="0"/>
        <w:autoSpaceDN w:val="0"/>
        <w:adjustRightInd w:val="0"/>
        <w:spacing w:after="0" w:line="240" w:lineRule="auto"/>
        <w:ind w:firstLine="284"/>
        <w:jc w:val="right"/>
        <w:rPr>
          <w:rFonts w:ascii="Garamond" w:hAnsi="Garamond" w:cs="Times New Roman"/>
          <w:b/>
          <w:bCs/>
          <w:color w:val="000000"/>
          <w:sz w:val="24"/>
          <w:szCs w:val="24"/>
          <w:lang w:val="sq-AL"/>
        </w:rPr>
      </w:pPr>
      <w:proofErr w:type="spellStart"/>
      <w:r w:rsidRPr="008636A6">
        <w:rPr>
          <w:rFonts w:ascii="Garamond" w:hAnsi="Garamond" w:cs="Times New Roman"/>
          <w:b/>
          <w:bCs/>
          <w:color w:val="000000"/>
          <w:sz w:val="24"/>
          <w:szCs w:val="24"/>
          <w:lang w:val="sq-AL"/>
        </w:rPr>
        <w:t>Belinda</w:t>
      </w:r>
      <w:proofErr w:type="spellEnd"/>
      <w:r w:rsidRPr="008636A6">
        <w:rPr>
          <w:rFonts w:ascii="Garamond" w:hAnsi="Garamond" w:cs="Times New Roman"/>
          <w:b/>
          <w:bCs/>
          <w:color w:val="000000"/>
          <w:sz w:val="24"/>
          <w:szCs w:val="24"/>
          <w:lang w:val="sq-AL"/>
        </w:rPr>
        <w:t xml:space="preserve"> Balluku</w:t>
      </w:r>
    </w:p>
    <w:p w14:paraId="5BC71409" w14:textId="77777777" w:rsidR="00ED3872" w:rsidRPr="008636A6" w:rsidRDefault="00ED3872" w:rsidP="00ED3872">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7F588CAF" w14:textId="77777777" w:rsidR="00924B94" w:rsidRPr="008636A6" w:rsidRDefault="00924B94" w:rsidP="00C11833">
      <w:pPr>
        <w:spacing w:after="0" w:line="240" w:lineRule="auto"/>
        <w:ind w:firstLine="284"/>
        <w:jc w:val="both"/>
        <w:rPr>
          <w:rFonts w:ascii="Garamond" w:hAnsi="Garamond"/>
          <w:sz w:val="24"/>
          <w:szCs w:val="24"/>
          <w:lang w:val="sq-AL"/>
        </w:rPr>
      </w:pPr>
    </w:p>
    <w:p w14:paraId="031A199A" w14:textId="77777777" w:rsidR="00C11833" w:rsidRPr="008636A6" w:rsidRDefault="00C11833" w:rsidP="00C11833">
      <w:pPr>
        <w:spacing w:after="0" w:line="240" w:lineRule="auto"/>
        <w:ind w:firstLine="284"/>
        <w:jc w:val="both"/>
        <w:rPr>
          <w:rFonts w:ascii="Garamond" w:hAnsi="Garamond"/>
          <w:sz w:val="24"/>
          <w:szCs w:val="24"/>
          <w:lang w:val="sq-AL"/>
        </w:rPr>
      </w:pPr>
    </w:p>
    <w:p w14:paraId="1B54DE86" w14:textId="77777777" w:rsidR="00C11833" w:rsidRPr="008636A6" w:rsidRDefault="00C11833" w:rsidP="00C11833">
      <w:pPr>
        <w:spacing w:after="0" w:line="240" w:lineRule="auto"/>
        <w:ind w:firstLine="284"/>
        <w:jc w:val="both"/>
        <w:rPr>
          <w:rFonts w:ascii="Garamond" w:hAnsi="Garamond"/>
          <w:sz w:val="24"/>
          <w:szCs w:val="24"/>
          <w:lang w:val="sq-AL"/>
        </w:rPr>
      </w:pPr>
    </w:p>
    <w:p w14:paraId="21E9694A" w14:textId="77777777" w:rsidR="00C11833" w:rsidRPr="008636A6" w:rsidRDefault="00C11833" w:rsidP="00C11833">
      <w:pPr>
        <w:spacing w:after="0" w:line="240" w:lineRule="auto"/>
        <w:ind w:firstLine="284"/>
        <w:jc w:val="both"/>
        <w:rPr>
          <w:rFonts w:ascii="Garamond" w:hAnsi="Garamond"/>
          <w:sz w:val="24"/>
          <w:szCs w:val="24"/>
          <w:lang w:val="sq-AL"/>
        </w:rPr>
        <w:sectPr w:rsidR="00C11833" w:rsidRPr="008636A6" w:rsidSect="00B43105">
          <w:pgSz w:w="11906" w:h="16838" w:code="9"/>
          <w:pgMar w:top="1440" w:right="1440" w:bottom="1440" w:left="1440" w:header="720" w:footer="720" w:gutter="0"/>
          <w:cols w:space="720"/>
          <w:docGrid w:linePitch="360"/>
        </w:sectPr>
      </w:pPr>
    </w:p>
    <w:p w14:paraId="47D927AF" w14:textId="1AB2663E" w:rsidR="00C11833" w:rsidRPr="00A33ACC" w:rsidRDefault="00C11833" w:rsidP="00A33ACC">
      <w:pPr>
        <w:spacing w:after="0" w:line="240" w:lineRule="auto"/>
        <w:jc w:val="center"/>
        <w:rPr>
          <w:rFonts w:ascii="Garamond" w:hAnsi="Garamond"/>
          <w:sz w:val="20"/>
          <w:szCs w:val="24"/>
          <w:lang w:val="sq-AL"/>
        </w:rPr>
      </w:pPr>
      <w:r w:rsidRPr="00A33ACC">
        <w:rPr>
          <w:rFonts w:ascii="Garamond" w:hAnsi="Garamond"/>
          <w:bCs/>
          <w:sz w:val="20"/>
          <w:szCs w:val="24"/>
          <w:lang w:val="sq-AL"/>
        </w:rPr>
        <w:lastRenderedPageBreak/>
        <w:t xml:space="preserve">LISTA EMËRORE PËRFUNDIMTARE PËR PASURINË E PALUAJTSHME PRONË PRIVATE, QË PREKET NGA DISA SHTESA DHE NDRYSHIME NË </w:t>
      </w:r>
      <w:proofErr w:type="spellStart"/>
      <w:r w:rsidRPr="00A33ACC">
        <w:rPr>
          <w:rFonts w:ascii="Garamond" w:hAnsi="Garamond"/>
          <w:bCs/>
          <w:sz w:val="20"/>
          <w:szCs w:val="24"/>
          <w:lang w:val="sq-AL"/>
        </w:rPr>
        <w:t>VKM</w:t>
      </w:r>
      <w:proofErr w:type="spellEnd"/>
      <w:r w:rsidRPr="00A33ACC">
        <w:rPr>
          <w:rFonts w:ascii="Garamond" w:hAnsi="Garamond"/>
          <w:bCs/>
          <w:sz w:val="20"/>
          <w:szCs w:val="24"/>
          <w:lang w:val="sq-AL"/>
        </w:rPr>
        <w:t>-</w:t>
      </w:r>
      <w:r w:rsidR="00A33ACC" w:rsidRPr="00A33ACC">
        <w:rPr>
          <w:rFonts w:ascii="Garamond" w:hAnsi="Garamond"/>
          <w:bCs/>
          <w:sz w:val="20"/>
          <w:szCs w:val="24"/>
          <w:lang w:val="sq-AL"/>
        </w:rPr>
        <w:t xml:space="preserve">në </w:t>
      </w:r>
      <w:r w:rsidRPr="00A33ACC">
        <w:rPr>
          <w:rFonts w:ascii="Garamond" w:hAnsi="Garamond"/>
          <w:bCs/>
          <w:sz w:val="20"/>
          <w:szCs w:val="24"/>
          <w:lang w:val="sq-AL"/>
        </w:rPr>
        <w:t>NR. 397, DATË 13.5.2020</w:t>
      </w:r>
      <w:r w:rsidR="00A33ACC">
        <w:rPr>
          <w:rFonts w:ascii="Garamond" w:hAnsi="Garamond"/>
          <w:bCs/>
          <w:sz w:val="20"/>
          <w:szCs w:val="24"/>
          <w:lang w:val="sq-AL"/>
        </w:rPr>
        <w:t>,</w:t>
      </w:r>
      <w:r w:rsidRPr="00A33ACC">
        <w:rPr>
          <w:rFonts w:ascii="Garamond" w:hAnsi="Garamond"/>
          <w:bCs/>
          <w:sz w:val="20"/>
          <w:szCs w:val="24"/>
          <w:lang w:val="sq-AL"/>
        </w:rPr>
        <w:t xml:space="preserve"> </w:t>
      </w:r>
      <w:r w:rsidR="00A33ACC">
        <w:rPr>
          <w:rFonts w:ascii="Garamond" w:hAnsi="Garamond"/>
          <w:bCs/>
          <w:sz w:val="20"/>
          <w:szCs w:val="24"/>
          <w:lang w:val="sq-AL"/>
        </w:rPr>
        <w:t>‘</w:t>
      </w:r>
      <w:r w:rsidRPr="00A33ACC">
        <w:rPr>
          <w:rFonts w:ascii="Garamond" w:hAnsi="Garamond"/>
          <w:bCs/>
          <w:sz w:val="20"/>
          <w:szCs w:val="24"/>
          <w:lang w:val="sq-AL"/>
        </w:rPr>
        <w:t xml:space="preserve">PËR SHPRONËSIMIN PËR INTERES PUBLIK TË PRONARËVE TË PASURIVE TË PALUAJTSHME, PRONË PRIVATE, QË PREKEN NGA PROJEKTI </w:t>
      </w:r>
      <w:r w:rsidR="00141873">
        <w:rPr>
          <w:rFonts w:ascii="Garamond" w:hAnsi="Garamond"/>
          <w:bCs/>
          <w:sz w:val="20"/>
          <w:szCs w:val="24"/>
          <w:lang w:val="sq-AL"/>
        </w:rPr>
        <w:t>‘</w:t>
      </w:r>
      <w:r w:rsidRPr="00A33ACC">
        <w:rPr>
          <w:rFonts w:ascii="Garamond" w:hAnsi="Garamond"/>
          <w:bCs/>
          <w:sz w:val="20"/>
          <w:szCs w:val="24"/>
          <w:lang w:val="sq-AL"/>
        </w:rPr>
        <w:t>NDËRTIMI I SEGMENTIT RRUGOR UNAZA LINDORE LOTI 3</w:t>
      </w:r>
      <w:r w:rsidR="00A33ACC">
        <w:rPr>
          <w:rFonts w:ascii="Garamond" w:hAnsi="Garamond"/>
          <w:bCs/>
          <w:sz w:val="20"/>
          <w:szCs w:val="24"/>
          <w:lang w:val="sq-AL"/>
        </w:rPr>
        <w:t>’</w:t>
      </w:r>
      <w:r w:rsidRPr="00A33ACC">
        <w:rPr>
          <w:rFonts w:ascii="Garamond" w:hAnsi="Garamond"/>
          <w:bCs/>
          <w:sz w:val="20"/>
          <w:szCs w:val="24"/>
          <w:lang w:val="sq-AL"/>
        </w:rPr>
        <w:t>, TIRANË</w:t>
      </w:r>
      <w:bookmarkStart w:id="0" w:name="_GoBack"/>
      <w:r w:rsidR="0050382C">
        <w:rPr>
          <w:rFonts w:ascii="Garamond" w:hAnsi="Garamond"/>
          <w:bCs/>
          <w:sz w:val="20"/>
          <w:szCs w:val="24"/>
          <w:lang w:val="sq-AL"/>
        </w:rPr>
        <w:t>”</w:t>
      </w:r>
      <w:bookmarkEnd w:id="0"/>
      <w:r w:rsidRPr="00A33ACC">
        <w:rPr>
          <w:rFonts w:ascii="Garamond" w:hAnsi="Garamond"/>
          <w:bCs/>
          <w:sz w:val="20"/>
          <w:szCs w:val="24"/>
          <w:lang w:val="sq-AL"/>
        </w:rPr>
        <w:t>, I NDRYSHUAR</w:t>
      </w:r>
    </w:p>
    <w:tbl>
      <w:tblPr>
        <w:tblStyle w:val="TableGrid"/>
        <w:tblW w:w="5000" w:type="pct"/>
        <w:tblLook w:val="04A0" w:firstRow="1" w:lastRow="0" w:firstColumn="1" w:lastColumn="0" w:noHBand="0" w:noVBand="1"/>
      </w:tblPr>
      <w:tblGrid>
        <w:gridCol w:w="390"/>
        <w:gridCol w:w="533"/>
        <w:gridCol w:w="573"/>
        <w:gridCol w:w="665"/>
        <w:gridCol w:w="441"/>
        <w:gridCol w:w="669"/>
        <w:gridCol w:w="677"/>
        <w:gridCol w:w="500"/>
        <w:gridCol w:w="409"/>
        <w:gridCol w:w="568"/>
        <w:gridCol w:w="683"/>
        <w:gridCol w:w="468"/>
        <w:gridCol w:w="740"/>
        <w:gridCol w:w="828"/>
        <w:gridCol w:w="753"/>
        <w:gridCol w:w="1041"/>
        <w:gridCol w:w="616"/>
        <w:gridCol w:w="409"/>
        <w:gridCol w:w="568"/>
        <w:gridCol w:w="812"/>
        <w:gridCol w:w="829"/>
        <w:gridCol w:w="820"/>
      </w:tblGrid>
      <w:tr w:rsidR="00F21B35" w:rsidRPr="008636A6" w14:paraId="30C8FE61" w14:textId="77777777" w:rsidTr="00A33ACC">
        <w:trPr>
          <w:trHeight w:val="20"/>
        </w:trPr>
        <w:tc>
          <w:tcPr>
            <w:tcW w:w="141" w:type="pct"/>
            <w:vMerge w:val="restart"/>
            <w:shd w:val="clear" w:color="auto" w:fill="F2F2F2" w:themeFill="background1" w:themeFillShade="F2"/>
            <w:vAlign w:val="center"/>
            <w:hideMark/>
          </w:tcPr>
          <w:p w14:paraId="70D441A2" w14:textId="77777777" w:rsidR="00F21B35" w:rsidRPr="008636A6" w:rsidRDefault="00F21B35" w:rsidP="00F73978">
            <w:pPr>
              <w:jc w:val="center"/>
              <w:rPr>
                <w:rFonts w:ascii="Garamond" w:hAnsi="Garamond"/>
                <w:b/>
                <w:bCs/>
                <w:sz w:val="12"/>
                <w:szCs w:val="20"/>
                <w:lang w:val="sq-AL"/>
              </w:rPr>
            </w:pPr>
            <w:r w:rsidRPr="008636A6">
              <w:rPr>
                <w:rFonts w:ascii="Garamond" w:hAnsi="Garamond"/>
                <w:b/>
                <w:bCs/>
                <w:sz w:val="12"/>
                <w:szCs w:val="20"/>
                <w:lang w:val="sq-AL"/>
              </w:rPr>
              <w:t>Nr.</w:t>
            </w:r>
          </w:p>
        </w:tc>
        <w:tc>
          <w:tcPr>
            <w:tcW w:w="194" w:type="pct"/>
            <w:vMerge w:val="restart"/>
            <w:shd w:val="clear" w:color="auto" w:fill="F2F2F2" w:themeFill="background1" w:themeFillShade="F2"/>
            <w:vAlign w:val="center"/>
            <w:hideMark/>
          </w:tcPr>
          <w:p w14:paraId="19E6D49F" w14:textId="77777777" w:rsidR="00F21B35" w:rsidRPr="008636A6" w:rsidRDefault="00F21B35" w:rsidP="00F73978">
            <w:pPr>
              <w:jc w:val="center"/>
              <w:rPr>
                <w:rFonts w:ascii="Garamond" w:hAnsi="Garamond"/>
                <w:b/>
                <w:bCs/>
                <w:sz w:val="12"/>
                <w:szCs w:val="20"/>
                <w:lang w:val="sq-AL"/>
              </w:rPr>
            </w:pPr>
            <w:r w:rsidRPr="008636A6">
              <w:rPr>
                <w:rFonts w:ascii="Garamond" w:hAnsi="Garamond"/>
                <w:b/>
                <w:bCs/>
                <w:sz w:val="12"/>
                <w:szCs w:val="20"/>
                <w:lang w:val="sq-AL"/>
              </w:rPr>
              <w:t>Emri</w:t>
            </w:r>
          </w:p>
        </w:tc>
        <w:tc>
          <w:tcPr>
            <w:tcW w:w="209" w:type="pct"/>
            <w:vMerge w:val="restart"/>
            <w:shd w:val="clear" w:color="auto" w:fill="F2F2F2" w:themeFill="background1" w:themeFillShade="F2"/>
            <w:vAlign w:val="center"/>
            <w:hideMark/>
          </w:tcPr>
          <w:p w14:paraId="47779979" w14:textId="77777777" w:rsidR="00F21B35" w:rsidRPr="008636A6" w:rsidRDefault="00F21B35" w:rsidP="00F73978">
            <w:pPr>
              <w:jc w:val="center"/>
              <w:rPr>
                <w:rFonts w:ascii="Garamond" w:hAnsi="Garamond"/>
                <w:b/>
                <w:bCs/>
                <w:sz w:val="12"/>
                <w:szCs w:val="20"/>
                <w:lang w:val="sq-AL"/>
              </w:rPr>
            </w:pPr>
            <w:r w:rsidRPr="008636A6">
              <w:rPr>
                <w:rFonts w:ascii="Garamond" w:hAnsi="Garamond"/>
                <w:b/>
                <w:bCs/>
                <w:sz w:val="12"/>
                <w:szCs w:val="20"/>
                <w:lang w:val="sq-AL"/>
              </w:rPr>
              <w:t>Atësia</w:t>
            </w:r>
          </w:p>
        </w:tc>
        <w:tc>
          <w:tcPr>
            <w:tcW w:w="241" w:type="pct"/>
            <w:vMerge w:val="restart"/>
            <w:shd w:val="clear" w:color="auto" w:fill="F2F2F2" w:themeFill="background1" w:themeFillShade="F2"/>
            <w:vAlign w:val="center"/>
            <w:hideMark/>
          </w:tcPr>
          <w:p w14:paraId="52479C42" w14:textId="77777777" w:rsidR="00F21B35" w:rsidRPr="008636A6" w:rsidRDefault="00F21B35" w:rsidP="00F73978">
            <w:pPr>
              <w:jc w:val="center"/>
              <w:rPr>
                <w:rFonts w:ascii="Garamond" w:hAnsi="Garamond"/>
                <w:b/>
                <w:bCs/>
                <w:sz w:val="12"/>
                <w:szCs w:val="20"/>
                <w:lang w:val="sq-AL"/>
              </w:rPr>
            </w:pPr>
            <w:r w:rsidRPr="008636A6">
              <w:rPr>
                <w:rFonts w:ascii="Garamond" w:hAnsi="Garamond"/>
                <w:b/>
                <w:bCs/>
                <w:sz w:val="12"/>
                <w:szCs w:val="20"/>
                <w:lang w:val="sq-AL"/>
              </w:rPr>
              <w:t>Mbiemri</w:t>
            </w:r>
          </w:p>
        </w:tc>
        <w:tc>
          <w:tcPr>
            <w:tcW w:w="160" w:type="pct"/>
            <w:vMerge w:val="restart"/>
            <w:shd w:val="clear" w:color="auto" w:fill="F2F2F2" w:themeFill="background1" w:themeFillShade="F2"/>
            <w:vAlign w:val="center"/>
            <w:hideMark/>
          </w:tcPr>
          <w:p w14:paraId="20427FFF" w14:textId="77777777" w:rsidR="00F21B35" w:rsidRPr="008636A6" w:rsidRDefault="00F21B35" w:rsidP="00F73978">
            <w:pPr>
              <w:jc w:val="center"/>
              <w:rPr>
                <w:rFonts w:ascii="Garamond" w:hAnsi="Garamond"/>
                <w:b/>
                <w:bCs/>
                <w:sz w:val="12"/>
                <w:szCs w:val="20"/>
                <w:lang w:val="sq-AL"/>
              </w:rPr>
            </w:pPr>
            <w:proofErr w:type="spellStart"/>
            <w:r w:rsidRPr="008636A6">
              <w:rPr>
                <w:rFonts w:ascii="Garamond" w:hAnsi="Garamond"/>
                <w:b/>
                <w:bCs/>
                <w:sz w:val="12"/>
                <w:szCs w:val="20"/>
                <w:lang w:val="sq-AL"/>
              </w:rPr>
              <w:t>ZK</w:t>
            </w:r>
            <w:proofErr w:type="spellEnd"/>
          </w:p>
        </w:tc>
        <w:tc>
          <w:tcPr>
            <w:tcW w:w="243" w:type="pct"/>
            <w:vMerge w:val="restart"/>
            <w:shd w:val="clear" w:color="auto" w:fill="F2F2F2" w:themeFill="background1" w:themeFillShade="F2"/>
            <w:vAlign w:val="center"/>
            <w:hideMark/>
          </w:tcPr>
          <w:p w14:paraId="32352251" w14:textId="7B873B94" w:rsidR="00F21B35" w:rsidRPr="008636A6" w:rsidRDefault="00F21B35" w:rsidP="00F73978">
            <w:pPr>
              <w:jc w:val="center"/>
              <w:rPr>
                <w:rFonts w:ascii="Garamond" w:hAnsi="Garamond"/>
                <w:b/>
                <w:bCs/>
                <w:sz w:val="12"/>
                <w:szCs w:val="20"/>
                <w:lang w:val="sq-AL"/>
              </w:rPr>
            </w:pPr>
            <w:r w:rsidRPr="008636A6">
              <w:rPr>
                <w:rFonts w:ascii="Garamond" w:hAnsi="Garamond"/>
                <w:b/>
                <w:bCs/>
                <w:sz w:val="12"/>
                <w:szCs w:val="20"/>
                <w:lang w:val="sq-AL"/>
              </w:rPr>
              <w:t>Nr. i pasurisë</w:t>
            </w:r>
          </w:p>
        </w:tc>
        <w:tc>
          <w:tcPr>
            <w:tcW w:w="245" w:type="pct"/>
            <w:vMerge w:val="restart"/>
            <w:shd w:val="clear" w:color="auto" w:fill="F2F2F2" w:themeFill="background1" w:themeFillShade="F2"/>
            <w:vAlign w:val="center"/>
            <w:hideMark/>
          </w:tcPr>
          <w:p w14:paraId="3B725E9C" w14:textId="1CD64A31" w:rsidR="00F21B35" w:rsidRPr="008636A6" w:rsidRDefault="00F21B35" w:rsidP="00F73978">
            <w:pPr>
              <w:jc w:val="center"/>
              <w:rPr>
                <w:rFonts w:ascii="Garamond" w:hAnsi="Garamond"/>
                <w:b/>
                <w:bCs/>
                <w:sz w:val="12"/>
                <w:szCs w:val="20"/>
                <w:lang w:val="sq-AL"/>
              </w:rPr>
            </w:pPr>
            <w:r w:rsidRPr="008636A6">
              <w:rPr>
                <w:rFonts w:ascii="Garamond" w:hAnsi="Garamond"/>
                <w:b/>
                <w:bCs/>
                <w:sz w:val="12"/>
                <w:szCs w:val="20"/>
                <w:lang w:val="sq-AL"/>
              </w:rPr>
              <w:t>Lloji i pasurisë</w:t>
            </w:r>
          </w:p>
        </w:tc>
        <w:tc>
          <w:tcPr>
            <w:tcW w:w="182" w:type="pct"/>
            <w:vMerge w:val="restart"/>
            <w:shd w:val="clear" w:color="auto" w:fill="F2F2F2" w:themeFill="background1" w:themeFillShade="F2"/>
            <w:vAlign w:val="center"/>
            <w:hideMark/>
          </w:tcPr>
          <w:p w14:paraId="2DA450B4" w14:textId="77777777" w:rsidR="00F21B35" w:rsidRPr="008636A6" w:rsidRDefault="00F21B35" w:rsidP="00F73978">
            <w:pPr>
              <w:jc w:val="center"/>
              <w:rPr>
                <w:rFonts w:ascii="Garamond" w:hAnsi="Garamond"/>
                <w:b/>
                <w:bCs/>
                <w:sz w:val="12"/>
                <w:szCs w:val="20"/>
                <w:lang w:val="sq-AL"/>
              </w:rPr>
            </w:pPr>
            <w:proofErr w:type="spellStart"/>
            <w:r w:rsidRPr="008636A6">
              <w:rPr>
                <w:rFonts w:ascii="Garamond" w:hAnsi="Garamond"/>
                <w:b/>
                <w:bCs/>
                <w:sz w:val="12"/>
                <w:szCs w:val="20"/>
                <w:lang w:val="sq-AL"/>
              </w:rPr>
              <w:t>Sip</w:t>
            </w:r>
            <w:proofErr w:type="spellEnd"/>
            <w:r w:rsidRPr="008636A6">
              <w:rPr>
                <w:rFonts w:ascii="Garamond" w:hAnsi="Garamond"/>
                <w:b/>
                <w:bCs/>
                <w:sz w:val="12"/>
                <w:szCs w:val="20"/>
                <w:lang w:val="sq-AL"/>
              </w:rPr>
              <w:t>. totale m</w:t>
            </w:r>
            <w:r w:rsidRPr="00EA2ADA">
              <w:rPr>
                <w:rFonts w:ascii="Garamond" w:hAnsi="Garamond"/>
                <w:b/>
                <w:bCs/>
                <w:sz w:val="12"/>
                <w:szCs w:val="20"/>
                <w:vertAlign w:val="superscript"/>
                <w:lang w:val="sq-AL"/>
              </w:rPr>
              <w:t>2</w:t>
            </w:r>
          </w:p>
        </w:tc>
        <w:tc>
          <w:tcPr>
            <w:tcW w:w="603" w:type="pct"/>
            <w:gridSpan w:val="3"/>
            <w:shd w:val="clear" w:color="auto" w:fill="F2F2F2" w:themeFill="background1" w:themeFillShade="F2"/>
            <w:vAlign w:val="center"/>
            <w:hideMark/>
          </w:tcPr>
          <w:p w14:paraId="13B8CE8D" w14:textId="77777777" w:rsidR="00F21B35" w:rsidRPr="008636A6" w:rsidRDefault="00F21B35" w:rsidP="00F73978">
            <w:pPr>
              <w:jc w:val="center"/>
              <w:rPr>
                <w:rFonts w:ascii="Garamond" w:hAnsi="Garamond"/>
                <w:b/>
                <w:bCs/>
                <w:sz w:val="12"/>
                <w:szCs w:val="20"/>
                <w:lang w:val="sq-AL"/>
              </w:rPr>
            </w:pPr>
            <w:r w:rsidRPr="008636A6">
              <w:rPr>
                <w:rFonts w:ascii="Garamond" w:hAnsi="Garamond"/>
                <w:b/>
                <w:bCs/>
                <w:sz w:val="12"/>
                <w:szCs w:val="20"/>
                <w:lang w:val="sq-AL"/>
              </w:rPr>
              <w:t>ARË</w:t>
            </w:r>
          </w:p>
        </w:tc>
        <w:tc>
          <w:tcPr>
            <w:tcW w:w="737" w:type="pct"/>
            <w:gridSpan w:val="3"/>
            <w:shd w:val="clear" w:color="auto" w:fill="F2F2F2" w:themeFill="background1" w:themeFillShade="F2"/>
            <w:noWrap/>
            <w:vAlign w:val="center"/>
            <w:hideMark/>
          </w:tcPr>
          <w:p w14:paraId="33D8C3CD" w14:textId="77777777" w:rsidR="00F21B35" w:rsidRPr="008636A6" w:rsidRDefault="00F21B35" w:rsidP="00F73978">
            <w:pPr>
              <w:jc w:val="center"/>
              <w:rPr>
                <w:rFonts w:ascii="Garamond" w:hAnsi="Garamond"/>
                <w:b/>
                <w:bCs/>
                <w:sz w:val="12"/>
                <w:szCs w:val="20"/>
                <w:lang w:val="sq-AL"/>
              </w:rPr>
            </w:pPr>
            <w:r w:rsidRPr="008636A6">
              <w:rPr>
                <w:rFonts w:ascii="Garamond" w:hAnsi="Garamond"/>
                <w:b/>
                <w:bCs/>
                <w:sz w:val="12"/>
                <w:szCs w:val="20"/>
                <w:lang w:val="sq-AL"/>
              </w:rPr>
              <w:t>TRUALL</w:t>
            </w:r>
          </w:p>
        </w:tc>
        <w:tc>
          <w:tcPr>
            <w:tcW w:w="802" w:type="pct"/>
            <w:gridSpan w:val="3"/>
            <w:shd w:val="clear" w:color="auto" w:fill="F2F2F2" w:themeFill="background1" w:themeFillShade="F2"/>
            <w:vAlign w:val="center"/>
            <w:hideMark/>
          </w:tcPr>
          <w:p w14:paraId="1DDC5B61" w14:textId="77777777" w:rsidR="00F21B35" w:rsidRPr="008636A6" w:rsidRDefault="00F21B35" w:rsidP="00F73978">
            <w:pPr>
              <w:jc w:val="center"/>
              <w:rPr>
                <w:rFonts w:ascii="Garamond" w:hAnsi="Garamond"/>
                <w:b/>
                <w:bCs/>
                <w:sz w:val="12"/>
                <w:szCs w:val="20"/>
                <w:lang w:val="sq-AL"/>
              </w:rPr>
            </w:pPr>
            <w:r w:rsidRPr="008636A6">
              <w:rPr>
                <w:rFonts w:ascii="Garamond" w:hAnsi="Garamond"/>
                <w:b/>
                <w:bCs/>
                <w:sz w:val="12"/>
                <w:szCs w:val="20"/>
                <w:lang w:val="sq-AL"/>
              </w:rPr>
              <w:t>BANESË</w:t>
            </w:r>
          </w:p>
        </w:tc>
        <w:tc>
          <w:tcPr>
            <w:tcW w:w="648" w:type="pct"/>
            <w:gridSpan w:val="3"/>
            <w:shd w:val="clear" w:color="auto" w:fill="F2F2F2" w:themeFill="background1" w:themeFillShade="F2"/>
            <w:vAlign w:val="center"/>
            <w:hideMark/>
          </w:tcPr>
          <w:p w14:paraId="29AA4BCA" w14:textId="77777777" w:rsidR="00F21B35" w:rsidRPr="008636A6" w:rsidRDefault="00F21B35" w:rsidP="00F73978">
            <w:pPr>
              <w:jc w:val="center"/>
              <w:rPr>
                <w:rFonts w:ascii="Garamond" w:hAnsi="Garamond"/>
                <w:b/>
                <w:bCs/>
                <w:sz w:val="12"/>
                <w:szCs w:val="20"/>
                <w:lang w:val="sq-AL"/>
              </w:rPr>
            </w:pPr>
            <w:r w:rsidRPr="008636A6">
              <w:rPr>
                <w:rFonts w:ascii="Garamond" w:hAnsi="Garamond"/>
                <w:b/>
                <w:bCs/>
                <w:sz w:val="12"/>
                <w:szCs w:val="20"/>
                <w:lang w:val="sq-AL"/>
              </w:rPr>
              <w:t>NDËRTESË</w:t>
            </w:r>
          </w:p>
        </w:tc>
        <w:tc>
          <w:tcPr>
            <w:tcW w:w="299" w:type="pct"/>
            <w:vMerge w:val="restart"/>
            <w:shd w:val="clear" w:color="auto" w:fill="F2F2F2" w:themeFill="background1" w:themeFillShade="F2"/>
            <w:noWrap/>
            <w:vAlign w:val="center"/>
            <w:hideMark/>
          </w:tcPr>
          <w:p w14:paraId="0511087C" w14:textId="77777777" w:rsidR="00F21B35" w:rsidRPr="008636A6" w:rsidRDefault="00F21B35" w:rsidP="00F21B35">
            <w:pPr>
              <w:jc w:val="center"/>
              <w:rPr>
                <w:rFonts w:ascii="Garamond" w:hAnsi="Garamond"/>
                <w:b/>
                <w:bCs/>
                <w:sz w:val="12"/>
                <w:szCs w:val="20"/>
                <w:lang w:val="sq-AL"/>
              </w:rPr>
            </w:pPr>
            <w:r w:rsidRPr="008636A6">
              <w:rPr>
                <w:rFonts w:ascii="Garamond" w:hAnsi="Garamond"/>
                <w:b/>
                <w:bCs/>
                <w:sz w:val="12"/>
                <w:szCs w:val="20"/>
                <w:lang w:val="sq-AL"/>
              </w:rPr>
              <w:t>VLERA</w:t>
            </w:r>
          </w:p>
          <w:p w14:paraId="797F37A3" w14:textId="77777777" w:rsidR="00F21B35" w:rsidRPr="008636A6" w:rsidRDefault="00F21B35" w:rsidP="00F21B35">
            <w:pPr>
              <w:jc w:val="center"/>
              <w:rPr>
                <w:rFonts w:ascii="Garamond" w:hAnsi="Garamond"/>
                <w:b/>
                <w:bCs/>
                <w:sz w:val="12"/>
                <w:szCs w:val="20"/>
                <w:lang w:val="sq-AL"/>
              </w:rPr>
            </w:pPr>
            <w:r w:rsidRPr="008636A6">
              <w:rPr>
                <w:rFonts w:ascii="Garamond" w:hAnsi="Garamond"/>
                <w:b/>
                <w:bCs/>
                <w:sz w:val="12"/>
                <w:szCs w:val="20"/>
                <w:lang w:val="sq-AL"/>
              </w:rPr>
              <w:t>TOTALE</w:t>
            </w:r>
          </w:p>
          <w:p w14:paraId="20866A11" w14:textId="77777777" w:rsidR="00F21B35" w:rsidRPr="008636A6" w:rsidRDefault="00F21B35" w:rsidP="00F21B35">
            <w:pPr>
              <w:jc w:val="center"/>
              <w:rPr>
                <w:rFonts w:ascii="Garamond" w:hAnsi="Garamond"/>
                <w:b/>
                <w:bCs/>
                <w:sz w:val="12"/>
                <w:szCs w:val="20"/>
                <w:lang w:val="sq-AL"/>
              </w:rPr>
            </w:pPr>
            <w:r w:rsidRPr="008636A6">
              <w:rPr>
                <w:rFonts w:ascii="Garamond" w:hAnsi="Garamond"/>
                <w:b/>
                <w:bCs/>
                <w:sz w:val="12"/>
                <w:szCs w:val="20"/>
                <w:lang w:val="sq-AL"/>
              </w:rPr>
              <w:t>(lekë)</w:t>
            </w:r>
          </w:p>
          <w:p w14:paraId="5F9FDFC5" w14:textId="22116D60" w:rsidR="00F21B35" w:rsidRPr="008636A6" w:rsidRDefault="00F21B35" w:rsidP="00F21B35">
            <w:pPr>
              <w:jc w:val="center"/>
              <w:rPr>
                <w:rFonts w:ascii="Garamond" w:hAnsi="Garamond"/>
                <w:b/>
                <w:bCs/>
                <w:sz w:val="12"/>
                <w:szCs w:val="20"/>
                <w:lang w:val="sq-AL"/>
              </w:rPr>
            </w:pPr>
          </w:p>
          <w:p w14:paraId="052A5D07" w14:textId="119DCB61" w:rsidR="00F21B35" w:rsidRPr="008636A6" w:rsidRDefault="00F21B35" w:rsidP="00F21B35">
            <w:pPr>
              <w:jc w:val="center"/>
              <w:rPr>
                <w:rFonts w:ascii="Garamond" w:hAnsi="Garamond"/>
                <w:b/>
                <w:bCs/>
                <w:sz w:val="12"/>
                <w:szCs w:val="20"/>
                <w:lang w:val="sq-AL"/>
              </w:rPr>
            </w:pPr>
          </w:p>
        </w:tc>
        <w:tc>
          <w:tcPr>
            <w:tcW w:w="296" w:type="pct"/>
            <w:vMerge w:val="restart"/>
            <w:shd w:val="clear" w:color="auto" w:fill="F2F2F2" w:themeFill="background1" w:themeFillShade="F2"/>
            <w:vAlign w:val="center"/>
            <w:hideMark/>
          </w:tcPr>
          <w:p w14:paraId="453F8473" w14:textId="77777777" w:rsidR="00F21B35" w:rsidRPr="008636A6" w:rsidRDefault="00F21B35" w:rsidP="00F73978">
            <w:pPr>
              <w:jc w:val="center"/>
              <w:rPr>
                <w:rFonts w:ascii="Garamond" w:hAnsi="Garamond"/>
                <w:b/>
                <w:bCs/>
                <w:sz w:val="12"/>
                <w:szCs w:val="20"/>
                <w:lang w:val="sq-AL"/>
              </w:rPr>
            </w:pPr>
            <w:r w:rsidRPr="008636A6">
              <w:rPr>
                <w:rFonts w:ascii="Garamond" w:hAnsi="Garamond"/>
                <w:b/>
                <w:bCs/>
                <w:sz w:val="12"/>
                <w:szCs w:val="20"/>
                <w:lang w:val="sq-AL"/>
              </w:rPr>
              <w:t>SHËNIME</w:t>
            </w:r>
          </w:p>
        </w:tc>
      </w:tr>
      <w:tr w:rsidR="00223688" w:rsidRPr="008636A6" w14:paraId="21DE251A" w14:textId="77777777" w:rsidTr="00D36406">
        <w:trPr>
          <w:trHeight w:val="570"/>
        </w:trPr>
        <w:tc>
          <w:tcPr>
            <w:tcW w:w="141" w:type="pct"/>
            <w:vMerge/>
            <w:shd w:val="clear" w:color="auto" w:fill="F2F2F2" w:themeFill="background1" w:themeFillShade="F2"/>
            <w:hideMark/>
          </w:tcPr>
          <w:p w14:paraId="29D39779" w14:textId="77777777" w:rsidR="00EA2ADA" w:rsidRPr="008636A6" w:rsidRDefault="00EA2ADA" w:rsidP="00C11833">
            <w:pPr>
              <w:jc w:val="both"/>
              <w:rPr>
                <w:rFonts w:ascii="Garamond" w:hAnsi="Garamond"/>
                <w:b/>
                <w:bCs/>
                <w:sz w:val="12"/>
                <w:szCs w:val="20"/>
                <w:lang w:val="sq-AL"/>
              </w:rPr>
            </w:pPr>
          </w:p>
        </w:tc>
        <w:tc>
          <w:tcPr>
            <w:tcW w:w="194" w:type="pct"/>
            <w:vMerge/>
            <w:shd w:val="clear" w:color="auto" w:fill="F2F2F2" w:themeFill="background1" w:themeFillShade="F2"/>
            <w:hideMark/>
          </w:tcPr>
          <w:p w14:paraId="3566B454" w14:textId="77777777" w:rsidR="00EA2ADA" w:rsidRPr="008636A6" w:rsidRDefault="00EA2ADA" w:rsidP="00C11833">
            <w:pPr>
              <w:jc w:val="both"/>
              <w:rPr>
                <w:rFonts w:ascii="Garamond" w:hAnsi="Garamond"/>
                <w:b/>
                <w:bCs/>
                <w:sz w:val="12"/>
                <w:szCs w:val="20"/>
                <w:lang w:val="sq-AL"/>
              </w:rPr>
            </w:pPr>
          </w:p>
        </w:tc>
        <w:tc>
          <w:tcPr>
            <w:tcW w:w="209" w:type="pct"/>
            <w:vMerge/>
            <w:shd w:val="clear" w:color="auto" w:fill="F2F2F2" w:themeFill="background1" w:themeFillShade="F2"/>
            <w:hideMark/>
          </w:tcPr>
          <w:p w14:paraId="4020DD45" w14:textId="77777777" w:rsidR="00EA2ADA" w:rsidRPr="008636A6" w:rsidRDefault="00EA2ADA" w:rsidP="00C11833">
            <w:pPr>
              <w:jc w:val="both"/>
              <w:rPr>
                <w:rFonts w:ascii="Garamond" w:hAnsi="Garamond"/>
                <w:b/>
                <w:bCs/>
                <w:sz w:val="12"/>
                <w:szCs w:val="20"/>
                <w:lang w:val="sq-AL"/>
              </w:rPr>
            </w:pPr>
          </w:p>
        </w:tc>
        <w:tc>
          <w:tcPr>
            <w:tcW w:w="241" w:type="pct"/>
            <w:vMerge/>
            <w:shd w:val="clear" w:color="auto" w:fill="F2F2F2" w:themeFill="background1" w:themeFillShade="F2"/>
            <w:hideMark/>
          </w:tcPr>
          <w:p w14:paraId="47D58957" w14:textId="77777777" w:rsidR="00EA2ADA" w:rsidRPr="008636A6" w:rsidRDefault="00EA2ADA" w:rsidP="00C11833">
            <w:pPr>
              <w:jc w:val="both"/>
              <w:rPr>
                <w:rFonts w:ascii="Garamond" w:hAnsi="Garamond"/>
                <w:b/>
                <w:bCs/>
                <w:sz w:val="12"/>
                <w:szCs w:val="20"/>
                <w:lang w:val="sq-AL"/>
              </w:rPr>
            </w:pPr>
          </w:p>
        </w:tc>
        <w:tc>
          <w:tcPr>
            <w:tcW w:w="160" w:type="pct"/>
            <w:vMerge/>
            <w:shd w:val="clear" w:color="auto" w:fill="F2F2F2" w:themeFill="background1" w:themeFillShade="F2"/>
            <w:hideMark/>
          </w:tcPr>
          <w:p w14:paraId="6602B04F" w14:textId="77777777" w:rsidR="00EA2ADA" w:rsidRPr="008636A6" w:rsidRDefault="00EA2ADA" w:rsidP="00C11833">
            <w:pPr>
              <w:jc w:val="both"/>
              <w:rPr>
                <w:rFonts w:ascii="Garamond" w:hAnsi="Garamond"/>
                <w:b/>
                <w:bCs/>
                <w:sz w:val="12"/>
                <w:szCs w:val="20"/>
                <w:lang w:val="sq-AL"/>
              </w:rPr>
            </w:pPr>
          </w:p>
        </w:tc>
        <w:tc>
          <w:tcPr>
            <w:tcW w:w="243" w:type="pct"/>
            <w:vMerge/>
            <w:shd w:val="clear" w:color="auto" w:fill="F2F2F2" w:themeFill="background1" w:themeFillShade="F2"/>
            <w:hideMark/>
          </w:tcPr>
          <w:p w14:paraId="1032C183" w14:textId="77777777" w:rsidR="00EA2ADA" w:rsidRPr="008636A6" w:rsidRDefault="00EA2ADA" w:rsidP="00C11833">
            <w:pPr>
              <w:jc w:val="both"/>
              <w:rPr>
                <w:rFonts w:ascii="Garamond" w:hAnsi="Garamond"/>
                <w:b/>
                <w:bCs/>
                <w:sz w:val="12"/>
                <w:szCs w:val="20"/>
                <w:lang w:val="sq-AL"/>
              </w:rPr>
            </w:pPr>
          </w:p>
        </w:tc>
        <w:tc>
          <w:tcPr>
            <w:tcW w:w="245" w:type="pct"/>
            <w:vMerge/>
            <w:shd w:val="clear" w:color="auto" w:fill="F2F2F2" w:themeFill="background1" w:themeFillShade="F2"/>
            <w:hideMark/>
          </w:tcPr>
          <w:p w14:paraId="063666E8" w14:textId="77777777" w:rsidR="00EA2ADA" w:rsidRPr="008636A6" w:rsidRDefault="00EA2ADA" w:rsidP="00C11833">
            <w:pPr>
              <w:jc w:val="both"/>
              <w:rPr>
                <w:rFonts w:ascii="Garamond" w:hAnsi="Garamond"/>
                <w:b/>
                <w:bCs/>
                <w:sz w:val="12"/>
                <w:szCs w:val="20"/>
                <w:lang w:val="sq-AL"/>
              </w:rPr>
            </w:pPr>
          </w:p>
        </w:tc>
        <w:tc>
          <w:tcPr>
            <w:tcW w:w="182" w:type="pct"/>
            <w:vMerge/>
            <w:shd w:val="clear" w:color="auto" w:fill="F2F2F2" w:themeFill="background1" w:themeFillShade="F2"/>
            <w:hideMark/>
          </w:tcPr>
          <w:p w14:paraId="70167B1D" w14:textId="77777777" w:rsidR="00EA2ADA" w:rsidRPr="008636A6" w:rsidRDefault="00EA2ADA" w:rsidP="00C11833">
            <w:pPr>
              <w:jc w:val="both"/>
              <w:rPr>
                <w:rFonts w:ascii="Garamond" w:hAnsi="Garamond"/>
                <w:b/>
                <w:bCs/>
                <w:sz w:val="12"/>
                <w:szCs w:val="20"/>
                <w:lang w:val="sq-AL"/>
              </w:rPr>
            </w:pPr>
          </w:p>
        </w:tc>
        <w:tc>
          <w:tcPr>
            <w:tcW w:w="148" w:type="pct"/>
            <w:shd w:val="clear" w:color="auto" w:fill="F2F2F2" w:themeFill="background1" w:themeFillShade="F2"/>
            <w:vAlign w:val="center"/>
            <w:hideMark/>
          </w:tcPr>
          <w:p w14:paraId="297E0784" w14:textId="77777777" w:rsidR="00EA2ADA" w:rsidRPr="008636A6" w:rsidRDefault="00EA2ADA" w:rsidP="005350DA">
            <w:pPr>
              <w:jc w:val="center"/>
              <w:rPr>
                <w:rFonts w:ascii="Garamond" w:hAnsi="Garamond"/>
                <w:b/>
                <w:bCs/>
                <w:sz w:val="12"/>
                <w:szCs w:val="20"/>
                <w:lang w:val="sq-AL"/>
              </w:rPr>
            </w:pPr>
            <w:proofErr w:type="spellStart"/>
            <w:r w:rsidRPr="008636A6">
              <w:rPr>
                <w:rFonts w:ascii="Garamond" w:hAnsi="Garamond"/>
                <w:b/>
                <w:bCs/>
                <w:sz w:val="12"/>
                <w:szCs w:val="20"/>
                <w:lang w:val="sq-AL"/>
              </w:rPr>
              <w:t>Sip</w:t>
            </w:r>
            <w:proofErr w:type="spellEnd"/>
            <w:r w:rsidRPr="008636A6">
              <w:rPr>
                <w:rFonts w:ascii="Garamond" w:hAnsi="Garamond"/>
                <w:b/>
                <w:bCs/>
                <w:sz w:val="12"/>
                <w:szCs w:val="20"/>
                <w:lang w:val="sq-AL"/>
              </w:rPr>
              <w:t>. m</w:t>
            </w:r>
            <w:r w:rsidRPr="00EA2ADA">
              <w:rPr>
                <w:rFonts w:ascii="Garamond" w:hAnsi="Garamond"/>
                <w:b/>
                <w:bCs/>
                <w:sz w:val="12"/>
                <w:szCs w:val="20"/>
                <w:vertAlign w:val="superscript"/>
                <w:lang w:val="sq-AL"/>
              </w:rPr>
              <w:t>2</w:t>
            </w:r>
          </w:p>
        </w:tc>
        <w:tc>
          <w:tcPr>
            <w:tcW w:w="207" w:type="pct"/>
            <w:shd w:val="clear" w:color="auto" w:fill="F2F2F2" w:themeFill="background1" w:themeFillShade="F2"/>
            <w:vAlign w:val="center"/>
            <w:hideMark/>
          </w:tcPr>
          <w:p w14:paraId="62F30FB8" w14:textId="77777777" w:rsidR="00EA2ADA" w:rsidRPr="008636A6" w:rsidRDefault="00EA2ADA" w:rsidP="005350DA">
            <w:pPr>
              <w:jc w:val="center"/>
              <w:rPr>
                <w:rFonts w:ascii="Garamond" w:hAnsi="Garamond"/>
                <w:b/>
                <w:bCs/>
                <w:sz w:val="12"/>
                <w:szCs w:val="20"/>
                <w:lang w:val="sq-AL"/>
              </w:rPr>
            </w:pPr>
            <w:r w:rsidRPr="008636A6">
              <w:rPr>
                <w:rFonts w:ascii="Garamond" w:hAnsi="Garamond"/>
                <w:b/>
                <w:bCs/>
                <w:sz w:val="12"/>
                <w:szCs w:val="20"/>
                <w:lang w:val="sq-AL"/>
              </w:rPr>
              <w:t>Çmimi l/m</w:t>
            </w:r>
            <w:r w:rsidRPr="00EA2ADA">
              <w:rPr>
                <w:rFonts w:ascii="Garamond" w:hAnsi="Garamond"/>
                <w:b/>
                <w:bCs/>
                <w:sz w:val="12"/>
                <w:szCs w:val="20"/>
                <w:vertAlign w:val="superscript"/>
                <w:lang w:val="sq-AL"/>
              </w:rPr>
              <w:t>2</w:t>
            </w:r>
          </w:p>
        </w:tc>
        <w:tc>
          <w:tcPr>
            <w:tcW w:w="248" w:type="pct"/>
            <w:shd w:val="clear" w:color="auto" w:fill="F2F2F2" w:themeFill="background1" w:themeFillShade="F2"/>
            <w:vAlign w:val="center"/>
            <w:hideMark/>
          </w:tcPr>
          <w:p w14:paraId="21AEEB99" w14:textId="1D66E521" w:rsidR="00EA2ADA" w:rsidRPr="008636A6" w:rsidRDefault="00EA2ADA" w:rsidP="005350DA">
            <w:pPr>
              <w:jc w:val="center"/>
              <w:rPr>
                <w:rFonts w:ascii="Garamond" w:hAnsi="Garamond"/>
                <w:b/>
                <w:bCs/>
                <w:sz w:val="12"/>
                <w:szCs w:val="20"/>
                <w:lang w:val="sq-AL"/>
              </w:rPr>
            </w:pPr>
            <w:r w:rsidRPr="008636A6">
              <w:rPr>
                <w:rFonts w:ascii="Garamond" w:hAnsi="Garamond"/>
                <w:b/>
                <w:bCs/>
                <w:sz w:val="12"/>
                <w:szCs w:val="20"/>
                <w:lang w:val="sq-AL"/>
              </w:rPr>
              <w:t xml:space="preserve">Vlera </w:t>
            </w:r>
            <w:r w:rsidR="005350DA" w:rsidRPr="008636A6">
              <w:rPr>
                <w:rFonts w:ascii="Garamond" w:hAnsi="Garamond"/>
                <w:b/>
                <w:bCs/>
                <w:sz w:val="12"/>
                <w:szCs w:val="20"/>
                <w:lang w:val="sq-AL"/>
              </w:rPr>
              <w:t>lekë</w:t>
            </w:r>
            <w:r w:rsidRPr="008636A6">
              <w:rPr>
                <w:rFonts w:ascii="Garamond" w:hAnsi="Garamond"/>
                <w:b/>
                <w:bCs/>
                <w:sz w:val="12"/>
                <w:szCs w:val="20"/>
                <w:lang w:val="sq-AL"/>
              </w:rPr>
              <w:t>/m</w:t>
            </w:r>
            <w:r w:rsidRPr="00EA2ADA">
              <w:rPr>
                <w:rFonts w:ascii="Garamond" w:hAnsi="Garamond"/>
                <w:b/>
                <w:bCs/>
                <w:sz w:val="12"/>
                <w:szCs w:val="20"/>
                <w:vertAlign w:val="superscript"/>
                <w:lang w:val="sq-AL"/>
              </w:rPr>
              <w:t>2</w:t>
            </w:r>
          </w:p>
        </w:tc>
        <w:tc>
          <w:tcPr>
            <w:tcW w:w="170" w:type="pct"/>
            <w:shd w:val="clear" w:color="auto" w:fill="F2F2F2" w:themeFill="background1" w:themeFillShade="F2"/>
            <w:noWrap/>
            <w:vAlign w:val="center"/>
            <w:hideMark/>
          </w:tcPr>
          <w:p w14:paraId="4132A945" w14:textId="77777777" w:rsidR="00EA2ADA" w:rsidRPr="008636A6" w:rsidRDefault="00EA2ADA" w:rsidP="005350DA">
            <w:pPr>
              <w:jc w:val="center"/>
              <w:rPr>
                <w:rFonts w:ascii="Garamond" w:hAnsi="Garamond"/>
                <w:b/>
                <w:bCs/>
                <w:sz w:val="12"/>
                <w:szCs w:val="20"/>
                <w:lang w:val="sq-AL"/>
              </w:rPr>
            </w:pPr>
            <w:proofErr w:type="spellStart"/>
            <w:r w:rsidRPr="008636A6">
              <w:rPr>
                <w:rFonts w:ascii="Garamond" w:hAnsi="Garamond"/>
                <w:b/>
                <w:bCs/>
                <w:sz w:val="12"/>
                <w:szCs w:val="20"/>
                <w:lang w:val="sq-AL"/>
              </w:rPr>
              <w:t>Sip</w:t>
            </w:r>
            <w:proofErr w:type="spellEnd"/>
            <w:r w:rsidRPr="008636A6">
              <w:rPr>
                <w:rFonts w:ascii="Garamond" w:hAnsi="Garamond"/>
                <w:b/>
                <w:bCs/>
                <w:sz w:val="12"/>
                <w:szCs w:val="20"/>
                <w:lang w:val="sq-AL"/>
              </w:rPr>
              <w:t>.</w:t>
            </w:r>
          </w:p>
          <w:p w14:paraId="4F94A245" w14:textId="77777777" w:rsidR="00EA2ADA" w:rsidRPr="008636A6" w:rsidRDefault="00EA2ADA" w:rsidP="005350DA">
            <w:pPr>
              <w:jc w:val="center"/>
              <w:rPr>
                <w:rFonts w:ascii="Garamond" w:hAnsi="Garamond"/>
                <w:b/>
                <w:bCs/>
                <w:sz w:val="12"/>
                <w:szCs w:val="20"/>
                <w:lang w:val="sq-AL"/>
              </w:rPr>
            </w:pPr>
            <w:r w:rsidRPr="008636A6">
              <w:rPr>
                <w:rFonts w:ascii="Garamond" w:hAnsi="Garamond"/>
                <w:b/>
                <w:bCs/>
                <w:sz w:val="12"/>
                <w:szCs w:val="20"/>
                <w:lang w:val="sq-AL"/>
              </w:rPr>
              <w:t>(m</w:t>
            </w:r>
            <w:r w:rsidRPr="00EA2ADA">
              <w:rPr>
                <w:rFonts w:ascii="Garamond" w:hAnsi="Garamond"/>
                <w:b/>
                <w:bCs/>
                <w:sz w:val="12"/>
                <w:szCs w:val="20"/>
                <w:vertAlign w:val="superscript"/>
                <w:lang w:val="sq-AL"/>
              </w:rPr>
              <w:t>2</w:t>
            </w:r>
            <w:r w:rsidRPr="008636A6">
              <w:rPr>
                <w:rFonts w:ascii="Garamond" w:hAnsi="Garamond"/>
                <w:b/>
                <w:bCs/>
                <w:sz w:val="12"/>
                <w:szCs w:val="20"/>
                <w:lang w:val="sq-AL"/>
              </w:rPr>
              <w:t>)</w:t>
            </w:r>
          </w:p>
          <w:p w14:paraId="1422019E" w14:textId="0F70D81E" w:rsidR="00EA2ADA" w:rsidRPr="008636A6" w:rsidRDefault="00EA2ADA" w:rsidP="005350DA">
            <w:pPr>
              <w:jc w:val="center"/>
              <w:rPr>
                <w:rFonts w:ascii="Garamond" w:hAnsi="Garamond"/>
                <w:b/>
                <w:bCs/>
                <w:sz w:val="12"/>
                <w:szCs w:val="20"/>
                <w:lang w:val="sq-AL"/>
              </w:rPr>
            </w:pPr>
          </w:p>
          <w:p w14:paraId="4E9119AF" w14:textId="771FA20E" w:rsidR="00EA2ADA" w:rsidRPr="008636A6" w:rsidRDefault="00EA2ADA" w:rsidP="005350DA">
            <w:pPr>
              <w:jc w:val="center"/>
              <w:rPr>
                <w:rFonts w:ascii="Garamond" w:hAnsi="Garamond"/>
                <w:b/>
                <w:bCs/>
                <w:sz w:val="12"/>
                <w:szCs w:val="20"/>
                <w:lang w:val="sq-AL"/>
              </w:rPr>
            </w:pPr>
          </w:p>
        </w:tc>
        <w:tc>
          <w:tcPr>
            <w:tcW w:w="268" w:type="pct"/>
            <w:shd w:val="clear" w:color="auto" w:fill="F2F2F2" w:themeFill="background1" w:themeFillShade="F2"/>
            <w:noWrap/>
            <w:vAlign w:val="center"/>
            <w:hideMark/>
          </w:tcPr>
          <w:p w14:paraId="4DD53591" w14:textId="77777777" w:rsidR="00EA2ADA" w:rsidRPr="008636A6" w:rsidRDefault="00EA2ADA" w:rsidP="005350DA">
            <w:pPr>
              <w:jc w:val="center"/>
              <w:rPr>
                <w:rFonts w:ascii="Garamond" w:hAnsi="Garamond"/>
                <w:b/>
                <w:bCs/>
                <w:sz w:val="12"/>
                <w:szCs w:val="20"/>
                <w:lang w:val="sq-AL"/>
              </w:rPr>
            </w:pPr>
            <w:r w:rsidRPr="008636A6">
              <w:rPr>
                <w:rFonts w:ascii="Garamond" w:hAnsi="Garamond"/>
                <w:b/>
                <w:bCs/>
                <w:sz w:val="12"/>
                <w:szCs w:val="20"/>
                <w:lang w:val="sq-AL"/>
              </w:rPr>
              <w:t>Çmimi</w:t>
            </w:r>
          </w:p>
          <w:p w14:paraId="0774DFEF" w14:textId="77777777" w:rsidR="00EA2ADA" w:rsidRPr="008636A6" w:rsidRDefault="00EA2ADA" w:rsidP="005350DA">
            <w:pPr>
              <w:jc w:val="center"/>
              <w:rPr>
                <w:rFonts w:ascii="Garamond" w:hAnsi="Garamond"/>
                <w:b/>
                <w:bCs/>
                <w:sz w:val="12"/>
                <w:szCs w:val="20"/>
                <w:lang w:val="sq-AL"/>
              </w:rPr>
            </w:pPr>
            <w:r w:rsidRPr="008636A6">
              <w:rPr>
                <w:rFonts w:ascii="Garamond" w:hAnsi="Garamond"/>
                <w:b/>
                <w:bCs/>
                <w:sz w:val="12"/>
                <w:szCs w:val="20"/>
                <w:lang w:val="sq-AL"/>
              </w:rPr>
              <w:t>(lekë/m</w:t>
            </w:r>
            <w:r w:rsidRPr="00EA2ADA">
              <w:rPr>
                <w:rFonts w:ascii="Garamond" w:hAnsi="Garamond"/>
                <w:b/>
                <w:bCs/>
                <w:sz w:val="12"/>
                <w:szCs w:val="20"/>
                <w:vertAlign w:val="superscript"/>
                <w:lang w:val="sq-AL"/>
              </w:rPr>
              <w:t>2</w:t>
            </w:r>
            <w:r w:rsidRPr="008636A6">
              <w:rPr>
                <w:rFonts w:ascii="Garamond" w:hAnsi="Garamond"/>
                <w:b/>
                <w:bCs/>
                <w:sz w:val="12"/>
                <w:szCs w:val="20"/>
                <w:lang w:val="sq-AL"/>
              </w:rPr>
              <w:t>)</w:t>
            </w:r>
          </w:p>
          <w:p w14:paraId="29BF88A6" w14:textId="1398E4E8" w:rsidR="00EA2ADA" w:rsidRPr="008636A6" w:rsidRDefault="00EA2ADA" w:rsidP="005350DA">
            <w:pPr>
              <w:jc w:val="center"/>
              <w:rPr>
                <w:rFonts w:ascii="Garamond" w:hAnsi="Garamond"/>
                <w:b/>
                <w:bCs/>
                <w:sz w:val="12"/>
                <w:szCs w:val="20"/>
                <w:lang w:val="sq-AL"/>
              </w:rPr>
            </w:pPr>
          </w:p>
          <w:p w14:paraId="2F9324E5" w14:textId="6B924875" w:rsidR="00EA2ADA" w:rsidRPr="008636A6" w:rsidRDefault="00EA2ADA" w:rsidP="005350DA">
            <w:pPr>
              <w:jc w:val="center"/>
              <w:rPr>
                <w:rFonts w:ascii="Garamond" w:hAnsi="Garamond"/>
                <w:b/>
                <w:bCs/>
                <w:sz w:val="12"/>
                <w:szCs w:val="20"/>
                <w:lang w:val="sq-AL"/>
              </w:rPr>
            </w:pPr>
          </w:p>
        </w:tc>
        <w:tc>
          <w:tcPr>
            <w:tcW w:w="299" w:type="pct"/>
            <w:shd w:val="clear" w:color="auto" w:fill="F2F2F2" w:themeFill="background1" w:themeFillShade="F2"/>
            <w:noWrap/>
            <w:vAlign w:val="center"/>
            <w:hideMark/>
          </w:tcPr>
          <w:p w14:paraId="226C61A1" w14:textId="77777777" w:rsidR="00EA2ADA" w:rsidRPr="008636A6" w:rsidRDefault="00EA2ADA" w:rsidP="005350DA">
            <w:pPr>
              <w:jc w:val="center"/>
              <w:rPr>
                <w:rFonts w:ascii="Garamond" w:hAnsi="Garamond"/>
                <w:b/>
                <w:bCs/>
                <w:sz w:val="12"/>
                <w:szCs w:val="20"/>
                <w:lang w:val="sq-AL"/>
              </w:rPr>
            </w:pPr>
            <w:r w:rsidRPr="008636A6">
              <w:rPr>
                <w:rFonts w:ascii="Garamond" w:hAnsi="Garamond"/>
                <w:b/>
                <w:bCs/>
                <w:sz w:val="12"/>
                <w:szCs w:val="20"/>
                <w:lang w:val="sq-AL"/>
              </w:rPr>
              <w:t>Vlera</w:t>
            </w:r>
          </w:p>
          <w:p w14:paraId="32EA3275" w14:textId="77777777" w:rsidR="00EA2ADA" w:rsidRPr="008636A6" w:rsidRDefault="00EA2ADA" w:rsidP="005350DA">
            <w:pPr>
              <w:jc w:val="center"/>
              <w:rPr>
                <w:rFonts w:ascii="Garamond" w:hAnsi="Garamond"/>
                <w:b/>
                <w:bCs/>
                <w:sz w:val="12"/>
                <w:szCs w:val="20"/>
                <w:lang w:val="sq-AL"/>
              </w:rPr>
            </w:pPr>
            <w:r w:rsidRPr="008636A6">
              <w:rPr>
                <w:rFonts w:ascii="Garamond" w:hAnsi="Garamond"/>
                <w:b/>
                <w:bCs/>
                <w:sz w:val="12"/>
                <w:szCs w:val="20"/>
                <w:lang w:val="sq-AL"/>
              </w:rPr>
              <w:t>(lekë)</w:t>
            </w:r>
          </w:p>
          <w:p w14:paraId="5D9E8B98" w14:textId="65F2A8D6" w:rsidR="00EA2ADA" w:rsidRPr="008636A6" w:rsidRDefault="00EA2ADA" w:rsidP="005350DA">
            <w:pPr>
              <w:jc w:val="center"/>
              <w:rPr>
                <w:rFonts w:ascii="Garamond" w:hAnsi="Garamond"/>
                <w:b/>
                <w:bCs/>
                <w:sz w:val="12"/>
                <w:szCs w:val="20"/>
                <w:lang w:val="sq-AL"/>
              </w:rPr>
            </w:pPr>
          </w:p>
          <w:p w14:paraId="3AFB2242" w14:textId="29440F28" w:rsidR="00EA2ADA" w:rsidRPr="008636A6" w:rsidRDefault="00EA2ADA" w:rsidP="005350DA">
            <w:pPr>
              <w:jc w:val="center"/>
              <w:rPr>
                <w:rFonts w:ascii="Garamond" w:hAnsi="Garamond"/>
                <w:b/>
                <w:bCs/>
                <w:sz w:val="12"/>
                <w:szCs w:val="20"/>
                <w:lang w:val="sq-AL"/>
              </w:rPr>
            </w:pPr>
          </w:p>
        </w:tc>
        <w:tc>
          <w:tcPr>
            <w:tcW w:w="272" w:type="pct"/>
            <w:shd w:val="clear" w:color="auto" w:fill="F2F2F2" w:themeFill="background1" w:themeFillShade="F2"/>
            <w:noWrap/>
            <w:vAlign w:val="center"/>
            <w:hideMark/>
          </w:tcPr>
          <w:p w14:paraId="436A8143" w14:textId="77777777" w:rsidR="00EA2ADA" w:rsidRPr="008636A6" w:rsidRDefault="00EA2ADA" w:rsidP="005350DA">
            <w:pPr>
              <w:jc w:val="center"/>
              <w:rPr>
                <w:rFonts w:ascii="Garamond" w:hAnsi="Garamond"/>
                <w:b/>
                <w:bCs/>
                <w:sz w:val="12"/>
                <w:szCs w:val="20"/>
                <w:lang w:val="sq-AL"/>
              </w:rPr>
            </w:pPr>
            <w:proofErr w:type="spellStart"/>
            <w:r w:rsidRPr="008636A6">
              <w:rPr>
                <w:rFonts w:ascii="Garamond" w:hAnsi="Garamond"/>
                <w:b/>
                <w:bCs/>
                <w:sz w:val="12"/>
                <w:szCs w:val="20"/>
                <w:lang w:val="sq-AL"/>
              </w:rPr>
              <w:t>Sip.Ndërt</w:t>
            </w:r>
            <w:proofErr w:type="spellEnd"/>
            <w:r w:rsidRPr="008636A6">
              <w:rPr>
                <w:rFonts w:ascii="Garamond" w:hAnsi="Garamond"/>
                <w:b/>
                <w:bCs/>
                <w:sz w:val="12"/>
                <w:szCs w:val="20"/>
                <w:lang w:val="sq-AL"/>
              </w:rPr>
              <w:t>.</w:t>
            </w:r>
          </w:p>
          <w:p w14:paraId="67EDB21E" w14:textId="77777777" w:rsidR="00EA2ADA" w:rsidRPr="008636A6" w:rsidRDefault="00EA2ADA" w:rsidP="005350DA">
            <w:pPr>
              <w:jc w:val="center"/>
              <w:rPr>
                <w:rFonts w:ascii="Garamond" w:hAnsi="Garamond"/>
                <w:b/>
                <w:bCs/>
                <w:sz w:val="12"/>
                <w:szCs w:val="20"/>
                <w:lang w:val="sq-AL"/>
              </w:rPr>
            </w:pPr>
            <w:proofErr w:type="spellStart"/>
            <w:r w:rsidRPr="008636A6">
              <w:rPr>
                <w:rFonts w:ascii="Garamond" w:hAnsi="Garamond"/>
                <w:b/>
                <w:bCs/>
                <w:sz w:val="12"/>
                <w:szCs w:val="20"/>
                <w:lang w:val="sq-AL"/>
              </w:rPr>
              <w:t>konf</w:t>
            </w:r>
            <w:proofErr w:type="spellEnd"/>
            <w:r w:rsidRPr="008636A6">
              <w:rPr>
                <w:rFonts w:ascii="Garamond" w:hAnsi="Garamond"/>
                <w:b/>
                <w:bCs/>
                <w:sz w:val="12"/>
                <w:szCs w:val="20"/>
                <w:lang w:val="sq-AL"/>
              </w:rPr>
              <w:t>.</w:t>
            </w:r>
          </w:p>
          <w:p w14:paraId="24D72462" w14:textId="77777777" w:rsidR="00EA2ADA" w:rsidRPr="008636A6" w:rsidRDefault="00EA2ADA" w:rsidP="005350DA">
            <w:pPr>
              <w:jc w:val="center"/>
              <w:rPr>
                <w:rFonts w:ascii="Garamond" w:hAnsi="Garamond"/>
                <w:b/>
                <w:bCs/>
                <w:sz w:val="12"/>
                <w:szCs w:val="20"/>
                <w:lang w:val="sq-AL"/>
              </w:rPr>
            </w:pPr>
            <w:proofErr w:type="spellStart"/>
            <w:r w:rsidRPr="008636A6">
              <w:rPr>
                <w:rFonts w:ascii="Garamond" w:hAnsi="Garamond"/>
                <w:b/>
                <w:bCs/>
                <w:sz w:val="12"/>
                <w:szCs w:val="20"/>
                <w:lang w:val="sq-AL"/>
              </w:rPr>
              <w:t>ZVRPP</w:t>
            </w:r>
            <w:proofErr w:type="spellEnd"/>
          </w:p>
          <w:p w14:paraId="4F5E193D" w14:textId="6C9B8443" w:rsidR="00EA2ADA" w:rsidRPr="008636A6" w:rsidRDefault="00EA2ADA" w:rsidP="005350DA">
            <w:pPr>
              <w:jc w:val="center"/>
              <w:rPr>
                <w:rFonts w:ascii="Garamond" w:hAnsi="Garamond"/>
                <w:b/>
                <w:bCs/>
                <w:sz w:val="12"/>
                <w:szCs w:val="20"/>
                <w:lang w:val="sq-AL"/>
              </w:rPr>
            </w:pPr>
            <w:r w:rsidRPr="008636A6">
              <w:rPr>
                <w:rFonts w:ascii="Garamond" w:hAnsi="Garamond"/>
                <w:b/>
                <w:bCs/>
                <w:sz w:val="12"/>
                <w:szCs w:val="20"/>
                <w:lang w:val="sq-AL"/>
              </w:rPr>
              <w:t>(m</w:t>
            </w:r>
            <w:r w:rsidRPr="00223688">
              <w:rPr>
                <w:rFonts w:ascii="Garamond" w:hAnsi="Garamond"/>
                <w:b/>
                <w:bCs/>
                <w:sz w:val="12"/>
                <w:szCs w:val="20"/>
                <w:vertAlign w:val="superscript"/>
                <w:lang w:val="sq-AL"/>
              </w:rPr>
              <w:t>2</w:t>
            </w:r>
            <w:r w:rsidRPr="008636A6">
              <w:rPr>
                <w:rFonts w:ascii="Garamond" w:hAnsi="Garamond"/>
                <w:b/>
                <w:bCs/>
                <w:sz w:val="12"/>
                <w:szCs w:val="20"/>
                <w:lang w:val="sq-AL"/>
              </w:rPr>
              <w:t>)</w:t>
            </w:r>
          </w:p>
        </w:tc>
        <w:tc>
          <w:tcPr>
            <w:tcW w:w="307" w:type="pct"/>
            <w:shd w:val="clear" w:color="auto" w:fill="F2F2F2" w:themeFill="background1" w:themeFillShade="F2"/>
            <w:noWrap/>
            <w:vAlign w:val="center"/>
            <w:hideMark/>
          </w:tcPr>
          <w:p w14:paraId="4AF59800" w14:textId="77777777" w:rsidR="00EA2ADA" w:rsidRPr="008636A6" w:rsidRDefault="00EA2ADA" w:rsidP="005350DA">
            <w:pPr>
              <w:jc w:val="center"/>
              <w:rPr>
                <w:rFonts w:ascii="Garamond" w:hAnsi="Garamond"/>
                <w:b/>
                <w:bCs/>
                <w:sz w:val="12"/>
                <w:szCs w:val="20"/>
                <w:lang w:val="sq-AL"/>
              </w:rPr>
            </w:pPr>
            <w:r w:rsidRPr="008636A6">
              <w:rPr>
                <w:rFonts w:ascii="Garamond" w:hAnsi="Garamond"/>
                <w:b/>
                <w:bCs/>
                <w:sz w:val="12"/>
                <w:szCs w:val="20"/>
                <w:lang w:val="sq-AL"/>
              </w:rPr>
              <w:t>Çmimi mes.</w:t>
            </w:r>
          </w:p>
          <w:p w14:paraId="4AD50F97" w14:textId="16E30B0E" w:rsidR="00EA2ADA" w:rsidRPr="008636A6" w:rsidRDefault="00EA2ADA" w:rsidP="005350DA">
            <w:pPr>
              <w:jc w:val="center"/>
              <w:rPr>
                <w:rFonts w:ascii="Garamond" w:hAnsi="Garamond"/>
                <w:b/>
                <w:bCs/>
                <w:sz w:val="12"/>
                <w:szCs w:val="20"/>
                <w:lang w:val="sq-AL"/>
              </w:rPr>
            </w:pPr>
            <w:r w:rsidRPr="008636A6">
              <w:rPr>
                <w:rFonts w:ascii="Garamond" w:hAnsi="Garamond"/>
                <w:b/>
                <w:bCs/>
                <w:sz w:val="12"/>
                <w:szCs w:val="20"/>
                <w:lang w:val="sq-AL"/>
              </w:rPr>
              <w:t>sh/blerjeve</w:t>
            </w:r>
          </w:p>
          <w:p w14:paraId="6AC3FAA8" w14:textId="58712F7E" w:rsidR="00EA2ADA" w:rsidRPr="008636A6" w:rsidRDefault="00EA2ADA" w:rsidP="005350DA">
            <w:pPr>
              <w:jc w:val="center"/>
              <w:rPr>
                <w:rFonts w:ascii="Garamond" w:hAnsi="Garamond"/>
                <w:b/>
                <w:bCs/>
                <w:sz w:val="12"/>
                <w:szCs w:val="20"/>
                <w:lang w:val="sq-AL"/>
              </w:rPr>
            </w:pPr>
            <w:r w:rsidRPr="008636A6">
              <w:rPr>
                <w:rFonts w:ascii="Garamond" w:hAnsi="Garamond"/>
                <w:b/>
                <w:bCs/>
                <w:sz w:val="12"/>
                <w:szCs w:val="20"/>
                <w:lang w:val="sq-AL"/>
              </w:rPr>
              <w:t xml:space="preserve">sipas </w:t>
            </w:r>
            <w:proofErr w:type="spellStart"/>
            <w:r w:rsidRPr="008636A6">
              <w:rPr>
                <w:rFonts w:ascii="Garamond" w:hAnsi="Garamond"/>
                <w:b/>
                <w:bCs/>
                <w:sz w:val="12"/>
                <w:szCs w:val="20"/>
                <w:lang w:val="sq-AL"/>
              </w:rPr>
              <w:t>ZVRPP</w:t>
            </w:r>
            <w:proofErr w:type="spellEnd"/>
            <w:r w:rsidR="00223688">
              <w:rPr>
                <w:rFonts w:ascii="Garamond" w:hAnsi="Garamond"/>
                <w:b/>
                <w:bCs/>
                <w:sz w:val="12"/>
                <w:szCs w:val="20"/>
                <w:lang w:val="sq-AL"/>
              </w:rPr>
              <w:t>-së</w:t>
            </w:r>
          </w:p>
          <w:p w14:paraId="67FB1C23" w14:textId="1F2BC738" w:rsidR="00EA2ADA" w:rsidRPr="008636A6" w:rsidRDefault="00EA2ADA" w:rsidP="005350DA">
            <w:pPr>
              <w:jc w:val="center"/>
              <w:rPr>
                <w:rFonts w:ascii="Garamond" w:hAnsi="Garamond"/>
                <w:b/>
                <w:bCs/>
                <w:sz w:val="12"/>
                <w:szCs w:val="20"/>
                <w:lang w:val="sq-AL"/>
              </w:rPr>
            </w:pPr>
            <w:r w:rsidRPr="008636A6">
              <w:rPr>
                <w:rFonts w:ascii="Garamond" w:hAnsi="Garamond"/>
                <w:b/>
                <w:bCs/>
                <w:sz w:val="12"/>
                <w:szCs w:val="20"/>
                <w:lang w:val="sq-AL"/>
              </w:rPr>
              <w:t>(l/m</w:t>
            </w:r>
            <w:r w:rsidRPr="00223688">
              <w:rPr>
                <w:rFonts w:ascii="Garamond" w:hAnsi="Garamond"/>
                <w:b/>
                <w:bCs/>
                <w:sz w:val="12"/>
                <w:szCs w:val="20"/>
                <w:vertAlign w:val="superscript"/>
                <w:lang w:val="sq-AL"/>
              </w:rPr>
              <w:t>2</w:t>
            </w:r>
            <w:r w:rsidRPr="008636A6">
              <w:rPr>
                <w:rFonts w:ascii="Garamond" w:hAnsi="Garamond"/>
                <w:b/>
                <w:bCs/>
                <w:sz w:val="12"/>
                <w:szCs w:val="20"/>
                <w:lang w:val="sq-AL"/>
              </w:rPr>
              <w:t>)</w:t>
            </w:r>
          </w:p>
        </w:tc>
        <w:tc>
          <w:tcPr>
            <w:tcW w:w="223" w:type="pct"/>
            <w:shd w:val="clear" w:color="auto" w:fill="F2F2F2" w:themeFill="background1" w:themeFillShade="F2"/>
            <w:noWrap/>
            <w:vAlign w:val="center"/>
            <w:hideMark/>
          </w:tcPr>
          <w:p w14:paraId="25C97C78" w14:textId="77777777" w:rsidR="00EA2ADA" w:rsidRPr="008636A6" w:rsidRDefault="00EA2ADA" w:rsidP="005350DA">
            <w:pPr>
              <w:jc w:val="center"/>
              <w:rPr>
                <w:rFonts w:ascii="Garamond" w:hAnsi="Garamond"/>
                <w:b/>
                <w:bCs/>
                <w:sz w:val="12"/>
                <w:szCs w:val="20"/>
                <w:lang w:val="sq-AL"/>
              </w:rPr>
            </w:pPr>
            <w:r w:rsidRPr="008636A6">
              <w:rPr>
                <w:rFonts w:ascii="Garamond" w:hAnsi="Garamond"/>
                <w:b/>
                <w:bCs/>
                <w:sz w:val="12"/>
                <w:szCs w:val="20"/>
                <w:lang w:val="sq-AL"/>
              </w:rPr>
              <w:t>Vlera</w:t>
            </w:r>
          </w:p>
          <w:p w14:paraId="3DB8D9DE" w14:textId="77777777" w:rsidR="00EA2ADA" w:rsidRPr="008636A6" w:rsidRDefault="00EA2ADA" w:rsidP="005350DA">
            <w:pPr>
              <w:jc w:val="center"/>
              <w:rPr>
                <w:rFonts w:ascii="Garamond" w:hAnsi="Garamond"/>
                <w:b/>
                <w:bCs/>
                <w:sz w:val="12"/>
                <w:szCs w:val="20"/>
                <w:lang w:val="sq-AL"/>
              </w:rPr>
            </w:pPr>
            <w:r w:rsidRPr="008636A6">
              <w:rPr>
                <w:rFonts w:ascii="Garamond" w:hAnsi="Garamond"/>
                <w:b/>
                <w:bCs/>
                <w:sz w:val="12"/>
                <w:szCs w:val="20"/>
                <w:lang w:val="sq-AL"/>
              </w:rPr>
              <w:t>(lekë)</w:t>
            </w:r>
          </w:p>
          <w:p w14:paraId="778ADE0E" w14:textId="6D866C7C" w:rsidR="00EA2ADA" w:rsidRPr="008636A6" w:rsidRDefault="00EA2ADA" w:rsidP="005350DA">
            <w:pPr>
              <w:jc w:val="center"/>
              <w:rPr>
                <w:rFonts w:ascii="Garamond" w:hAnsi="Garamond"/>
                <w:b/>
                <w:bCs/>
                <w:sz w:val="12"/>
                <w:szCs w:val="20"/>
                <w:lang w:val="sq-AL"/>
              </w:rPr>
            </w:pPr>
          </w:p>
          <w:p w14:paraId="277368E5" w14:textId="58FCB347" w:rsidR="00EA2ADA" w:rsidRPr="008636A6" w:rsidRDefault="00EA2ADA" w:rsidP="005350DA">
            <w:pPr>
              <w:jc w:val="center"/>
              <w:rPr>
                <w:rFonts w:ascii="Garamond" w:hAnsi="Garamond"/>
                <w:b/>
                <w:bCs/>
                <w:sz w:val="12"/>
                <w:szCs w:val="20"/>
                <w:lang w:val="sq-AL"/>
              </w:rPr>
            </w:pPr>
          </w:p>
        </w:tc>
        <w:tc>
          <w:tcPr>
            <w:tcW w:w="148" w:type="pct"/>
            <w:shd w:val="clear" w:color="auto" w:fill="F2F2F2" w:themeFill="background1" w:themeFillShade="F2"/>
            <w:vAlign w:val="center"/>
            <w:hideMark/>
          </w:tcPr>
          <w:p w14:paraId="118BEE8A" w14:textId="77777777" w:rsidR="00EA2ADA" w:rsidRPr="008636A6" w:rsidRDefault="00EA2ADA" w:rsidP="005350DA">
            <w:pPr>
              <w:jc w:val="center"/>
              <w:rPr>
                <w:rFonts w:ascii="Garamond" w:hAnsi="Garamond"/>
                <w:b/>
                <w:bCs/>
                <w:sz w:val="12"/>
                <w:szCs w:val="20"/>
                <w:lang w:val="sq-AL"/>
              </w:rPr>
            </w:pPr>
            <w:proofErr w:type="spellStart"/>
            <w:r w:rsidRPr="008636A6">
              <w:rPr>
                <w:rFonts w:ascii="Garamond" w:hAnsi="Garamond"/>
                <w:b/>
                <w:bCs/>
                <w:sz w:val="12"/>
                <w:szCs w:val="20"/>
                <w:lang w:val="sq-AL"/>
              </w:rPr>
              <w:t>Sip</w:t>
            </w:r>
            <w:proofErr w:type="spellEnd"/>
            <w:r w:rsidRPr="008636A6">
              <w:rPr>
                <w:rFonts w:ascii="Garamond" w:hAnsi="Garamond"/>
                <w:b/>
                <w:bCs/>
                <w:sz w:val="12"/>
                <w:szCs w:val="20"/>
                <w:lang w:val="sq-AL"/>
              </w:rPr>
              <w:t>. m</w:t>
            </w:r>
            <w:r w:rsidRPr="00F21B35">
              <w:rPr>
                <w:rFonts w:ascii="Garamond" w:hAnsi="Garamond"/>
                <w:b/>
                <w:bCs/>
                <w:sz w:val="12"/>
                <w:szCs w:val="20"/>
                <w:vertAlign w:val="superscript"/>
                <w:lang w:val="sq-AL"/>
              </w:rPr>
              <w:t>2</w:t>
            </w:r>
          </w:p>
        </w:tc>
        <w:tc>
          <w:tcPr>
            <w:tcW w:w="207" w:type="pct"/>
            <w:shd w:val="clear" w:color="auto" w:fill="F2F2F2" w:themeFill="background1" w:themeFillShade="F2"/>
            <w:vAlign w:val="center"/>
            <w:hideMark/>
          </w:tcPr>
          <w:p w14:paraId="404AD357" w14:textId="77777777" w:rsidR="00EA2ADA" w:rsidRPr="008636A6" w:rsidRDefault="00EA2ADA" w:rsidP="005350DA">
            <w:pPr>
              <w:jc w:val="center"/>
              <w:rPr>
                <w:rFonts w:ascii="Garamond" w:hAnsi="Garamond"/>
                <w:b/>
                <w:bCs/>
                <w:sz w:val="12"/>
                <w:szCs w:val="20"/>
                <w:lang w:val="sq-AL"/>
              </w:rPr>
            </w:pPr>
            <w:r w:rsidRPr="008636A6">
              <w:rPr>
                <w:rFonts w:ascii="Garamond" w:hAnsi="Garamond"/>
                <w:b/>
                <w:bCs/>
                <w:sz w:val="12"/>
                <w:szCs w:val="20"/>
                <w:lang w:val="sq-AL"/>
              </w:rPr>
              <w:t>Çmimi</w:t>
            </w:r>
          </w:p>
        </w:tc>
        <w:tc>
          <w:tcPr>
            <w:tcW w:w="293" w:type="pct"/>
            <w:shd w:val="clear" w:color="auto" w:fill="F2F2F2" w:themeFill="background1" w:themeFillShade="F2"/>
            <w:vAlign w:val="center"/>
            <w:hideMark/>
          </w:tcPr>
          <w:p w14:paraId="119A74B8" w14:textId="77777777" w:rsidR="00EA2ADA" w:rsidRPr="008636A6" w:rsidRDefault="00EA2ADA" w:rsidP="005350DA">
            <w:pPr>
              <w:jc w:val="center"/>
              <w:rPr>
                <w:rFonts w:ascii="Garamond" w:hAnsi="Garamond"/>
                <w:b/>
                <w:bCs/>
                <w:sz w:val="12"/>
                <w:szCs w:val="20"/>
                <w:lang w:val="sq-AL"/>
              </w:rPr>
            </w:pPr>
            <w:r w:rsidRPr="008636A6">
              <w:rPr>
                <w:rFonts w:ascii="Garamond" w:hAnsi="Garamond"/>
                <w:b/>
                <w:bCs/>
                <w:sz w:val="12"/>
                <w:szCs w:val="20"/>
                <w:lang w:val="sq-AL"/>
              </w:rPr>
              <w:t>Vlera (sipas preventivit)</w:t>
            </w:r>
          </w:p>
        </w:tc>
        <w:tc>
          <w:tcPr>
            <w:tcW w:w="299" w:type="pct"/>
            <w:vMerge/>
            <w:shd w:val="clear" w:color="auto" w:fill="F2F2F2" w:themeFill="background1" w:themeFillShade="F2"/>
            <w:noWrap/>
            <w:hideMark/>
          </w:tcPr>
          <w:p w14:paraId="6D7C6E97" w14:textId="41D43564" w:rsidR="00EA2ADA" w:rsidRPr="008636A6" w:rsidRDefault="00EA2ADA" w:rsidP="00C11833">
            <w:pPr>
              <w:jc w:val="both"/>
              <w:rPr>
                <w:rFonts w:ascii="Garamond" w:hAnsi="Garamond"/>
                <w:b/>
                <w:bCs/>
                <w:sz w:val="12"/>
                <w:szCs w:val="20"/>
                <w:lang w:val="sq-AL"/>
              </w:rPr>
            </w:pPr>
          </w:p>
        </w:tc>
        <w:tc>
          <w:tcPr>
            <w:tcW w:w="296" w:type="pct"/>
            <w:vMerge/>
            <w:shd w:val="clear" w:color="auto" w:fill="F2F2F2" w:themeFill="background1" w:themeFillShade="F2"/>
            <w:hideMark/>
          </w:tcPr>
          <w:p w14:paraId="59AB7617" w14:textId="77777777" w:rsidR="00EA2ADA" w:rsidRPr="008636A6" w:rsidRDefault="00EA2ADA" w:rsidP="00C11833">
            <w:pPr>
              <w:jc w:val="both"/>
              <w:rPr>
                <w:rFonts w:ascii="Garamond" w:hAnsi="Garamond"/>
                <w:b/>
                <w:bCs/>
                <w:sz w:val="12"/>
                <w:szCs w:val="20"/>
                <w:lang w:val="sq-AL"/>
              </w:rPr>
            </w:pPr>
          </w:p>
        </w:tc>
      </w:tr>
      <w:tr w:rsidR="00C11833" w:rsidRPr="008636A6" w14:paraId="679318BF" w14:textId="77777777" w:rsidTr="00F73978">
        <w:trPr>
          <w:trHeight w:val="20"/>
        </w:trPr>
        <w:tc>
          <w:tcPr>
            <w:tcW w:w="141" w:type="pct"/>
            <w:hideMark/>
          </w:tcPr>
          <w:p w14:paraId="4A11F14F" w14:textId="77777777" w:rsidR="00C11833" w:rsidRPr="008636A6" w:rsidRDefault="00C11833" w:rsidP="00C11833">
            <w:pPr>
              <w:jc w:val="both"/>
              <w:rPr>
                <w:rFonts w:ascii="Garamond" w:hAnsi="Garamond"/>
                <w:sz w:val="12"/>
                <w:szCs w:val="20"/>
                <w:lang w:val="sq-AL"/>
              </w:rPr>
            </w:pPr>
            <w:r w:rsidRPr="008636A6">
              <w:rPr>
                <w:rFonts w:ascii="Garamond" w:hAnsi="Garamond"/>
                <w:sz w:val="12"/>
                <w:szCs w:val="20"/>
                <w:lang w:val="sq-AL"/>
              </w:rPr>
              <w:t>1</w:t>
            </w:r>
          </w:p>
        </w:tc>
        <w:tc>
          <w:tcPr>
            <w:tcW w:w="194" w:type="pct"/>
            <w:noWrap/>
            <w:hideMark/>
          </w:tcPr>
          <w:p w14:paraId="2D634DB9" w14:textId="77777777" w:rsidR="00C11833" w:rsidRPr="008636A6" w:rsidRDefault="00C11833" w:rsidP="00C11833">
            <w:pPr>
              <w:jc w:val="both"/>
              <w:rPr>
                <w:rFonts w:ascii="Garamond" w:hAnsi="Garamond"/>
                <w:sz w:val="12"/>
                <w:szCs w:val="20"/>
                <w:lang w:val="sq-AL"/>
              </w:rPr>
            </w:pPr>
            <w:proofErr w:type="spellStart"/>
            <w:r w:rsidRPr="008636A6">
              <w:rPr>
                <w:rFonts w:ascii="Garamond" w:hAnsi="Garamond"/>
                <w:sz w:val="12"/>
                <w:szCs w:val="20"/>
                <w:lang w:val="sq-AL"/>
              </w:rPr>
              <w:t>NAIM</w:t>
            </w:r>
            <w:proofErr w:type="spellEnd"/>
          </w:p>
        </w:tc>
        <w:tc>
          <w:tcPr>
            <w:tcW w:w="209" w:type="pct"/>
            <w:hideMark/>
          </w:tcPr>
          <w:p w14:paraId="55A98CDF" w14:textId="77777777" w:rsidR="00C11833" w:rsidRPr="008636A6" w:rsidRDefault="00C11833" w:rsidP="00C11833">
            <w:pPr>
              <w:jc w:val="both"/>
              <w:rPr>
                <w:rFonts w:ascii="Garamond" w:hAnsi="Garamond"/>
                <w:sz w:val="12"/>
                <w:szCs w:val="20"/>
                <w:lang w:val="sq-AL"/>
              </w:rPr>
            </w:pPr>
            <w:proofErr w:type="spellStart"/>
            <w:r w:rsidRPr="008636A6">
              <w:rPr>
                <w:rFonts w:ascii="Garamond" w:hAnsi="Garamond"/>
                <w:sz w:val="12"/>
                <w:szCs w:val="20"/>
                <w:lang w:val="sq-AL"/>
              </w:rPr>
              <w:t>FERID</w:t>
            </w:r>
            <w:proofErr w:type="spellEnd"/>
          </w:p>
        </w:tc>
        <w:tc>
          <w:tcPr>
            <w:tcW w:w="241" w:type="pct"/>
            <w:hideMark/>
          </w:tcPr>
          <w:p w14:paraId="648E189B" w14:textId="77777777" w:rsidR="00C11833" w:rsidRPr="008636A6" w:rsidRDefault="00C11833" w:rsidP="00C11833">
            <w:pPr>
              <w:jc w:val="both"/>
              <w:rPr>
                <w:rFonts w:ascii="Garamond" w:hAnsi="Garamond"/>
                <w:sz w:val="12"/>
                <w:szCs w:val="20"/>
                <w:lang w:val="sq-AL"/>
              </w:rPr>
            </w:pPr>
            <w:r w:rsidRPr="008636A6">
              <w:rPr>
                <w:rFonts w:ascii="Garamond" w:hAnsi="Garamond"/>
                <w:sz w:val="12"/>
                <w:szCs w:val="20"/>
                <w:lang w:val="sq-AL"/>
              </w:rPr>
              <w:t>HOXHA</w:t>
            </w:r>
          </w:p>
        </w:tc>
        <w:tc>
          <w:tcPr>
            <w:tcW w:w="160" w:type="pct"/>
            <w:hideMark/>
          </w:tcPr>
          <w:p w14:paraId="3A52EB18" w14:textId="77777777" w:rsidR="00C11833" w:rsidRPr="008636A6" w:rsidRDefault="00C11833" w:rsidP="00C11833">
            <w:pPr>
              <w:jc w:val="both"/>
              <w:rPr>
                <w:rFonts w:ascii="Garamond" w:hAnsi="Garamond"/>
                <w:sz w:val="12"/>
                <w:szCs w:val="20"/>
                <w:lang w:val="sq-AL"/>
              </w:rPr>
            </w:pPr>
            <w:r w:rsidRPr="008636A6">
              <w:rPr>
                <w:rFonts w:ascii="Garamond" w:hAnsi="Garamond"/>
                <w:sz w:val="12"/>
                <w:szCs w:val="20"/>
                <w:lang w:val="sq-AL"/>
              </w:rPr>
              <w:t>8170</w:t>
            </w:r>
          </w:p>
        </w:tc>
        <w:tc>
          <w:tcPr>
            <w:tcW w:w="243" w:type="pct"/>
            <w:hideMark/>
          </w:tcPr>
          <w:p w14:paraId="1A11CA11" w14:textId="77777777" w:rsidR="00C11833" w:rsidRPr="008636A6" w:rsidRDefault="00C11833" w:rsidP="00C11833">
            <w:pPr>
              <w:jc w:val="both"/>
              <w:rPr>
                <w:rFonts w:ascii="Garamond" w:hAnsi="Garamond"/>
                <w:sz w:val="12"/>
                <w:szCs w:val="20"/>
                <w:lang w:val="sq-AL"/>
              </w:rPr>
            </w:pPr>
            <w:r w:rsidRPr="008636A6">
              <w:rPr>
                <w:rFonts w:ascii="Garamond" w:hAnsi="Garamond"/>
                <w:sz w:val="12"/>
                <w:szCs w:val="20"/>
                <w:lang w:val="sq-AL"/>
              </w:rPr>
              <w:t>10/243</w:t>
            </w:r>
          </w:p>
        </w:tc>
        <w:tc>
          <w:tcPr>
            <w:tcW w:w="245" w:type="pct"/>
            <w:hideMark/>
          </w:tcPr>
          <w:p w14:paraId="3781B98E" w14:textId="77777777" w:rsidR="00C11833" w:rsidRPr="008636A6" w:rsidRDefault="00C11833" w:rsidP="00C11833">
            <w:pPr>
              <w:jc w:val="both"/>
              <w:rPr>
                <w:rFonts w:ascii="Garamond" w:hAnsi="Garamond"/>
                <w:sz w:val="12"/>
                <w:szCs w:val="20"/>
                <w:lang w:val="sq-AL"/>
              </w:rPr>
            </w:pPr>
            <w:r w:rsidRPr="008636A6">
              <w:rPr>
                <w:rFonts w:ascii="Garamond" w:hAnsi="Garamond"/>
                <w:sz w:val="12"/>
                <w:szCs w:val="20"/>
                <w:lang w:val="sq-AL"/>
              </w:rPr>
              <w:t>TRUALL</w:t>
            </w:r>
          </w:p>
        </w:tc>
        <w:tc>
          <w:tcPr>
            <w:tcW w:w="182" w:type="pct"/>
            <w:hideMark/>
          </w:tcPr>
          <w:p w14:paraId="06B84C17" w14:textId="77777777" w:rsidR="00C11833" w:rsidRPr="008636A6" w:rsidRDefault="00C11833" w:rsidP="00C11833">
            <w:pPr>
              <w:jc w:val="both"/>
              <w:rPr>
                <w:rFonts w:ascii="Garamond" w:hAnsi="Garamond"/>
                <w:sz w:val="12"/>
                <w:szCs w:val="20"/>
                <w:lang w:val="sq-AL"/>
              </w:rPr>
            </w:pPr>
            <w:r w:rsidRPr="008636A6">
              <w:rPr>
                <w:rFonts w:ascii="Garamond" w:hAnsi="Garamond"/>
                <w:sz w:val="12"/>
                <w:szCs w:val="20"/>
                <w:lang w:val="sq-AL"/>
              </w:rPr>
              <w:t>140.7</w:t>
            </w:r>
          </w:p>
        </w:tc>
        <w:tc>
          <w:tcPr>
            <w:tcW w:w="148" w:type="pct"/>
            <w:noWrap/>
            <w:hideMark/>
          </w:tcPr>
          <w:p w14:paraId="674BB71D" w14:textId="77777777" w:rsidR="00C11833" w:rsidRPr="008636A6" w:rsidRDefault="00C11833" w:rsidP="00C11833">
            <w:pPr>
              <w:jc w:val="both"/>
              <w:rPr>
                <w:rFonts w:ascii="Garamond" w:hAnsi="Garamond"/>
                <w:sz w:val="12"/>
                <w:szCs w:val="20"/>
                <w:lang w:val="sq-AL"/>
              </w:rPr>
            </w:pPr>
            <w:r w:rsidRPr="008636A6">
              <w:rPr>
                <w:rFonts w:ascii="Garamond" w:hAnsi="Garamond"/>
                <w:sz w:val="12"/>
                <w:szCs w:val="20"/>
                <w:lang w:val="sq-AL"/>
              </w:rPr>
              <w:t> </w:t>
            </w:r>
          </w:p>
        </w:tc>
        <w:tc>
          <w:tcPr>
            <w:tcW w:w="207" w:type="pct"/>
            <w:noWrap/>
            <w:hideMark/>
          </w:tcPr>
          <w:p w14:paraId="5EBCCC8B" w14:textId="77777777" w:rsidR="00C11833" w:rsidRPr="008636A6" w:rsidRDefault="00C11833" w:rsidP="00C11833">
            <w:pPr>
              <w:jc w:val="both"/>
              <w:rPr>
                <w:rFonts w:ascii="Garamond" w:hAnsi="Garamond"/>
                <w:sz w:val="12"/>
                <w:szCs w:val="20"/>
                <w:lang w:val="sq-AL"/>
              </w:rPr>
            </w:pPr>
            <w:r w:rsidRPr="008636A6">
              <w:rPr>
                <w:rFonts w:ascii="Garamond" w:hAnsi="Garamond"/>
                <w:sz w:val="12"/>
                <w:szCs w:val="20"/>
                <w:lang w:val="sq-AL"/>
              </w:rPr>
              <w:t> </w:t>
            </w:r>
          </w:p>
        </w:tc>
        <w:tc>
          <w:tcPr>
            <w:tcW w:w="248" w:type="pct"/>
            <w:noWrap/>
            <w:hideMark/>
          </w:tcPr>
          <w:p w14:paraId="0BFFD7C0" w14:textId="77777777" w:rsidR="00C11833" w:rsidRPr="008636A6" w:rsidRDefault="00C11833" w:rsidP="00C11833">
            <w:pPr>
              <w:jc w:val="both"/>
              <w:rPr>
                <w:rFonts w:ascii="Garamond" w:hAnsi="Garamond"/>
                <w:sz w:val="12"/>
                <w:szCs w:val="20"/>
                <w:lang w:val="sq-AL"/>
              </w:rPr>
            </w:pPr>
            <w:r w:rsidRPr="008636A6">
              <w:rPr>
                <w:rFonts w:ascii="Garamond" w:hAnsi="Garamond"/>
                <w:sz w:val="12"/>
                <w:szCs w:val="20"/>
                <w:lang w:val="sq-AL"/>
              </w:rPr>
              <w:t> </w:t>
            </w:r>
          </w:p>
        </w:tc>
        <w:tc>
          <w:tcPr>
            <w:tcW w:w="170" w:type="pct"/>
            <w:noWrap/>
            <w:hideMark/>
          </w:tcPr>
          <w:p w14:paraId="71049FC3" w14:textId="77777777" w:rsidR="00C11833" w:rsidRPr="008636A6" w:rsidRDefault="00C11833" w:rsidP="00C11833">
            <w:pPr>
              <w:jc w:val="both"/>
              <w:rPr>
                <w:rFonts w:ascii="Garamond" w:hAnsi="Garamond"/>
                <w:sz w:val="12"/>
                <w:szCs w:val="20"/>
                <w:lang w:val="sq-AL"/>
              </w:rPr>
            </w:pPr>
            <w:r w:rsidRPr="008636A6">
              <w:rPr>
                <w:rFonts w:ascii="Garamond" w:hAnsi="Garamond"/>
                <w:sz w:val="12"/>
                <w:szCs w:val="20"/>
                <w:lang w:val="sq-AL"/>
              </w:rPr>
              <w:t>140.7</w:t>
            </w:r>
          </w:p>
        </w:tc>
        <w:tc>
          <w:tcPr>
            <w:tcW w:w="268" w:type="pct"/>
            <w:noWrap/>
            <w:hideMark/>
          </w:tcPr>
          <w:p w14:paraId="5971F2D3" w14:textId="77777777" w:rsidR="00C11833" w:rsidRPr="008636A6" w:rsidRDefault="00C11833" w:rsidP="00C11833">
            <w:pPr>
              <w:jc w:val="both"/>
              <w:rPr>
                <w:rFonts w:ascii="Garamond" w:hAnsi="Garamond"/>
                <w:sz w:val="12"/>
                <w:szCs w:val="20"/>
                <w:lang w:val="sq-AL"/>
              </w:rPr>
            </w:pPr>
            <w:r w:rsidRPr="008636A6">
              <w:rPr>
                <w:rFonts w:ascii="Garamond" w:hAnsi="Garamond"/>
                <w:sz w:val="12"/>
                <w:szCs w:val="20"/>
                <w:lang w:val="sq-AL"/>
              </w:rPr>
              <w:t>32878</w:t>
            </w:r>
          </w:p>
        </w:tc>
        <w:tc>
          <w:tcPr>
            <w:tcW w:w="299" w:type="pct"/>
            <w:noWrap/>
            <w:hideMark/>
          </w:tcPr>
          <w:p w14:paraId="037D7394" w14:textId="77777777" w:rsidR="00C11833" w:rsidRPr="008636A6" w:rsidRDefault="00C11833" w:rsidP="00EA2ADA">
            <w:pPr>
              <w:jc w:val="center"/>
              <w:rPr>
                <w:rFonts w:ascii="Garamond" w:hAnsi="Garamond"/>
                <w:b/>
                <w:bCs/>
                <w:sz w:val="12"/>
                <w:szCs w:val="20"/>
                <w:lang w:val="sq-AL"/>
              </w:rPr>
            </w:pPr>
            <w:r w:rsidRPr="008636A6">
              <w:rPr>
                <w:rFonts w:ascii="Garamond" w:hAnsi="Garamond"/>
                <w:b/>
                <w:bCs/>
                <w:sz w:val="12"/>
                <w:szCs w:val="20"/>
                <w:lang w:val="sq-AL"/>
              </w:rPr>
              <w:t>4625934.6</w:t>
            </w:r>
          </w:p>
        </w:tc>
        <w:tc>
          <w:tcPr>
            <w:tcW w:w="272" w:type="pct"/>
            <w:noWrap/>
            <w:hideMark/>
          </w:tcPr>
          <w:p w14:paraId="7EC7AFF5" w14:textId="77777777" w:rsidR="00C11833" w:rsidRPr="008636A6" w:rsidRDefault="00C11833" w:rsidP="00EA2ADA">
            <w:pPr>
              <w:jc w:val="center"/>
              <w:rPr>
                <w:rFonts w:ascii="Garamond" w:hAnsi="Garamond"/>
                <w:sz w:val="12"/>
                <w:szCs w:val="20"/>
                <w:lang w:val="sq-AL"/>
              </w:rPr>
            </w:pPr>
            <w:r w:rsidRPr="008636A6">
              <w:rPr>
                <w:rFonts w:ascii="Garamond" w:hAnsi="Garamond"/>
                <w:sz w:val="12"/>
                <w:szCs w:val="20"/>
                <w:lang w:val="sq-AL"/>
              </w:rPr>
              <w:t>45.1</w:t>
            </w:r>
          </w:p>
        </w:tc>
        <w:tc>
          <w:tcPr>
            <w:tcW w:w="307" w:type="pct"/>
            <w:noWrap/>
            <w:hideMark/>
          </w:tcPr>
          <w:p w14:paraId="4DB636E0" w14:textId="77777777" w:rsidR="00C11833" w:rsidRPr="008636A6" w:rsidRDefault="00C11833" w:rsidP="00EA2ADA">
            <w:pPr>
              <w:jc w:val="center"/>
              <w:rPr>
                <w:rFonts w:ascii="Garamond" w:hAnsi="Garamond"/>
                <w:sz w:val="12"/>
                <w:szCs w:val="20"/>
                <w:lang w:val="sq-AL"/>
              </w:rPr>
            </w:pPr>
            <w:r w:rsidRPr="008636A6">
              <w:rPr>
                <w:rFonts w:ascii="Garamond" w:hAnsi="Garamond"/>
                <w:sz w:val="12"/>
                <w:szCs w:val="20"/>
                <w:lang w:val="sq-AL"/>
              </w:rPr>
              <w:t>86400</w:t>
            </w:r>
          </w:p>
        </w:tc>
        <w:tc>
          <w:tcPr>
            <w:tcW w:w="223" w:type="pct"/>
            <w:noWrap/>
            <w:hideMark/>
          </w:tcPr>
          <w:p w14:paraId="6264065D" w14:textId="77777777" w:rsidR="00C11833" w:rsidRPr="008636A6" w:rsidRDefault="00C11833" w:rsidP="00EA2ADA">
            <w:pPr>
              <w:jc w:val="center"/>
              <w:rPr>
                <w:rFonts w:ascii="Garamond" w:hAnsi="Garamond"/>
                <w:b/>
                <w:bCs/>
                <w:sz w:val="12"/>
                <w:szCs w:val="20"/>
                <w:lang w:val="sq-AL"/>
              </w:rPr>
            </w:pPr>
            <w:r w:rsidRPr="008636A6">
              <w:rPr>
                <w:rFonts w:ascii="Garamond" w:hAnsi="Garamond"/>
                <w:b/>
                <w:bCs/>
                <w:sz w:val="12"/>
                <w:szCs w:val="20"/>
                <w:lang w:val="sq-AL"/>
              </w:rPr>
              <w:t>3896640</w:t>
            </w:r>
          </w:p>
        </w:tc>
        <w:tc>
          <w:tcPr>
            <w:tcW w:w="148" w:type="pct"/>
            <w:noWrap/>
            <w:hideMark/>
          </w:tcPr>
          <w:p w14:paraId="32551991" w14:textId="3377974B" w:rsidR="00C11833" w:rsidRPr="008636A6" w:rsidRDefault="00C11833" w:rsidP="00EA2ADA">
            <w:pPr>
              <w:jc w:val="center"/>
              <w:rPr>
                <w:rFonts w:ascii="Garamond" w:hAnsi="Garamond"/>
                <w:b/>
                <w:bCs/>
                <w:sz w:val="12"/>
                <w:szCs w:val="20"/>
                <w:lang w:val="sq-AL"/>
              </w:rPr>
            </w:pPr>
          </w:p>
        </w:tc>
        <w:tc>
          <w:tcPr>
            <w:tcW w:w="207" w:type="pct"/>
            <w:noWrap/>
            <w:hideMark/>
          </w:tcPr>
          <w:p w14:paraId="05C2AC37" w14:textId="77777777" w:rsidR="00C11833" w:rsidRPr="008636A6" w:rsidRDefault="00C11833" w:rsidP="00C11833">
            <w:pPr>
              <w:jc w:val="both"/>
              <w:rPr>
                <w:rFonts w:ascii="Garamond" w:hAnsi="Garamond"/>
                <w:b/>
                <w:bCs/>
                <w:sz w:val="12"/>
                <w:szCs w:val="20"/>
                <w:lang w:val="sq-AL"/>
              </w:rPr>
            </w:pPr>
            <w:r w:rsidRPr="008636A6">
              <w:rPr>
                <w:rFonts w:ascii="Garamond" w:hAnsi="Garamond"/>
                <w:b/>
                <w:bCs/>
                <w:sz w:val="12"/>
                <w:szCs w:val="20"/>
                <w:lang w:val="sq-AL"/>
              </w:rPr>
              <w:t> </w:t>
            </w:r>
          </w:p>
        </w:tc>
        <w:tc>
          <w:tcPr>
            <w:tcW w:w="293" w:type="pct"/>
            <w:noWrap/>
            <w:hideMark/>
          </w:tcPr>
          <w:p w14:paraId="185579F9" w14:textId="77777777" w:rsidR="00C11833" w:rsidRPr="008636A6" w:rsidRDefault="00C11833" w:rsidP="00C11833">
            <w:pPr>
              <w:jc w:val="both"/>
              <w:rPr>
                <w:rFonts w:ascii="Garamond" w:hAnsi="Garamond"/>
                <w:b/>
                <w:bCs/>
                <w:sz w:val="12"/>
                <w:szCs w:val="20"/>
                <w:lang w:val="sq-AL"/>
              </w:rPr>
            </w:pPr>
            <w:r w:rsidRPr="008636A6">
              <w:rPr>
                <w:rFonts w:ascii="Garamond" w:hAnsi="Garamond"/>
                <w:b/>
                <w:bCs/>
                <w:sz w:val="12"/>
                <w:szCs w:val="20"/>
                <w:lang w:val="sq-AL"/>
              </w:rPr>
              <w:t> </w:t>
            </w:r>
          </w:p>
        </w:tc>
        <w:tc>
          <w:tcPr>
            <w:tcW w:w="299" w:type="pct"/>
            <w:noWrap/>
            <w:hideMark/>
          </w:tcPr>
          <w:p w14:paraId="2234FD95" w14:textId="77777777" w:rsidR="00C11833" w:rsidRPr="008636A6" w:rsidRDefault="00C11833" w:rsidP="00C11833">
            <w:pPr>
              <w:jc w:val="both"/>
              <w:rPr>
                <w:rFonts w:ascii="Garamond" w:hAnsi="Garamond"/>
                <w:b/>
                <w:bCs/>
                <w:sz w:val="12"/>
                <w:szCs w:val="20"/>
                <w:lang w:val="sq-AL"/>
              </w:rPr>
            </w:pPr>
            <w:r w:rsidRPr="008636A6">
              <w:rPr>
                <w:rFonts w:ascii="Garamond" w:hAnsi="Garamond"/>
                <w:b/>
                <w:bCs/>
                <w:sz w:val="12"/>
                <w:szCs w:val="20"/>
                <w:lang w:val="sq-AL"/>
              </w:rPr>
              <w:t>8,522,574.60</w:t>
            </w:r>
          </w:p>
        </w:tc>
        <w:tc>
          <w:tcPr>
            <w:tcW w:w="296" w:type="pct"/>
            <w:hideMark/>
          </w:tcPr>
          <w:p w14:paraId="65F0F27A" w14:textId="77777777" w:rsidR="00C11833" w:rsidRPr="008636A6" w:rsidRDefault="00C11833" w:rsidP="00C11833">
            <w:pPr>
              <w:jc w:val="both"/>
              <w:rPr>
                <w:rFonts w:ascii="Garamond" w:hAnsi="Garamond"/>
                <w:b/>
                <w:bCs/>
                <w:sz w:val="12"/>
                <w:szCs w:val="20"/>
                <w:lang w:val="sq-AL"/>
              </w:rPr>
            </w:pPr>
            <w:r w:rsidRPr="008636A6">
              <w:rPr>
                <w:rFonts w:ascii="Garamond" w:hAnsi="Garamond"/>
                <w:b/>
                <w:bCs/>
                <w:sz w:val="12"/>
                <w:szCs w:val="20"/>
                <w:lang w:val="sq-AL"/>
              </w:rPr>
              <w:t> </w:t>
            </w:r>
          </w:p>
        </w:tc>
      </w:tr>
      <w:tr w:rsidR="00C11833" w:rsidRPr="008636A6" w14:paraId="736A44F2" w14:textId="77777777" w:rsidTr="00A33ACC">
        <w:trPr>
          <w:trHeight w:val="20"/>
        </w:trPr>
        <w:tc>
          <w:tcPr>
            <w:tcW w:w="2656" w:type="pct"/>
            <w:gridSpan w:val="13"/>
            <w:shd w:val="clear" w:color="auto" w:fill="F2F2F2" w:themeFill="background1" w:themeFillShade="F2"/>
            <w:noWrap/>
            <w:vAlign w:val="center"/>
            <w:hideMark/>
          </w:tcPr>
          <w:p w14:paraId="11293CD8" w14:textId="77777777" w:rsidR="00C11833" w:rsidRPr="008636A6" w:rsidRDefault="00C11833" w:rsidP="00F73978">
            <w:pPr>
              <w:jc w:val="center"/>
              <w:rPr>
                <w:rFonts w:ascii="Garamond" w:hAnsi="Garamond"/>
                <w:b/>
                <w:bCs/>
                <w:sz w:val="12"/>
                <w:szCs w:val="20"/>
                <w:lang w:val="sq-AL"/>
              </w:rPr>
            </w:pPr>
            <w:r w:rsidRPr="008636A6">
              <w:rPr>
                <w:rFonts w:ascii="Garamond" w:hAnsi="Garamond"/>
                <w:b/>
                <w:bCs/>
                <w:sz w:val="12"/>
                <w:szCs w:val="20"/>
                <w:lang w:val="sq-AL"/>
              </w:rPr>
              <w:t>VLERA TOTALE</w:t>
            </w:r>
          </w:p>
        </w:tc>
        <w:tc>
          <w:tcPr>
            <w:tcW w:w="299" w:type="pct"/>
            <w:shd w:val="clear" w:color="auto" w:fill="F2F2F2" w:themeFill="background1" w:themeFillShade="F2"/>
            <w:noWrap/>
            <w:vAlign w:val="center"/>
            <w:hideMark/>
          </w:tcPr>
          <w:p w14:paraId="760FDBB2" w14:textId="77777777" w:rsidR="00C11833" w:rsidRPr="008636A6" w:rsidRDefault="00C11833" w:rsidP="00EA2ADA">
            <w:pPr>
              <w:jc w:val="center"/>
              <w:rPr>
                <w:rFonts w:ascii="Garamond" w:hAnsi="Garamond"/>
                <w:b/>
                <w:bCs/>
                <w:sz w:val="12"/>
                <w:szCs w:val="20"/>
                <w:lang w:val="sq-AL"/>
              </w:rPr>
            </w:pPr>
            <w:r w:rsidRPr="008636A6">
              <w:rPr>
                <w:rFonts w:ascii="Garamond" w:hAnsi="Garamond"/>
                <w:b/>
                <w:bCs/>
                <w:sz w:val="12"/>
                <w:szCs w:val="20"/>
                <w:lang w:val="sq-AL"/>
              </w:rPr>
              <w:t>4,625,935.00</w:t>
            </w:r>
          </w:p>
        </w:tc>
        <w:tc>
          <w:tcPr>
            <w:tcW w:w="272" w:type="pct"/>
            <w:shd w:val="clear" w:color="auto" w:fill="F2F2F2" w:themeFill="background1" w:themeFillShade="F2"/>
            <w:noWrap/>
            <w:vAlign w:val="center"/>
            <w:hideMark/>
          </w:tcPr>
          <w:p w14:paraId="596C2277" w14:textId="77777777" w:rsidR="00C11833" w:rsidRPr="008636A6" w:rsidRDefault="00C11833" w:rsidP="00EA2ADA">
            <w:pPr>
              <w:jc w:val="center"/>
              <w:rPr>
                <w:rFonts w:ascii="Garamond" w:hAnsi="Garamond"/>
                <w:b/>
                <w:bCs/>
                <w:sz w:val="12"/>
                <w:szCs w:val="20"/>
                <w:lang w:val="sq-AL"/>
              </w:rPr>
            </w:pPr>
          </w:p>
        </w:tc>
        <w:tc>
          <w:tcPr>
            <w:tcW w:w="307" w:type="pct"/>
            <w:shd w:val="clear" w:color="auto" w:fill="F2F2F2" w:themeFill="background1" w:themeFillShade="F2"/>
            <w:noWrap/>
            <w:vAlign w:val="center"/>
            <w:hideMark/>
          </w:tcPr>
          <w:p w14:paraId="2473112A" w14:textId="77777777" w:rsidR="00C11833" w:rsidRPr="008636A6" w:rsidRDefault="00C11833" w:rsidP="00EA2ADA">
            <w:pPr>
              <w:jc w:val="center"/>
              <w:rPr>
                <w:rFonts w:ascii="Garamond" w:hAnsi="Garamond"/>
                <w:b/>
                <w:bCs/>
                <w:sz w:val="12"/>
                <w:szCs w:val="20"/>
                <w:lang w:val="sq-AL"/>
              </w:rPr>
            </w:pPr>
          </w:p>
        </w:tc>
        <w:tc>
          <w:tcPr>
            <w:tcW w:w="223" w:type="pct"/>
            <w:shd w:val="clear" w:color="auto" w:fill="F2F2F2" w:themeFill="background1" w:themeFillShade="F2"/>
            <w:noWrap/>
            <w:vAlign w:val="center"/>
            <w:hideMark/>
          </w:tcPr>
          <w:p w14:paraId="6D663B3E" w14:textId="77777777" w:rsidR="00C11833" w:rsidRPr="008636A6" w:rsidRDefault="00C11833" w:rsidP="00EA2ADA">
            <w:pPr>
              <w:jc w:val="center"/>
              <w:rPr>
                <w:rFonts w:ascii="Garamond" w:hAnsi="Garamond"/>
                <w:b/>
                <w:bCs/>
                <w:sz w:val="12"/>
                <w:szCs w:val="20"/>
                <w:lang w:val="sq-AL"/>
              </w:rPr>
            </w:pPr>
            <w:r w:rsidRPr="008636A6">
              <w:rPr>
                <w:rFonts w:ascii="Garamond" w:hAnsi="Garamond"/>
                <w:b/>
                <w:bCs/>
                <w:sz w:val="12"/>
                <w:szCs w:val="20"/>
                <w:lang w:val="sq-AL"/>
              </w:rPr>
              <w:t>3896640</w:t>
            </w:r>
          </w:p>
        </w:tc>
        <w:tc>
          <w:tcPr>
            <w:tcW w:w="148" w:type="pct"/>
            <w:shd w:val="clear" w:color="auto" w:fill="F2F2F2" w:themeFill="background1" w:themeFillShade="F2"/>
            <w:noWrap/>
            <w:vAlign w:val="center"/>
            <w:hideMark/>
          </w:tcPr>
          <w:p w14:paraId="05FBA234" w14:textId="77777777" w:rsidR="00C11833" w:rsidRPr="008636A6" w:rsidRDefault="00C11833" w:rsidP="00EA2ADA">
            <w:pPr>
              <w:jc w:val="center"/>
              <w:rPr>
                <w:rFonts w:ascii="Garamond" w:hAnsi="Garamond"/>
                <w:b/>
                <w:bCs/>
                <w:sz w:val="12"/>
                <w:szCs w:val="20"/>
                <w:lang w:val="sq-AL"/>
              </w:rPr>
            </w:pPr>
          </w:p>
        </w:tc>
        <w:tc>
          <w:tcPr>
            <w:tcW w:w="207" w:type="pct"/>
            <w:shd w:val="clear" w:color="auto" w:fill="F2F2F2" w:themeFill="background1" w:themeFillShade="F2"/>
            <w:noWrap/>
            <w:vAlign w:val="center"/>
            <w:hideMark/>
          </w:tcPr>
          <w:p w14:paraId="218A4EED" w14:textId="77777777" w:rsidR="00C11833" w:rsidRPr="008636A6" w:rsidRDefault="00C11833" w:rsidP="00F73978">
            <w:pPr>
              <w:jc w:val="center"/>
              <w:rPr>
                <w:rFonts w:ascii="Garamond" w:hAnsi="Garamond"/>
                <w:b/>
                <w:bCs/>
                <w:sz w:val="12"/>
                <w:szCs w:val="20"/>
                <w:lang w:val="sq-AL"/>
              </w:rPr>
            </w:pPr>
          </w:p>
        </w:tc>
        <w:tc>
          <w:tcPr>
            <w:tcW w:w="293" w:type="pct"/>
            <w:shd w:val="clear" w:color="auto" w:fill="F2F2F2" w:themeFill="background1" w:themeFillShade="F2"/>
            <w:noWrap/>
            <w:vAlign w:val="center"/>
            <w:hideMark/>
          </w:tcPr>
          <w:p w14:paraId="5202B01D" w14:textId="77777777" w:rsidR="00C11833" w:rsidRPr="008636A6" w:rsidRDefault="00C11833" w:rsidP="00F73978">
            <w:pPr>
              <w:jc w:val="center"/>
              <w:rPr>
                <w:rFonts w:ascii="Garamond" w:hAnsi="Garamond"/>
                <w:b/>
                <w:bCs/>
                <w:sz w:val="12"/>
                <w:szCs w:val="20"/>
                <w:lang w:val="sq-AL"/>
              </w:rPr>
            </w:pPr>
          </w:p>
        </w:tc>
        <w:tc>
          <w:tcPr>
            <w:tcW w:w="299" w:type="pct"/>
            <w:shd w:val="clear" w:color="auto" w:fill="F2F2F2" w:themeFill="background1" w:themeFillShade="F2"/>
            <w:noWrap/>
            <w:vAlign w:val="center"/>
            <w:hideMark/>
          </w:tcPr>
          <w:p w14:paraId="4C2B3674" w14:textId="77777777" w:rsidR="00C11833" w:rsidRPr="008636A6" w:rsidRDefault="00C11833" w:rsidP="00F73978">
            <w:pPr>
              <w:jc w:val="center"/>
              <w:rPr>
                <w:rFonts w:ascii="Garamond" w:hAnsi="Garamond"/>
                <w:b/>
                <w:bCs/>
                <w:sz w:val="12"/>
                <w:szCs w:val="20"/>
                <w:lang w:val="sq-AL"/>
              </w:rPr>
            </w:pPr>
            <w:r w:rsidRPr="008636A6">
              <w:rPr>
                <w:rFonts w:ascii="Garamond" w:hAnsi="Garamond"/>
                <w:b/>
                <w:bCs/>
                <w:sz w:val="12"/>
                <w:szCs w:val="20"/>
                <w:lang w:val="sq-AL"/>
              </w:rPr>
              <w:t>8,522,574.60</w:t>
            </w:r>
          </w:p>
        </w:tc>
        <w:tc>
          <w:tcPr>
            <w:tcW w:w="296" w:type="pct"/>
            <w:shd w:val="clear" w:color="auto" w:fill="F2F2F2" w:themeFill="background1" w:themeFillShade="F2"/>
            <w:noWrap/>
            <w:hideMark/>
          </w:tcPr>
          <w:p w14:paraId="30D4EBE4" w14:textId="77777777" w:rsidR="00C11833" w:rsidRPr="008636A6" w:rsidRDefault="00C11833" w:rsidP="00C11833">
            <w:pPr>
              <w:jc w:val="both"/>
              <w:rPr>
                <w:rFonts w:ascii="Garamond" w:hAnsi="Garamond"/>
                <w:b/>
                <w:bCs/>
                <w:sz w:val="12"/>
                <w:szCs w:val="20"/>
                <w:lang w:val="sq-AL"/>
              </w:rPr>
            </w:pPr>
            <w:r w:rsidRPr="008636A6">
              <w:rPr>
                <w:rFonts w:ascii="Garamond" w:hAnsi="Garamond"/>
                <w:b/>
                <w:bCs/>
                <w:sz w:val="12"/>
                <w:szCs w:val="20"/>
                <w:lang w:val="sq-AL"/>
              </w:rPr>
              <w:t> </w:t>
            </w:r>
          </w:p>
        </w:tc>
      </w:tr>
    </w:tbl>
    <w:p w14:paraId="69C53905" w14:textId="77777777" w:rsidR="00C11833" w:rsidRPr="008636A6" w:rsidRDefault="00C11833" w:rsidP="00C11833">
      <w:pPr>
        <w:spacing w:after="0" w:line="240" w:lineRule="auto"/>
        <w:ind w:firstLine="284"/>
        <w:jc w:val="both"/>
        <w:rPr>
          <w:rFonts w:ascii="Garamond" w:hAnsi="Garamond"/>
          <w:sz w:val="24"/>
          <w:szCs w:val="24"/>
          <w:lang w:val="sq-AL"/>
        </w:rPr>
      </w:pPr>
    </w:p>
    <w:sectPr w:rsidR="00C11833" w:rsidRPr="008636A6" w:rsidSect="00C11833">
      <w:pgSz w:w="16838" w:h="11906"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307DD7" w14:textId="77777777" w:rsidR="00D36406" w:rsidRDefault="00D36406" w:rsidP="00B43105">
      <w:pPr>
        <w:spacing w:after="0" w:line="240" w:lineRule="auto"/>
      </w:pPr>
      <w:r>
        <w:separator/>
      </w:r>
    </w:p>
  </w:endnote>
  <w:endnote w:type="continuationSeparator" w:id="0">
    <w:p w14:paraId="7996F169" w14:textId="77777777" w:rsidR="00D36406" w:rsidRDefault="00D36406" w:rsidP="00B43105">
      <w:pPr>
        <w:spacing w:after="0" w:line="240" w:lineRule="auto"/>
      </w:pPr>
      <w:r>
        <w:continuationSeparator/>
      </w:r>
    </w:p>
  </w:endnote>
  <w:endnote w:type="continuationNotice" w:id="1">
    <w:p w14:paraId="6FC2E2FD" w14:textId="77777777" w:rsidR="00D36406" w:rsidRDefault="00D3640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315F0D" w14:textId="77777777" w:rsidR="00D36406" w:rsidRDefault="00D36406" w:rsidP="00B43105">
      <w:pPr>
        <w:spacing w:after="0" w:line="240" w:lineRule="auto"/>
      </w:pPr>
      <w:r>
        <w:separator/>
      </w:r>
    </w:p>
  </w:footnote>
  <w:footnote w:type="continuationSeparator" w:id="0">
    <w:p w14:paraId="12329EAE" w14:textId="77777777" w:rsidR="00D36406" w:rsidRDefault="00D36406" w:rsidP="00B43105">
      <w:pPr>
        <w:spacing w:after="0" w:line="240" w:lineRule="auto"/>
      </w:pPr>
      <w:r>
        <w:continuationSeparator/>
      </w:r>
    </w:p>
  </w:footnote>
  <w:footnote w:type="continuationNotice" w:id="1">
    <w:p w14:paraId="4267403C" w14:textId="77777777" w:rsidR="00D36406" w:rsidRDefault="00D3640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4714EC"/>
    <w:multiLevelType w:val="hybridMultilevel"/>
    <w:tmpl w:val="89F044D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26E1476"/>
    <w:multiLevelType w:val="hybridMultilevel"/>
    <w:tmpl w:val="5D02A1C6"/>
    <w:lvl w:ilvl="0" w:tplc="37121636">
      <w:start w:val="1"/>
      <w:numFmt w:val="decimal"/>
      <w:lvlText w:val="%1."/>
      <w:lvlJc w:val="left"/>
      <w:pPr>
        <w:ind w:left="360" w:hanging="360"/>
      </w:pPr>
      <w:rPr>
        <w:rFonts w:ascii="Times New Roman" w:hAnsi="Times New Roman" w:cs="Times New Roman"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C834C85"/>
    <w:multiLevelType w:val="hybridMultilevel"/>
    <w:tmpl w:val="D01A1732"/>
    <w:lvl w:ilvl="0" w:tplc="08090017">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C6354E1"/>
    <w:multiLevelType w:val="hybridMultilevel"/>
    <w:tmpl w:val="EED88FEE"/>
    <w:lvl w:ilvl="0" w:tplc="A544BB60">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44664328"/>
    <w:multiLevelType w:val="hybridMultilevel"/>
    <w:tmpl w:val="6BDE7B7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4406461"/>
    <w:multiLevelType w:val="hybridMultilevel"/>
    <w:tmpl w:val="5060CEB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450531A"/>
    <w:multiLevelType w:val="hybridMultilevel"/>
    <w:tmpl w:val="4B240700"/>
    <w:lvl w:ilvl="0" w:tplc="F4B089FE">
      <w:start w:val="1"/>
      <w:numFmt w:val="lowerLetter"/>
      <w:lvlText w:val="%1)"/>
      <w:lvlJc w:val="left"/>
      <w:pPr>
        <w:ind w:left="540" w:hanging="360"/>
      </w:pPr>
      <w:rPr>
        <w:rFonts w:ascii="Times New Roman" w:eastAsiaTheme="minorHAnsi" w:hAnsi="Times New Roman" w:cs="Times New Roman"/>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7" w15:restartNumberingAfterBreak="0">
    <w:nsid w:val="60F863B9"/>
    <w:multiLevelType w:val="hybridMultilevel"/>
    <w:tmpl w:val="095C67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5FE6591"/>
    <w:multiLevelType w:val="hybridMultilevel"/>
    <w:tmpl w:val="1E3ADC2A"/>
    <w:lvl w:ilvl="0" w:tplc="11E01E3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6"/>
  </w:num>
  <w:num w:numId="3">
    <w:abstractNumId w:val="8"/>
  </w:num>
  <w:num w:numId="4">
    <w:abstractNumId w:val="3"/>
  </w:num>
  <w:num w:numId="5">
    <w:abstractNumId w:val="5"/>
  </w:num>
  <w:num w:numId="6">
    <w:abstractNumId w:val="7"/>
  </w:num>
  <w:num w:numId="7">
    <w:abstractNumId w:val="2"/>
  </w:num>
  <w:num w:numId="8">
    <w:abstractNumId w:val="0"/>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4A43"/>
    <w:rsid w:val="00020A40"/>
    <w:rsid w:val="00020A89"/>
    <w:rsid w:val="000C4AC2"/>
    <w:rsid w:val="000D75CA"/>
    <w:rsid w:val="000F761F"/>
    <w:rsid w:val="00130209"/>
    <w:rsid w:val="001402B4"/>
    <w:rsid w:val="00141873"/>
    <w:rsid w:val="00182B9F"/>
    <w:rsid w:val="001D7AEB"/>
    <w:rsid w:val="0020219D"/>
    <w:rsid w:val="00223688"/>
    <w:rsid w:val="0022698E"/>
    <w:rsid w:val="00241B76"/>
    <w:rsid w:val="00294563"/>
    <w:rsid w:val="002B3667"/>
    <w:rsid w:val="002D2617"/>
    <w:rsid w:val="00304F40"/>
    <w:rsid w:val="00315190"/>
    <w:rsid w:val="00381BF3"/>
    <w:rsid w:val="003A642B"/>
    <w:rsid w:val="003A67A4"/>
    <w:rsid w:val="003C3D8B"/>
    <w:rsid w:val="003C67F2"/>
    <w:rsid w:val="003D6A9B"/>
    <w:rsid w:val="003E3F35"/>
    <w:rsid w:val="003F7C12"/>
    <w:rsid w:val="00483E15"/>
    <w:rsid w:val="00485895"/>
    <w:rsid w:val="00494363"/>
    <w:rsid w:val="00495F09"/>
    <w:rsid w:val="004A592A"/>
    <w:rsid w:val="004A7901"/>
    <w:rsid w:val="004C5B82"/>
    <w:rsid w:val="0050382C"/>
    <w:rsid w:val="00515213"/>
    <w:rsid w:val="005350DA"/>
    <w:rsid w:val="00540B7A"/>
    <w:rsid w:val="00553D88"/>
    <w:rsid w:val="005633E4"/>
    <w:rsid w:val="005704FD"/>
    <w:rsid w:val="00572529"/>
    <w:rsid w:val="00576633"/>
    <w:rsid w:val="00576BAA"/>
    <w:rsid w:val="005778F2"/>
    <w:rsid w:val="00585ACE"/>
    <w:rsid w:val="005A6E84"/>
    <w:rsid w:val="005C0902"/>
    <w:rsid w:val="00617CC8"/>
    <w:rsid w:val="0065448B"/>
    <w:rsid w:val="00654977"/>
    <w:rsid w:val="00690FD6"/>
    <w:rsid w:val="006B0175"/>
    <w:rsid w:val="006B26C2"/>
    <w:rsid w:val="006B2DF1"/>
    <w:rsid w:val="006B51DA"/>
    <w:rsid w:val="006C33A6"/>
    <w:rsid w:val="00720E26"/>
    <w:rsid w:val="00725B88"/>
    <w:rsid w:val="00727455"/>
    <w:rsid w:val="00736783"/>
    <w:rsid w:val="00770D55"/>
    <w:rsid w:val="00796968"/>
    <w:rsid w:val="007E5A30"/>
    <w:rsid w:val="007F0AF7"/>
    <w:rsid w:val="007F4981"/>
    <w:rsid w:val="007F74CD"/>
    <w:rsid w:val="0083163B"/>
    <w:rsid w:val="00857BD5"/>
    <w:rsid w:val="008636A6"/>
    <w:rsid w:val="00865322"/>
    <w:rsid w:val="008A27EF"/>
    <w:rsid w:val="008A48F5"/>
    <w:rsid w:val="008C261A"/>
    <w:rsid w:val="008C5ED9"/>
    <w:rsid w:val="00900396"/>
    <w:rsid w:val="00900918"/>
    <w:rsid w:val="009030E1"/>
    <w:rsid w:val="00924B94"/>
    <w:rsid w:val="00943DD9"/>
    <w:rsid w:val="00945105"/>
    <w:rsid w:val="00961C94"/>
    <w:rsid w:val="00985D6E"/>
    <w:rsid w:val="009D2F99"/>
    <w:rsid w:val="009E5F44"/>
    <w:rsid w:val="00A035AD"/>
    <w:rsid w:val="00A33ACC"/>
    <w:rsid w:val="00AA4E15"/>
    <w:rsid w:val="00AB5185"/>
    <w:rsid w:val="00B15E60"/>
    <w:rsid w:val="00B17FE6"/>
    <w:rsid w:val="00B43105"/>
    <w:rsid w:val="00B50D45"/>
    <w:rsid w:val="00B55EE2"/>
    <w:rsid w:val="00B76735"/>
    <w:rsid w:val="00BA6C67"/>
    <w:rsid w:val="00BE1E20"/>
    <w:rsid w:val="00C11833"/>
    <w:rsid w:val="00C22C18"/>
    <w:rsid w:val="00C333B4"/>
    <w:rsid w:val="00C50FD5"/>
    <w:rsid w:val="00C875E8"/>
    <w:rsid w:val="00C9557F"/>
    <w:rsid w:val="00CB2FFE"/>
    <w:rsid w:val="00CB4A43"/>
    <w:rsid w:val="00CD3E6D"/>
    <w:rsid w:val="00D0739B"/>
    <w:rsid w:val="00D36406"/>
    <w:rsid w:val="00D36502"/>
    <w:rsid w:val="00D4382D"/>
    <w:rsid w:val="00D55B0F"/>
    <w:rsid w:val="00D97177"/>
    <w:rsid w:val="00DB63BA"/>
    <w:rsid w:val="00DD50FD"/>
    <w:rsid w:val="00DE7A96"/>
    <w:rsid w:val="00DF4A72"/>
    <w:rsid w:val="00E10D27"/>
    <w:rsid w:val="00E22331"/>
    <w:rsid w:val="00E37F92"/>
    <w:rsid w:val="00E4770F"/>
    <w:rsid w:val="00E53242"/>
    <w:rsid w:val="00E73148"/>
    <w:rsid w:val="00E846FD"/>
    <w:rsid w:val="00E924CC"/>
    <w:rsid w:val="00EA2ADA"/>
    <w:rsid w:val="00EB21E6"/>
    <w:rsid w:val="00ED0386"/>
    <w:rsid w:val="00ED3872"/>
    <w:rsid w:val="00ED5411"/>
    <w:rsid w:val="00EF18A9"/>
    <w:rsid w:val="00F21B35"/>
    <w:rsid w:val="00F31444"/>
    <w:rsid w:val="00F57968"/>
    <w:rsid w:val="00F7096E"/>
    <w:rsid w:val="00F73978"/>
    <w:rsid w:val="00F761D8"/>
    <w:rsid w:val="00F8528E"/>
    <w:rsid w:val="00FB1EA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CE64E"/>
  <w15:chartTrackingRefBased/>
  <w15:docId w15:val="{7365554C-A019-49F4-9718-89C800163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4A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B4A43"/>
    <w:pPr>
      <w:ind w:left="720"/>
      <w:contextualSpacing/>
    </w:pPr>
  </w:style>
  <w:style w:type="paragraph" w:styleId="NormalWeb">
    <w:name w:val="Normal (Web)"/>
    <w:basedOn w:val="Normal"/>
    <w:uiPriority w:val="99"/>
    <w:unhideWhenUsed/>
    <w:rsid w:val="00CB4A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link w:val="ListParagraph"/>
    <w:uiPriority w:val="34"/>
    <w:locked/>
    <w:rsid w:val="00CB4A43"/>
  </w:style>
  <w:style w:type="paragraph" w:styleId="BalloonText">
    <w:name w:val="Balloon Text"/>
    <w:basedOn w:val="Normal"/>
    <w:link w:val="BalloonTextChar"/>
    <w:uiPriority w:val="99"/>
    <w:semiHidden/>
    <w:unhideWhenUsed/>
    <w:rsid w:val="00ED54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5411"/>
    <w:rPr>
      <w:rFonts w:ascii="Segoe UI" w:hAnsi="Segoe UI" w:cs="Segoe UI"/>
      <w:sz w:val="18"/>
      <w:szCs w:val="18"/>
    </w:rPr>
  </w:style>
  <w:style w:type="paragraph" w:styleId="Header">
    <w:name w:val="header"/>
    <w:basedOn w:val="Normal"/>
    <w:link w:val="HeaderChar"/>
    <w:uiPriority w:val="99"/>
    <w:unhideWhenUsed/>
    <w:rsid w:val="00B431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3105"/>
  </w:style>
  <w:style w:type="paragraph" w:styleId="Footer">
    <w:name w:val="footer"/>
    <w:basedOn w:val="Normal"/>
    <w:link w:val="FooterChar"/>
    <w:uiPriority w:val="99"/>
    <w:unhideWhenUsed/>
    <w:rsid w:val="00B431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3105"/>
  </w:style>
  <w:style w:type="table" w:styleId="TableGrid">
    <w:name w:val="Table Grid"/>
    <w:basedOn w:val="TableNormal"/>
    <w:uiPriority w:val="39"/>
    <w:rsid w:val="00C118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33AC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2357403">
      <w:bodyDiv w:val="1"/>
      <w:marLeft w:val="0"/>
      <w:marRight w:val="0"/>
      <w:marTop w:val="0"/>
      <w:marBottom w:val="0"/>
      <w:divBdr>
        <w:top w:val="none" w:sz="0" w:space="0" w:color="auto"/>
        <w:left w:val="none" w:sz="0" w:space="0" w:color="auto"/>
        <w:bottom w:val="none" w:sz="0" w:space="0" w:color="auto"/>
        <w:right w:val="none" w:sz="0" w:space="0" w:color="auto"/>
      </w:divBdr>
    </w:div>
    <w:div w:id="1080322742">
      <w:bodyDiv w:val="1"/>
      <w:marLeft w:val="0"/>
      <w:marRight w:val="0"/>
      <w:marTop w:val="0"/>
      <w:marBottom w:val="0"/>
      <w:divBdr>
        <w:top w:val="none" w:sz="0" w:space="0" w:color="auto"/>
        <w:left w:val="none" w:sz="0" w:space="0" w:color="auto"/>
        <w:bottom w:val="none" w:sz="0" w:space="0" w:color="auto"/>
        <w:right w:val="none" w:sz="0" w:space="0" w:color="auto"/>
      </w:divBdr>
      <w:divsChild>
        <w:div w:id="259922454">
          <w:marLeft w:val="0"/>
          <w:marRight w:val="0"/>
          <w:marTop w:val="0"/>
          <w:marBottom w:val="0"/>
          <w:divBdr>
            <w:top w:val="none" w:sz="0" w:space="0" w:color="auto"/>
            <w:left w:val="none" w:sz="0" w:space="0" w:color="auto"/>
            <w:bottom w:val="none" w:sz="0" w:space="0" w:color="auto"/>
            <w:right w:val="none" w:sz="0" w:space="0" w:color="auto"/>
          </w:divBdr>
        </w:div>
        <w:div w:id="1393698010">
          <w:marLeft w:val="0"/>
          <w:marRight w:val="0"/>
          <w:marTop w:val="0"/>
          <w:marBottom w:val="0"/>
          <w:divBdr>
            <w:top w:val="none" w:sz="0" w:space="0" w:color="auto"/>
            <w:left w:val="none" w:sz="0" w:space="0" w:color="auto"/>
            <w:bottom w:val="none" w:sz="0" w:space="0" w:color="auto"/>
            <w:right w:val="none" w:sz="0" w:space="0" w:color="auto"/>
          </w:divBdr>
        </w:div>
        <w:div w:id="1385907363">
          <w:marLeft w:val="0"/>
          <w:marRight w:val="0"/>
          <w:marTop w:val="0"/>
          <w:marBottom w:val="0"/>
          <w:divBdr>
            <w:top w:val="none" w:sz="0" w:space="0" w:color="auto"/>
            <w:left w:val="none" w:sz="0" w:space="0" w:color="auto"/>
            <w:bottom w:val="none" w:sz="0" w:space="0" w:color="auto"/>
            <w:right w:val="none" w:sz="0" w:space="0" w:color="auto"/>
          </w:divBdr>
        </w:div>
      </w:divsChild>
    </w:div>
    <w:div w:id="1178617734">
      <w:bodyDiv w:val="1"/>
      <w:marLeft w:val="0"/>
      <w:marRight w:val="0"/>
      <w:marTop w:val="0"/>
      <w:marBottom w:val="0"/>
      <w:divBdr>
        <w:top w:val="none" w:sz="0" w:space="0" w:color="auto"/>
        <w:left w:val="none" w:sz="0" w:space="0" w:color="auto"/>
        <w:bottom w:val="none" w:sz="0" w:space="0" w:color="auto"/>
        <w:right w:val="none" w:sz="0" w:space="0" w:color="auto"/>
      </w:divBdr>
    </w:div>
    <w:div w:id="1179540748">
      <w:bodyDiv w:val="1"/>
      <w:marLeft w:val="0"/>
      <w:marRight w:val="0"/>
      <w:marTop w:val="0"/>
      <w:marBottom w:val="0"/>
      <w:divBdr>
        <w:top w:val="none" w:sz="0" w:space="0" w:color="auto"/>
        <w:left w:val="none" w:sz="0" w:space="0" w:color="auto"/>
        <w:bottom w:val="none" w:sz="0" w:space="0" w:color="auto"/>
        <w:right w:val="none" w:sz="0" w:space="0" w:color="auto"/>
      </w:divBdr>
    </w:div>
    <w:div w:id="1361054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380</Nr_x002e__x0020_akti>
    <Data_x0020_e_x0020_Krijimit xmlns="0e656187-b300-4fb0-8bf4-3a50f872073c">2025-07-14T09:28:48Z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2025-07-11T00:00:00Z</Date_x0020_protokolli>
    <Titulli xmlns="0e656187-b300-4fb0-8bf4-3a50f872073c">Për disa ndryshime dhe shtesa në vendimin nr.397, datë 13.5.2020, të Këshillit të Ministrave, “Për shpronësimin, për interes publik, të pronarëve të pasurive të paluajtshme, pronë private, që preken nga projekti “Ndërtimi i segmentit rrugor Unaza Lindore Loti 3”, Tiranë, të ndryshuar</Titulli>
    <Modifikuesi xmlns="0e656187-b300-4fb0-8bf4-3a50f872073c">Etlevahaxhia</Modifikuesi>
    <Nr_x002e__x0020_prot_x0020_QBZ xmlns="0e656187-b300-4fb0-8bf4-3a50f872073c">1129</Nr_x002e__x0020_prot_x0020_QBZ>
    <Data_x0020_e_x0020_Modifikimit xmlns="0e656187-b300-4fb0-8bf4-3a50f872073c">2025-07-14T10:48:00Z</Data_x0020_e_x0020_Modifikimit>
    <Dekretuar xmlns="0e656187-b300-4fb0-8bf4-3a50f872073c">false</Dekretuar>
    <Data xmlns="0e656187-b300-4fb0-8bf4-3a50f872073c">2025-07-10T00:00:00Z</Data>
    <Nr_x002e__x0020_protokolli_x0020_i_x0020_aktit xmlns="0e656187-b300-4fb0-8bf4-3a50f872073c">3343/1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33EE79D66524899B1DE23FF77D4A58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33EE79D66524899B1DE23FF77D4A58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0E6692-6240-43C7-A284-7F15EAE4BB9D}">
  <ds:schemaRefs>
    <ds:schemaRef ds:uri="http://schemas.microsoft.com/office/2006/documentManagement/types"/>
    <ds:schemaRef ds:uri="http://www.w3.org/XML/1998/namespace"/>
    <ds:schemaRef ds:uri="http://purl.org/dc/dcmitype/"/>
    <ds:schemaRef ds:uri="http://purl.org/dc/elements/1.1/"/>
    <ds:schemaRef ds:uri="http://schemas.openxmlformats.org/package/2006/metadata/core-properties"/>
    <ds:schemaRef ds:uri="0e656187-b300-4fb0-8bf4-3a50f872073c"/>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8E71F8EC-0361-4704-A594-2EAAE3D68854}">
  <ds:schemaRefs>
    <ds:schemaRef ds:uri="http://schemas.microsoft.com/sharepoint/v3/contenttype/forms"/>
  </ds:schemaRefs>
</ds:datastoreItem>
</file>

<file path=customXml/itemProps3.xml><?xml version="1.0" encoding="utf-8"?>
<ds:datastoreItem xmlns:ds="http://schemas.openxmlformats.org/officeDocument/2006/customXml" ds:itemID="{BB385AF6-98AB-47BA-A1AC-51C36617D8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3F8CB48-10BF-43E0-B629-F766C880F085}">
  <ds:schemaRefs>
    <ds:schemaRef ds:uri="http://schemas.microsoft.com/sharepoint/v3/contenttype/forms"/>
  </ds:schemaRefs>
</ds:datastoreItem>
</file>

<file path=customXml/itemProps5.xml><?xml version="1.0" encoding="utf-8"?>
<ds:datastoreItem xmlns:ds="http://schemas.openxmlformats.org/officeDocument/2006/customXml" ds:itemID="{11C252E8-5186-449B-B215-9764A4F27D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947EBEB-CD7E-42FC-ADBD-248F5ABB93CE}">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28</TotalTime>
  <Pages>2</Pages>
  <Words>548</Words>
  <Characters>3128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Për disa ndryshime dhe shtesa në vendimin nr.397, datë 13.5.2020, të Këshillit të Ministrave, “Për shpronësimin, për interes publik, të pronarëve të pasurive të paluajtshme, pronë private, që preken nga projekti “Ndërtimi i segmentit rrugor Unaza Lindore </vt:lpstr>
    </vt:vector>
  </TitlesOfParts>
  <Company/>
  <LinksUpToDate>false</LinksUpToDate>
  <CharactersWithSpaces>3669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nr.397, datë 13.5.2020, të Këshillit të Ministrave, “Për shpronësimin, për interes publik, të pronarëve të pasurive të paluajtshme, pronë private, që preken nga projekti “Ndërtimi i segmentit rrugor Unaza Lindore Loti 3”, Tiranë, të ndryshuar</dc:title>
  <dc:creator>Ilirjana Hasanllari</dc:creator>
  <cp:lastModifiedBy>Fjora Cahani</cp:lastModifiedBy>
  <cp:revision>25</cp:revision>
  <cp:lastPrinted>2025-07-09T17:21:00Z</cp:lastPrinted>
  <dcterms:created xsi:type="dcterms:W3CDTF">2025-07-07T13:29:00Z</dcterms:created>
  <dcterms:modified xsi:type="dcterms:W3CDTF">2025-07-14T11:58:00Z</dcterms:modified>
</cp:coreProperties>
</file>