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2CE39" w14:textId="77777777" w:rsidR="00303F6D" w:rsidRPr="00E02B56" w:rsidRDefault="00303F6D" w:rsidP="00303F6D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02B56">
        <w:rPr>
          <w:rFonts w:ascii="Garamond" w:hAnsi="Garamond"/>
          <w:b/>
          <w:bCs/>
          <w:sz w:val="24"/>
          <w:szCs w:val="24"/>
        </w:rPr>
        <w:t>VENDIM</w:t>
      </w:r>
    </w:p>
    <w:p w14:paraId="624E306E" w14:textId="77777777" w:rsidR="00303F6D" w:rsidRPr="00E02B56" w:rsidRDefault="00303F6D" w:rsidP="00303F6D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02B56">
        <w:rPr>
          <w:rFonts w:ascii="Garamond" w:hAnsi="Garamond"/>
          <w:b/>
          <w:bCs/>
          <w:sz w:val="24"/>
          <w:szCs w:val="24"/>
        </w:rPr>
        <w:t>Nr.</w:t>
      </w:r>
      <w:r w:rsidR="009E0994" w:rsidRPr="00E02B56">
        <w:rPr>
          <w:rFonts w:ascii="Garamond" w:hAnsi="Garamond"/>
          <w:b/>
          <w:bCs/>
          <w:sz w:val="24"/>
          <w:szCs w:val="24"/>
        </w:rPr>
        <w:t xml:space="preserve"> 398</w:t>
      </w:r>
      <w:r w:rsidRPr="00E02B56">
        <w:rPr>
          <w:rFonts w:ascii="Garamond" w:hAnsi="Garamond"/>
          <w:b/>
          <w:bCs/>
          <w:sz w:val="24"/>
          <w:szCs w:val="24"/>
        </w:rPr>
        <w:t xml:space="preserve">, datë </w:t>
      </w:r>
      <w:r w:rsidR="009E0994" w:rsidRPr="00E02B56">
        <w:rPr>
          <w:rFonts w:ascii="Garamond" w:hAnsi="Garamond"/>
          <w:b/>
          <w:bCs/>
          <w:sz w:val="24"/>
          <w:szCs w:val="24"/>
        </w:rPr>
        <w:t>16.7.2025</w:t>
      </w:r>
    </w:p>
    <w:p w14:paraId="6CA4CFFD" w14:textId="77777777" w:rsidR="00303F6D" w:rsidRPr="00E02B56" w:rsidRDefault="00303F6D" w:rsidP="00303F6D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09CC098F" w14:textId="3037C620" w:rsidR="00303F6D" w:rsidRPr="00E02B56" w:rsidRDefault="00303F6D" w:rsidP="00303F6D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02B56">
        <w:rPr>
          <w:rFonts w:ascii="Garamond" w:hAnsi="Garamond"/>
          <w:b/>
          <w:bCs/>
          <w:sz w:val="24"/>
          <w:szCs w:val="24"/>
        </w:rPr>
        <w:t>PËR DISA SHTESA NË VENDIMIN NR.</w:t>
      </w:r>
      <w:r w:rsidR="0082650A" w:rsidRPr="00E02B56">
        <w:rPr>
          <w:rFonts w:ascii="Garamond" w:hAnsi="Garamond"/>
          <w:b/>
          <w:bCs/>
          <w:sz w:val="24"/>
          <w:szCs w:val="24"/>
        </w:rPr>
        <w:t xml:space="preserve"> </w:t>
      </w:r>
      <w:r w:rsidRPr="00E02B56">
        <w:rPr>
          <w:rFonts w:ascii="Garamond" w:hAnsi="Garamond"/>
          <w:b/>
          <w:bCs/>
          <w:sz w:val="24"/>
          <w:szCs w:val="24"/>
        </w:rPr>
        <w:t xml:space="preserve">1128, DATË 30.12.2020, TË KËSHILLIT TË MINISTRAVE, “PËR ZBATIMIN NGA REPUBLIKA E SHQIPËRISË TË VENDIMEVE TË KËSHILLIT TË BASHKIMIT EVROPIAN PËR VENDOSJEN, NDRYSHIMIN </w:t>
      </w:r>
      <w:bookmarkStart w:id="0" w:name="_GoBack"/>
      <w:bookmarkEnd w:id="0"/>
      <w:r w:rsidRPr="00E02B56">
        <w:rPr>
          <w:rFonts w:ascii="Garamond" w:hAnsi="Garamond"/>
          <w:b/>
          <w:bCs/>
          <w:sz w:val="24"/>
          <w:szCs w:val="24"/>
        </w:rPr>
        <w:t>DHE SHFUQIZIMIN E MASAVE SHTRËNGUESE NDËRKOMBËTARE, TË NDRYSHUARA”, TË NDRYSHUAR</w:t>
      </w:r>
    </w:p>
    <w:p w14:paraId="7397751C" w14:textId="77777777" w:rsidR="00303F6D" w:rsidRPr="00E02B56" w:rsidRDefault="00303F6D" w:rsidP="00303F6D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14749BED" w14:textId="77777777" w:rsidR="00303F6D" w:rsidRPr="00E02B56" w:rsidRDefault="00303F6D" w:rsidP="00303F6D">
      <w:pPr>
        <w:pStyle w:val="BodyText2"/>
        <w:ind w:firstLine="284"/>
        <w:rPr>
          <w:rFonts w:ascii="Garamond" w:hAnsi="Garamond"/>
          <w:lang w:val="sq-AL"/>
        </w:rPr>
      </w:pPr>
      <w:r w:rsidRPr="00E02B56">
        <w:rPr>
          <w:rFonts w:ascii="Garamond" w:hAnsi="Garamond"/>
          <w:lang w:val="sq-AL"/>
        </w:rPr>
        <w:t>Në mbështetje të nenit 100 të Kushtetutës dhe të neneve 3, pika 3, shkronja “c”, e 6, pikat 2 e 5, të ligjit nr.</w:t>
      </w:r>
      <w:r w:rsidR="0082650A" w:rsidRPr="00E02B56">
        <w:rPr>
          <w:rFonts w:ascii="Garamond" w:hAnsi="Garamond"/>
          <w:szCs w:val="24"/>
          <w:lang w:val="sq-AL"/>
        </w:rPr>
        <w:t xml:space="preserve"> </w:t>
      </w:r>
      <w:r w:rsidRPr="00E02B56">
        <w:rPr>
          <w:rFonts w:ascii="Garamond" w:hAnsi="Garamond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588E842D" w14:textId="77777777" w:rsidR="00303F6D" w:rsidRPr="00E02B56" w:rsidRDefault="00303F6D" w:rsidP="00303F6D">
      <w:pPr>
        <w:pStyle w:val="BodyText2"/>
        <w:ind w:firstLine="284"/>
        <w:rPr>
          <w:rFonts w:ascii="Garamond" w:hAnsi="Garamond"/>
          <w:lang w:val="sq-AL"/>
        </w:rPr>
      </w:pPr>
    </w:p>
    <w:p w14:paraId="6E718B36" w14:textId="77777777" w:rsidR="00303F6D" w:rsidRPr="00E02B56" w:rsidRDefault="00303F6D" w:rsidP="00303F6D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02B56">
        <w:rPr>
          <w:rFonts w:ascii="Garamond" w:hAnsi="Garamond"/>
          <w:bCs/>
          <w:sz w:val="24"/>
          <w:szCs w:val="24"/>
        </w:rPr>
        <w:t>VENDOSI:</w:t>
      </w:r>
    </w:p>
    <w:p w14:paraId="14F680CB" w14:textId="77777777" w:rsidR="00303F6D" w:rsidRPr="00E02B56" w:rsidRDefault="00303F6D" w:rsidP="00303F6D">
      <w:pPr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4FB7AE0F" w14:textId="77777777" w:rsidR="00303F6D" w:rsidRPr="00E02B56" w:rsidRDefault="00303F6D" w:rsidP="00303F6D">
      <w:pPr>
        <w:ind w:firstLine="284"/>
        <w:jc w:val="both"/>
        <w:rPr>
          <w:rFonts w:ascii="Garamond" w:hAnsi="Garamond"/>
          <w:sz w:val="24"/>
          <w:szCs w:val="24"/>
        </w:rPr>
      </w:pPr>
      <w:r w:rsidRPr="00E02B56">
        <w:rPr>
          <w:rFonts w:ascii="Garamond" w:hAnsi="Garamond"/>
          <w:sz w:val="24"/>
          <w:szCs w:val="24"/>
        </w:rPr>
        <w:t>I. Në vendimin nr.</w:t>
      </w:r>
      <w:r w:rsidR="0082650A" w:rsidRPr="00E02B56">
        <w:rPr>
          <w:rFonts w:ascii="Garamond" w:hAnsi="Garamond"/>
          <w:sz w:val="24"/>
          <w:szCs w:val="24"/>
        </w:rPr>
        <w:t xml:space="preserve"> </w:t>
      </w:r>
      <w:r w:rsidRPr="00E02B56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549D45C5" w14:textId="56FF6B28" w:rsidR="00303F6D" w:rsidRPr="00E02B56" w:rsidRDefault="00303F6D" w:rsidP="00303F6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E02B56">
        <w:rPr>
          <w:rFonts w:ascii="Garamond" w:hAnsi="Garamond"/>
          <w:sz w:val="24"/>
          <w:szCs w:val="24"/>
        </w:rPr>
        <w:t xml:space="preserve">1. Në pikën 25, të kreut I, pas fjalëve </w:t>
      </w:r>
      <w:r w:rsidRPr="00E02B56">
        <w:rPr>
          <w:rFonts w:ascii="Garamond" w:hAnsi="Garamond"/>
          <w:sz w:val="24"/>
          <w:szCs w:val="24"/>
        </w:rPr>
        <w:t>“...(</w:t>
      </w:r>
      <w:proofErr w:type="spellStart"/>
      <w:r w:rsidRPr="00E02B56">
        <w:rPr>
          <w:rFonts w:ascii="Garamond" w:hAnsi="Garamond"/>
          <w:sz w:val="24"/>
          <w:szCs w:val="24"/>
        </w:rPr>
        <w:t>CFSP</w:t>
      </w:r>
      <w:proofErr w:type="spellEnd"/>
      <w:r w:rsidRPr="00E02B56">
        <w:rPr>
          <w:rFonts w:ascii="Garamond" w:hAnsi="Garamond"/>
          <w:sz w:val="24"/>
          <w:szCs w:val="24"/>
        </w:rPr>
        <w:t xml:space="preserve">) 2025/931...” shtohen </w:t>
      </w:r>
      <w:r w:rsidRPr="00E02B56">
        <w:rPr>
          <w:rFonts w:ascii="Garamond" w:hAnsi="Garamond"/>
          <w:sz w:val="24"/>
          <w:szCs w:val="24"/>
        </w:rPr>
        <w:t>“...(</w:t>
      </w:r>
      <w:proofErr w:type="spellStart"/>
      <w:r w:rsidRPr="00E02B56">
        <w:rPr>
          <w:rFonts w:ascii="Garamond" w:hAnsi="Garamond"/>
          <w:sz w:val="24"/>
          <w:szCs w:val="24"/>
        </w:rPr>
        <w:t>CFSP</w:t>
      </w:r>
      <w:proofErr w:type="spellEnd"/>
      <w:r w:rsidRPr="00E02B56">
        <w:rPr>
          <w:rFonts w:ascii="Garamond" w:hAnsi="Garamond"/>
          <w:sz w:val="24"/>
          <w:szCs w:val="24"/>
        </w:rPr>
        <w:t>) 2025/1320...”.</w:t>
      </w:r>
    </w:p>
    <w:p w14:paraId="308A8BFB" w14:textId="77777777" w:rsidR="00303F6D" w:rsidRPr="00E02B56" w:rsidRDefault="00303F6D" w:rsidP="00303F6D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E02B56">
        <w:rPr>
          <w:rFonts w:ascii="Garamond" w:hAnsi="Garamond"/>
          <w:sz w:val="24"/>
          <w:szCs w:val="24"/>
        </w:rPr>
        <w:t>2. Në aneksin 25, bashkëlidhur vendimit, shtohet vendimi (</w:t>
      </w:r>
      <w:proofErr w:type="spellStart"/>
      <w:r w:rsidRPr="00E02B56">
        <w:rPr>
          <w:rFonts w:ascii="Garamond" w:hAnsi="Garamond"/>
          <w:sz w:val="24"/>
          <w:szCs w:val="24"/>
        </w:rPr>
        <w:t>CFSP</w:t>
      </w:r>
      <w:proofErr w:type="spellEnd"/>
      <w:r w:rsidRPr="00E02B56">
        <w:rPr>
          <w:rFonts w:ascii="Garamond" w:hAnsi="Garamond"/>
          <w:sz w:val="24"/>
          <w:szCs w:val="24"/>
        </w:rPr>
        <w:t>) 2025/1320, që i bashkëlidhet këtij vendimi.</w:t>
      </w:r>
    </w:p>
    <w:p w14:paraId="4E28E7DC" w14:textId="35E5FB2B" w:rsidR="00303F6D" w:rsidRPr="00E02B56" w:rsidRDefault="00303F6D" w:rsidP="00303F6D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02B56">
        <w:rPr>
          <w:rFonts w:ascii="Garamond" w:hAnsi="Garamond"/>
          <w:sz w:val="24"/>
          <w:szCs w:val="24"/>
        </w:rPr>
        <w:t>II</w:t>
      </w:r>
      <w:proofErr w:type="spellEnd"/>
      <w:r w:rsidRPr="00E02B56">
        <w:rPr>
          <w:rFonts w:ascii="Garamond" w:hAnsi="Garamond"/>
          <w:sz w:val="24"/>
          <w:szCs w:val="24"/>
        </w:rPr>
        <w:t>. Ngarkohen organet e parashikuara në pikën 1, të nenit 11, të ligjit nr.</w:t>
      </w:r>
      <w:r w:rsidR="0082650A" w:rsidRPr="00E02B56">
        <w:rPr>
          <w:rFonts w:ascii="Garamond" w:hAnsi="Garamond"/>
          <w:sz w:val="24"/>
          <w:szCs w:val="24"/>
        </w:rPr>
        <w:t xml:space="preserve"> </w:t>
      </w:r>
      <w:r w:rsidRPr="00E02B56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1253CE4C" w14:textId="77777777" w:rsidR="00303F6D" w:rsidRPr="00E02B56" w:rsidRDefault="00303F6D" w:rsidP="00303F6D">
      <w:pPr>
        <w:ind w:firstLine="284"/>
        <w:jc w:val="both"/>
        <w:rPr>
          <w:rFonts w:ascii="Garamond" w:hAnsi="Garamond"/>
          <w:sz w:val="24"/>
          <w:szCs w:val="24"/>
        </w:rPr>
      </w:pPr>
      <w:r w:rsidRPr="00E02B56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341DF840" w14:textId="77777777" w:rsidR="00303F6D" w:rsidRPr="00E02B56" w:rsidRDefault="00303F6D" w:rsidP="00303F6D">
      <w:pPr>
        <w:jc w:val="both"/>
        <w:rPr>
          <w:sz w:val="28"/>
          <w:szCs w:val="28"/>
        </w:rPr>
      </w:pPr>
    </w:p>
    <w:p w14:paraId="7CC98364" w14:textId="77777777" w:rsidR="00303F6D" w:rsidRPr="00E02B56" w:rsidRDefault="00303F6D" w:rsidP="00303F6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E02B56">
        <w:rPr>
          <w:rFonts w:ascii="Garamond" w:hAnsi="Garamond"/>
          <w:bCs/>
          <w:color w:val="000000"/>
          <w:sz w:val="24"/>
          <w:szCs w:val="24"/>
        </w:rPr>
        <w:t>ZËVENDËSKRYEMINISTËR</w:t>
      </w:r>
    </w:p>
    <w:p w14:paraId="59C292DB" w14:textId="77777777" w:rsidR="00303F6D" w:rsidRPr="00E02B56" w:rsidRDefault="00303F6D" w:rsidP="00303F6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proofErr w:type="spellStart"/>
      <w:r w:rsidRPr="00E02B56">
        <w:rPr>
          <w:rFonts w:ascii="Garamond" w:hAnsi="Garamond"/>
          <w:b/>
          <w:bCs/>
          <w:color w:val="000000"/>
          <w:sz w:val="24"/>
          <w:szCs w:val="24"/>
        </w:rPr>
        <w:t>Belinda</w:t>
      </w:r>
      <w:proofErr w:type="spellEnd"/>
      <w:r w:rsidRPr="00E02B56">
        <w:rPr>
          <w:rFonts w:ascii="Garamond" w:hAnsi="Garamond"/>
          <w:b/>
          <w:bCs/>
          <w:color w:val="000000"/>
          <w:sz w:val="24"/>
          <w:szCs w:val="24"/>
        </w:rPr>
        <w:t xml:space="preserve"> Balluku</w:t>
      </w:r>
    </w:p>
    <w:p w14:paraId="1888BB65" w14:textId="77777777" w:rsidR="00303F6D" w:rsidRPr="00E02B56" w:rsidRDefault="00303F6D" w:rsidP="00303F6D">
      <w:pPr>
        <w:ind w:firstLine="284"/>
        <w:rPr>
          <w:rFonts w:ascii="Garamond" w:hAnsi="Garamond"/>
          <w:sz w:val="24"/>
          <w:szCs w:val="24"/>
        </w:rPr>
      </w:pPr>
    </w:p>
    <w:p w14:paraId="5089D161" w14:textId="77777777" w:rsidR="00303F6D" w:rsidRPr="00E02B56" w:rsidRDefault="00220A40" w:rsidP="00303F6D">
      <w:pPr>
        <w:jc w:val="both"/>
        <w:rPr>
          <w:sz w:val="28"/>
          <w:szCs w:val="28"/>
        </w:rPr>
      </w:pPr>
      <w:r w:rsidRPr="00E02B56">
        <w:rPr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765731B6" wp14:editId="0A1B0B88">
            <wp:extent cx="5734050" cy="81032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1320_EN_TXT - Shqip -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5F36" w14:textId="77777777" w:rsidR="00220A40" w:rsidRPr="00E02B56" w:rsidRDefault="00220A40" w:rsidP="00303F6D">
      <w:pPr>
        <w:jc w:val="both"/>
        <w:rPr>
          <w:sz w:val="28"/>
          <w:szCs w:val="28"/>
        </w:rPr>
      </w:pPr>
    </w:p>
    <w:p w14:paraId="717B86D0" w14:textId="77777777" w:rsidR="00220A40" w:rsidRPr="00E02B56" w:rsidRDefault="00220A40" w:rsidP="00303F6D">
      <w:pPr>
        <w:jc w:val="both"/>
        <w:rPr>
          <w:sz w:val="28"/>
          <w:szCs w:val="28"/>
        </w:rPr>
      </w:pPr>
    </w:p>
    <w:p w14:paraId="2AEFBE7E" w14:textId="77777777" w:rsidR="00220A40" w:rsidRPr="00E02B56" w:rsidRDefault="00220A40" w:rsidP="00303F6D">
      <w:pPr>
        <w:jc w:val="both"/>
        <w:rPr>
          <w:sz w:val="28"/>
          <w:szCs w:val="28"/>
        </w:rPr>
      </w:pPr>
    </w:p>
    <w:p w14:paraId="4A6BB506" w14:textId="77777777" w:rsidR="00220A40" w:rsidRPr="00E02B56" w:rsidRDefault="00220A40" w:rsidP="00303F6D">
      <w:pPr>
        <w:jc w:val="both"/>
        <w:rPr>
          <w:sz w:val="28"/>
          <w:szCs w:val="28"/>
        </w:rPr>
      </w:pPr>
      <w:r w:rsidRPr="00E02B56">
        <w:rPr>
          <w:noProof/>
        </w:rPr>
        <w:lastRenderedPageBreak/>
        <w:drawing>
          <wp:inline distT="0" distB="0" distL="0" distR="0" wp14:anchorId="4A960FFC" wp14:editId="79F01D7F">
            <wp:extent cx="5920044" cy="82867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2447" cy="829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0A40" w:rsidRPr="00E02B56" w:rsidSect="00DD4DDC">
      <w:headerReference w:type="default" r:id="rId15"/>
      <w:footerReference w:type="default" r:id="rId16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1E17C" w14:textId="77777777" w:rsidR="0082650A" w:rsidRDefault="0082650A" w:rsidP="00DD4DDC">
      <w:r>
        <w:separator/>
      </w:r>
    </w:p>
  </w:endnote>
  <w:endnote w:type="continuationSeparator" w:id="0">
    <w:p w14:paraId="144D8AFB" w14:textId="77777777" w:rsidR="0082650A" w:rsidRDefault="0082650A" w:rsidP="00DD4DDC">
      <w:r>
        <w:continuationSeparator/>
      </w:r>
    </w:p>
  </w:endnote>
  <w:endnote w:type="continuationNotice" w:id="1">
    <w:p w14:paraId="7CEE636B" w14:textId="77777777" w:rsidR="00914DB4" w:rsidRDefault="00914D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8665151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29123" w14:textId="77777777" w:rsidR="0082650A" w:rsidRPr="009035D7" w:rsidRDefault="0082650A">
        <w:pPr>
          <w:pStyle w:val="Footer"/>
          <w:jc w:val="right"/>
          <w:rPr>
            <w:rFonts w:ascii="Times New Roman" w:hAnsi="Times New Roman"/>
            <w:sz w:val="24"/>
          </w:rPr>
        </w:pPr>
        <w:r w:rsidRPr="009035D7">
          <w:rPr>
            <w:rFonts w:ascii="Times New Roman" w:hAnsi="Times New Roman"/>
            <w:sz w:val="24"/>
          </w:rPr>
          <w:fldChar w:fldCharType="begin"/>
        </w:r>
        <w:r w:rsidRPr="009035D7">
          <w:rPr>
            <w:rFonts w:ascii="Times New Roman" w:hAnsi="Times New Roman"/>
            <w:sz w:val="24"/>
          </w:rPr>
          <w:instrText xml:space="preserve"> PAGE   \* MERGEFORMAT </w:instrText>
        </w:r>
        <w:r w:rsidRPr="009035D7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9035D7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3E6BA77" w14:textId="77777777" w:rsidR="0082650A" w:rsidRDefault="00826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88102" w14:textId="77777777" w:rsidR="0082650A" w:rsidRDefault="0082650A" w:rsidP="00DD4DDC">
      <w:r>
        <w:separator/>
      </w:r>
    </w:p>
  </w:footnote>
  <w:footnote w:type="continuationSeparator" w:id="0">
    <w:p w14:paraId="2B7198E4" w14:textId="77777777" w:rsidR="0082650A" w:rsidRDefault="0082650A" w:rsidP="00DD4DDC">
      <w:r>
        <w:continuationSeparator/>
      </w:r>
    </w:p>
  </w:footnote>
  <w:footnote w:type="continuationNotice" w:id="1">
    <w:p w14:paraId="393EE1C3" w14:textId="77777777" w:rsidR="00914DB4" w:rsidRDefault="00914D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76ADB" w14:textId="77777777" w:rsidR="00914DB4" w:rsidRDefault="00914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52125"/>
    <w:multiLevelType w:val="hybridMultilevel"/>
    <w:tmpl w:val="EB8257D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86470A1"/>
    <w:multiLevelType w:val="hybridMultilevel"/>
    <w:tmpl w:val="536A6C4C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F1B"/>
    <w:rsid w:val="001164D5"/>
    <w:rsid w:val="00173F1B"/>
    <w:rsid w:val="00182126"/>
    <w:rsid w:val="00220A40"/>
    <w:rsid w:val="00227992"/>
    <w:rsid w:val="002A23BA"/>
    <w:rsid w:val="00303F6D"/>
    <w:rsid w:val="006162E7"/>
    <w:rsid w:val="007337C8"/>
    <w:rsid w:val="00764042"/>
    <w:rsid w:val="008234C3"/>
    <w:rsid w:val="0082650A"/>
    <w:rsid w:val="008C3ABD"/>
    <w:rsid w:val="009035D7"/>
    <w:rsid w:val="00914DB4"/>
    <w:rsid w:val="009E0994"/>
    <w:rsid w:val="00A04870"/>
    <w:rsid w:val="00A4389C"/>
    <w:rsid w:val="00D30194"/>
    <w:rsid w:val="00D32531"/>
    <w:rsid w:val="00D522A8"/>
    <w:rsid w:val="00DD4DDC"/>
    <w:rsid w:val="00E02B56"/>
    <w:rsid w:val="00EB706C"/>
    <w:rsid w:val="00F7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B3704"/>
  <w15:chartTrackingRefBased/>
  <w15:docId w15:val="{3887C0E4-55C8-450D-8C4F-2F9841DB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3F1B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3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F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F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F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F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F1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F1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F1B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F1B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F1B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F1B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F1B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F1B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F1B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173F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F1B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3F1B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173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F1B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uiPriority w:val="34"/>
    <w:qFormat/>
    <w:rsid w:val="00173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3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F1B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173F1B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173F1B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173F1B"/>
    <w:rPr>
      <w:rFonts w:ascii="Arial" w:eastAsia="Times New Roman" w:hAnsi="Arial" w:cs="Arial"/>
      <w:bCs/>
      <w:kern w:val="0"/>
      <w:szCs w:val="20"/>
      <w:lang w:val="en-GB" w:eastAsia="it-IT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173F1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173F1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uiPriority w:val="34"/>
    <w:locked/>
    <w:rsid w:val="00173F1B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DD4D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DD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4D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DDC"/>
    <w:rPr>
      <w:rFonts w:ascii="MS Sans Serif" w:eastAsia="Times New Roman" w:hAnsi="MS Sans Serif" w:cs="Times New Roman"/>
      <w:kern w:val="0"/>
      <w:sz w:val="20"/>
      <w:szCs w:val="20"/>
      <w:lang w:val="sq-AL"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5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5D7"/>
    <w:rPr>
      <w:rFonts w:ascii="Segoe UI" w:eastAsia="Times New Roman" w:hAnsi="Segoe UI" w:cs="Segoe UI"/>
      <w:kern w:val="0"/>
      <w:sz w:val="18"/>
      <w:szCs w:val="18"/>
      <w:lang w:val="sq-AL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2025-07-17T12:35:43Z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1180</Nr_x002e__x0020_prot_x0020_QBZ>
    <Data_x0020_e_x0020_Modifikimit xmlns="0e656187-b300-4fb0-8bf4-3a50f872073c">2025-07-17T12:53:59Z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3476/1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89D78687E41BBB96B8A0DB7502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89D78687E41BBB96B8A0DB75021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2025-07-17T12:35:43Z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2025-07-17T00:00:00Z</Date_x0020_protokolli>
    <Titulli xmlns="0e656187-b300-4fb0-8bf4-3a50f872073c">Për disa shtesa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1180</Nr_x002e__x0020_prot_x0020_QBZ>
    <Data_x0020_e_x0020_Modifikimit xmlns="0e656187-b300-4fb0-8bf4-3a50f872073c">2025-07-17T12:53:59Z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3476/1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546BBF-BD4B-4B05-BA94-82A70707AECC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A15F8B2-1CA7-4B30-8C2F-A2BF63282C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7BB832-8D2A-4127-A04F-0EB166863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3233E0-DB1E-4393-BC8A-6468B31DD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D1F478D-576A-47C2-8D88-5E02F886769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522F15C-F594-448B-8F0A-54A922FF1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Jorina Kryeziu</cp:lastModifiedBy>
  <cp:revision>4</cp:revision>
  <cp:lastPrinted>2025-07-16T06:34:00Z</cp:lastPrinted>
  <dcterms:created xsi:type="dcterms:W3CDTF">2025-07-17T11:59:00Z</dcterms:created>
  <dcterms:modified xsi:type="dcterms:W3CDTF">2025-07-17T12:04:00Z</dcterms:modified>
</cp:coreProperties>
</file>