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7E612" w14:textId="291B183E" w:rsidR="00175E91" w:rsidRPr="001B7E24" w:rsidRDefault="00175E91" w:rsidP="00175E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7E24">
        <w:rPr>
          <w:rFonts w:ascii="Garamond" w:hAnsi="Garamond"/>
          <w:b/>
          <w:sz w:val="24"/>
          <w:szCs w:val="24"/>
          <w:lang w:val="sq-AL"/>
        </w:rPr>
        <w:t>VENDIM</w:t>
      </w:r>
    </w:p>
    <w:p w14:paraId="0E6257FA" w14:textId="0F72EAE4" w:rsidR="00175E91" w:rsidRPr="001B7E24" w:rsidRDefault="00175E91" w:rsidP="00175E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7E24">
        <w:rPr>
          <w:rFonts w:ascii="Garamond" w:hAnsi="Garamond"/>
          <w:b/>
          <w:sz w:val="24"/>
          <w:szCs w:val="24"/>
          <w:lang w:val="sq-AL"/>
        </w:rPr>
        <w:t>Nr. 425, datë 23.7.2025</w:t>
      </w:r>
    </w:p>
    <w:p w14:paraId="3EC4F1D9" w14:textId="77777777" w:rsidR="00175E91" w:rsidRPr="001B7E24" w:rsidRDefault="00175E91" w:rsidP="00175E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00E20C" w14:textId="61B33FB9" w:rsidR="00175E91" w:rsidRPr="001B7E24" w:rsidRDefault="00175E91" w:rsidP="00175E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7E24">
        <w:rPr>
          <w:rFonts w:ascii="Garamond" w:hAnsi="Garamond"/>
          <w:b/>
          <w:sz w:val="24"/>
          <w:szCs w:val="24"/>
          <w:lang w:val="sq-AL"/>
        </w:rPr>
        <w:t>PËR DISA NDRYSHIME NË VENDIMIN NR.</w:t>
      </w:r>
      <w:r w:rsidR="001B7E24" w:rsidRPr="001B7E2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B7E24">
        <w:rPr>
          <w:rFonts w:ascii="Garamond" w:hAnsi="Garamond"/>
          <w:b/>
          <w:sz w:val="24"/>
          <w:szCs w:val="24"/>
          <w:lang w:val="sq-AL"/>
        </w:rPr>
        <w:t>110, DATË 19.2.2025, TË KËSHILLIT TË MINISTRAVE, “PËR HAPJEN E PROCEDURËS SË PRANIMIT NË KATEGORINË E ULËT DHE TË MESME DREJTUESE EDHE PËR KANDIDATË TË TJERË JASHTË SHËRBIMIT CIVIL, PËR VITIN 2025”</w:t>
      </w:r>
    </w:p>
    <w:p w14:paraId="1D4BA513" w14:textId="77777777" w:rsidR="00175E91" w:rsidRPr="001B7E24" w:rsidRDefault="00175E91" w:rsidP="00175E9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088A7D" w14:textId="0BB51256" w:rsidR="00175E91" w:rsidRPr="001B7E24" w:rsidRDefault="00175E91" w:rsidP="00175E9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B7E24">
        <w:rPr>
          <w:rFonts w:ascii="Garamond" w:hAnsi="Garamond"/>
          <w:sz w:val="24"/>
          <w:szCs w:val="24"/>
          <w:lang w:val="sq-AL"/>
        </w:rPr>
        <w:t>Në mbështetje të nenit 100 të Kushtetutës dhe të pikës 4, të nenit 26, të ligjit nr.</w:t>
      </w:r>
      <w:r w:rsidR="001B7E24">
        <w:rPr>
          <w:rFonts w:ascii="Garamond" w:hAnsi="Garamond"/>
          <w:sz w:val="24"/>
          <w:szCs w:val="24"/>
          <w:lang w:val="sq-AL"/>
        </w:rPr>
        <w:t xml:space="preserve"> </w:t>
      </w:r>
      <w:r w:rsidRPr="001B7E24">
        <w:rPr>
          <w:rFonts w:ascii="Garamond" w:hAnsi="Garamond"/>
          <w:sz w:val="24"/>
          <w:szCs w:val="24"/>
          <w:lang w:val="sq-AL"/>
        </w:rPr>
        <w:t xml:space="preserve">152/2013, “Për nëpunësin civil”, të ndryshuar, me propozimin e ministrit të Shtetit për Administratën Publike dhe </w:t>
      </w:r>
      <w:proofErr w:type="spellStart"/>
      <w:r w:rsidRPr="001B7E24">
        <w:rPr>
          <w:rFonts w:ascii="Garamond" w:hAnsi="Garamond"/>
          <w:sz w:val="24"/>
          <w:szCs w:val="24"/>
          <w:lang w:val="sq-AL"/>
        </w:rPr>
        <w:t>Antikorrupsionin</w:t>
      </w:r>
      <w:proofErr w:type="spellEnd"/>
      <w:r w:rsidRPr="001B7E24">
        <w:rPr>
          <w:rFonts w:ascii="Garamond" w:hAnsi="Garamond"/>
          <w:sz w:val="24"/>
          <w:szCs w:val="24"/>
          <w:lang w:val="sq-AL"/>
        </w:rPr>
        <w:t>, Këshilli i Ministrave</w:t>
      </w:r>
    </w:p>
    <w:p w14:paraId="34B5CD47" w14:textId="77777777" w:rsidR="00175E91" w:rsidRPr="001B7E24" w:rsidRDefault="00175E91" w:rsidP="00175E9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6C29D9" w14:textId="4154BA2B" w:rsidR="00175E91" w:rsidRPr="001B7E24" w:rsidRDefault="00175E91" w:rsidP="008861F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B7E24">
        <w:rPr>
          <w:rFonts w:ascii="Garamond" w:hAnsi="Garamond"/>
          <w:sz w:val="24"/>
          <w:szCs w:val="24"/>
          <w:lang w:val="sq-AL"/>
        </w:rPr>
        <w:t>VENDOSI:</w:t>
      </w:r>
    </w:p>
    <w:p w14:paraId="168E555B" w14:textId="77777777" w:rsidR="00175E91" w:rsidRPr="001B7E24" w:rsidRDefault="00175E91" w:rsidP="00175E9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D6D50B5" w14:textId="34A07BAB" w:rsidR="00175E91" w:rsidRPr="001B7E24" w:rsidRDefault="00175E91" w:rsidP="008861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7E24">
        <w:rPr>
          <w:rFonts w:ascii="Garamond" w:hAnsi="Garamond"/>
          <w:sz w:val="24"/>
          <w:szCs w:val="24"/>
          <w:lang w:val="sq-AL"/>
        </w:rPr>
        <w:t>1.</w:t>
      </w:r>
      <w:r w:rsidR="001B7E24" w:rsidRPr="001B7E24">
        <w:rPr>
          <w:rFonts w:ascii="Garamond" w:hAnsi="Garamond"/>
          <w:sz w:val="24"/>
          <w:szCs w:val="24"/>
          <w:lang w:val="sq-AL"/>
        </w:rPr>
        <w:t xml:space="preserve"> </w:t>
      </w:r>
      <w:r w:rsidRPr="001B7E24">
        <w:rPr>
          <w:rFonts w:ascii="Garamond" w:hAnsi="Garamond"/>
          <w:sz w:val="24"/>
          <w:szCs w:val="24"/>
          <w:lang w:val="sq-AL"/>
        </w:rPr>
        <w:t>Në kreun I, të lidhjes 1, të vendimit nr.</w:t>
      </w:r>
      <w:r w:rsidR="001B7E24" w:rsidRPr="001B7E24">
        <w:rPr>
          <w:rFonts w:ascii="Garamond" w:hAnsi="Garamond"/>
          <w:sz w:val="24"/>
          <w:szCs w:val="24"/>
          <w:lang w:val="sq-AL"/>
        </w:rPr>
        <w:t xml:space="preserve"> </w:t>
      </w:r>
      <w:r w:rsidRPr="001B7E24">
        <w:rPr>
          <w:rFonts w:ascii="Garamond" w:hAnsi="Garamond"/>
          <w:sz w:val="24"/>
          <w:szCs w:val="24"/>
          <w:lang w:val="sq-AL"/>
        </w:rPr>
        <w:t>110, datë 19.2.2025, të Këshillit të Ministrave, “Për hapjen e procedurës së pranimit në kategorinë e ulët dhe të mesme drejtuese edhe për kandid</w:t>
      </w:r>
      <w:bookmarkStart w:id="0" w:name="_GoBack"/>
      <w:bookmarkEnd w:id="0"/>
      <w:r w:rsidRPr="001B7E24">
        <w:rPr>
          <w:rFonts w:ascii="Garamond" w:hAnsi="Garamond"/>
          <w:sz w:val="24"/>
          <w:szCs w:val="24"/>
          <w:lang w:val="sq-AL"/>
        </w:rPr>
        <w:t>atë të tjerë jashtë shërbimit civil, për</w:t>
      </w:r>
      <w:r w:rsidR="001B7E24" w:rsidRPr="001B7E24">
        <w:rPr>
          <w:rFonts w:ascii="Garamond" w:hAnsi="Garamond"/>
          <w:sz w:val="24"/>
          <w:szCs w:val="24"/>
          <w:lang w:val="sq-AL"/>
        </w:rPr>
        <w:t xml:space="preserve"> </w:t>
      </w:r>
      <w:r w:rsidRPr="001B7E24">
        <w:rPr>
          <w:rFonts w:ascii="Garamond" w:hAnsi="Garamond"/>
          <w:sz w:val="24"/>
          <w:szCs w:val="24"/>
          <w:lang w:val="sq-AL"/>
        </w:rPr>
        <w:t>vitin 2025”, bëhen këto ndryshime:</w:t>
      </w:r>
    </w:p>
    <w:p w14:paraId="3B3747DB" w14:textId="571178C7" w:rsidR="00175E91" w:rsidRPr="001B7E24" w:rsidRDefault="00175E91" w:rsidP="008861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7E24">
        <w:rPr>
          <w:rFonts w:ascii="Garamond" w:hAnsi="Garamond"/>
          <w:sz w:val="24"/>
          <w:szCs w:val="24"/>
          <w:lang w:val="sq-AL"/>
        </w:rPr>
        <w:t>a)</w:t>
      </w:r>
      <w:r w:rsidR="001B7E24" w:rsidRPr="001B7E24">
        <w:rPr>
          <w:rFonts w:ascii="Garamond" w:hAnsi="Garamond"/>
          <w:sz w:val="24"/>
          <w:szCs w:val="24"/>
          <w:lang w:val="sq-AL"/>
        </w:rPr>
        <w:t xml:space="preserve"> </w:t>
      </w:r>
      <w:r w:rsidRPr="001B7E24">
        <w:rPr>
          <w:rFonts w:ascii="Garamond" w:hAnsi="Garamond"/>
          <w:sz w:val="24"/>
          <w:szCs w:val="24"/>
          <w:lang w:val="sq-AL"/>
        </w:rPr>
        <w:t xml:space="preserve">Pika 5 ndryshohet, si më poshtë vijon: </w:t>
      </w:r>
    </w:p>
    <w:p w14:paraId="051E4450" w14:textId="5AFAC70E" w:rsidR="00175E91" w:rsidRPr="001B7E24" w:rsidRDefault="00175E91" w:rsidP="008861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7E24">
        <w:rPr>
          <w:rFonts w:ascii="Garamond" w:hAnsi="Garamond"/>
          <w:sz w:val="24"/>
          <w:szCs w:val="24"/>
          <w:lang w:val="sq-AL"/>
        </w:rPr>
        <w:t>“5. Koordinator në sektorin (zyrën) e menaxhimit pranë Zëvendëssekretarit të Përgjithshëm, në Kryeministri, gjithsej,</w:t>
      </w:r>
      <w:r w:rsidR="001B7E24" w:rsidRPr="001B7E24">
        <w:rPr>
          <w:rFonts w:ascii="Garamond" w:hAnsi="Garamond"/>
          <w:sz w:val="24"/>
          <w:szCs w:val="24"/>
          <w:lang w:val="sq-AL"/>
        </w:rPr>
        <w:t xml:space="preserve"> </w:t>
      </w:r>
      <w:r w:rsidRPr="001B7E24">
        <w:rPr>
          <w:rFonts w:ascii="Garamond" w:hAnsi="Garamond"/>
          <w:sz w:val="24"/>
          <w:szCs w:val="24"/>
          <w:lang w:val="sq-AL"/>
        </w:rPr>
        <w:t>4 pozicione.”.</w:t>
      </w:r>
    </w:p>
    <w:p w14:paraId="3747A743" w14:textId="3EECAF0F" w:rsidR="00175E91" w:rsidRPr="001B7E24" w:rsidRDefault="00175E91" w:rsidP="008861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7E24">
        <w:rPr>
          <w:rFonts w:ascii="Garamond" w:hAnsi="Garamond"/>
          <w:sz w:val="24"/>
          <w:szCs w:val="24"/>
          <w:lang w:val="sq-AL"/>
        </w:rPr>
        <w:t>b)</w:t>
      </w:r>
      <w:r w:rsidR="001B7E24" w:rsidRPr="001B7E24">
        <w:rPr>
          <w:rFonts w:ascii="Garamond" w:hAnsi="Garamond"/>
          <w:sz w:val="24"/>
          <w:szCs w:val="24"/>
          <w:lang w:val="sq-AL"/>
        </w:rPr>
        <w:t xml:space="preserve"> </w:t>
      </w:r>
      <w:r w:rsidRPr="001B7E24">
        <w:rPr>
          <w:rFonts w:ascii="Garamond" w:hAnsi="Garamond"/>
          <w:sz w:val="24"/>
          <w:szCs w:val="24"/>
          <w:lang w:val="sq-AL"/>
        </w:rPr>
        <w:t>Pikat 10, 16 dhe 23 shfuqizohen.</w:t>
      </w:r>
      <w:r w:rsidR="001B7E24" w:rsidRPr="001B7E24">
        <w:rPr>
          <w:rFonts w:ascii="Garamond" w:hAnsi="Garamond"/>
          <w:sz w:val="24"/>
          <w:szCs w:val="24"/>
          <w:lang w:val="sq-AL"/>
        </w:rPr>
        <w:t xml:space="preserve"> </w:t>
      </w:r>
    </w:p>
    <w:p w14:paraId="3C5145D6" w14:textId="64FBD16A" w:rsidR="00175E91" w:rsidRPr="001B7E24" w:rsidRDefault="00175E91" w:rsidP="008861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7E24">
        <w:rPr>
          <w:rFonts w:ascii="Garamond" w:hAnsi="Garamond"/>
          <w:sz w:val="24"/>
          <w:szCs w:val="24"/>
          <w:lang w:val="sq-AL"/>
        </w:rPr>
        <w:t>2.</w:t>
      </w:r>
      <w:r w:rsidR="001B7E24" w:rsidRPr="001B7E24">
        <w:rPr>
          <w:rFonts w:ascii="Garamond" w:hAnsi="Garamond"/>
          <w:sz w:val="24"/>
          <w:szCs w:val="24"/>
          <w:lang w:val="sq-AL"/>
        </w:rPr>
        <w:t xml:space="preserve"> </w:t>
      </w:r>
      <w:r w:rsidRPr="001B7E24">
        <w:rPr>
          <w:rFonts w:ascii="Garamond" w:hAnsi="Garamond"/>
          <w:sz w:val="24"/>
          <w:szCs w:val="24"/>
          <w:lang w:val="sq-AL"/>
        </w:rPr>
        <w:t xml:space="preserve">Ngarkohen Kryeministria dhe Departamenti i Administratës Publike për zbatimin e këtij vendimi. </w:t>
      </w:r>
    </w:p>
    <w:p w14:paraId="6A4CB212" w14:textId="4A454D21" w:rsidR="000F74B6" w:rsidRPr="001B7E24" w:rsidRDefault="00175E91" w:rsidP="008861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7E24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8861FE" w:rsidRPr="001B7E24">
        <w:rPr>
          <w:rFonts w:ascii="Garamond" w:hAnsi="Garamond"/>
          <w:sz w:val="24"/>
          <w:szCs w:val="24"/>
          <w:lang w:val="sq-AL"/>
        </w:rPr>
        <w:t>Zyrtare</w:t>
      </w:r>
      <w:r w:rsidRPr="001B7E24">
        <w:rPr>
          <w:rFonts w:ascii="Garamond" w:hAnsi="Garamond"/>
          <w:sz w:val="24"/>
          <w:szCs w:val="24"/>
          <w:lang w:val="sq-AL"/>
        </w:rPr>
        <w:t>.</w:t>
      </w:r>
    </w:p>
    <w:p w14:paraId="1ECD1691" w14:textId="77777777" w:rsidR="00BA4120" w:rsidRPr="001B7E24" w:rsidRDefault="00BA4120" w:rsidP="00175E9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74777D" w14:textId="77777777" w:rsidR="00BA4120" w:rsidRPr="001B7E24" w:rsidRDefault="00BA4120" w:rsidP="00175E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B7E24">
        <w:rPr>
          <w:rFonts w:ascii="Garamond" w:hAnsi="Garamond"/>
          <w:sz w:val="24"/>
          <w:szCs w:val="24"/>
          <w:lang w:val="sq-AL"/>
        </w:rPr>
        <w:t>ZËVENDËSKRYEMINISTËR</w:t>
      </w:r>
    </w:p>
    <w:p w14:paraId="5B18D81E" w14:textId="77777777" w:rsidR="00BA4120" w:rsidRPr="001B7E24" w:rsidRDefault="00BA4120" w:rsidP="00175E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B7E24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1B7E24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313795A4" w14:textId="77777777" w:rsidR="00BA4120" w:rsidRPr="001B7E24" w:rsidRDefault="00BA4120" w:rsidP="00175E9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A4120" w:rsidRPr="001B7E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E7"/>
    <w:rsid w:val="000F74B6"/>
    <w:rsid w:val="00175E91"/>
    <w:rsid w:val="001B2367"/>
    <w:rsid w:val="001B7E24"/>
    <w:rsid w:val="00265FF4"/>
    <w:rsid w:val="003056E7"/>
    <w:rsid w:val="0039267F"/>
    <w:rsid w:val="00420FCC"/>
    <w:rsid w:val="00476C23"/>
    <w:rsid w:val="00495544"/>
    <w:rsid w:val="005B5F43"/>
    <w:rsid w:val="0061636A"/>
    <w:rsid w:val="006E4F2F"/>
    <w:rsid w:val="00772229"/>
    <w:rsid w:val="007A461B"/>
    <w:rsid w:val="00806E1E"/>
    <w:rsid w:val="00822AED"/>
    <w:rsid w:val="00832E84"/>
    <w:rsid w:val="008861FE"/>
    <w:rsid w:val="008B3348"/>
    <w:rsid w:val="008C7EE7"/>
    <w:rsid w:val="00975501"/>
    <w:rsid w:val="009B3889"/>
    <w:rsid w:val="00A45DF1"/>
    <w:rsid w:val="00AD6F91"/>
    <w:rsid w:val="00BA4120"/>
    <w:rsid w:val="00BA5B55"/>
    <w:rsid w:val="00D86AC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CB212"/>
  <w15:chartTrackingRefBased/>
  <w15:docId w15:val="{1DAB9919-17B6-4C58-90EE-90F370FF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4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2025-07-24T14:07:28Z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2025-07-24T00:00:00Z</Date_x0020_protokolli>
    <Titulli xmlns="0e656187-b300-4fb0-8bf4-3a50f872073c">Për disa ndryshime në vendimin nr.110, datë 19.2.2025, të Këshillit të Ministrave, “Për hapjen e procedurës së pranimit në kategorinë e ulët dhe të mesme drejtuese edhe për kandidatë të tjerë jashtë shërbimit civil, për vitin 2025”</Titulli>
    <Modifikuesi xmlns="0e656187-b300-4fb0-8bf4-3a50f872073c">ermira.bukaci</Modifikuesi>
    <Nr_x002e__x0020_prot_x0020_QBZ xmlns="0e656187-b300-4fb0-8bf4-3a50f872073c">1240</Nr_x002e__x0020_prot_x0020_QBZ>
    <Data_x0020_e_x0020_Modifikimit xmlns="0e656187-b300-4fb0-8bf4-3a50f872073c">2025-07-24T15:19:28Z</Data_x0020_e_x0020_Modifikimit>
    <Dekretuar xmlns="0e656187-b300-4fb0-8bf4-3a50f872073c">false</Dekretuar>
    <Data xmlns="0e656187-b300-4fb0-8bf4-3a50f872073c">2025-07-23T00:00:00Z</Data>
    <Nr_x002e__x0020_protokolli_x0020_i_x0020_aktit xmlns="0e656187-b300-4fb0-8bf4-3a50f872073c">3620/3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AE7FB007D94545BCCCC7FAB1B528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AE7FB007D94545BCCCC7FAB1B528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3FB55-4DA5-4C88-9C32-842658CFD225}">
  <ds:schemaRefs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CB6425A-1BD6-4508-B8C0-D41897E441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84D41-2FA2-4925-B3C5-EECEEBA21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E69598-A24D-406F-BE44-36E943113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29E26B7-F174-4B70-9D1D-B857CD299F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nr.110, datë 19.2.2025, të Këshillit të Ministrave, “Për hapjen e procedurës së pranimit në kategorinë e ulët dhe të mesme drejtuese edhe për kandidatë të tjerë jashtë shërbimit civil, për vitin 2025”</vt:lpstr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nr.110, datë 19.2.2025, të Këshillit të Ministrave, “Për hapjen e procedurës së pranimit në kategorinë e ulët dhe të mesme drejtuese edhe për kandidatë të tjerë jashtë shërbimit civil, për vitin 2025”</dc:title>
  <dc:creator>Entela Suli</dc:creator>
  <cp:lastModifiedBy>Jorina Kryeziu</cp:lastModifiedBy>
  <cp:revision>8</cp:revision>
  <dcterms:created xsi:type="dcterms:W3CDTF">2025-07-24T13:14:00Z</dcterms:created>
  <dcterms:modified xsi:type="dcterms:W3CDTF">2025-07-25T09:19:00Z</dcterms:modified>
</cp:coreProperties>
</file>