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BCC7BD" w14:textId="77777777" w:rsidR="00837063" w:rsidRPr="00665F2B" w:rsidRDefault="00837063" w:rsidP="005A35B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65F2B">
        <w:rPr>
          <w:rFonts w:ascii="Garamond" w:hAnsi="Garamond"/>
          <w:b/>
          <w:sz w:val="24"/>
          <w:szCs w:val="24"/>
          <w:lang w:val="sq-AL"/>
        </w:rPr>
        <w:t>VENDIM</w:t>
      </w:r>
    </w:p>
    <w:p w14:paraId="0D39DCA1" w14:textId="754C7C02" w:rsidR="00F5332C" w:rsidRPr="00665F2B" w:rsidRDefault="00837063" w:rsidP="005A35B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65F2B">
        <w:rPr>
          <w:rFonts w:ascii="Garamond" w:hAnsi="Garamond"/>
          <w:b/>
          <w:sz w:val="24"/>
          <w:szCs w:val="24"/>
          <w:lang w:val="sq-AL"/>
        </w:rPr>
        <w:t>Nr</w:t>
      </w:r>
      <w:r w:rsidR="00784F15" w:rsidRPr="00665F2B">
        <w:rPr>
          <w:rFonts w:ascii="Garamond" w:hAnsi="Garamond"/>
          <w:b/>
          <w:sz w:val="24"/>
          <w:szCs w:val="24"/>
          <w:lang w:val="sq-AL"/>
        </w:rPr>
        <w:t>.</w:t>
      </w:r>
      <w:r w:rsidR="00665F2B" w:rsidRPr="00665F2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DD7DB2" w:rsidRPr="00665F2B">
        <w:rPr>
          <w:rFonts w:ascii="Garamond" w:hAnsi="Garamond"/>
          <w:b/>
          <w:sz w:val="24"/>
          <w:szCs w:val="24"/>
          <w:lang w:val="sq-AL"/>
        </w:rPr>
        <w:t>436</w:t>
      </w:r>
      <w:r w:rsidR="000B5F58" w:rsidRPr="00665F2B">
        <w:rPr>
          <w:rFonts w:ascii="Garamond" w:hAnsi="Garamond"/>
          <w:b/>
          <w:sz w:val="24"/>
          <w:szCs w:val="24"/>
          <w:lang w:val="sq-AL"/>
        </w:rPr>
        <w:t>, datë 31</w:t>
      </w:r>
      <w:r w:rsidR="004D435F" w:rsidRPr="00665F2B">
        <w:rPr>
          <w:rFonts w:ascii="Garamond" w:hAnsi="Garamond"/>
          <w:b/>
          <w:sz w:val="24"/>
          <w:szCs w:val="24"/>
          <w:lang w:val="sq-AL"/>
        </w:rPr>
        <w:t>.7</w:t>
      </w:r>
      <w:r w:rsidR="00E6558D" w:rsidRPr="00665F2B">
        <w:rPr>
          <w:rFonts w:ascii="Garamond" w:hAnsi="Garamond"/>
          <w:b/>
          <w:sz w:val="24"/>
          <w:szCs w:val="24"/>
          <w:lang w:val="sq-AL"/>
        </w:rPr>
        <w:t>.2025</w:t>
      </w:r>
    </w:p>
    <w:p w14:paraId="313853FD" w14:textId="77777777" w:rsidR="005A35B3" w:rsidRPr="00665F2B" w:rsidRDefault="005A35B3" w:rsidP="005A35B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FD0D736" w14:textId="482B06AF" w:rsidR="005A35B3" w:rsidRPr="00665F2B" w:rsidRDefault="005A35B3" w:rsidP="00665F2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65F2B">
        <w:rPr>
          <w:rFonts w:ascii="Garamond" w:hAnsi="Garamond"/>
          <w:b/>
          <w:sz w:val="24"/>
          <w:szCs w:val="24"/>
          <w:lang w:val="sq-AL"/>
        </w:rPr>
        <w:t>PËR EMËRIMIN E NJË ANËTARI TË KOMISIONIT KOMBËTAR RREGULLATOR TË SEKTORIT TË FURNIZIMIT ME UJË DHE LARGIMIT E PËRPUNIMIT TË UJËRAVE</w:t>
      </w:r>
      <w:r w:rsidR="00E83687" w:rsidRPr="00665F2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665F2B">
        <w:rPr>
          <w:rFonts w:ascii="Garamond" w:hAnsi="Garamond"/>
          <w:b/>
          <w:sz w:val="24"/>
          <w:szCs w:val="24"/>
          <w:lang w:val="sq-AL"/>
        </w:rPr>
        <w:t>TË NDOTURA</w:t>
      </w:r>
    </w:p>
    <w:p w14:paraId="49DD03D7" w14:textId="77777777" w:rsidR="005A35B3" w:rsidRPr="00665F2B" w:rsidRDefault="005A35B3" w:rsidP="005A35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EE9250C" w14:textId="35AC3F04" w:rsidR="005A35B3" w:rsidRPr="00665F2B" w:rsidRDefault="005A35B3" w:rsidP="005A35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65F2B">
        <w:rPr>
          <w:rFonts w:ascii="Garamond" w:hAnsi="Garamond"/>
          <w:sz w:val="24"/>
          <w:szCs w:val="24"/>
          <w:lang w:val="sq-AL"/>
        </w:rPr>
        <w:t>Në mbështetje të nenit 100 të Kushtetutës dhe të pikave 3 e 5, të nenit 4, të ligjit nr.</w:t>
      </w:r>
      <w:r w:rsidR="00665F2B" w:rsidRPr="00665F2B">
        <w:rPr>
          <w:rFonts w:ascii="Garamond" w:hAnsi="Garamond"/>
          <w:sz w:val="24"/>
          <w:szCs w:val="24"/>
          <w:lang w:val="sq-AL"/>
        </w:rPr>
        <w:t xml:space="preserve"> </w:t>
      </w:r>
      <w:r w:rsidRPr="00665F2B">
        <w:rPr>
          <w:rFonts w:ascii="Garamond" w:hAnsi="Garamond"/>
          <w:sz w:val="24"/>
          <w:szCs w:val="24"/>
          <w:lang w:val="sq-AL"/>
        </w:rPr>
        <w:t>8102, datë 28.3.1996, “Për kuadrin rregullator të sektorit të furnizimit me ujë dhe largimit e përpunimit të ujërave të ndotura”, të ndryshuar, me propozimin e Kryeministrit, Këshilli i Ministrave</w:t>
      </w:r>
    </w:p>
    <w:p w14:paraId="113F2450" w14:textId="77777777" w:rsidR="005A35B3" w:rsidRPr="00665F2B" w:rsidRDefault="005A35B3" w:rsidP="005A35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E60DA91" w14:textId="1CCB4959" w:rsidR="005A35B3" w:rsidRPr="00665F2B" w:rsidRDefault="005A35B3" w:rsidP="005A35B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65F2B">
        <w:rPr>
          <w:rFonts w:ascii="Garamond" w:hAnsi="Garamond"/>
          <w:sz w:val="24"/>
          <w:szCs w:val="24"/>
          <w:lang w:val="sq-AL"/>
        </w:rPr>
        <w:t>VENDOSI:</w:t>
      </w:r>
    </w:p>
    <w:p w14:paraId="24ADCDC9" w14:textId="77777777" w:rsidR="005A35B3" w:rsidRPr="00665F2B" w:rsidRDefault="005A35B3" w:rsidP="005A35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ABC5B15" w14:textId="79B8F8BB" w:rsidR="005A35B3" w:rsidRPr="00665F2B" w:rsidRDefault="005A35B3" w:rsidP="005A35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65F2B">
        <w:rPr>
          <w:rFonts w:ascii="Garamond" w:hAnsi="Garamond"/>
          <w:sz w:val="24"/>
          <w:szCs w:val="24"/>
          <w:lang w:val="sq-AL"/>
        </w:rPr>
        <w:t xml:space="preserve">Z. Hermon </w:t>
      </w:r>
      <w:proofErr w:type="spellStart"/>
      <w:r w:rsidRPr="00665F2B">
        <w:rPr>
          <w:rFonts w:ascii="Garamond" w:hAnsi="Garamond"/>
          <w:sz w:val="24"/>
          <w:szCs w:val="24"/>
          <w:lang w:val="sq-AL"/>
        </w:rPr>
        <w:t>Bonati</w:t>
      </w:r>
      <w:proofErr w:type="spellEnd"/>
      <w:r w:rsidRPr="00665F2B">
        <w:rPr>
          <w:rFonts w:ascii="Garamond" w:hAnsi="Garamond"/>
          <w:sz w:val="24"/>
          <w:szCs w:val="24"/>
          <w:lang w:val="sq-AL"/>
        </w:rPr>
        <w:t xml:space="preserve"> emërohet anëtar i Komisionit Kombëtar Rregullator të Sektorit të F</w:t>
      </w:r>
      <w:bookmarkStart w:id="0" w:name="_GoBack"/>
      <w:bookmarkEnd w:id="0"/>
      <w:r w:rsidRPr="00665F2B">
        <w:rPr>
          <w:rFonts w:ascii="Garamond" w:hAnsi="Garamond"/>
          <w:sz w:val="24"/>
          <w:szCs w:val="24"/>
          <w:lang w:val="sq-AL"/>
        </w:rPr>
        <w:t>urnizimit me Ujë dhe Largimit e Përpunimit të Ujërave të Ndotura për periudhën e mbetur të mandatit, sipas përcaktimit të shkronjës “d”, të pikës 3, të nenit 4, të ligjit nr.</w:t>
      </w:r>
      <w:r w:rsidR="00665F2B">
        <w:rPr>
          <w:rFonts w:ascii="Garamond" w:hAnsi="Garamond"/>
          <w:sz w:val="24"/>
          <w:szCs w:val="24"/>
          <w:lang w:val="sq-AL"/>
        </w:rPr>
        <w:t xml:space="preserve"> </w:t>
      </w:r>
      <w:r w:rsidRPr="00665F2B">
        <w:rPr>
          <w:rFonts w:ascii="Garamond" w:hAnsi="Garamond"/>
          <w:sz w:val="24"/>
          <w:szCs w:val="24"/>
          <w:lang w:val="sq-AL"/>
        </w:rPr>
        <w:t>8102, datë 28.3.1996, “Për kuadrin rregullator të sektorit të furnizimit me ujë dhe largimit e përpunimit të ujërave të ndotura”, të ndryshuar.</w:t>
      </w:r>
    </w:p>
    <w:p w14:paraId="5F5F9FD8" w14:textId="6E6CD52E" w:rsidR="005A35B3" w:rsidRPr="00665F2B" w:rsidRDefault="005A35B3" w:rsidP="005A35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65F2B">
        <w:rPr>
          <w:rFonts w:ascii="Garamond" w:hAnsi="Garamond"/>
          <w:sz w:val="24"/>
          <w:szCs w:val="24"/>
          <w:lang w:val="sq-AL"/>
        </w:rPr>
        <w:t>Ky vendim hyn në fuqi menjëherë dhe botohet në Fletoren Zyrtare.</w:t>
      </w:r>
    </w:p>
    <w:p w14:paraId="01BD7E46" w14:textId="62FDC841" w:rsidR="001508E4" w:rsidRPr="00665F2B" w:rsidRDefault="001508E4" w:rsidP="005A35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246BD7F" w14:textId="77777777" w:rsidR="00932587" w:rsidRPr="00665F2B" w:rsidRDefault="00932587" w:rsidP="00932587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665F2B">
        <w:rPr>
          <w:rFonts w:ascii="Garamond" w:hAnsi="Garamond"/>
          <w:sz w:val="24"/>
          <w:lang w:val="sq-AL"/>
        </w:rPr>
        <w:t>ZËVENDËSKRYEMINISTËR</w:t>
      </w:r>
    </w:p>
    <w:p w14:paraId="1EE092C5" w14:textId="77777777" w:rsidR="00932587" w:rsidRPr="00665F2B" w:rsidRDefault="00932587" w:rsidP="0093258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proofErr w:type="spellStart"/>
      <w:r w:rsidRPr="00665F2B">
        <w:rPr>
          <w:rFonts w:ascii="Garamond" w:hAnsi="Garamond"/>
          <w:b/>
          <w:sz w:val="24"/>
          <w:lang w:val="sq-AL"/>
        </w:rPr>
        <w:t>Belinda</w:t>
      </w:r>
      <w:proofErr w:type="spellEnd"/>
      <w:r w:rsidRPr="00665F2B">
        <w:rPr>
          <w:rFonts w:ascii="Garamond" w:hAnsi="Garamond"/>
          <w:b/>
          <w:sz w:val="24"/>
          <w:lang w:val="sq-AL"/>
        </w:rPr>
        <w:t xml:space="preserve"> Balluku</w:t>
      </w:r>
    </w:p>
    <w:p w14:paraId="7E287CC0" w14:textId="77777777" w:rsidR="00932587" w:rsidRPr="00665F2B" w:rsidRDefault="00932587">
      <w:pPr>
        <w:rPr>
          <w:rFonts w:ascii="Garamond" w:hAnsi="Garamond"/>
          <w:sz w:val="28"/>
          <w:szCs w:val="28"/>
          <w:lang w:val="sq-AL"/>
        </w:rPr>
      </w:pPr>
    </w:p>
    <w:sectPr w:rsidR="00932587" w:rsidRPr="00665F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35866"/>
    <w:rsid w:val="00071BB9"/>
    <w:rsid w:val="0007396F"/>
    <w:rsid w:val="000843A3"/>
    <w:rsid w:val="00093903"/>
    <w:rsid w:val="000A33D3"/>
    <w:rsid w:val="000B5F58"/>
    <w:rsid w:val="000C5E68"/>
    <w:rsid w:val="000E0761"/>
    <w:rsid w:val="000F6FFD"/>
    <w:rsid w:val="000F74B6"/>
    <w:rsid w:val="00126DFF"/>
    <w:rsid w:val="00131897"/>
    <w:rsid w:val="0014568A"/>
    <w:rsid w:val="001465FE"/>
    <w:rsid w:val="001508E4"/>
    <w:rsid w:val="001551BD"/>
    <w:rsid w:val="001574C5"/>
    <w:rsid w:val="0016691A"/>
    <w:rsid w:val="001C517C"/>
    <w:rsid w:val="001D4E73"/>
    <w:rsid w:val="001E36B3"/>
    <w:rsid w:val="00204D6F"/>
    <w:rsid w:val="00206E43"/>
    <w:rsid w:val="00214D39"/>
    <w:rsid w:val="002165F3"/>
    <w:rsid w:val="00232150"/>
    <w:rsid w:val="002363A9"/>
    <w:rsid w:val="00261F38"/>
    <w:rsid w:val="0028358F"/>
    <w:rsid w:val="002A21F8"/>
    <w:rsid w:val="002A2F04"/>
    <w:rsid w:val="002C21B1"/>
    <w:rsid w:val="002E286B"/>
    <w:rsid w:val="002E28BA"/>
    <w:rsid w:val="00302224"/>
    <w:rsid w:val="0036540F"/>
    <w:rsid w:val="00386B82"/>
    <w:rsid w:val="00387FA9"/>
    <w:rsid w:val="003A1254"/>
    <w:rsid w:val="003F3D67"/>
    <w:rsid w:val="00420FCC"/>
    <w:rsid w:val="004326E6"/>
    <w:rsid w:val="004429C1"/>
    <w:rsid w:val="004509DF"/>
    <w:rsid w:val="00451F03"/>
    <w:rsid w:val="004943C8"/>
    <w:rsid w:val="00495544"/>
    <w:rsid w:val="004957B1"/>
    <w:rsid w:val="00496D91"/>
    <w:rsid w:val="004A4F21"/>
    <w:rsid w:val="004C76A2"/>
    <w:rsid w:val="004D435F"/>
    <w:rsid w:val="004F68C5"/>
    <w:rsid w:val="0050561C"/>
    <w:rsid w:val="00507D84"/>
    <w:rsid w:val="005209A4"/>
    <w:rsid w:val="00522C30"/>
    <w:rsid w:val="005330BF"/>
    <w:rsid w:val="0055109C"/>
    <w:rsid w:val="00553524"/>
    <w:rsid w:val="0055445D"/>
    <w:rsid w:val="00567DDC"/>
    <w:rsid w:val="005748A5"/>
    <w:rsid w:val="00591C6C"/>
    <w:rsid w:val="005A35B3"/>
    <w:rsid w:val="005B5F43"/>
    <w:rsid w:val="005C0089"/>
    <w:rsid w:val="005C18A7"/>
    <w:rsid w:val="005E3812"/>
    <w:rsid w:val="005F421D"/>
    <w:rsid w:val="0061636A"/>
    <w:rsid w:val="00631241"/>
    <w:rsid w:val="00662063"/>
    <w:rsid w:val="00665F2B"/>
    <w:rsid w:val="00677538"/>
    <w:rsid w:val="00692570"/>
    <w:rsid w:val="006B11F3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E0E9E"/>
    <w:rsid w:val="007F0306"/>
    <w:rsid w:val="00837063"/>
    <w:rsid w:val="008846AE"/>
    <w:rsid w:val="008C7EE7"/>
    <w:rsid w:val="008D15FD"/>
    <w:rsid w:val="008F0E16"/>
    <w:rsid w:val="009053DA"/>
    <w:rsid w:val="00917422"/>
    <w:rsid w:val="00932587"/>
    <w:rsid w:val="00961A75"/>
    <w:rsid w:val="009644A6"/>
    <w:rsid w:val="009822A2"/>
    <w:rsid w:val="00993B15"/>
    <w:rsid w:val="00A10771"/>
    <w:rsid w:val="00A10AB7"/>
    <w:rsid w:val="00A4634C"/>
    <w:rsid w:val="00A84B62"/>
    <w:rsid w:val="00A95DBE"/>
    <w:rsid w:val="00AB7D07"/>
    <w:rsid w:val="00AD6F91"/>
    <w:rsid w:val="00B022DA"/>
    <w:rsid w:val="00B07E60"/>
    <w:rsid w:val="00B119FC"/>
    <w:rsid w:val="00B363FA"/>
    <w:rsid w:val="00B95EFE"/>
    <w:rsid w:val="00BB50B0"/>
    <w:rsid w:val="00BB777A"/>
    <w:rsid w:val="00BF32F9"/>
    <w:rsid w:val="00BF482C"/>
    <w:rsid w:val="00C0163A"/>
    <w:rsid w:val="00C12399"/>
    <w:rsid w:val="00C75565"/>
    <w:rsid w:val="00C9462E"/>
    <w:rsid w:val="00C95924"/>
    <w:rsid w:val="00CA5391"/>
    <w:rsid w:val="00CC1BA0"/>
    <w:rsid w:val="00CC5B7C"/>
    <w:rsid w:val="00CC5C8F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DD7DB2"/>
    <w:rsid w:val="00E11D35"/>
    <w:rsid w:val="00E13DFD"/>
    <w:rsid w:val="00E154BC"/>
    <w:rsid w:val="00E37049"/>
    <w:rsid w:val="00E53E37"/>
    <w:rsid w:val="00E6558D"/>
    <w:rsid w:val="00E7372A"/>
    <w:rsid w:val="00E83687"/>
    <w:rsid w:val="00EA6DB4"/>
    <w:rsid w:val="00EF009A"/>
    <w:rsid w:val="00EF200C"/>
    <w:rsid w:val="00EF2A0A"/>
    <w:rsid w:val="00F23FBB"/>
    <w:rsid w:val="00F45C03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39DCA1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436</Nr_x002e__x0020_akti>
    <Data_x0020_e_x0020_Krijimit xmlns="0e656187-b300-4fb0-8bf4-3a50f872073c">2025-08-01T11:51:15Z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2025-08-01T00:00:00Z</Date_x0020_protokolli>
    <Titulli xmlns="0e656187-b300-4fb0-8bf4-3a50f872073c">Për emërimin e një anëtari të Komisionit Kombëtar Rregullator të sektorit të furnizimit me ujë dhe largimit e përpunimit të ujërave të ndotura</Titulli>
    <Modifikuesi xmlns="0e656187-b300-4fb0-8bf4-3a50f872073c">ermira.bukaci</Modifikuesi>
    <Nr_x002e__x0020_prot_x0020_QBZ xmlns="0e656187-b300-4fb0-8bf4-3a50f872073c">1298</Nr_x002e__x0020_prot_x0020_QBZ>
    <Data_x0020_e_x0020_Modifikimit xmlns="0e656187-b300-4fb0-8bf4-3a50f872073c">2025-08-01T12:29:55Z</Data_x0020_e_x0020_Modifikimit>
    <Dekretuar xmlns="0e656187-b300-4fb0-8bf4-3a50f872073c">false</Dekretuar>
    <Data xmlns="0e656187-b300-4fb0-8bf4-3a50f872073c">2025-07-31T00:00:00Z</Data>
    <Nr_x002e__x0020_protokolli_x0020_i_x0020_aktit xmlns="0e656187-b300-4fb0-8bf4-3a50f872073c">3825/2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0A375D9B0EE41A78D1B79AD7D64A2E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0A375D9B0EE41A78D1B79AD7D64A2E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127A69F-FEAE-454C-9496-846DBCFF2D23}">
  <ds:schemaRefs>
    <ds:schemaRef ds:uri="http://schemas.microsoft.com/office/2006/documentManagement/types"/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2006/metadata/properties"/>
    <ds:schemaRef ds:uri="0e656187-b300-4fb0-8bf4-3a50f872073c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216CDEB-B96E-4C20-A09C-661D012A74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48BDC8-5471-4C41-804A-728AEC4734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27AF775-2783-4258-BA05-219910CC3A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92768CE-2D8E-49F9-A7F2-BF23559692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emërimin e një anëtari të Komisionit Kombëtar Rregullator të sektorit të furnizimit me ujë dhe largimit e përpunimit të ujërave të ndotura</vt:lpstr>
    </vt:vector>
  </TitlesOfParts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emërimin e një anëtari të Komisionit Kombëtar Rregullator të sektorit të furnizimit me ujë dhe largimit e përpunimit të ujërave të ndotura</dc:title>
  <dc:creator>Entela Suli</dc:creator>
  <cp:lastModifiedBy>Jorina Kryeziu</cp:lastModifiedBy>
  <cp:revision>9</cp:revision>
  <dcterms:created xsi:type="dcterms:W3CDTF">2025-08-01T10:54:00Z</dcterms:created>
  <dcterms:modified xsi:type="dcterms:W3CDTF">2025-08-01T12:11:00Z</dcterms:modified>
</cp:coreProperties>
</file>