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F2F82" w14:textId="77777777" w:rsidR="005305CA" w:rsidRPr="005509D3" w:rsidRDefault="005305CA" w:rsidP="00AB63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509D3">
        <w:rPr>
          <w:rFonts w:ascii="Garamond" w:hAnsi="Garamond"/>
          <w:b/>
          <w:sz w:val="24"/>
          <w:szCs w:val="24"/>
          <w:lang w:val="sq-AL"/>
        </w:rPr>
        <w:t>VENDIM</w:t>
      </w:r>
    </w:p>
    <w:p w14:paraId="44649B64" w14:textId="7E6DB568" w:rsidR="00F5332C" w:rsidRPr="005509D3" w:rsidRDefault="005305CA" w:rsidP="00AB63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509D3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5509D3">
        <w:rPr>
          <w:rFonts w:ascii="Garamond" w:hAnsi="Garamond"/>
          <w:b/>
          <w:sz w:val="24"/>
          <w:szCs w:val="24"/>
          <w:lang w:val="sq-AL"/>
        </w:rPr>
        <w:t>.</w:t>
      </w:r>
      <w:r w:rsidR="005509D3" w:rsidRPr="005509D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41F02" w:rsidRPr="005509D3">
        <w:rPr>
          <w:rFonts w:ascii="Garamond" w:hAnsi="Garamond"/>
          <w:b/>
          <w:sz w:val="24"/>
          <w:szCs w:val="24"/>
          <w:lang w:val="sq-AL"/>
        </w:rPr>
        <w:t>437</w:t>
      </w:r>
      <w:r w:rsidR="000B5F58" w:rsidRPr="005509D3">
        <w:rPr>
          <w:rFonts w:ascii="Garamond" w:hAnsi="Garamond"/>
          <w:b/>
          <w:sz w:val="24"/>
          <w:szCs w:val="24"/>
          <w:lang w:val="sq-AL"/>
        </w:rPr>
        <w:t>, datë 31</w:t>
      </w:r>
      <w:r w:rsidR="004D435F" w:rsidRPr="005509D3">
        <w:rPr>
          <w:rFonts w:ascii="Garamond" w:hAnsi="Garamond"/>
          <w:b/>
          <w:sz w:val="24"/>
          <w:szCs w:val="24"/>
          <w:lang w:val="sq-AL"/>
        </w:rPr>
        <w:t>.7</w:t>
      </w:r>
      <w:r w:rsidR="00E6558D" w:rsidRPr="005509D3">
        <w:rPr>
          <w:rFonts w:ascii="Garamond" w:hAnsi="Garamond"/>
          <w:b/>
          <w:sz w:val="24"/>
          <w:szCs w:val="24"/>
          <w:lang w:val="sq-AL"/>
        </w:rPr>
        <w:t>.2025</w:t>
      </w:r>
    </w:p>
    <w:p w14:paraId="12975D8C" w14:textId="53EC73E3" w:rsidR="00EC5132" w:rsidRPr="005509D3" w:rsidRDefault="00EC5132" w:rsidP="00AB63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E441A01" w14:textId="2849ECCC" w:rsidR="009E46AE" w:rsidRPr="005509D3" w:rsidRDefault="009E46AE" w:rsidP="00AB63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509D3">
        <w:rPr>
          <w:rFonts w:ascii="Garamond" w:hAnsi="Garamond"/>
          <w:b/>
          <w:sz w:val="24"/>
          <w:szCs w:val="24"/>
          <w:lang w:val="sq-AL"/>
        </w:rPr>
        <w:t>PËR NDRYSHIMIN E PËRGJEGJËSISË SË ADMINISTRIMIT, NGA BASHKIA TIRANË TE</w:t>
      </w:r>
      <w:r w:rsidR="00656945">
        <w:rPr>
          <w:rFonts w:ascii="Garamond" w:hAnsi="Garamond"/>
          <w:b/>
          <w:sz w:val="24"/>
          <w:szCs w:val="24"/>
          <w:lang w:val="sq-AL"/>
        </w:rPr>
        <w:t>K</w:t>
      </w:r>
      <w:bookmarkStart w:id="0" w:name="_GoBack"/>
      <w:bookmarkEnd w:id="0"/>
      <w:r w:rsidRPr="005509D3">
        <w:rPr>
          <w:rFonts w:ascii="Garamond" w:hAnsi="Garamond"/>
          <w:b/>
          <w:sz w:val="24"/>
          <w:szCs w:val="24"/>
          <w:lang w:val="sq-AL"/>
        </w:rPr>
        <w:t xml:space="preserve"> MINISTRIA E EKONOMISË, KULTURËS DHE INOVACIONIT, TË PASURISË ME NUMËR 7/74, NË ZONËN KADASTRALE 8160, TIRANË, DHE PËR NJË NDRYSHIM NË VENDIMIN NR.</w:t>
      </w:r>
      <w:r w:rsidR="005509D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509D3">
        <w:rPr>
          <w:rFonts w:ascii="Garamond" w:hAnsi="Garamond"/>
          <w:b/>
          <w:sz w:val="24"/>
          <w:szCs w:val="24"/>
          <w:lang w:val="sq-AL"/>
        </w:rPr>
        <w:t>834, DATË 13.12.2006, TË KËSHILLIT TË MINISTRAVE, TË NDRYSHUAR</w:t>
      </w:r>
    </w:p>
    <w:p w14:paraId="7B899CCE" w14:textId="77777777" w:rsidR="009E46AE" w:rsidRPr="005509D3" w:rsidRDefault="009E46AE" w:rsidP="00AB63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9517681" w14:textId="51D54320" w:rsidR="009E46AE" w:rsidRPr="005509D3" w:rsidRDefault="009E46AE" w:rsidP="009E4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09D3">
        <w:rPr>
          <w:rFonts w:ascii="Garamond" w:hAnsi="Garamond"/>
          <w:sz w:val="24"/>
          <w:szCs w:val="24"/>
          <w:lang w:val="sq-AL"/>
        </w:rPr>
        <w:t>Në mbështetje të nenit 100 të Kushtetutës dhe të neneve 13 e 15, të ligjit nr.</w:t>
      </w:r>
      <w:r w:rsidR="005509D3">
        <w:rPr>
          <w:rFonts w:ascii="Garamond" w:hAnsi="Garamond"/>
          <w:sz w:val="24"/>
          <w:szCs w:val="24"/>
          <w:lang w:val="sq-AL"/>
        </w:rPr>
        <w:t xml:space="preserve"> </w:t>
      </w:r>
      <w:r w:rsidRPr="005509D3">
        <w:rPr>
          <w:rFonts w:ascii="Garamond" w:hAnsi="Garamond"/>
          <w:sz w:val="24"/>
          <w:szCs w:val="24"/>
          <w:lang w:val="sq-AL"/>
        </w:rPr>
        <w:t>8743, datë 22.2.2001, “Për pronat e paluajtshme të shtetit”, të ndryshuar, me propozimin e Kryeministrit, Këshilli i Ministrave</w:t>
      </w:r>
    </w:p>
    <w:p w14:paraId="219CA38E" w14:textId="77777777" w:rsidR="009E46AE" w:rsidRPr="005509D3" w:rsidRDefault="009E46AE" w:rsidP="009E4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3B5522" w14:textId="4046B80B" w:rsidR="009E46AE" w:rsidRPr="005509D3" w:rsidRDefault="00AB636B" w:rsidP="00AB63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509D3">
        <w:rPr>
          <w:rFonts w:ascii="Garamond" w:hAnsi="Garamond"/>
          <w:sz w:val="24"/>
          <w:szCs w:val="24"/>
          <w:lang w:val="sq-AL"/>
        </w:rPr>
        <w:t>VENDOSI:</w:t>
      </w:r>
    </w:p>
    <w:p w14:paraId="53EE4044" w14:textId="77777777" w:rsidR="009E46AE" w:rsidRPr="005509D3" w:rsidRDefault="009E46AE" w:rsidP="009E4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2454CE" w14:textId="397D299C" w:rsidR="009E46AE" w:rsidRPr="005509D3" w:rsidRDefault="00AB636B" w:rsidP="009E4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09D3">
        <w:rPr>
          <w:rFonts w:ascii="Garamond" w:hAnsi="Garamond"/>
          <w:sz w:val="24"/>
          <w:szCs w:val="24"/>
          <w:lang w:val="sq-AL"/>
        </w:rPr>
        <w:t xml:space="preserve">1. </w:t>
      </w:r>
      <w:r w:rsidR="009E46AE" w:rsidRPr="005509D3">
        <w:rPr>
          <w:rFonts w:ascii="Garamond" w:hAnsi="Garamond"/>
          <w:sz w:val="24"/>
          <w:szCs w:val="24"/>
          <w:lang w:val="sq-AL"/>
        </w:rPr>
        <w:t>Ndryshimin e përgjegjësisë së administrimit, nga Bashkia Tiranë te Ministria e Ekonomisë, Kulturës dhe Inovacionit, të pasurisë me numër 7/74, në zonën kadastrale 8160, Tiranë, sipas planit të rilevimit, bashkëlidhur këtij vendimi, në funksion të realizimit të projektit të investimit “Rivitalizimi i Pallatit të Kongreseve”.</w:t>
      </w:r>
    </w:p>
    <w:p w14:paraId="3BBF5E1B" w14:textId="7D7D15A3" w:rsidR="009E46AE" w:rsidRPr="005509D3" w:rsidRDefault="00AB636B" w:rsidP="009E4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09D3">
        <w:rPr>
          <w:rFonts w:ascii="Garamond" w:hAnsi="Garamond"/>
          <w:sz w:val="24"/>
          <w:szCs w:val="24"/>
          <w:lang w:val="sq-AL"/>
        </w:rPr>
        <w:t xml:space="preserve">2. </w:t>
      </w:r>
      <w:r w:rsidR="009E46AE" w:rsidRPr="005509D3">
        <w:rPr>
          <w:rFonts w:ascii="Garamond" w:hAnsi="Garamond"/>
          <w:sz w:val="24"/>
          <w:szCs w:val="24"/>
          <w:lang w:val="sq-AL"/>
        </w:rPr>
        <w:t>Prona e përcaktuar në pikën 1, të këtij vendimi, i hiqet listës së inventarit të pronave të paluajtshme publike, shtetërore, bashkëlidhur vendimit nr.</w:t>
      </w:r>
      <w:r w:rsidR="005509D3">
        <w:rPr>
          <w:rFonts w:ascii="Garamond" w:hAnsi="Garamond"/>
          <w:sz w:val="24"/>
          <w:szCs w:val="24"/>
          <w:lang w:val="sq-AL"/>
        </w:rPr>
        <w:t xml:space="preserve"> </w:t>
      </w:r>
      <w:r w:rsidR="009E46AE" w:rsidRPr="005509D3">
        <w:rPr>
          <w:rFonts w:ascii="Garamond" w:hAnsi="Garamond"/>
          <w:sz w:val="24"/>
          <w:szCs w:val="24"/>
          <w:lang w:val="sq-AL"/>
        </w:rPr>
        <w:t>834, datë 13.12.2006, të Këshillit të Ministrave, “Për miratimin e listës së pjesshme të inventarit (pjesa e parë + pjesa e dytë) të pronave të paluajtshme shtetërore në Bashkinë Tiranë, të Qarkut të Tiranës”, të ndryshuar.</w:t>
      </w:r>
    </w:p>
    <w:p w14:paraId="378A140A" w14:textId="2E7C9529" w:rsidR="009E46AE" w:rsidRPr="005509D3" w:rsidRDefault="00AB636B" w:rsidP="009E4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09D3">
        <w:rPr>
          <w:rFonts w:ascii="Garamond" w:hAnsi="Garamond"/>
          <w:sz w:val="24"/>
          <w:szCs w:val="24"/>
          <w:lang w:val="sq-AL"/>
        </w:rPr>
        <w:t xml:space="preserve">3. </w:t>
      </w:r>
      <w:r w:rsidR="009E46AE" w:rsidRPr="005509D3">
        <w:rPr>
          <w:rFonts w:ascii="Garamond" w:hAnsi="Garamond"/>
          <w:sz w:val="24"/>
          <w:szCs w:val="24"/>
          <w:lang w:val="sq-AL"/>
        </w:rPr>
        <w:t>Ngarkohen Ministria e Ekonomisë, Kulturës dhe Inovacionit, Bashkia Tiranë dhe Agjencia Shtetërore e Kadastrës për zbatimin e këtij vendimi.</w:t>
      </w:r>
    </w:p>
    <w:p w14:paraId="097993F8" w14:textId="10F78C88" w:rsidR="009E46AE" w:rsidRPr="005509D3" w:rsidRDefault="009E46AE" w:rsidP="009E4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09D3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182E3C8E" w14:textId="77777777" w:rsidR="009E46AE" w:rsidRPr="005509D3" w:rsidRDefault="009E46AE" w:rsidP="009E4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EBD1CF" w14:textId="77777777" w:rsidR="007C5421" w:rsidRPr="005509D3" w:rsidRDefault="007C5421" w:rsidP="007C5421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5509D3">
        <w:rPr>
          <w:rFonts w:ascii="Garamond" w:hAnsi="Garamond"/>
          <w:sz w:val="24"/>
          <w:lang w:val="sq-AL"/>
        </w:rPr>
        <w:t>ZËVENDËSKRYEMINISTËR</w:t>
      </w:r>
    </w:p>
    <w:p w14:paraId="0ADCDD46" w14:textId="77777777" w:rsidR="007C5421" w:rsidRPr="005509D3" w:rsidRDefault="007C5421" w:rsidP="007C542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5509D3">
        <w:rPr>
          <w:rFonts w:ascii="Garamond" w:hAnsi="Garamond"/>
          <w:b/>
          <w:sz w:val="24"/>
          <w:lang w:val="sq-AL"/>
        </w:rPr>
        <w:t>Belinda Balluku</w:t>
      </w:r>
    </w:p>
    <w:p w14:paraId="56218FA2" w14:textId="77777777" w:rsidR="007C5421" w:rsidRPr="005509D3" w:rsidRDefault="007C5421" w:rsidP="007C5421">
      <w:pPr>
        <w:rPr>
          <w:rFonts w:ascii="Garamond" w:hAnsi="Garamond"/>
          <w:sz w:val="28"/>
          <w:szCs w:val="28"/>
          <w:lang w:val="sq-AL"/>
        </w:rPr>
      </w:pPr>
    </w:p>
    <w:p w14:paraId="3126B5DD" w14:textId="4700AF47" w:rsidR="00EC5132" w:rsidRPr="005509D3" w:rsidRDefault="00BC5CE8" w:rsidP="009E46A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509D3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30FA936" wp14:editId="0A931105">
            <wp:extent cx="5943600" cy="73393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lan Rilevimi MEKI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3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1150F" w14:textId="41A180E5" w:rsidR="00BC5CE8" w:rsidRPr="005509D3" w:rsidRDefault="00BC5CE8" w:rsidP="009E46A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BDA9D9E" w14:textId="77777777" w:rsidR="00BC5CE8" w:rsidRPr="005509D3" w:rsidRDefault="00BC5CE8" w:rsidP="009E46A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BC5CE8" w:rsidRPr="005509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71BB9"/>
    <w:rsid w:val="0007396F"/>
    <w:rsid w:val="000843A3"/>
    <w:rsid w:val="00093903"/>
    <w:rsid w:val="000A33D3"/>
    <w:rsid w:val="000B5F58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C517C"/>
    <w:rsid w:val="001D4E73"/>
    <w:rsid w:val="001E36B3"/>
    <w:rsid w:val="00204D6F"/>
    <w:rsid w:val="00206E43"/>
    <w:rsid w:val="00214D39"/>
    <w:rsid w:val="002165F3"/>
    <w:rsid w:val="00232150"/>
    <w:rsid w:val="002363A9"/>
    <w:rsid w:val="00261F38"/>
    <w:rsid w:val="0028358F"/>
    <w:rsid w:val="002A21F8"/>
    <w:rsid w:val="002A2F04"/>
    <w:rsid w:val="002C21B1"/>
    <w:rsid w:val="002E286B"/>
    <w:rsid w:val="002E28BA"/>
    <w:rsid w:val="00302224"/>
    <w:rsid w:val="0036540E"/>
    <w:rsid w:val="0036540F"/>
    <w:rsid w:val="00386B82"/>
    <w:rsid w:val="00387FA9"/>
    <w:rsid w:val="003A1254"/>
    <w:rsid w:val="003F3D67"/>
    <w:rsid w:val="00420FCC"/>
    <w:rsid w:val="004326E6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305CA"/>
    <w:rsid w:val="005330BF"/>
    <w:rsid w:val="005509D3"/>
    <w:rsid w:val="0055109C"/>
    <w:rsid w:val="00553524"/>
    <w:rsid w:val="0055445D"/>
    <w:rsid w:val="00567DDC"/>
    <w:rsid w:val="005748A5"/>
    <w:rsid w:val="00591C6C"/>
    <w:rsid w:val="005B5F43"/>
    <w:rsid w:val="005C0089"/>
    <w:rsid w:val="005C18A7"/>
    <w:rsid w:val="005E3812"/>
    <w:rsid w:val="005F421D"/>
    <w:rsid w:val="0061636A"/>
    <w:rsid w:val="00631241"/>
    <w:rsid w:val="00656945"/>
    <w:rsid w:val="00662063"/>
    <w:rsid w:val="00677538"/>
    <w:rsid w:val="00692570"/>
    <w:rsid w:val="006B11F3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C5421"/>
    <w:rsid w:val="007E0E9E"/>
    <w:rsid w:val="007F0306"/>
    <w:rsid w:val="008846AE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9E46AE"/>
    <w:rsid w:val="00A10771"/>
    <w:rsid w:val="00A10AB7"/>
    <w:rsid w:val="00A4634C"/>
    <w:rsid w:val="00A84B62"/>
    <w:rsid w:val="00A95DBE"/>
    <w:rsid w:val="00AB636B"/>
    <w:rsid w:val="00AB7D07"/>
    <w:rsid w:val="00AD6F91"/>
    <w:rsid w:val="00B022DA"/>
    <w:rsid w:val="00B07E60"/>
    <w:rsid w:val="00B119FC"/>
    <w:rsid w:val="00B363FA"/>
    <w:rsid w:val="00B95EFE"/>
    <w:rsid w:val="00BB50B0"/>
    <w:rsid w:val="00BB777A"/>
    <w:rsid w:val="00BC5CE8"/>
    <w:rsid w:val="00BF32F9"/>
    <w:rsid w:val="00BF482C"/>
    <w:rsid w:val="00C0163A"/>
    <w:rsid w:val="00C12399"/>
    <w:rsid w:val="00C75565"/>
    <w:rsid w:val="00C9462E"/>
    <w:rsid w:val="00C95924"/>
    <w:rsid w:val="00CA5391"/>
    <w:rsid w:val="00CC1BA0"/>
    <w:rsid w:val="00CC5B7C"/>
    <w:rsid w:val="00CC5C8F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D7DB2"/>
    <w:rsid w:val="00E11D35"/>
    <w:rsid w:val="00E13DFD"/>
    <w:rsid w:val="00E154BC"/>
    <w:rsid w:val="00E41F02"/>
    <w:rsid w:val="00E53E37"/>
    <w:rsid w:val="00E6558D"/>
    <w:rsid w:val="00E7372A"/>
    <w:rsid w:val="00EA6DB4"/>
    <w:rsid w:val="00EC5132"/>
    <w:rsid w:val="00EF009A"/>
    <w:rsid w:val="00EF200C"/>
    <w:rsid w:val="00EF2A0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49B64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63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437</Nr_x002e__x0020_akti>
    <Data_x0020_e_x0020_Krijimit xmlns="0e656187-b300-4fb0-8bf4-3a50f872073c">2025-08-01T11:51:15Z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2025-08-01T00:00:00Z</Date_x0020_protokolli>
    <Titulli xmlns="0e656187-b300-4fb0-8bf4-3a50f872073c">Për ndryshimin e përgjegjësisë së administrimit, nga Bashkia Tiranë te Ministria e Ekonomisë, Kulturës dhe Inovacionit, të pasurisë me numër 7/74, në zonën kadastrale 8160, Tiranë, dhe për një ndryshim në vendimin nr. 834, datë 13.12.2006, të Këshillit të Ministrave, të ndryshuar</Titulli>
    <Modifikuesi xmlns="0e656187-b300-4fb0-8bf4-3a50f872073c">Etlevahaxhia</Modifikuesi>
    <Nr_x002e__x0020_prot_x0020_QBZ xmlns="0e656187-b300-4fb0-8bf4-3a50f872073c">1299</Nr_x002e__x0020_prot_x0020_QBZ>
    <Data_x0020_e_x0020_Modifikimit xmlns="0e656187-b300-4fb0-8bf4-3a50f872073c">2025-08-01T13:52:06Z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3882/5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7F15A324DB49AF85968102982B5A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7F15A324DB49AF85968102982B5A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D93268C-04DD-4B56-BB84-7F765A41D44F}">
  <ds:schemaRefs>
    <ds:schemaRef ds:uri="0e656187-b300-4fb0-8bf4-3a50f872073c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9FE40FF-3F20-48B8-ACB9-985B16108E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96763C-0E01-4E9D-AA28-2FDECE7058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657B09C-98A8-4178-B350-B364939F8D1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70C8FF8-B099-481A-B2FF-F61314461E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ndryshimin e përgjegjësisë së administrimit, nga Bashkia Tiranë te Ministria e Ekonomisë, Kulturës dhe Inovacionit, të pasurisë me numër 7/74, në zonën kadastrale 8160, Tiranë, dhe për një ndryshim në vendimin nr. 834, datë 13.12.2006, të Këshillit të</vt:lpstr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ndryshimin e përgjegjësisë së administrimit, nga Bashkia Tiranë te Ministria e Ekonomisë, Kulturës dhe Inovacionit, të pasurisë me numër 7/74, në zonën kadastrale 8160, Tiranë, dhe për një ndryshim në vendimin nr. 834, datë 13.12.2006, të Këshillit të Ministrave, të ndryshuar</dc:title>
  <dc:creator>Entela Suli</dc:creator>
  <cp:lastModifiedBy>Nevila Samarxhi</cp:lastModifiedBy>
  <cp:revision>10</cp:revision>
  <dcterms:created xsi:type="dcterms:W3CDTF">2025-08-01T10:54:00Z</dcterms:created>
  <dcterms:modified xsi:type="dcterms:W3CDTF">2025-08-01T16:36:00Z</dcterms:modified>
</cp:coreProperties>
</file>