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1659E" w14:textId="77777777" w:rsidR="00B4435D" w:rsidRPr="007D1432" w:rsidRDefault="007D1432" w:rsidP="007D1432">
      <w:pPr>
        <w:pStyle w:val="Heading3"/>
        <w:ind w:firstLine="284"/>
        <w:contextualSpacing/>
        <w:rPr>
          <w:rFonts w:cs="Times New Roman"/>
          <w:iCs w:val="0"/>
          <w:sz w:val="24"/>
        </w:rPr>
      </w:pPr>
      <w:bookmarkStart w:id="0" w:name="_Hlk207365127"/>
      <w:r w:rsidRPr="007D1432">
        <w:rPr>
          <w:rFonts w:cs="Times New Roman"/>
          <w:iCs w:val="0"/>
          <w:sz w:val="24"/>
        </w:rPr>
        <w:t>VENDIM</w:t>
      </w:r>
    </w:p>
    <w:p w14:paraId="00343000" w14:textId="77777777" w:rsidR="00B4435D" w:rsidRPr="007D1432" w:rsidRDefault="00B4435D" w:rsidP="007D143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7D1432">
        <w:rPr>
          <w:rFonts w:ascii="Garamond" w:hAnsi="Garamond"/>
          <w:b/>
          <w:bCs/>
        </w:rPr>
        <w:t>Nr.</w:t>
      </w:r>
      <w:r w:rsidR="007D1432" w:rsidRPr="007D1432">
        <w:rPr>
          <w:rFonts w:ascii="Garamond" w:hAnsi="Garamond"/>
          <w:b/>
          <w:bCs/>
        </w:rPr>
        <w:t xml:space="preserve"> 480</w:t>
      </w:r>
      <w:r w:rsidRPr="007D1432">
        <w:rPr>
          <w:rFonts w:ascii="Garamond" w:hAnsi="Garamond"/>
          <w:b/>
          <w:bCs/>
        </w:rPr>
        <w:t>, datë</w:t>
      </w:r>
      <w:r w:rsidR="007D1432" w:rsidRPr="007D1432">
        <w:rPr>
          <w:rFonts w:ascii="Garamond" w:hAnsi="Garamond"/>
          <w:b/>
          <w:bCs/>
        </w:rPr>
        <w:t xml:space="preserve"> 2.9.2025</w:t>
      </w:r>
    </w:p>
    <w:p w14:paraId="6D221C0E" w14:textId="77777777" w:rsidR="00B4435D" w:rsidRPr="007D1432" w:rsidRDefault="00B4435D" w:rsidP="007D143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509B3DCC" w14:textId="77777777" w:rsidR="00B4435D" w:rsidRPr="007D1432" w:rsidRDefault="00B4435D" w:rsidP="007D1432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7D1432">
        <w:rPr>
          <w:rFonts w:ascii="Garamond" w:hAnsi="Garamond"/>
          <w:b/>
          <w:bCs/>
        </w:rPr>
        <w:t>PËR</w:t>
      </w:r>
      <w:r w:rsidR="007D1432" w:rsidRPr="007D1432">
        <w:rPr>
          <w:rFonts w:ascii="Garamond" w:hAnsi="Garamond"/>
          <w:b/>
          <w:bCs/>
        </w:rPr>
        <w:t xml:space="preserve"> </w:t>
      </w:r>
      <w:r w:rsidR="00CC6876" w:rsidRPr="007D1432">
        <w:rPr>
          <w:rFonts w:ascii="Garamond" w:hAnsi="Garamond"/>
          <w:b/>
        </w:rPr>
        <w:t xml:space="preserve">LIRIM NGA </w:t>
      </w:r>
      <w:r w:rsidRPr="007D1432">
        <w:rPr>
          <w:rFonts w:ascii="Garamond" w:hAnsi="Garamond"/>
          <w:b/>
        </w:rPr>
        <w:t>DETYR</w:t>
      </w:r>
      <w:r w:rsidR="00CC6876" w:rsidRPr="007D1432">
        <w:rPr>
          <w:rFonts w:ascii="Garamond" w:hAnsi="Garamond"/>
          <w:b/>
        </w:rPr>
        <w:t>A</w:t>
      </w:r>
    </w:p>
    <w:p w14:paraId="6E9E94F2" w14:textId="77777777" w:rsidR="00B4435D" w:rsidRPr="007D1432" w:rsidRDefault="00B4435D" w:rsidP="007D143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54C4FFF3" w14:textId="43C7065D" w:rsidR="00B4435D" w:rsidRPr="007D1432" w:rsidRDefault="00B4435D" w:rsidP="007D1432">
      <w:pPr>
        <w:ind w:firstLine="284"/>
        <w:contextualSpacing/>
        <w:jc w:val="both"/>
        <w:rPr>
          <w:rFonts w:ascii="Garamond" w:hAnsi="Garamond"/>
        </w:rPr>
      </w:pPr>
      <w:r w:rsidRPr="007D1432">
        <w:rPr>
          <w:rFonts w:ascii="Garamond" w:hAnsi="Garamond"/>
        </w:rPr>
        <w:t>Në mbështetje të nenit 100 të Kushtetutës dhe të pikës 2, të nenit 6, të</w:t>
      </w:r>
      <w:r w:rsidR="000702A5" w:rsidRPr="007D1432">
        <w:rPr>
          <w:rFonts w:ascii="Garamond" w:hAnsi="Garamond"/>
        </w:rPr>
        <w:t xml:space="preserve"> </w:t>
      </w:r>
      <w:r w:rsidRPr="007D1432">
        <w:rPr>
          <w:rFonts w:ascii="Garamond" w:hAnsi="Garamond"/>
        </w:rPr>
        <w:t>ligjit nr.</w:t>
      </w:r>
      <w:r w:rsidR="003C2C23">
        <w:rPr>
          <w:rFonts w:ascii="Garamond" w:hAnsi="Garamond"/>
        </w:rPr>
        <w:t xml:space="preserve"> </w:t>
      </w:r>
      <w:r w:rsidRPr="007D1432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249BE6D2" w14:textId="77777777" w:rsidR="00512412" w:rsidRPr="007D1432" w:rsidRDefault="00512412" w:rsidP="007D1432">
      <w:pPr>
        <w:ind w:firstLine="284"/>
        <w:contextualSpacing/>
        <w:jc w:val="both"/>
        <w:rPr>
          <w:rFonts w:ascii="Garamond" w:hAnsi="Garamond"/>
        </w:rPr>
      </w:pPr>
    </w:p>
    <w:p w14:paraId="0BF2BC17" w14:textId="77777777" w:rsidR="00B4435D" w:rsidRPr="007D1432" w:rsidRDefault="00B4435D" w:rsidP="007D1432">
      <w:pPr>
        <w:ind w:firstLine="284"/>
        <w:contextualSpacing/>
        <w:jc w:val="center"/>
        <w:rPr>
          <w:rFonts w:ascii="Garamond" w:hAnsi="Garamond"/>
          <w:bCs/>
        </w:rPr>
      </w:pPr>
      <w:r w:rsidRPr="007D1432">
        <w:rPr>
          <w:rFonts w:ascii="Garamond" w:hAnsi="Garamond"/>
          <w:bCs/>
        </w:rPr>
        <w:t>VENDOSI:</w:t>
      </w:r>
    </w:p>
    <w:p w14:paraId="7A2681DD" w14:textId="77777777" w:rsidR="00512412" w:rsidRPr="007D1432" w:rsidRDefault="00512412" w:rsidP="007D1432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3250EE60" w14:textId="77777777" w:rsidR="00B4435D" w:rsidRPr="007D1432" w:rsidRDefault="00B4435D" w:rsidP="007D1432">
      <w:pPr>
        <w:ind w:firstLine="284"/>
        <w:contextualSpacing/>
        <w:jc w:val="both"/>
        <w:rPr>
          <w:rFonts w:ascii="Garamond" w:hAnsi="Garamond"/>
        </w:rPr>
      </w:pPr>
      <w:proofErr w:type="spellStart"/>
      <w:r w:rsidRPr="007D1432">
        <w:rPr>
          <w:rFonts w:ascii="Garamond" w:hAnsi="Garamond"/>
        </w:rPr>
        <w:t>Z</w:t>
      </w:r>
      <w:r w:rsidR="00333517" w:rsidRPr="007D1432">
        <w:rPr>
          <w:rFonts w:ascii="Garamond" w:hAnsi="Garamond"/>
        </w:rPr>
        <w:t>nj</w:t>
      </w:r>
      <w:proofErr w:type="spellEnd"/>
      <w:r w:rsidR="006B5F85" w:rsidRPr="007D1432">
        <w:rPr>
          <w:rFonts w:ascii="Garamond" w:hAnsi="Garamond"/>
        </w:rPr>
        <w:t xml:space="preserve">. </w:t>
      </w:r>
      <w:proofErr w:type="spellStart"/>
      <w:r w:rsidR="00E135AA" w:rsidRPr="007D1432">
        <w:rPr>
          <w:rFonts w:ascii="Garamond" w:hAnsi="Garamond"/>
        </w:rPr>
        <w:t>Romina</w:t>
      </w:r>
      <w:proofErr w:type="spellEnd"/>
      <w:r w:rsidR="00E135AA" w:rsidRPr="007D1432">
        <w:rPr>
          <w:rFonts w:ascii="Garamond" w:hAnsi="Garamond"/>
        </w:rPr>
        <w:t xml:space="preserve"> Kuko</w:t>
      </w:r>
      <w:r w:rsidR="00CC6876" w:rsidRPr="007D1432">
        <w:rPr>
          <w:rFonts w:ascii="Garamond" w:hAnsi="Garamond"/>
        </w:rPr>
        <w:t xml:space="preserve">, </w:t>
      </w:r>
      <w:r w:rsidR="006B5F85" w:rsidRPr="007D1432">
        <w:rPr>
          <w:rFonts w:ascii="Garamond" w:hAnsi="Garamond"/>
        </w:rPr>
        <w:t xml:space="preserve">zëvendësministër </w:t>
      </w:r>
      <w:r w:rsidR="009E5B6E" w:rsidRPr="007D1432">
        <w:rPr>
          <w:rFonts w:ascii="Garamond" w:hAnsi="Garamond"/>
        </w:rPr>
        <w:t xml:space="preserve">i </w:t>
      </w:r>
      <w:r w:rsidR="00E135AA" w:rsidRPr="007D1432">
        <w:rPr>
          <w:rFonts w:ascii="Garamond" w:hAnsi="Garamond"/>
        </w:rPr>
        <w:t>Brendshëm</w:t>
      </w:r>
      <w:r w:rsidR="00CC6876" w:rsidRPr="007D1432">
        <w:rPr>
          <w:rFonts w:ascii="Garamond" w:hAnsi="Garamond"/>
        </w:rPr>
        <w:t>, lirohet nga kjo detyrë</w:t>
      </w:r>
      <w:r w:rsidR="00430CDA" w:rsidRPr="007D1432">
        <w:rPr>
          <w:rFonts w:ascii="Garamond" w:hAnsi="Garamond"/>
        </w:rPr>
        <w:t>.</w:t>
      </w:r>
    </w:p>
    <w:p w14:paraId="65D5B2B6" w14:textId="5AA48F94" w:rsidR="00B4435D" w:rsidRPr="007D1432" w:rsidRDefault="00B4435D" w:rsidP="007D1432">
      <w:pPr>
        <w:ind w:firstLine="284"/>
        <w:contextualSpacing/>
        <w:rPr>
          <w:rFonts w:ascii="Garamond" w:hAnsi="Garamond"/>
        </w:rPr>
      </w:pPr>
      <w:r w:rsidRPr="007D1432">
        <w:rPr>
          <w:rFonts w:ascii="Garamond" w:hAnsi="Garamond"/>
        </w:rPr>
        <w:t>Ky vendim hyn në fuqi menjëherë</w:t>
      </w:r>
      <w:r w:rsidR="007C78A9" w:rsidRPr="007D1432">
        <w:rPr>
          <w:rFonts w:ascii="Garamond" w:hAnsi="Garamond"/>
        </w:rPr>
        <w:t xml:space="preserve"> dhe botohet në Fletoren </w:t>
      </w:r>
      <w:bookmarkStart w:id="1" w:name="_GoBack"/>
      <w:bookmarkEnd w:id="1"/>
      <w:r w:rsidR="003C2C23" w:rsidRPr="007D1432">
        <w:rPr>
          <w:rFonts w:ascii="Garamond" w:hAnsi="Garamond"/>
        </w:rPr>
        <w:t>Zyrtare</w:t>
      </w:r>
      <w:r w:rsidRPr="007D1432">
        <w:rPr>
          <w:rFonts w:ascii="Garamond" w:hAnsi="Garamond"/>
        </w:rPr>
        <w:t>.</w:t>
      </w:r>
    </w:p>
    <w:p w14:paraId="5235E827" w14:textId="77777777" w:rsidR="00B4435D" w:rsidRPr="007D1432" w:rsidRDefault="00B4435D" w:rsidP="007D1432">
      <w:pPr>
        <w:ind w:firstLine="284"/>
        <w:contextualSpacing/>
        <w:rPr>
          <w:rFonts w:ascii="Garamond" w:hAnsi="Garamond"/>
        </w:rPr>
      </w:pPr>
    </w:p>
    <w:p w14:paraId="7917F98E" w14:textId="77777777" w:rsidR="00B4435D" w:rsidRPr="007D1432" w:rsidRDefault="007D1432" w:rsidP="007D1432">
      <w:pPr>
        <w:ind w:firstLine="284"/>
        <w:contextualSpacing/>
        <w:jc w:val="right"/>
        <w:rPr>
          <w:rFonts w:ascii="Garamond" w:hAnsi="Garamond"/>
          <w:bCs/>
        </w:rPr>
      </w:pPr>
      <w:r w:rsidRPr="007D1432">
        <w:rPr>
          <w:rFonts w:ascii="Garamond" w:hAnsi="Garamond"/>
          <w:bCs/>
        </w:rPr>
        <w:t>KRYEMINISTËR</w:t>
      </w:r>
    </w:p>
    <w:p w14:paraId="27CDB12D" w14:textId="77777777" w:rsidR="00B4435D" w:rsidRPr="007D1432" w:rsidRDefault="007D1432" w:rsidP="007D1432">
      <w:pPr>
        <w:ind w:firstLine="284"/>
        <w:contextualSpacing/>
        <w:jc w:val="right"/>
        <w:rPr>
          <w:rFonts w:ascii="Garamond" w:hAnsi="Garamond"/>
          <w:b/>
        </w:rPr>
      </w:pPr>
      <w:r w:rsidRPr="007D1432">
        <w:rPr>
          <w:rFonts w:ascii="Garamond" w:hAnsi="Garamond"/>
          <w:b/>
        </w:rPr>
        <w:t xml:space="preserve">Edi </w:t>
      </w:r>
      <w:proofErr w:type="spellStart"/>
      <w:r w:rsidRPr="007D1432">
        <w:rPr>
          <w:rFonts w:ascii="Garamond" w:hAnsi="Garamond"/>
          <w:b/>
        </w:rPr>
        <w:t>Rama</w:t>
      </w:r>
      <w:bookmarkEnd w:id="0"/>
      <w:proofErr w:type="spellEnd"/>
    </w:p>
    <w:sectPr w:rsidR="00B4435D" w:rsidRPr="007D1432" w:rsidSect="002B1D1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0F788D"/>
    <w:rsid w:val="00131C90"/>
    <w:rsid w:val="0013796D"/>
    <w:rsid w:val="00152F34"/>
    <w:rsid w:val="00194BC4"/>
    <w:rsid w:val="002260D2"/>
    <w:rsid w:val="0027186E"/>
    <w:rsid w:val="002B1D18"/>
    <w:rsid w:val="002B33AA"/>
    <w:rsid w:val="002C6F4C"/>
    <w:rsid w:val="002E288F"/>
    <w:rsid w:val="00333517"/>
    <w:rsid w:val="003444AE"/>
    <w:rsid w:val="003C2C23"/>
    <w:rsid w:val="003D2F1E"/>
    <w:rsid w:val="003F484C"/>
    <w:rsid w:val="00430CDA"/>
    <w:rsid w:val="00432357"/>
    <w:rsid w:val="004C5EA9"/>
    <w:rsid w:val="00512412"/>
    <w:rsid w:val="005C5A06"/>
    <w:rsid w:val="00624AFC"/>
    <w:rsid w:val="006776A1"/>
    <w:rsid w:val="00687726"/>
    <w:rsid w:val="006A7DE0"/>
    <w:rsid w:val="006B5F85"/>
    <w:rsid w:val="007C78A9"/>
    <w:rsid w:val="007D1432"/>
    <w:rsid w:val="007E24B9"/>
    <w:rsid w:val="00827FF3"/>
    <w:rsid w:val="0084271B"/>
    <w:rsid w:val="00893A58"/>
    <w:rsid w:val="008A4460"/>
    <w:rsid w:val="008D64C8"/>
    <w:rsid w:val="00951686"/>
    <w:rsid w:val="009809E2"/>
    <w:rsid w:val="0099060A"/>
    <w:rsid w:val="0099445E"/>
    <w:rsid w:val="009A698C"/>
    <w:rsid w:val="009E5B6E"/>
    <w:rsid w:val="00A00E4F"/>
    <w:rsid w:val="00A45D1C"/>
    <w:rsid w:val="00A97B4B"/>
    <w:rsid w:val="00B01FC8"/>
    <w:rsid w:val="00B1141E"/>
    <w:rsid w:val="00B4435D"/>
    <w:rsid w:val="00B7020B"/>
    <w:rsid w:val="00B73A4A"/>
    <w:rsid w:val="00BC3125"/>
    <w:rsid w:val="00CC6876"/>
    <w:rsid w:val="00CD7819"/>
    <w:rsid w:val="00DC23CA"/>
    <w:rsid w:val="00E02E5F"/>
    <w:rsid w:val="00E135AA"/>
    <w:rsid w:val="00E271E8"/>
    <w:rsid w:val="00E80A78"/>
    <w:rsid w:val="00EA29D5"/>
    <w:rsid w:val="00EE2AC0"/>
    <w:rsid w:val="00EF63A9"/>
    <w:rsid w:val="00F96467"/>
    <w:rsid w:val="00FC6CD7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6CD1E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4323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82D6640FC746EA8EBFF6420B8DD2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480</Nr_x002e__x0020_akti>
    <Data_x0020_e_x0020_Krijimit xmlns="0e656187-b300-4fb0-8bf4-3a50f872073c">2025-09-04T10:18:25Z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2025-09-04T00:00:00Z</Date_x0020_protokolli>
    <Titulli xmlns="0e656187-b300-4fb0-8bf4-3a50f872073c">Për lirim nga detyra </Titulli>
    <Modifikuesi xmlns="0e656187-b300-4fb0-8bf4-3a50f872073c">Suada.Daci</Modifikuesi>
    <Nr_x002e__x0020_prot_x0020_QBZ xmlns="0e656187-b300-4fb0-8bf4-3a50f872073c">1438</Nr_x002e__x0020_prot_x0020_QBZ>
    <Data_x0020_e_x0020_Modifikimit xmlns="0e656187-b300-4fb0-8bf4-3a50f872073c">2025-09-04T12:29:05Z</Data_x0020_e_x0020_Modifikimit>
    <Dekretuar xmlns="0e656187-b300-4fb0-8bf4-3a50f872073c">false</Dekretuar>
    <Data xmlns="0e656187-b300-4fb0-8bf4-3a50f872073c">2025-09-02T00:00:00Z</Data>
    <Nr_x002e__x0020_protokolli_x0020_i_x0020_aktit xmlns="0e656187-b300-4fb0-8bf4-3a50f872073c">2653/2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82D6640FC746EA8EBFF6420B8DD2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F8A23CF-6CB3-42C0-9539-DFE875C8A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A86F0C-B985-4E8B-B407-017AB49B2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FBCE2F-EE6F-4B1E-ACF5-889169EE9786}">
  <ds:schemaRefs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E0E647A-BACB-4B28-88E6-6076E3A470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C880DC-D21A-48EB-89EA-36EE8A97C5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23</cp:revision>
  <cp:lastPrinted>2025-09-02T13:19:00Z</cp:lastPrinted>
  <dcterms:created xsi:type="dcterms:W3CDTF">2019-02-12T08:26:00Z</dcterms:created>
  <dcterms:modified xsi:type="dcterms:W3CDTF">2025-09-04T11:46:00Z</dcterms:modified>
</cp:coreProperties>
</file>