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BF87A" w14:textId="44CCA918" w:rsidR="00500CEF" w:rsidRPr="002A443F" w:rsidRDefault="00500CEF" w:rsidP="00E76647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2A443F">
        <w:rPr>
          <w:rFonts w:ascii="Garamond" w:hAnsi="Garamond" w:cs="Times New Roman"/>
          <w:b/>
          <w:bCs/>
          <w:sz w:val="24"/>
          <w:szCs w:val="28"/>
        </w:rPr>
        <w:t>VENDIM</w:t>
      </w:r>
    </w:p>
    <w:p w14:paraId="2B6BF87F" w14:textId="7AA4D791" w:rsidR="00500CEF" w:rsidRPr="002A443F" w:rsidRDefault="00500CEF" w:rsidP="00E76647">
      <w:pPr>
        <w:widowControl w:val="0"/>
        <w:spacing w:after="0" w:line="240" w:lineRule="auto"/>
        <w:contextualSpacing/>
        <w:jc w:val="center"/>
        <w:outlineLvl w:val="0"/>
        <w:rPr>
          <w:rFonts w:ascii="Garamond" w:hAnsi="Garamond" w:cs="Times New Roman"/>
          <w:b/>
          <w:sz w:val="24"/>
          <w:szCs w:val="28"/>
        </w:rPr>
      </w:pPr>
      <w:r w:rsidRPr="002A443F">
        <w:rPr>
          <w:rFonts w:ascii="Garamond" w:hAnsi="Garamond" w:cs="Times New Roman"/>
          <w:b/>
          <w:sz w:val="24"/>
          <w:szCs w:val="28"/>
        </w:rPr>
        <w:t>Nr.</w:t>
      </w:r>
      <w:r w:rsidR="00D02978">
        <w:rPr>
          <w:rFonts w:ascii="Garamond" w:hAnsi="Garamond" w:cs="Times New Roman"/>
          <w:b/>
          <w:sz w:val="24"/>
          <w:szCs w:val="28"/>
        </w:rPr>
        <w:t xml:space="preserve"> </w:t>
      </w:r>
      <w:bookmarkStart w:id="0" w:name="_GoBack"/>
      <w:bookmarkEnd w:id="0"/>
      <w:r w:rsidR="002A443F">
        <w:rPr>
          <w:rFonts w:ascii="Garamond" w:hAnsi="Garamond" w:cs="Times New Roman"/>
          <w:b/>
          <w:sz w:val="24"/>
          <w:szCs w:val="28"/>
        </w:rPr>
        <w:t>502</w:t>
      </w:r>
      <w:r w:rsidRPr="002A443F">
        <w:rPr>
          <w:rFonts w:ascii="Garamond" w:hAnsi="Garamond" w:cs="Times New Roman"/>
          <w:b/>
          <w:sz w:val="24"/>
          <w:szCs w:val="28"/>
        </w:rPr>
        <w:t>, datë</w:t>
      </w:r>
      <w:r w:rsidR="002A443F">
        <w:rPr>
          <w:rFonts w:ascii="Garamond" w:hAnsi="Garamond" w:cs="Times New Roman"/>
          <w:b/>
          <w:sz w:val="24"/>
          <w:szCs w:val="28"/>
        </w:rPr>
        <w:t xml:space="preserve"> 10.9.2025</w:t>
      </w:r>
    </w:p>
    <w:p w14:paraId="22E7FC5D" w14:textId="77777777" w:rsidR="002A443F" w:rsidRPr="002A443F" w:rsidRDefault="002A443F" w:rsidP="00E76647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</w:rPr>
      </w:pPr>
    </w:p>
    <w:p w14:paraId="2B6BF886" w14:textId="2C169D7F" w:rsidR="00500CEF" w:rsidRPr="002A443F" w:rsidRDefault="00500CEF" w:rsidP="002A443F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2A443F">
        <w:rPr>
          <w:rFonts w:ascii="Garamond" w:hAnsi="Garamond" w:cs="Times New Roman"/>
          <w:b/>
          <w:sz w:val="24"/>
          <w:szCs w:val="28"/>
        </w:rPr>
        <w:t>PËR</w:t>
      </w:r>
      <w:r w:rsidRPr="002A443F">
        <w:rPr>
          <w:rFonts w:ascii="Garamond" w:hAnsi="Garamond" w:cs="Times New Roman"/>
          <w:b/>
          <w:bCs/>
          <w:sz w:val="24"/>
          <w:szCs w:val="28"/>
        </w:rPr>
        <w:t xml:space="preserve"> NJË NDRYSHIM NË VENDIMIN</w:t>
      </w:r>
      <w:r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NR.</w:t>
      </w:r>
      <w:r w:rsidR="00D02978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15, DATË 9.1.2025,</w:t>
      </w:r>
      <w:r w:rsidR="00E76647"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TË KËSHILLIT TË MINISTRAVE,</w:t>
      </w:r>
      <w:r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“PËR FINANCIMIN</w:t>
      </w:r>
      <w:r w:rsidR="00E76647" w:rsidRPr="002A443F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E SHËRBIMEVE</w:t>
      </w:r>
      <w:r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SHËNDETËSORE SPITALORE NGA</w:t>
      </w:r>
      <w:r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SKEMA E DETYRUESHME E</w:t>
      </w:r>
      <w:r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SIGURIMEVE TË KUJDESIT</w:t>
      </w:r>
      <w:r w:rsidRPr="002A443F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b/>
          <w:bCs/>
          <w:sz w:val="24"/>
          <w:szCs w:val="28"/>
        </w:rPr>
        <w:t>SHËNDETËSOR PËR VITIN 2025”</w:t>
      </w:r>
    </w:p>
    <w:p w14:paraId="2B6BF888" w14:textId="77777777" w:rsidR="00500CEF" w:rsidRPr="002A443F" w:rsidRDefault="00500CEF" w:rsidP="00E76647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2B6BF889" w14:textId="10551BC2" w:rsidR="00500CEF" w:rsidRPr="002A443F" w:rsidRDefault="00500CEF" w:rsidP="00E76647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8"/>
        </w:rPr>
      </w:pPr>
      <w:r w:rsidRPr="002A443F">
        <w:rPr>
          <w:rFonts w:ascii="Garamond" w:hAnsi="Garamond" w:cs="Times New Roman"/>
          <w:sz w:val="24"/>
          <w:szCs w:val="28"/>
        </w:rPr>
        <w:t>Në mbështetje të nenit 100 të Kushtetutës, të nenit 5, të ligjit nr.</w:t>
      </w:r>
      <w:r w:rsidR="00D02978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sz w:val="24"/>
          <w:szCs w:val="28"/>
        </w:rPr>
        <w:t>115/2024, “Për buxhetin e vitit 2025”</w:t>
      </w:r>
      <w:r w:rsidR="00BD3B3F" w:rsidRPr="002A443F">
        <w:rPr>
          <w:rFonts w:ascii="Garamond" w:hAnsi="Garamond" w:cs="Times New Roman"/>
          <w:sz w:val="24"/>
          <w:szCs w:val="28"/>
        </w:rPr>
        <w:t>, të ndryshuar</w:t>
      </w:r>
      <w:r w:rsidR="00E76647" w:rsidRPr="002A443F">
        <w:rPr>
          <w:rFonts w:ascii="Garamond" w:hAnsi="Garamond" w:cs="Times New Roman"/>
          <w:sz w:val="24"/>
          <w:szCs w:val="28"/>
        </w:rPr>
        <w:t xml:space="preserve">, </w:t>
      </w:r>
      <w:r w:rsidRPr="002A443F">
        <w:rPr>
          <w:rFonts w:ascii="Garamond" w:hAnsi="Garamond" w:cs="Times New Roman"/>
          <w:sz w:val="24"/>
          <w:szCs w:val="28"/>
        </w:rPr>
        <w:t>të nenit 10</w:t>
      </w:r>
      <w:r w:rsidR="0047514A" w:rsidRPr="002A443F">
        <w:rPr>
          <w:rFonts w:ascii="Garamond" w:hAnsi="Garamond" w:cs="Times New Roman"/>
          <w:sz w:val="24"/>
          <w:szCs w:val="28"/>
        </w:rPr>
        <w:t>,</w:t>
      </w:r>
      <w:r w:rsidRPr="002A443F">
        <w:rPr>
          <w:rFonts w:ascii="Garamond" w:hAnsi="Garamond" w:cs="Times New Roman"/>
          <w:sz w:val="24"/>
          <w:szCs w:val="28"/>
        </w:rPr>
        <w:t xml:space="preserve"> të ligjit nr.</w:t>
      </w:r>
      <w:r w:rsidR="00D02978">
        <w:rPr>
          <w:rFonts w:ascii="Garamond" w:hAnsi="Garamond" w:cs="Times New Roman"/>
          <w:sz w:val="24"/>
          <w:szCs w:val="28"/>
        </w:rPr>
        <w:t xml:space="preserve"> </w:t>
      </w:r>
      <w:r w:rsidRPr="002A443F">
        <w:rPr>
          <w:rFonts w:ascii="Garamond" w:hAnsi="Garamond" w:cs="Times New Roman"/>
          <w:sz w:val="24"/>
          <w:szCs w:val="28"/>
        </w:rPr>
        <w:t>10383, datë 24.2.2011, “Për sigurimin e</w:t>
      </w:r>
      <w:r w:rsidR="00BD3B3F" w:rsidRPr="002A443F">
        <w:rPr>
          <w:rFonts w:ascii="Garamond" w:hAnsi="Garamond" w:cs="Times New Roman"/>
          <w:sz w:val="24"/>
          <w:szCs w:val="28"/>
        </w:rPr>
        <w:t xml:space="preserve"> d</w:t>
      </w:r>
      <w:r w:rsidRPr="002A443F">
        <w:rPr>
          <w:rFonts w:ascii="Garamond" w:hAnsi="Garamond" w:cs="Times New Roman"/>
          <w:sz w:val="24"/>
          <w:szCs w:val="28"/>
        </w:rPr>
        <w:t xml:space="preserve">etyrueshëm të kujdesit shëndetësor në Republikën e Shqipërisë”, të ndryshuar, </w:t>
      </w:r>
      <w:r w:rsidR="0047514A" w:rsidRPr="002A443F">
        <w:rPr>
          <w:rFonts w:ascii="Garamond" w:hAnsi="Garamond" w:cs="Times New Roman"/>
          <w:sz w:val="24"/>
          <w:szCs w:val="28"/>
        </w:rPr>
        <w:t>dhe të nenit 53</w:t>
      </w:r>
      <w:r w:rsidR="00BD3B3F" w:rsidRPr="002A443F">
        <w:rPr>
          <w:rFonts w:ascii="Garamond" w:hAnsi="Garamond" w:cs="Times New Roman"/>
          <w:sz w:val="24"/>
          <w:szCs w:val="28"/>
        </w:rPr>
        <w:t xml:space="preserve"> të ligjit nr.</w:t>
      </w:r>
      <w:r w:rsidR="00D02978">
        <w:rPr>
          <w:rFonts w:ascii="Garamond" w:hAnsi="Garamond" w:cs="Times New Roman"/>
          <w:sz w:val="24"/>
          <w:szCs w:val="28"/>
        </w:rPr>
        <w:t xml:space="preserve"> </w:t>
      </w:r>
      <w:r w:rsidR="00BD3B3F" w:rsidRPr="002A443F">
        <w:rPr>
          <w:rFonts w:ascii="Garamond" w:hAnsi="Garamond" w:cs="Times New Roman"/>
          <w:sz w:val="24"/>
          <w:szCs w:val="28"/>
        </w:rPr>
        <w:t xml:space="preserve">162/2020, “Për prokurimin publik”, të ndryshuar, </w:t>
      </w:r>
      <w:r w:rsidRPr="002A443F">
        <w:rPr>
          <w:rFonts w:ascii="Garamond" w:hAnsi="Garamond" w:cs="Times New Roman"/>
          <w:sz w:val="24"/>
          <w:szCs w:val="28"/>
        </w:rPr>
        <w:t xml:space="preserve">me propozimin e </w:t>
      </w:r>
      <w:r w:rsidR="00BD3B3F" w:rsidRPr="002A443F">
        <w:rPr>
          <w:rFonts w:ascii="Garamond" w:hAnsi="Garamond" w:cs="Times New Roman"/>
          <w:sz w:val="24"/>
          <w:szCs w:val="28"/>
        </w:rPr>
        <w:t>m</w:t>
      </w:r>
      <w:r w:rsidRPr="002A443F">
        <w:rPr>
          <w:rFonts w:ascii="Garamond" w:hAnsi="Garamond" w:cs="Times New Roman"/>
          <w:sz w:val="24"/>
          <w:szCs w:val="28"/>
        </w:rPr>
        <w:t>inistrit të Shëndetësisë dhe Mbrojtjes Sociale, Këshilli i Ministrave</w:t>
      </w:r>
    </w:p>
    <w:p w14:paraId="2B6BF88A" w14:textId="77777777" w:rsidR="004F4ED8" w:rsidRPr="002A443F" w:rsidRDefault="004F4ED8" w:rsidP="00E76647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2B6BF88C" w14:textId="70559D97" w:rsidR="00500CEF" w:rsidRPr="002A443F" w:rsidRDefault="00500CEF" w:rsidP="00E7664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8"/>
        </w:rPr>
      </w:pPr>
      <w:r w:rsidRPr="002A443F">
        <w:rPr>
          <w:rFonts w:ascii="Garamond" w:hAnsi="Garamond" w:cs="Times New Roman"/>
          <w:sz w:val="24"/>
          <w:szCs w:val="28"/>
        </w:rPr>
        <w:t>VENDOSI:</w:t>
      </w:r>
    </w:p>
    <w:p w14:paraId="2B6BF88D" w14:textId="77777777" w:rsidR="004F4ED8" w:rsidRPr="002A443F" w:rsidRDefault="004F4ED8" w:rsidP="00E7664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</w:p>
    <w:p w14:paraId="2B6BF88F" w14:textId="73343560" w:rsidR="00500CEF" w:rsidRPr="002A443F" w:rsidRDefault="002A443F" w:rsidP="002A443F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8"/>
        </w:rPr>
      </w:pPr>
      <w:r w:rsidRPr="002A443F">
        <w:rPr>
          <w:rFonts w:ascii="Garamond" w:hAnsi="Garamond" w:cs="Times New Roman"/>
          <w:bCs/>
          <w:sz w:val="24"/>
          <w:szCs w:val="28"/>
        </w:rPr>
        <w:t xml:space="preserve">1. </w:t>
      </w:r>
      <w:r w:rsidR="00500CEF" w:rsidRPr="002A443F">
        <w:rPr>
          <w:rFonts w:ascii="Garamond" w:hAnsi="Garamond" w:cs="Times New Roman"/>
          <w:bCs/>
          <w:sz w:val="24"/>
          <w:szCs w:val="28"/>
        </w:rPr>
        <w:t>Në</w:t>
      </w:r>
      <w:r w:rsidR="00500CEF" w:rsidRPr="002A443F">
        <w:rPr>
          <w:rFonts w:ascii="Garamond" w:hAnsi="Garamond" w:cs="Times New Roman"/>
          <w:sz w:val="24"/>
          <w:szCs w:val="28"/>
        </w:rPr>
        <w:t xml:space="preserve"> </w:t>
      </w:r>
      <w:r w:rsidR="00BD3B3F" w:rsidRPr="002A443F">
        <w:rPr>
          <w:rFonts w:ascii="Garamond" w:hAnsi="Garamond" w:cs="Times New Roman"/>
          <w:bCs/>
          <w:sz w:val="24"/>
          <w:szCs w:val="28"/>
        </w:rPr>
        <w:t>v</w:t>
      </w:r>
      <w:r w:rsidR="00500CEF" w:rsidRPr="002A443F">
        <w:rPr>
          <w:rFonts w:ascii="Garamond" w:hAnsi="Garamond" w:cs="Times New Roman"/>
          <w:bCs/>
          <w:sz w:val="24"/>
          <w:szCs w:val="28"/>
        </w:rPr>
        <w:t>endimin nr.</w:t>
      </w:r>
      <w:r w:rsidR="00D02978">
        <w:rPr>
          <w:rFonts w:ascii="Garamond" w:hAnsi="Garamond" w:cs="Times New Roman"/>
          <w:bCs/>
          <w:sz w:val="24"/>
          <w:szCs w:val="28"/>
        </w:rPr>
        <w:t xml:space="preserve"> </w:t>
      </w:r>
      <w:r w:rsidR="00500CEF" w:rsidRPr="002A443F">
        <w:rPr>
          <w:rFonts w:ascii="Garamond" w:hAnsi="Garamond" w:cs="Times New Roman"/>
          <w:bCs/>
          <w:sz w:val="24"/>
          <w:szCs w:val="28"/>
        </w:rPr>
        <w:t>15, datë 9.1.2025, të Këshillit të Ministrave, “Për financimin e shërbimeve shëndetësore spitalore nga skema e detyrueshme e sigurimeve të kujdesit shëndetësor për vitin 2025”, shtojca nr.</w:t>
      </w:r>
      <w:r w:rsidR="00D02978">
        <w:rPr>
          <w:rFonts w:ascii="Garamond" w:hAnsi="Garamond" w:cs="Times New Roman"/>
          <w:bCs/>
          <w:sz w:val="24"/>
          <w:szCs w:val="28"/>
        </w:rPr>
        <w:t xml:space="preserve"> </w:t>
      </w:r>
      <w:r w:rsidR="00500CEF" w:rsidRPr="002A443F">
        <w:rPr>
          <w:rFonts w:ascii="Garamond" w:hAnsi="Garamond" w:cs="Times New Roman"/>
          <w:bCs/>
          <w:sz w:val="24"/>
          <w:szCs w:val="28"/>
        </w:rPr>
        <w:t>2</w:t>
      </w:r>
      <w:r w:rsidR="00BD3B3F" w:rsidRPr="002A443F">
        <w:rPr>
          <w:rFonts w:ascii="Garamond" w:hAnsi="Garamond" w:cs="Times New Roman"/>
          <w:bCs/>
          <w:sz w:val="24"/>
          <w:szCs w:val="28"/>
        </w:rPr>
        <w:t xml:space="preserve"> zëvendësohet me shtojcën me të njëjtin numër e titull</w:t>
      </w:r>
      <w:r w:rsidR="00500CEF" w:rsidRPr="002A443F">
        <w:rPr>
          <w:rFonts w:ascii="Garamond" w:hAnsi="Garamond" w:cs="Times New Roman"/>
          <w:sz w:val="24"/>
          <w:szCs w:val="28"/>
        </w:rPr>
        <w:t>, që i bashkëlidhet këtij vendimi.</w:t>
      </w:r>
    </w:p>
    <w:p w14:paraId="2B6BF891" w14:textId="24D311FE" w:rsidR="00500CEF" w:rsidRPr="002A443F" w:rsidRDefault="002A443F" w:rsidP="002A443F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8"/>
        </w:rPr>
      </w:pPr>
      <w:r w:rsidRPr="002A443F">
        <w:rPr>
          <w:rFonts w:ascii="Garamond" w:hAnsi="Garamond" w:cs="Times New Roman"/>
          <w:sz w:val="24"/>
          <w:szCs w:val="28"/>
        </w:rPr>
        <w:t xml:space="preserve">2. </w:t>
      </w:r>
      <w:r w:rsidR="00500CEF" w:rsidRPr="002A443F">
        <w:rPr>
          <w:rFonts w:ascii="Garamond" w:hAnsi="Garamond" w:cs="Times New Roman"/>
          <w:sz w:val="24"/>
          <w:szCs w:val="28"/>
        </w:rPr>
        <w:t>Ngarkohen Ministria e Shëndetësisë dhe Mbrojtjes Sociale, Ministria e Financave dhe Fondi i Sigurimit të Detyrueshëm të Kujdesit Shëndetësor për zbatimin e këtij vendimi.</w:t>
      </w:r>
    </w:p>
    <w:p w14:paraId="2B6BF893" w14:textId="15C1D3AE" w:rsidR="00500CEF" w:rsidRPr="002A443F" w:rsidRDefault="00500CEF" w:rsidP="00E76647">
      <w:pPr>
        <w:spacing w:after="0" w:line="240" w:lineRule="auto"/>
        <w:ind w:left="360"/>
        <w:contextualSpacing/>
        <w:jc w:val="both"/>
        <w:rPr>
          <w:rFonts w:ascii="Garamond" w:hAnsi="Garamond" w:cs="Times New Roman"/>
          <w:sz w:val="24"/>
          <w:szCs w:val="28"/>
        </w:rPr>
      </w:pPr>
      <w:r w:rsidRPr="002A443F">
        <w:rPr>
          <w:rFonts w:ascii="Garamond" w:hAnsi="Garamond" w:cs="Times New Roman"/>
          <w:sz w:val="24"/>
          <w:szCs w:val="28"/>
        </w:rPr>
        <w:t xml:space="preserve">Ky vendim hyn në fuqi pas botimit në Fletoren </w:t>
      </w:r>
      <w:r w:rsidR="002A443F" w:rsidRPr="002A443F">
        <w:rPr>
          <w:rFonts w:ascii="Garamond" w:hAnsi="Garamond" w:cs="Times New Roman"/>
          <w:sz w:val="24"/>
          <w:szCs w:val="28"/>
        </w:rPr>
        <w:t>Zyrtare</w:t>
      </w:r>
      <w:r w:rsidRPr="002A443F">
        <w:rPr>
          <w:rFonts w:ascii="Garamond" w:hAnsi="Garamond" w:cs="Times New Roman"/>
          <w:sz w:val="24"/>
          <w:szCs w:val="28"/>
        </w:rPr>
        <w:t>.</w:t>
      </w:r>
    </w:p>
    <w:p w14:paraId="2B6BF895" w14:textId="77777777" w:rsidR="00500CEF" w:rsidRPr="002A443F" w:rsidRDefault="00500CEF" w:rsidP="00E76647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2B6BF896" w14:textId="6EC7B1A2" w:rsidR="00500CEF" w:rsidRPr="002A443F" w:rsidRDefault="00500CEF" w:rsidP="002A443F">
      <w:pPr>
        <w:pStyle w:val="ListParagraph"/>
        <w:shd w:val="clear" w:color="auto" w:fill="FFFFFF"/>
        <w:spacing w:after="0" w:line="240" w:lineRule="auto"/>
        <w:ind w:left="0"/>
        <w:jc w:val="right"/>
        <w:rPr>
          <w:rFonts w:ascii="Garamond" w:hAnsi="Garamond" w:cs="Times New Roman"/>
          <w:sz w:val="24"/>
          <w:szCs w:val="28"/>
        </w:rPr>
      </w:pPr>
      <w:r w:rsidRPr="002A443F">
        <w:rPr>
          <w:rFonts w:ascii="Garamond" w:hAnsi="Garamond" w:cs="Times New Roman"/>
          <w:sz w:val="24"/>
          <w:szCs w:val="28"/>
        </w:rPr>
        <w:t>KRYEMINIST</w:t>
      </w:r>
      <w:r w:rsidR="002A443F" w:rsidRPr="002A443F">
        <w:rPr>
          <w:rFonts w:ascii="Garamond" w:hAnsi="Garamond" w:cs="Times New Roman"/>
          <w:sz w:val="24"/>
          <w:szCs w:val="28"/>
        </w:rPr>
        <w:t>Ë</w:t>
      </w:r>
      <w:r w:rsidRPr="002A443F">
        <w:rPr>
          <w:rFonts w:ascii="Garamond" w:hAnsi="Garamond" w:cs="Times New Roman"/>
          <w:sz w:val="24"/>
          <w:szCs w:val="28"/>
        </w:rPr>
        <w:t>R</w:t>
      </w:r>
    </w:p>
    <w:p w14:paraId="2B6BF899" w14:textId="7A08E9D1" w:rsidR="00500CEF" w:rsidRPr="002A443F" w:rsidRDefault="002A443F" w:rsidP="002A443F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  <w:r w:rsidRPr="002A443F">
        <w:rPr>
          <w:rFonts w:ascii="Garamond" w:hAnsi="Garamond" w:cs="Times New Roman"/>
          <w:b/>
          <w:sz w:val="24"/>
          <w:szCs w:val="28"/>
        </w:rPr>
        <w:t xml:space="preserve">Edi </w:t>
      </w:r>
      <w:proofErr w:type="spellStart"/>
      <w:r w:rsidRPr="002A443F">
        <w:rPr>
          <w:rFonts w:ascii="Garamond" w:hAnsi="Garamond" w:cs="Times New Roman"/>
          <w:b/>
          <w:sz w:val="24"/>
          <w:szCs w:val="28"/>
        </w:rPr>
        <w:t>Rama</w:t>
      </w:r>
      <w:proofErr w:type="spellEnd"/>
    </w:p>
    <w:p w14:paraId="2B6BF89A" w14:textId="77777777" w:rsidR="004F4ED8" w:rsidRPr="002A443F" w:rsidRDefault="004F4ED8" w:rsidP="002A443F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6680592D" w14:textId="77777777" w:rsidR="00DB4FD5" w:rsidRPr="00DB4FD5" w:rsidRDefault="00DB4FD5" w:rsidP="00DB4FD5">
      <w:pPr>
        <w:spacing w:after="0" w:line="240" w:lineRule="auto"/>
        <w:jc w:val="center"/>
        <w:rPr>
          <w:rFonts w:ascii="Garamond" w:hAnsi="Garamond"/>
          <w:sz w:val="24"/>
          <w:lang w:val="it-IT"/>
        </w:rPr>
      </w:pPr>
      <w:r w:rsidRPr="00DB4FD5">
        <w:rPr>
          <w:rFonts w:ascii="Garamond" w:hAnsi="Garamond"/>
          <w:sz w:val="24"/>
          <w:lang w:val="it-IT"/>
        </w:rPr>
        <w:t>SHTOJCA NR 2</w:t>
      </w:r>
    </w:p>
    <w:p w14:paraId="64EA1040" w14:textId="77777777" w:rsidR="00DB4FD5" w:rsidRPr="00D02978" w:rsidRDefault="00DB4FD5" w:rsidP="00DB4FD5">
      <w:pPr>
        <w:spacing w:after="0" w:line="240" w:lineRule="auto"/>
        <w:jc w:val="center"/>
        <w:rPr>
          <w:rFonts w:ascii="Garamond" w:hAnsi="Garamond"/>
          <w:sz w:val="24"/>
          <w:lang w:val="it-IT"/>
        </w:rPr>
      </w:pPr>
      <w:r w:rsidRPr="00D02978">
        <w:rPr>
          <w:rFonts w:ascii="Garamond" w:hAnsi="Garamond"/>
          <w:sz w:val="24"/>
          <w:lang w:val="it-IT"/>
        </w:rPr>
        <w:t>BUXHETI PËR SHËRBIMIN SPITALOR</w:t>
      </w:r>
    </w:p>
    <w:p w14:paraId="027E5F97" w14:textId="77777777" w:rsidR="00DB4FD5" w:rsidRPr="00594A40" w:rsidRDefault="00DB4FD5" w:rsidP="00DB4FD5">
      <w:pPr>
        <w:jc w:val="center"/>
        <w:rPr>
          <w:rFonts w:ascii="Garamond" w:hAnsi="Garamond"/>
          <w:sz w:val="24"/>
          <w:lang w:val="it-IT"/>
        </w:rPr>
      </w:pPr>
      <w:r w:rsidRPr="00594A40">
        <w:rPr>
          <w:rFonts w:ascii="Garamond" w:hAnsi="Garamond"/>
          <w:noProof/>
          <w:sz w:val="28"/>
        </w:rPr>
        <w:lastRenderedPageBreak/>
        <w:drawing>
          <wp:inline distT="0" distB="0" distL="0" distR="0" wp14:anchorId="4525CC64" wp14:editId="561EFC6F">
            <wp:extent cx="5771515" cy="8086487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6"/>
                    <a:stretch/>
                  </pic:blipFill>
                  <pic:spPr bwMode="auto">
                    <a:xfrm>
                      <a:off x="0" y="0"/>
                      <a:ext cx="5771681" cy="808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BF89F" w14:textId="77777777" w:rsidR="004F4ED8" w:rsidRPr="002A443F" w:rsidRDefault="004F4ED8" w:rsidP="00E76647">
      <w:pPr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8"/>
        </w:rPr>
      </w:pPr>
    </w:p>
    <w:sectPr w:rsidR="004F4ED8" w:rsidRPr="002A443F" w:rsidSect="004F4ED8">
      <w:pgSz w:w="11907" w:h="16839" w:code="9"/>
      <w:pgMar w:top="1440" w:right="1440" w:bottom="162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11DF5" w14:textId="77777777" w:rsidR="00D02978" w:rsidRDefault="00D02978" w:rsidP="004F4ED8">
      <w:pPr>
        <w:spacing w:after="0" w:line="240" w:lineRule="auto"/>
      </w:pPr>
      <w:r>
        <w:separator/>
      </w:r>
    </w:p>
  </w:endnote>
  <w:endnote w:type="continuationSeparator" w:id="0">
    <w:p w14:paraId="3770DE93" w14:textId="77777777" w:rsidR="00D02978" w:rsidRDefault="00D02978" w:rsidP="004F4ED8">
      <w:pPr>
        <w:spacing w:after="0" w:line="240" w:lineRule="auto"/>
      </w:pPr>
      <w:r>
        <w:continuationSeparator/>
      </w:r>
    </w:p>
  </w:endnote>
  <w:endnote w:type="continuationNotice" w:id="1">
    <w:p w14:paraId="1E1CF032" w14:textId="77777777" w:rsidR="00D02978" w:rsidRDefault="00D029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D2318" w14:textId="77777777" w:rsidR="00D02978" w:rsidRDefault="00D02978" w:rsidP="004F4ED8">
      <w:pPr>
        <w:spacing w:after="0" w:line="240" w:lineRule="auto"/>
      </w:pPr>
      <w:r>
        <w:separator/>
      </w:r>
    </w:p>
  </w:footnote>
  <w:footnote w:type="continuationSeparator" w:id="0">
    <w:p w14:paraId="2B648D58" w14:textId="77777777" w:rsidR="00D02978" w:rsidRDefault="00D02978" w:rsidP="004F4ED8">
      <w:pPr>
        <w:spacing w:after="0" w:line="240" w:lineRule="auto"/>
      </w:pPr>
      <w:r>
        <w:continuationSeparator/>
      </w:r>
    </w:p>
  </w:footnote>
  <w:footnote w:type="continuationNotice" w:id="1">
    <w:p w14:paraId="5008E7A2" w14:textId="77777777" w:rsidR="00D02978" w:rsidRDefault="00D029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5A40"/>
    <w:multiLevelType w:val="hybridMultilevel"/>
    <w:tmpl w:val="668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CEF"/>
    <w:rsid w:val="000C62C9"/>
    <w:rsid w:val="00143B64"/>
    <w:rsid w:val="001533A8"/>
    <w:rsid w:val="00285EAE"/>
    <w:rsid w:val="002A443F"/>
    <w:rsid w:val="002F6E0F"/>
    <w:rsid w:val="0047514A"/>
    <w:rsid w:val="004F4ED8"/>
    <w:rsid w:val="00500CEF"/>
    <w:rsid w:val="00514709"/>
    <w:rsid w:val="00600C6D"/>
    <w:rsid w:val="007B3673"/>
    <w:rsid w:val="00BD3B3F"/>
    <w:rsid w:val="00C270BE"/>
    <w:rsid w:val="00D02978"/>
    <w:rsid w:val="00D91749"/>
    <w:rsid w:val="00DB4FD5"/>
    <w:rsid w:val="00E66E60"/>
    <w:rsid w:val="00E76647"/>
    <w:rsid w:val="00F3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F876"/>
  <w15:chartTrackingRefBased/>
  <w15:docId w15:val="{40041251-08AE-4006-9CA9-9B301169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CEF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C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C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C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CEF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D8"/>
    <w:rPr>
      <w:rFonts w:ascii="Segoe UI" w:hAnsi="Segoe UI" w:cs="Segoe UI"/>
      <w:kern w:val="0"/>
      <w:sz w:val="18"/>
      <w:szCs w:val="18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4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ED8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4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ED8"/>
    <w:rPr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502</Nr_x002e__x0020_akti>
    <Data_x0020_e_x0020_Krijimit xmlns="0e656187-b300-4fb0-8bf4-3a50f872073c">2025-09-16T09:35:25Z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një ndryshim në vendimin nr.15, datë 9.1.2025,  të Këshillit të Ministrave, “Për financimin e shërbimeve shëndetësore spitalore nga skema  e detyrueshme e sigurimeve të kujdesit shëndetësor për vitin 2025”</Titulli>
    <Modifikuesi xmlns="0e656187-b300-4fb0-8bf4-3a50f872073c">nevila.samarxhi</Modifikuesi>
    <Nr_x002e__x0020_prot_x0020_QBZ xmlns="0e656187-b300-4fb0-8bf4-3a50f872073c">1508</Nr_x002e__x0020_prot_x0020_QBZ>
    <Data_x0020_e_x0020_Modifikimit xmlns="0e656187-b300-4fb0-8bf4-3a50f872073c">2025-09-16T11:22:11Z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4233/2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9E232D4E6542CEAB452462163E2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9E232D4E6542CEAB452462163E2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723659-BBE8-40CF-B0CA-5D53B790DC3C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BE9692-314E-48E6-B341-7BF1008B9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D4DA-E3A4-4D4F-ADD0-6E3A4278D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317E49-4596-49FF-A4EF-960071FF36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3AFD99-6EC4-4D00-A1C8-16A130C8F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nr.15, datë 9.1.2025, të Këshillit të Ministrave, “Për financimin e shërbimeve shëndetësore spitalore nga skema e detyrueshme e sigurimeve të kujdesit shëndetësor për vitin 2025”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nr.15, datë 9.1.2025, të Këshillit të Ministrave, “Për financimin e shërbimeve shëndetësore spitalore nga skema e detyrueshme e sigurimeve të kujdesit shëndetësor për vitin 2025”</dc:title>
  <dc:creator>Ervina Lila</dc:creator>
  <cp:lastModifiedBy>Jorina Kryeziu</cp:lastModifiedBy>
  <cp:revision>6</cp:revision>
  <cp:lastPrinted>2025-09-09T14:13:00Z</cp:lastPrinted>
  <dcterms:created xsi:type="dcterms:W3CDTF">2025-09-16T08:31:00Z</dcterms:created>
  <dcterms:modified xsi:type="dcterms:W3CDTF">2025-09-16T10:32:00Z</dcterms:modified>
</cp:coreProperties>
</file>