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01107" w14:textId="77777777" w:rsidR="00EA72E5" w:rsidRPr="0055267E" w:rsidRDefault="0055267E" w:rsidP="0055267E">
      <w:pPr>
        <w:pStyle w:val="Standard"/>
        <w:ind w:firstLine="284"/>
        <w:jc w:val="center"/>
        <w:rPr>
          <w:rFonts w:ascii="Garamond" w:eastAsia="TimesNewRomanPSMT" w:hAnsi="Garamond"/>
          <w:b/>
          <w:bCs/>
          <w:color w:val="000000"/>
          <w:sz w:val="24"/>
          <w:szCs w:val="28"/>
        </w:rPr>
      </w:pP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VENDIM</w:t>
      </w:r>
    </w:p>
    <w:p w14:paraId="4DBA12EF" w14:textId="0923C2BC" w:rsidR="00E67C1C" w:rsidRPr="0055267E" w:rsidRDefault="00E67C1C" w:rsidP="0055267E">
      <w:pPr>
        <w:pStyle w:val="Standard"/>
        <w:ind w:firstLine="284"/>
        <w:jc w:val="center"/>
        <w:rPr>
          <w:rFonts w:ascii="Garamond" w:hAnsi="Garamond"/>
          <w:sz w:val="24"/>
          <w:szCs w:val="28"/>
        </w:rPr>
      </w:pP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Nr.</w:t>
      </w:r>
      <w:r w:rsid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 xml:space="preserve"> 5</w:t>
      </w:r>
      <w:r w:rsidR="003E654D">
        <w:rPr>
          <w:rFonts w:ascii="Garamond" w:eastAsia="TimesNewRomanPSMT" w:hAnsi="Garamond"/>
          <w:b/>
          <w:bCs/>
          <w:color w:val="000000"/>
          <w:sz w:val="24"/>
          <w:szCs w:val="28"/>
        </w:rPr>
        <w:t>3</w:t>
      </w:r>
      <w:bookmarkStart w:id="0" w:name="_GoBack"/>
      <w:bookmarkEnd w:id="0"/>
      <w:r w:rsid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9</w:t>
      </w: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, dat</w:t>
      </w:r>
      <w:r w:rsidR="001446F6"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ë</w:t>
      </w: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 xml:space="preserve"> </w:t>
      </w:r>
      <w:r w:rsidR="00894E40">
        <w:rPr>
          <w:rFonts w:ascii="Garamond" w:eastAsia="TimesNewRomanPSMT" w:hAnsi="Garamond"/>
          <w:b/>
          <w:bCs/>
          <w:color w:val="000000"/>
          <w:sz w:val="24"/>
          <w:szCs w:val="28"/>
        </w:rPr>
        <w:t>25.9.2025</w:t>
      </w:r>
    </w:p>
    <w:p w14:paraId="7675290C" w14:textId="77777777" w:rsidR="00E67C1C" w:rsidRPr="0055267E" w:rsidRDefault="00E67C1C" w:rsidP="0055267E">
      <w:pPr>
        <w:pStyle w:val="Standard"/>
        <w:ind w:firstLine="284"/>
        <w:jc w:val="center"/>
        <w:rPr>
          <w:rFonts w:ascii="Garamond" w:eastAsia="TimesNewRomanPSMT" w:hAnsi="Garamond"/>
          <w:b/>
          <w:bCs/>
          <w:color w:val="000000"/>
          <w:sz w:val="24"/>
          <w:szCs w:val="28"/>
        </w:rPr>
      </w:pPr>
    </w:p>
    <w:p w14:paraId="07B4A37B" w14:textId="2854853B" w:rsidR="00EA72E5" w:rsidRPr="0055267E" w:rsidRDefault="00F15343" w:rsidP="0055267E">
      <w:pPr>
        <w:pStyle w:val="Standard"/>
        <w:ind w:firstLine="284"/>
        <w:jc w:val="center"/>
        <w:rPr>
          <w:rFonts w:ascii="Garamond" w:hAnsi="Garamond"/>
          <w:sz w:val="24"/>
          <w:szCs w:val="28"/>
        </w:rPr>
      </w:pP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PËR</w:t>
      </w:r>
      <w:r w:rsidR="0055267E" w:rsidRPr="0055267E">
        <w:rPr>
          <w:rFonts w:ascii="Garamond" w:hAnsi="Garamond"/>
          <w:sz w:val="24"/>
          <w:szCs w:val="28"/>
        </w:rPr>
        <w:t xml:space="preserve"> </w:t>
      </w: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 xml:space="preserve">SHKARKIMIN </w:t>
      </w:r>
      <w:r w:rsidR="00426B1E"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 xml:space="preserve">NGA DETYRA TË </w:t>
      </w: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KRYETARIT</w:t>
      </w:r>
      <w:r w:rsidR="00B93227">
        <w:rPr>
          <w:rFonts w:ascii="Garamond" w:eastAsia="TimesNewRomanPSMT" w:hAnsi="Garamond"/>
          <w:b/>
          <w:bCs/>
          <w:color w:val="000000"/>
          <w:sz w:val="24"/>
          <w:szCs w:val="28"/>
        </w:rPr>
        <w:t xml:space="preserve"> </w:t>
      </w: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TË BASHKISË TIRANË</w:t>
      </w:r>
      <w:r w:rsidR="00426B1E"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,</w:t>
      </w:r>
      <w:r w:rsidR="00922121" w:rsidRPr="0055267E">
        <w:rPr>
          <w:rFonts w:ascii="Garamond" w:hAnsi="Garamond"/>
          <w:sz w:val="24"/>
          <w:szCs w:val="28"/>
        </w:rPr>
        <w:t xml:space="preserve"> </w:t>
      </w:r>
      <w:r w:rsidR="007234AB"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Z. ERION VELIAJ</w:t>
      </w:r>
    </w:p>
    <w:p w14:paraId="37F04B60" w14:textId="77777777" w:rsidR="00922121" w:rsidRPr="0055267E" w:rsidRDefault="00922121" w:rsidP="0055267E">
      <w:pPr>
        <w:pStyle w:val="Standard"/>
        <w:ind w:firstLine="284"/>
        <w:jc w:val="center"/>
        <w:rPr>
          <w:rFonts w:ascii="Garamond" w:hAnsi="Garamond"/>
          <w:sz w:val="24"/>
          <w:szCs w:val="28"/>
          <w:u w:val="single"/>
        </w:rPr>
      </w:pPr>
    </w:p>
    <w:p w14:paraId="1888635D" w14:textId="2DF06D83" w:rsidR="00EA72E5" w:rsidRPr="0055267E" w:rsidRDefault="00F15343" w:rsidP="0055267E">
      <w:pPr>
        <w:pStyle w:val="Standard"/>
        <w:ind w:firstLine="284"/>
        <w:jc w:val="both"/>
        <w:rPr>
          <w:rFonts w:ascii="Garamond" w:eastAsia="TimesNewRomanPSMT" w:hAnsi="Garamond"/>
          <w:color w:val="000000"/>
          <w:sz w:val="24"/>
          <w:szCs w:val="28"/>
        </w:rPr>
      </w:pPr>
      <w:r w:rsidRPr="0055267E">
        <w:rPr>
          <w:rFonts w:ascii="Garamond" w:eastAsia="TimesNewRomanPSMT" w:hAnsi="Garamond"/>
          <w:color w:val="000000"/>
          <w:sz w:val="24"/>
          <w:szCs w:val="28"/>
        </w:rPr>
        <w:t xml:space="preserve">Në mbështetje të nenit 100 të Kushtetutës dhe </w:t>
      </w:r>
      <w:r w:rsidR="00E67C1C" w:rsidRPr="0055267E">
        <w:rPr>
          <w:rFonts w:ascii="Garamond" w:eastAsia="TimesNewRomanPSMT" w:hAnsi="Garamond"/>
          <w:color w:val="000000"/>
          <w:sz w:val="24"/>
          <w:szCs w:val="28"/>
        </w:rPr>
        <w:t>t</w:t>
      </w:r>
      <w:r w:rsidR="001446F6" w:rsidRPr="0055267E">
        <w:rPr>
          <w:rFonts w:ascii="Garamond" w:eastAsia="TimesNewRomanPSMT" w:hAnsi="Garamond"/>
          <w:color w:val="000000"/>
          <w:sz w:val="24"/>
          <w:szCs w:val="28"/>
        </w:rPr>
        <w:t>ë</w:t>
      </w:r>
      <w:r w:rsidR="00E67C1C" w:rsidRPr="0055267E">
        <w:rPr>
          <w:rFonts w:ascii="Garamond" w:eastAsia="TimesNewRomanPSMT" w:hAnsi="Garamond"/>
          <w:color w:val="000000"/>
          <w:sz w:val="24"/>
          <w:szCs w:val="28"/>
        </w:rPr>
        <w:t xml:space="preserve"> shkronj</w:t>
      </w:r>
      <w:r w:rsidR="001446F6" w:rsidRPr="0055267E">
        <w:rPr>
          <w:rFonts w:ascii="Garamond" w:eastAsia="TimesNewRomanPSMT" w:hAnsi="Garamond"/>
          <w:color w:val="000000"/>
          <w:sz w:val="24"/>
          <w:szCs w:val="28"/>
        </w:rPr>
        <w:t>ë</w:t>
      </w:r>
      <w:r w:rsidR="00E67C1C" w:rsidRPr="0055267E">
        <w:rPr>
          <w:rFonts w:ascii="Garamond" w:eastAsia="TimesNewRomanPSMT" w:hAnsi="Garamond"/>
          <w:color w:val="000000"/>
          <w:sz w:val="24"/>
          <w:szCs w:val="28"/>
        </w:rPr>
        <w:t xml:space="preserve">s “c”, </w:t>
      </w:r>
      <w:r w:rsidRPr="0055267E">
        <w:rPr>
          <w:rFonts w:ascii="Garamond" w:eastAsia="TimesNewRomanPSMT" w:hAnsi="Garamond"/>
          <w:color w:val="000000"/>
          <w:sz w:val="24"/>
          <w:szCs w:val="28"/>
        </w:rPr>
        <w:t xml:space="preserve">të nenit 62, </w:t>
      </w:r>
      <w:r w:rsidR="00E67C1C" w:rsidRPr="0055267E">
        <w:rPr>
          <w:rFonts w:ascii="Garamond" w:eastAsia="TimesNewRomanPSMT" w:hAnsi="Garamond"/>
          <w:color w:val="000000"/>
          <w:sz w:val="24"/>
          <w:szCs w:val="28"/>
        </w:rPr>
        <w:t>t</w:t>
      </w:r>
      <w:r w:rsidR="001446F6" w:rsidRPr="0055267E">
        <w:rPr>
          <w:rFonts w:ascii="Garamond" w:eastAsia="TimesNewRomanPSMT" w:hAnsi="Garamond"/>
          <w:color w:val="000000"/>
          <w:sz w:val="24"/>
          <w:szCs w:val="28"/>
        </w:rPr>
        <w:t>ë</w:t>
      </w:r>
      <w:r w:rsidR="00E67C1C" w:rsidRPr="0055267E">
        <w:rPr>
          <w:rFonts w:ascii="Garamond" w:eastAsia="TimesNewRomanPSMT" w:hAnsi="Garamond"/>
          <w:color w:val="000000"/>
          <w:sz w:val="24"/>
          <w:szCs w:val="28"/>
        </w:rPr>
        <w:t xml:space="preserve"> </w:t>
      </w:r>
      <w:r w:rsidRPr="0055267E">
        <w:rPr>
          <w:rFonts w:ascii="Garamond" w:eastAsia="TimesNewRomanPSMT" w:hAnsi="Garamond"/>
          <w:color w:val="000000"/>
          <w:sz w:val="24"/>
          <w:szCs w:val="28"/>
        </w:rPr>
        <w:t>ligjit nr.</w:t>
      </w:r>
      <w:r w:rsidR="00B93227">
        <w:rPr>
          <w:rFonts w:ascii="Garamond" w:eastAsia="TimesNewRomanPSMT" w:hAnsi="Garamond"/>
          <w:color w:val="000000"/>
          <w:sz w:val="24"/>
          <w:szCs w:val="28"/>
        </w:rPr>
        <w:t xml:space="preserve"> </w:t>
      </w:r>
      <w:r w:rsidRPr="0055267E">
        <w:rPr>
          <w:rFonts w:ascii="Garamond" w:eastAsia="TimesNewRomanPSMT" w:hAnsi="Garamond"/>
          <w:color w:val="000000"/>
          <w:sz w:val="24"/>
          <w:szCs w:val="28"/>
        </w:rPr>
        <w:t>139/2015</w:t>
      </w:r>
      <w:r w:rsidR="00E67C1C" w:rsidRPr="0055267E">
        <w:rPr>
          <w:rFonts w:ascii="Garamond" w:eastAsia="TimesNewRomanPSMT" w:hAnsi="Garamond"/>
          <w:color w:val="000000"/>
          <w:sz w:val="24"/>
          <w:szCs w:val="28"/>
        </w:rPr>
        <w:t>,</w:t>
      </w:r>
      <w:r w:rsidRPr="0055267E">
        <w:rPr>
          <w:rFonts w:ascii="Garamond" w:eastAsia="TimesNewRomanPSMT" w:hAnsi="Garamond"/>
          <w:color w:val="000000"/>
          <w:sz w:val="24"/>
          <w:szCs w:val="28"/>
        </w:rPr>
        <w:t xml:space="preserve"> “Për vetëqeverisjen vendore”, të ndryshuar, me propozimin e </w:t>
      </w:r>
      <w:r w:rsidR="00E67C1C" w:rsidRPr="0055267E">
        <w:rPr>
          <w:rFonts w:ascii="Garamond" w:eastAsia="TimesNewRomanPSMT" w:hAnsi="Garamond"/>
          <w:color w:val="000000"/>
          <w:sz w:val="24"/>
          <w:szCs w:val="28"/>
        </w:rPr>
        <w:t>m</w:t>
      </w:r>
      <w:r w:rsidRPr="0055267E">
        <w:rPr>
          <w:rFonts w:ascii="Garamond" w:eastAsia="TimesNewRomanPSMT" w:hAnsi="Garamond"/>
          <w:color w:val="000000"/>
          <w:sz w:val="24"/>
          <w:szCs w:val="28"/>
        </w:rPr>
        <w:t>inistrit të Shtetit për Pushtetin Vendor, Këshilli i Ministrave</w:t>
      </w:r>
    </w:p>
    <w:p w14:paraId="4358B72F" w14:textId="77777777" w:rsidR="00922121" w:rsidRPr="0055267E" w:rsidRDefault="00922121" w:rsidP="0055267E">
      <w:pPr>
        <w:pStyle w:val="Standard"/>
        <w:ind w:firstLine="284"/>
        <w:jc w:val="both"/>
        <w:rPr>
          <w:rFonts w:ascii="Garamond" w:eastAsia="TimesNewRomanPSMT" w:hAnsi="Garamond"/>
          <w:color w:val="000000"/>
          <w:sz w:val="24"/>
          <w:szCs w:val="28"/>
        </w:rPr>
      </w:pPr>
    </w:p>
    <w:p w14:paraId="3D785C18" w14:textId="77777777" w:rsidR="00EA72E5" w:rsidRPr="0055267E" w:rsidRDefault="0055267E" w:rsidP="0055267E">
      <w:pPr>
        <w:pStyle w:val="Standard"/>
        <w:ind w:firstLine="284"/>
        <w:jc w:val="center"/>
        <w:rPr>
          <w:rFonts w:ascii="Garamond" w:eastAsia="TimesNewRomanPSMT" w:hAnsi="Garamond"/>
          <w:bCs/>
          <w:color w:val="000000"/>
          <w:sz w:val="24"/>
          <w:szCs w:val="28"/>
        </w:rPr>
      </w:pPr>
      <w:r w:rsidRPr="0055267E">
        <w:rPr>
          <w:rFonts w:ascii="Garamond" w:eastAsia="TimesNewRomanPSMT" w:hAnsi="Garamond"/>
          <w:bCs/>
          <w:color w:val="000000"/>
          <w:sz w:val="24"/>
          <w:szCs w:val="28"/>
        </w:rPr>
        <w:t>VENDOSI:</w:t>
      </w:r>
    </w:p>
    <w:p w14:paraId="4D71CC46" w14:textId="77777777" w:rsidR="00922121" w:rsidRPr="0055267E" w:rsidRDefault="00922121" w:rsidP="0055267E">
      <w:pPr>
        <w:pStyle w:val="Standard"/>
        <w:ind w:firstLine="284"/>
        <w:jc w:val="center"/>
        <w:rPr>
          <w:rFonts w:ascii="Garamond" w:eastAsia="TimesNewRomanPSMT" w:hAnsi="Garamond"/>
          <w:b/>
          <w:bCs/>
          <w:color w:val="000000"/>
          <w:sz w:val="24"/>
          <w:szCs w:val="28"/>
        </w:rPr>
      </w:pPr>
    </w:p>
    <w:p w14:paraId="21B6852E" w14:textId="22B88BD1" w:rsidR="001446F6" w:rsidRPr="0055267E" w:rsidRDefault="00922121" w:rsidP="0055267E">
      <w:pPr>
        <w:pStyle w:val="Standard"/>
        <w:ind w:firstLine="284"/>
        <w:jc w:val="both"/>
        <w:rPr>
          <w:rFonts w:ascii="Garamond" w:eastAsia="TimesNewRomanPSMT" w:hAnsi="Garamond"/>
          <w:color w:val="000000"/>
          <w:sz w:val="24"/>
          <w:szCs w:val="28"/>
        </w:rPr>
      </w:pPr>
      <w:r w:rsidRPr="0055267E">
        <w:rPr>
          <w:rFonts w:ascii="Garamond" w:eastAsia="TimesNewRomanPSMT" w:hAnsi="Garamond"/>
          <w:color w:val="000000"/>
          <w:sz w:val="24"/>
          <w:szCs w:val="28"/>
        </w:rPr>
        <w:t>Z. Erion Veliaj, k</w:t>
      </w:r>
      <w:r w:rsidR="001446F6" w:rsidRPr="0055267E">
        <w:rPr>
          <w:rFonts w:ascii="Garamond" w:eastAsia="TimesNewRomanPSMT" w:hAnsi="Garamond"/>
          <w:color w:val="000000"/>
          <w:sz w:val="24"/>
          <w:szCs w:val="28"/>
        </w:rPr>
        <w:t>ryetar i Bashkisë Tiranë, shkarkohe</w:t>
      </w:r>
      <w:r w:rsidRPr="0055267E">
        <w:rPr>
          <w:rFonts w:ascii="Garamond" w:eastAsia="TimesNewRomanPSMT" w:hAnsi="Garamond"/>
          <w:color w:val="000000"/>
          <w:sz w:val="24"/>
          <w:szCs w:val="28"/>
        </w:rPr>
        <w:t>t nga kjo detyrë, me propozimin e</w:t>
      </w:r>
      <w:r w:rsidR="001446F6" w:rsidRPr="0055267E">
        <w:rPr>
          <w:rFonts w:ascii="Garamond" w:eastAsia="TimesNewRomanPSMT" w:hAnsi="Garamond"/>
          <w:color w:val="000000"/>
          <w:sz w:val="24"/>
          <w:szCs w:val="28"/>
        </w:rPr>
        <w:t xml:space="preserve"> Këshillit Bashkiak Tiranë, miratuar me vendimin nr.</w:t>
      </w:r>
      <w:r w:rsidR="00B93227">
        <w:rPr>
          <w:rFonts w:ascii="Garamond" w:eastAsia="TimesNewRomanPSMT" w:hAnsi="Garamond"/>
          <w:color w:val="000000"/>
          <w:sz w:val="24"/>
          <w:szCs w:val="28"/>
        </w:rPr>
        <w:t xml:space="preserve"> </w:t>
      </w:r>
      <w:r w:rsidR="001446F6" w:rsidRPr="0055267E">
        <w:rPr>
          <w:rFonts w:ascii="Garamond" w:eastAsia="TimesNewRomanPSMT" w:hAnsi="Garamond"/>
          <w:color w:val="000000"/>
          <w:sz w:val="24"/>
          <w:szCs w:val="28"/>
        </w:rPr>
        <w:t>69, datë 23.9.2025.</w:t>
      </w:r>
    </w:p>
    <w:p w14:paraId="721FF0D4" w14:textId="77777777" w:rsidR="001446F6" w:rsidRPr="0055267E" w:rsidRDefault="001446F6" w:rsidP="0055267E">
      <w:pPr>
        <w:pStyle w:val="Standard"/>
        <w:ind w:firstLine="284"/>
        <w:jc w:val="both"/>
        <w:rPr>
          <w:rFonts w:ascii="Garamond" w:hAnsi="Garamond"/>
          <w:sz w:val="24"/>
          <w:szCs w:val="28"/>
        </w:rPr>
      </w:pPr>
      <w:r w:rsidRPr="0055267E">
        <w:rPr>
          <w:rFonts w:ascii="Garamond" w:eastAsia="TimesNewRomanPSMT" w:hAnsi="Garamond"/>
          <w:color w:val="000000"/>
          <w:sz w:val="24"/>
          <w:szCs w:val="28"/>
        </w:rPr>
        <w:t xml:space="preserve">Ky vendim hyn në fuqi pas botimit në Fletoren </w:t>
      </w:r>
      <w:r w:rsidR="0055267E" w:rsidRPr="0055267E">
        <w:rPr>
          <w:rFonts w:ascii="Garamond" w:eastAsia="TimesNewRomanPSMT" w:hAnsi="Garamond"/>
          <w:color w:val="000000"/>
          <w:sz w:val="24"/>
          <w:szCs w:val="28"/>
        </w:rPr>
        <w:t>Zyrtare</w:t>
      </w:r>
      <w:r w:rsidRPr="0055267E">
        <w:rPr>
          <w:rFonts w:ascii="Garamond" w:eastAsia="TimesNewRomanPSMT" w:hAnsi="Garamond"/>
          <w:color w:val="000000"/>
          <w:sz w:val="24"/>
          <w:szCs w:val="28"/>
        </w:rPr>
        <w:t>.</w:t>
      </w:r>
    </w:p>
    <w:p w14:paraId="4E66DAEB" w14:textId="77777777" w:rsidR="001446F6" w:rsidRPr="0055267E" w:rsidRDefault="001446F6" w:rsidP="0055267E">
      <w:pPr>
        <w:pStyle w:val="Standard"/>
        <w:ind w:firstLine="284"/>
        <w:jc w:val="both"/>
        <w:rPr>
          <w:rFonts w:ascii="Garamond" w:hAnsi="Garamond"/>
          <w:sz w:val="24"/>
          <w:szCs w:val="28"/>
        </w:rPr>
      </w:pPr>
      <w:r w:rsidRPr="0055267E">
        <w:rPr>
          <w:rFonts w:ascii="Garamond" w:eastAsia="TimesNewRomanPSMT" w:hAnsi="Garamond"/>
          <w:color w:val="000000"/>
          <w:sz w:val="24"/>
          <w:szCs w:val="28"/>
        </w:rPr>
        <w:t> </w:t>
      </w:r>
    </w:p>
    <w:p w14:paraId="5AE94468" w14:textId="77777777" w:rsidR="00EA72E5" w:rsidRPr="0055267E" w:rsidRDefault="00F15343" w:rsidP="0055267E">
      <w:pPr>
        <w:pStyle w:val="Standard"/>
        <w:ind w:firstLine="284"/>
        <w:jc w:val="both"/>
        <w:rPr>
          <w:rFonts w:ascii="Garamond" w:hAnsi="Garamond"/>
          <w:sz w:val="24"/>
          <w:szCs w:val="28"/>
        </w:rPr>
      </w:pPr>
      <w:r w:rsidRPr="0055267E">
        <w:rPr>
          <w:rFonts w:ascii="Garamond" w:eastAsia="TimesNewRomanPSMT" w:hAnsi="Garamond"/>
          <w:color w:val="000000"/>
          <w:sz w:val="24"/>
          <w:szCs w:val="28"/>
        </w:rPr>
        <w:t> </w:t>
      </w:r>
    </w:p>
    <w:p w14:paraId="41F23E38" w14:textId="77777777" w:rsidR="00EA72E5" w:rsidRPr="0055267E" w:rsidRDefault="00F15343" w:rsidP="0055267E">
      <w:pPr>
        <w:pStyle w:val="Standard"/>
        <w:ind w:firstLine="284"/>
        <w:jc w:val="right"/>
        <w:rPr>
          <w:rFonts w:ascii="Garamond" w:eastAsia="TimesNewRomanPSMT" w:hAnsi="Garamond"/>
          <w:bCs/>
          <w:color w:val="000000"/>
          <w:sz w:val="24"/>
          <w:szCs w:val="28"/>
        </w:rPr>
      </w:pPr>
      <w:r w:rsidRPr="0055267E">
        <w:rPr>
          <w:rFonts w:ascii="Garamond" w:eastAsia="TimesNewRomanPSMT" w:hAnsi="Garamond"/>
          <w:bCs/>
          <w:color w:val="000000"/>
          <w:sz w:val="24"/>
          <w:szCs w:val="28"/>
        </w:rPr>
        <w:t>KRYEMINIST</w:t>
      </w:r>
      <w:r w:rsidR="0055267E" w:rsidRPr="0055267E">
        <w:rPr>
          <w:rFonts w:ascii="Garamond" w:eastAsia="TimesNewRomanPSMT" w:hAnsi="Garamond"/>
          <w:bCs/>
          <w:color w:val="000000"/>
          <w:sz w:val="24"/>
          <w:szCs w:val="28"/>
        </w:rPr>
        <w:t>Ë</w:t>
      </w:r>
      <w:r w:rsidRPr="0055267E">
        <w:rPr>
          <w:rFonts w:ascii="Garamond" w:eastAsia="TimesNewRomanPSMT" w:hAnsi="Garamond"/>
          <w:bCs/>
          <w:color w:val="000000"/>
          <w:sz w:val="24"/>
          <w:szCs w:val="28"/>
        </w:rPr>
        <w:t xml:space="preserve">R </w:t>
      </w:r>
    </w:p>
    <w:p w14:paraId="0549CE87" w14:textId="77777777" w:rsidR="00EA72E5" w:rsidRPr="0055267E" w:rsidRDefault="0055267E" w:rsidP="0055267E">
      <w:pPr>
        <w:pStyle w:val="Standard"/>
        <w:ind w:firstLine="284"/>
        <w:jc w:val="right"/>
        <w:rPr>
          <w:rFonts w:ascii="Garamond" w:eastAsia="TimesNewRomanPSMT" w:hAnsi="Garamond"/>
          <w:b/>
          <w:bCs/>
          <w:color w:val="000000"/>
          <w:sz w:val="24"/>
          <w:szCs w:val="28"/>
        </w:rPr>
      </w:pPr>
      <w:r w:rsidRPr="0055267E">
        <w:rPr>
          <w:rFonts w:ascii="Garamond" w:eastAsia="TimesNewRomanPSMT" w:hAnsi="Garamond"/>
          <w:b/>
          <w:bCs/>
          <w:color w:val="000000"/>
          <w:sz w:val="24"/>
          <w:szCs w:val="28"/>
        </w:rPr>
        <w:t>Edi Rama</w:t>
      </w:r>
    </w:p>
    <w:p w14:paraId="7B84BEE5" w14:textId="77777777" w:rsidR="001446F6" w:rsidRPr="0055267E" w:rsidRDefault="001446F6" w:rsidP="0055267E">
      <w:pPr>
        <w:pStyle w:val="Standard"/>
        <w:ind w:firstLine="284"/>
        <w:jc w:val="both"/>
        <w:rPr>
          <w:rFonts w:ascii="Garamond" w:eastAsia="TimesNewRomanPSMT" w:hAnsi="Garamond"/>
          <w:color w:val="000000"/>
          <w:sz w:val="24"/>
          <w:szCs w:val="28"/>
        </w:rPr>
      </w:pPr>
    </w:p>
    <w:p w14:paraId="2E9C5DB0" w14:textId="77777777" w:rsidR="001446F6" w:rsidRPr="0055267E" w:rsidRDefault="001446F6" w:rsidP="0055267E">
      <w:pPr>
        <w:pStyle w:val="Standard"/>
        <w:ind w:firstLine="284"/>
        <w:jc w:val="both"/>
        <w:rPr>
          <w:rFonts w:ascii="Garamond" w:eastAsia="TimesNewRomanPSMT" w:hAnsi="Garamond"/>
          <w:color w:val="000000"/>
          <w:sz w:val="24"/>
          <w:szCs w:val="28"/>
        </w:rPr>
      </w:pPr>
    </w:p>
    <w:p w14:paraId="3FC30493" w14:textId="77777777" w:rsidR="00EA72E5" w:rsidRPr="0055267E" w:rsidRDefault="00F15343" w:rsidP="0055267E">
      <w:pPr>
        <w:pStyle w:val="Standard"/>
        <w:ind w:firstLine="284"/>
        <w:jc w:val="both"/>
        <w:rPr>
          <w:rFonts w:ascii="Garamond" w:hAnsi="Garamond"/>
          <w:sz w:val="24"/>
          <w:szCs w:val="28"/>
        </w:rPr>
      </w:pPr>
      <w:r w:rsidRPr="0055267E">
        <w:rPr>
          <w:rFonts w:ascii="Garamond" w:eastAsia="TimesNewRomanPSMT" w:hAnsi="Garamond"/>
          <w:color w:val="000000"/>
          <w:sz w:val="24"/>
          <w:szCs w:val="28"/>
        </w:rPr>
        <w:t> </w:t>
      </w:r>
    </w:p>
    <w:p w14:paraId="37935ADD" w14:textId="77777777" w:rsidR="00EA72E5" w:rsidRPr="00F4747E" w:rsidRDefault="00F15343" w:rsidP="00E67C1C">
      <w:pPr>
        <w:pStyle w:val="Standard"/>
        <w:jc w:val="both"/>
        <w:rPr>
          <w:sz w:val="28"/>
          <w:szCs w:val="28"/>
        </w:rPr>
      </w:pPr>
      <w:r w:rsidRPr="00F4747E">
        <w:rPr>
          <w:rFonts w:eastAsia="TimesNewRomanPSMT"/>
          <w:color w:val="000000"/>
          <w:sz w:val="28"/>
          <w:szCs w:val="28"/>
        </w:rPr>
        <w:t> </w:t>
      </w:r>
    </w:p>
    <w:sectPr w:rsidR="00EA72E5" w:rsidRPr="00F4747E" w:rsidSect="00303C67">
      <w:pgSz w:w="11906" w:h="16838"/>
      <w:pgMar w:top="1440" w:right="1440" w:bottom="8" w:left="1440" w:header="1134" w:footer="113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D7DFA" w14:textId="77777777" w:rsidR="003E654D" w:rsidRDefault="003E654D">
      <w:r>
        <w:separator/>
      </w:r>
    </w:p>
  </w:endnote>
  <w:endnote w:type="continuationSeparator" w:id="0">
    <w:p w14:paraId="53CEC4CD" w14:textId="77777777" w:rsidR="003E654D" w:rsidRDefault="003E654D">
      <w:r>
        <w:continuationSeparator/>
      </w:r>
    </w:p>
  </w:endnote>
  <w:endnote w:type="continuationNotice" w:id="1">
    <w:p w14:paraId="2117E313" w14:textId="77777777" w:rsidR="003E654D" w:rsidRDefault="003E65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EC3A9" w14:textId="77777777" w:rsidR="003E654D" w:rsidRDefault="003E654D">
      <w:r>
        <w:separator/>
      </w:r>
    </w:p>
  </w:footnote>
  <w:footnote w:type="continuationSeparator" w:id="0">
    <w:p w14:paraId="76802CC3" w14:textId="77777777" w:rsidR="003E654D" w:rsidRDefault="003E654D">
      <w:r>
        <w:continuationSeparator/>
      </w:r>
    </w:p>
  </w:footnote>
  <w:footnote w:type="continuationNotice" w:id="1">
    <w:p w14:paraId="3A61B68B" w14:textId="77777777" w:rsidR="003E654D" w:rsidRDefault="003E65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F37D8"/>
    <w:multiLevelType w:val="hybridMultilevel"/>
    <w:tmpl w:val="A318370A"/>
    <w:lvl w:ilvl="0" w:tplc="3CF27986">
      <w:start w:val="7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2E5"/>
    <w:rsid w:val="00012645"/>
    <w:rsid w:val="00092D17"/>
    <w:rsid w:val="001446F6"/>
    <w:rsid w:val="002807C6"/>
    <w:rsid w:val="00303C67"/>
    <w:rsid w:val="003C64DC"/>
    <w:rsid w:val="003E654D"/>
    <w:rsid w:val="00426B1E"/>
    <w:rsid w:val="004A0FB5"/>
    <w:rsid w:val="005418CD"/>
    <w:rsid w:val="0055267E"/>
    <w:rsid w:val="00560C73"/>
    <w:rsid w:val="005A5206"/>
    <w:rsid w:val="005C6226"/>
    <w:rsid w:val="006B6D21"/>
    <w:rsid w:val="006F67DA"/>
    <w:rsid w:val="007234AB"/>
    <w:rsid w:val="0075036D"/>
    <w:rsid w:val="0087354B"/>
    <w:rsid w:val="00893A0E"/>
    <w:rsid w:val="00894E40"/>
    <w:rsid w:val="00922121"/>
    <w:rsid w:val="0097602A"/>
    <w:rsid w:val="009951CF"/>
    <w:rsid w:val="009E028A"/>
    <w:rsid w:val="009E46FE"/>
    <w:rsid w:val="00A023DA"/>
    <w:rsid w:val="00B53A85"/>
    <w:rsid w:val="00B84988"/>
    <w:rsid w:val="00B93227"/>
    <w:rsid w:val="00C40FB9"/>
    <w:rsid w:val="00CF49DB"/>
    <w:rsid w:val="00E67C1C"/>
    <w:rsid w:val="00E74C20"/>
    <w:rsid w:val="00EA72E5"/>
    <w:rsid w:val="00EC710A"/>
    <w:rsid w:val="00F15343"/>
    <w:rsid w:val="00F4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830B8"/>
  <w15:docId w15:val="{8192741F-4CC9-E24A-A6BB-B5BFBC69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link w:val="NoSpacingChar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link w:val="Kokaefaqes1"/>
    <w:uiPriority w:val="99"/>
  </w:style>
  <w:style w:type="character" w:customStyle="1" w:styleId="FooterChar">
    <w:name w:val="Footer Char"/>
    <w:basedOn w:val="DefaultParagraphFont"/>
    <w:link w:val="Fundiifaqes1"/>
    <w:uiPriority w:val="99"/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customStyle="1" w:styleId="DStyleparagraph">
    <w:name w:val="DStyle_paragraph"/>
  </w:style>
  <w:style w:type="paragraph" w:customStyle="1" w:styleId="Standard">
    <w:name w:val="Standard"/>
    <w:basedOn w:val="DStyleparagraph"/>
  </w:style>
  <w:style w:type="paragraph" w:customStyle="1" w:styleId="TextBody">
    <w:name w:val="Text Body"/>
    <w:basedOn w:val="Standard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List1">
    <w:name w:val="Listë1"/>
    <w:basedOn w:val="TextBody"/>
    <w:qFormat/>
  </w:style>
  <w:style w:type="paragraph" w:customStyle="1" w:styleId="Kokaefaqes1">
    <w:name w:val="Koka e faqes1"/>
    <w:basedOn w:val="Standard"/>
    <w:link w:val="HeaderChar"/>
    <w:qFormat/>
  </w:style>
  <w:style w:type="paragraph" w:customStyle="1" w:styleId="Fundiifaqes1">
    <w:name w:val="Fundi i faqes1"/>
    <w:basedOn w:val="Standard"/>
    <w:link w:val="FooterChar"/>
    <w:qFormat/>
  </w:style>
  <w:style w:type="paragraph" w:customStyle="1" w:styleId="Emrtim1">
    <w:name w:val="Emërtim1"/>
    <w:basedOn w:val="Standard"/>
    <w:qFormat/>
  </w:style>
  <w:style w:type="paragraph" w:customStyle="1" w:styleId="Footnote">
    <w:name w:val="Footnote"/>
    <w:basedOn w:val="Standard"/>
    <w:qFormat/>
  </w:style>
  <w:style w:type="paragraph" w:customStyle="1" w:styleId="Endnote">
    <w:name w:val="Endnote"/>
    <w:basedOn w:val="Standard"/>
    <w:qFormat/>
  </w:style>
  <w:style w:type="paragraph" w:customStyle="1" w:styleId="Index">
    <w:name w:val="Index"/>
    <w:basedOn w:val="Standard"/>
    <w:qFormat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customStyle="1" w:styleId="Footnoteanchor">
    <w:name w:val="Footnote_anchor"/>
    <w:qFormat/>
    <w:rPr>
      <w:vertAlign w:val="superscript"/>
    </w:rPr>
  </w:style>
  <w:style w:type="character" w:customStyle="1" w:styleId="Endnoteanchor">
    <w:name w:val="Endnote_anchor"/>
    <w:qFormat/>
    <w:rPr>
      <w:vertAlign w:val="superscript"/>
    </w:rPr>
  </w:style>
  <w:style w:type="character" w:customStyle="1" w:styleId="NoSpacingChar">
    <w:name w:val="No Spacing Char"/>
    <w:link w:val="NoSpacing"/>
    <w:locked/>
    <w:rsid w:val="002807C6"/>
  </w:style>
  <w:style w:type="paragraph" w:styleId="BalloonText">
    <w:name w:val="Balloon Text"/>
    <w:basedOn w:val="Normal"/>
    <w:link w:val="BalloonTextChar"/>
    <w:uiPriority w:val="99"/>
    <w:semiHidden/>
    <w:unhideWhenUsed/>
    <w:rsid w:val="009221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1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1"/>
    <w:uiPriority w:val="99"/>
    <w:semiHidden/>
    <w:unhideWhenUsed/>
    <w:rsid w:val="0097602A"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97602A"/>
  </w:style>
  <w:style w:type="paragraph" w:styleId="Footer">
    <w:name w:val="footer"/>
    <w:basedOn w:val="Normal"/>
    <w:link w:val="FooterChar1"/>
    <w:uiPriority w:val="99"/>
    <w:semiHidden/>
    <w:unhideWhenUsed/>
    <w:rsid w:val="0097602A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97602A"/>
  </w:style>
  <w:style w:type="paragraph" w:styleId="Revision">
    <w:name w:val="Revision"/>
    <w:hidden/>
    <w:uiPriority w:val="99"/>
    <w:semiHidden/>
    <w:rsid w:val="00995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599</Nr_x002e__x0020_akti>
    <Data_x0020_e_x0020_Krijimit xmlns="0e656187-b300-4fb0-8bf4-3a50f872073c">2025-09-26T12:55:39Z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shkarkimin nga detyra të Kryetarit të Bashkisë Tiranë, z. Erion Veliaj</Titulli>
    <Modifikuesi xmlns="0e656187-b300-4fb0-8bf4-3a50f872073c">ermira.bukaci</Modifikuesi>
    <Nr_x002e__x0020_prot_x0020_QBZ xmlns="0e656187-b300-4fb0-8bf4-3a50f872073c">1561</Nr_x002e__x0020_prot_x0020_QBZ>
    <Data_x0020_e_x0020_Modifikimit xmlns="0e656187-b300-4fb0-8bf4-3a50f872073c">2025-09-26T14:28:43Z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4612/2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131EE021BD4CAFA64268DC1C3AF3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131EE021BD4CAFA64268DC1C3AF3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56AF1C-1BB6-464D-8090-B7FDF55E0367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7CD22F-D2F3-4B40-83A7-8DA7793B48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602866-BE7F-4845-BE51-DC2F0006C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EC9155-72A0-4A6F-B498-FF27489D3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50C826-F8A4-44E2-BFE4-29A60CF9363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shkarkimin nga detyra të Kryetarit të Bashkisë Tiranë, z. Erion Veliaj</vt:lpstr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shkarkimin nga detyra të Kryetarit të Bashkisë Tiranë, z. Erion Veliaj</dc:title>
  <dc:creator>Ada Kaloci</dc:creator>
  <cp:lastModifiedBy>Ermira Bukaci</cp:lastModifiedBy>
  <cp:revision>5</cp:revision>
  <cp:lastPrinted>2025-09-26T11:52:00Z</cp:lastPrinted>
  <dcterms:created xsi:type="dcterms:W3CDTF">2025-09-26T12:03:00Z</dcterms:created>
  <dcterms:modified xsi:type="dcterms:W3CDTF">2025-09-26T13:37:00Z</dcterms:modified>
</cp:coreProperties>
</file>