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F47A6" w14:textId="77777777" w:rsidR="000677F1" w:rsidRPr="00BD72CA" w:rsidRDefault="000677F1" w:rsidP="006E41B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D72CA">
        <w:rPr>
          <w:rFonts w:ascii="Garamond" w:hAnsi="Garamond"/>
          <w:b/>
          <w:sz w:val="24"/>
        </w:rPr>
        <w:t>VENDIM</w:t>
      </w:r>
    </w:p>
    <w:p w14:paraId="01A1644C" w14:textId="6402AA68" w:rsidR="0087387F" w:rsidRPr="00BD72CA" w:rsidRDefault="000677F1" w:rsidP="006E41B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D72CA">
        <w:rPr>
          <w:rFonts w:ascii="Garamond" w:hAnsi="Garamond"/>
          <w:b/>
          <w:sz w:val="24"/>
        </w:rPr>
        <w:t>Nr</w:t>
      </w:r>
      <w:r w:rsidR="009804F8" w:rsidRPr="00BD72CA">
        <w:rPr>
          <w:rFonts w:ascii="Garamond" w:hAnsi="Garamond"/>
          <w:b/>
          <w:sz w:val="24"/>
        </w:rPr>
        <w:t>.</w:t>
      </w:r>
      <w:r w:rsidR="00BD72CA" w:rsidRPr="00BD72CA">
        <w:rPr>
          <w:rFonts w:ascii="Garamond" w:hAnsi="Garamond"/>
          <w:b/>
          <w:sz w:val="24"/>
        </w:rPr>
        <w:t xml:space="preserve"> </w:t>
      </w:r>
      <w:r w:rsidR="009804F8" w:rsidRPr="00BD72CA">
        <w:rPr>
          <w:rFonts w:ascii="Garamond" w:hAnsi="Garamond"/>
          <w:b/>
          <w:sz w:val="24"/>
        </w:rPr>
        <w:t>5</w:t>
      </w:r>
      <w:r w:rsidR="000F27F7" w:rsidRPr="00BD72CA">
        <w:rPr>
          <w:rFonts w:ascii="Garamond" w:hAnsi="Garamond"/>
          <w:b/>
          <w:sz w:val="24"/>
        </w:rPr>
        <w:t>62</w:t>
      </w:r>
      <w:r w:rsidR="00D82200" w:rsidRPr="00BD72CA">
        <w:rPr>
          <w:rFonts w:ascii="Garamond" w:hAnsi="Garamond"/>
          <w:b/>
          <w:sz w:val="24"/>
        </w:rPr>
        <w:t>, dat</w:t>
      </w:r>
      <w:r w:rsidR="00BD72CA" w:rsidRPr="00BD72CA">
        <w:rPr>
          <w:rFonts w:ascii="Garamond" w:hAnsi="Garamond"/>
          <w:b/>
          <w:sz w:val="24"/>
        </w:rPr>
        <w:t>ë</w:t>
      </w:r>
      <w:r w:rsidR="00D82200" w:rsidRPr="00BD72CA">
        <w:rPr>
          <w:rFonts w:ascii="Garamond" w:hAnsi="Garamond"/>
          <w:b/>
          <w:sz w:val="24"/>
        </w:rPr>
        <w:t xml:space="preserve"> 8.10.2025</w:t>
      </w:r>
    </w:p>
    <w:p w14:paraId="08942C6C" w14:textId="77777777" w:rsidR="006E41BD" w:rsidRPr="00BD72CA" w:rsidRDefault="006E41BD" w:rsidP="006E41B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89FC4D3" w14:textId="37E25AEA" w:rsidR="006E41BD" w:rsidRPr="00BD72CA" w:rsidRDefault="006E41BD" w:rsidP="006E41B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D72CA">
        <w:rPr>
          <w:rFonts w:ascii="Garamond" w:hAnsi="Garamond"/>
          <w:b/>
          <w:sz w:val="24"/>
        </w:rPr>
        <w:t>PËR DISA NDRYSHIME NË VENDIMIN NR.</w:t>
      </w:r>
      <w:r w:rsidR="00BD72CA">
        <w:rPr>
          <w:rFonts w:ascii="Garamond" w:hAnsi="Garamond"/>
          <w:b/>
          <w:sz w:val="24"/>
        </w:rPr>
        <w:t xml:space="preserve"> </w:t>
      </w:r>
      <w:r w:rsidRPr="00BD72CA">
        <w:rPr>
          <w:rFonts w:ascii="Garamond" w:hAnsi="Garamond"/>
          <w:b/>
          <w:sz w:val="24"/>
        </w:rPr>
        <w:t>840, DATË 17.12.2004, TË KËSHILLIT TË MINISTRAVE, “PËR VEPRIMTARINË E DREJTORISË SË SHËRBIMIT TË TRUPIT DIPLOMATIK”, TË NDRYSHUAR</w:t>
      </w:r>
    </w:p>
    <w:p w14:paraId="37704423" w14:textId="77777777" w:rsidR="006E41BD" w:rsidRPr="00BD72CA" w:rsidRDefault="006E41BD" w:rsidP="006E41BD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8F2D34C" w14:textId="01C69F53" w:rsidR="006E41BD" w:rsidRPr="00BD72CA" w:rsidRDefault="006E41BD" w:rsidP="006E41BD">
      <w:pPr>
        <w:spacing w:after="0" w:line="240" w:lineRule="auto"/>
        <w:ind w:firstLine="284"/>
        <w:rPr>
          <w:rFonts w:ascii="Garamond" w:hAnsi="Garamond"/>
          <w:sz w:val="24"/>
        </w:rPr>
      </w:pPr>
      <w:r w:rsidRPr="00BD72CA">
        <w:rPr>
          <w:rFonts w:ascii="Garamond" w:hAnsi="Garamond"/>
          <w:sz w:val="24"/>
        </w:rPr>
        <w:t>Në mbështetje të nenit 100 të Kushtetutës dhe të nenit 33, të ligjit nr.</w:t>
      </w:r>
      <w:r w:rsidR="00BD72CA">
        <w:rPr>
          <w:rFonts w:ascii="Garamond" w:hAnsi="Garamond"/>
          <w:sz w:val="24"/>
        </w:rPr>
        <w:t xml:space="preserve"> </w:t>
      </w:r>
      <w:r w:rsidRPr="00BD72CA">
        <w:rPr>
          <w:rFonts w:ascii="Garamond" w:hAnsi="Garamond"/>
          <w:sz w:val="24"/>
        </w:rPr>
        <w:t xml:space="preserve">7582, datë 13.7.1992, “Për ndërmarrjet shtetërore”, të ndryshuar, me propozimin e Kryeministrit, Këshilli i Ministrave </w:t>
      </w:r>
    </w:p>
    <w:p w14:paraId="262F3887" w14:textId="49280E2B" w:rsidR="006E41BD" w:rsidRPr="00BD72CA" w:rsidRDefault="006E41BD" w:rsidP="006E41BD">
      <w:pPr>
        <w:spacing w:after="0" w:line="240" w:lineRule="auto"/>
        <w:ind w:firstLine="284"/>
        <w:rPr>
          <w:rFonts w:ascii="Garamond" w:hAnsi="Garamond"/>
          <w:sz w:val="24"/>
        </w:rPr>
      </w:pPr>
      <w:r w:rsidRPr="00BD72CA">
        <w:rPr>
          <w:rFonts w:ascii="Garamond" w:hAnsi="Garamond"/>
          <w:sz w:val="24"/>
        </w:rPr>
        <w:t xml:space="preserve"> </w:t>
      </w:r>
    </w:p>
    <w:p w14:paraId="7C985C9F" w14:textId="14CAB3AD" w:rsidR="006E41BD" w:rsidRPr="00BD72CA" w:rsidRDefault="006E41BD" w:rsidP="006E41B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D72CA">
        <w:rPr>
          <w:rFonts w:ascii="Garamond" w:hAnsi="Garamond"/>
          <w:sz w:val="24"/>
        </w:rPr>
        <w:t>VENDOSI:</w:t>
      </w:r>
    </w:p>
    <w:p w14:paraId="5ED3221E" w14:textId="77777777" w:rsidR="006E41BD" w:rsidRPr="00BD72CA" w:rsidRDefault="006E41BD" w:rsidP="006E41BD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4D0CFF5" w14:textId="3BDADE3D" w:rsidR="006E41BD" w:rsidRPr="00BD72CA" w:rsidRDefault="006E41BD" w:rsidP="000253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72CA">
        <w:rPr>
          <w:rFonts w:ascii="Garamond" w:hAnsi="Garamond"/>
          <w:sz w:val="24"/>
        </w:rPr>
        <w:t>Në vendimin nr.</w:t>
      </w:r>
      <w:r w:rsidR="00BD72CA">
        <w:rPr>
          <w:rFonts w:ascii="Garamond" w:hAnsi="Garamond"/>
          <w:sz w:val="24"/>
        </w:rPr>
        <w:t xml:space="preserve"> </w:t>
      </w:r>
      <w:r w:rsidRPr="00BD72CA">
        <w:rPr>
          <w:rFonts w:ascii="Garamond" w:hAnsi="Garamond"/>
          <w:sz w:val="24"/>
        </w:rPr>
        <w:t>840, datë 17.12.2004, të Këshillit të Ministrave, bëhen këto ndryshime:</w:t>
      </w:r>
    </w:p>
    <w:p w14:paraId="1CEEBDA1" w14:textId="7ED3BF47" w:rsidR="006E41BD" w:rsidRPr="00BD72CA" w:rsidRDefault="006E41BD" w:rsidP="000253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72CA">
        <w:rPr>
          <w:rFonts w:ascii="Garamond" w:hAnsi="Garamond"/>
          <w:sz w:val="24"/>
        </w:rPr>
        <w:t>1. Në pikën 1, fjalët “... në varësi të Ministrisë së Punëve të Jashtme” zëvendësohen me “... në varësi të Drejtorisë së Shërbimeve Qeveritare ...”.</w:t>
      </w:r>
    </w:p>
    <w:p w14:paraId="6DC85FE8" w14:textId="5D61E06A" w:rsidR="006E41BD" w:rsidRPr="00BD72CA" w:rsidRDefault="006E41BD" w:rsidP="000253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72CA">
        <w:rPr>
          <w:rFonts w:ascii="Garamond" w:hAnsi="Garamond"/>
          <w:sz w:val="24"/>
        </w:rPr>
        <w:t>2. Në shkronjën “ç”, të pikës 5, fjalët “... me miratimin paraprak të ministrit të Punëve të Jashtme” hiqen.</w:t>
      </w:r>
      <w:bookmarkStart w:id="0" w:name="_GoBack"/>
      <w:bookmarkEnd w:id="0"/>
    </w:p>
    <w:p w14:paraId="0F3BC8F2" w14:textId="70404ABF" w:rsidR="006E41BD" w:rsidRPr="00BD72CA" w:rsidRDefault="006E41BD" w:rsidP="000253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72CA">
        <w:rPr>
          <w:rFonts w:ascii="Garamond" w:hAnsi="Garamond"/>
          <w:sz w:val="24"/>
        </w:rPr>
        <w:t>3. Në pikën 6, fjalët “... të miratuar nga ministri i Punëve të Jashtme” hiqen.</w:t>
      </w:r>
    </w:p>
    <w:p w14:paraId="1055BA72" w14:textId="158A9F4C" w:rsidR="006E41BD" w:rsidRPr="00BD72CA" w:rsidRDefault="006E41BD" w:rsidP="000253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72CA">
        <w:rPr>
          <w:rFonts w:ascii="Garamond" w:hAnsi="Garamond"/>
          <w:sz w:val="24"/>
        </w:rPr>
        <w:t>4. Në fjalinë e dytë, të pikës 7, emërtimi “Ministri i Punëve të Jashtme” zëvendësohet me “Drejtoria e Shërbimeve Qeveritare”.</w:t>
      </w:r>
    </w:p>
    <w:p w14:paraId="435799C0" w14:textId="6AAD760E" w:rsidR="006E41BD" w:rsidRPr="00BD72CA" w:rsidRDefault="006E41BD" w:rsidP="000253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72CA">
        <w:rPr>
          <w:rFonts w:ascii="Garamond" w:hAnsi="Garamond"/>
          <w:sz w:val="24"/>
        </w:rPr>
        <w:t>5. Në pikën 10, fjalët “... që miratohet nga ministri i Punëve të Jashtme” zëvendësohen me “... që miratohet nga Drejtoria e Shërbimeve Qeveritare”.</w:t>
      </w:r>
    </w:p>
    <w:p w14:paraId="5B83E069" w14:textId="07FBCD2F" w:rsidR="006E41BD" w:rsidRPr="00BD72CA" w:rsidRDefault="006E41BD" w:rsidP="000253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72CA">
        <w:rPr>
          <w:rFonts w:ascii="Garamond" w:hAnsi="Garamond"/>
          <w:sz w:val="24"/>
        </w:rPr>
        <w:t xml:space="preserve">6. Në pikën 12, emërtesa “Ministria e Punëve të Jashtme” zëvendësohet me “Drejtoria e Shërbimeve Qeveritare”. </w:t>
      </w:r>
    </w:p>
    <w:p w14:paraId="0F2FD766" w14:textId="1D612BC9" w:rsidR="006E41BD" w:rsidRPr="00BD72CA" w:rsidRDefault="006E41BD" w:rsidP="000253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72CA">
        <w:rPr>
          <w:rFonts w:ascii="Garamond" w:hAnsi="Garamond"/>
          <w:sz w:val="24"/>
        </w:rPr>
        <w:t>Ky vendim hyn në fuqi pas botimit në Fletoren Zyrtare.</w:t>
      </w:r>
    </w:p>
    <w:p w14:paraId="33D98833" w14:textId="3B4ADFA0" w:rsidR="000253EA" w:rsidRPr="00BD72CA" w:rsidRDefault="000253EA" w:rsidP="006E41BD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1179885" w14:textId="77777777" w:rsidR="000253EA" w:rsidRPr="00BD72CA" w:rsidRDefault="000253EA" w:rsidP="000253E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D72CA">
        <w:rPr>
          <w:rFonts w:ascii="Garamond" w:hAnsi="Garamond"/>
          <w:sz w:val="24"/>
          <w:szCs w:val="24"/>
        </w:rPr>
        <w:t>KRYEMINISTËR</w:t>
      </w:r>
    </w:p>
    <w:p w14:paraId="2142F930" w14:textId="77777777" w:rsidR="000253EA" w:rsidRPr="00BD72CA" w:rsidRDefault="000253EA" w:rsidP="000253E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D72CA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BD72CA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271C176" w14:textId="77777777" w:rsidR="000253EA" w:rsidRPr="00BD72CA" w:rsidRDefault="000253EA" w:rsidP="006E41BD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0253EA" w:rsidRPr="00BD72CA" w:rsidSect="0073601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5A423C" w14:textId="77777777" w:rsidR="00BD72CA" w:rsidRDefault="00BD72CA" w:rsidP="007F678E">
      <w:pPr>
        <w:spacing w:after="0" w:line="240" w:lineRule="auto"/>
      </w:pPr>
      <w:r>
        <w:separator/>
      </w:r>
    </w:p>
  </w:endnote>
  <w:endnote w:type="continuationSeparator" w:id="0">
    <w:p w14:paraId="6053E359" w14:textId="77777777" w:rsidR="00BD72CA" w:rsidRDefault="00BD72CA" w:rsidP="007F678E">
      <w:pPr>
        <w:spacing w:after="0" w:line="240" w:lineRule="auto"/>
      </w:pPr>
      <w:r>
        <w:continuationSeparator/>
      </w:r>
    </w:p>
  </w:endnote>
  <w:endnote w:type="continuationNotice" w:id="1">
    <w:p w14:paraId="4955592B" w14:textId="77777777" w:rsidR="00BD72CA" w:rsidRDefault="00BD72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16451" w14:textId="77777777" w:rsidR="00BD72CA" w:rsidRPr="00132560" w:rsidRDefault="00BD72C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1A16452" w14:textId="77777777" w:rsidR="00BD72CA" w:rsidRDefault="00BD72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809B4" w14:textId="77777777" w:rsidR="00BD72CA" w:rsidRDefault="00BD72CA" w:rsidP="007F678E">
      <w:pPr>
        <w:spacing w:after="0" w:line="240" w:lineRule="auto"/>
      </w:pPr>
      <w:r>
        <w:separator/>
      </w:r>
    </w:p>
  </w:footnote>
  <w:footnote w:type="continuationSeparator" w:id="0">
    <w:p w14:paraId="2004FB9A" w14:textId="77777777" w:rsidR="00BD72CA" w:rsidRDefault="00BD72CA" w:rsidP="007F678E">
      <w:pPr>
        <w:spacing w:after="0" w:line="240" w:lineRule="auto"/>
      </w:pPr>
      <w:r>
        <w:continuationSeparator/>
      </w:r>
    </w:p>
  </w:footnote>
  <w:footnote w:type="continuationNotice" w:id="1">
    <w:p w14:paraId="61ACA78E" w14:textId="77777777" w:rsidR="00BD72CA" w:rsidRDefault="00BD72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253EA"/>
    <w:rsid w:val="000314E8"/>
    <w:rsid w:val="0006348C"/>
    <w:rsid w:val="000677F1"/>
    <w:rsid w:val="00095562"/>
    <w:rsid w:val="000B5755"/>
    <w:rsid w:val="000D023D"/>
    <w:rsid w:val="000F27F7"/>
    <w:rsid w:val="00132560"/>
    <w:rsid w:val="00163A95"/>
    <w:rsid w:val="001C6CDB"/>
    <w:rsid w:val="001D3770"/>
    <w:rsid w:val="001D75D8"/>
    <w:rsid w:val="00201D11"/>
    <w:rsid w:val="00205AC3"/>
    <w:rsid w:val="002243F1"/>
    <w:rsid w:val="00253B8F"/>
    <w:rsid w:val="00270718"/>
    <w:rsid w:val="002914C1"/>
    <w:rsid w:val="0029152E"/>
    <w:rsid w:val="00307273"/>
    <w:rsid w:val="0036449B"/>
    <w:rsid w:val="003941B3"/>
    <w:rsid w:val="003C1341"/>
    <w:rsid w:val="0040140B"/>
    <w:rsid w:val="00407028"/>
    <w:rsid w:val="00424107"/>
    <w:rsid w:val="0046125F"/>
    <w:rsid w:val="004D4ADF"/>
    <w:rsid w:val="004E4ECC"/>
    <w:rsid w:val="005023E3"/>
    <w:rsid w:val="00544AF4"/>
    <w:rsid w:val="00577BB3"/>
    <w:rsid w:val="0059148B"/>
    <w:rsid w:val="00594583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83767"/>
    <w:rsid w:val="006E31D6"/>
    <w:rsid w:val="006E41BD"/>
    <w:rsid w:val="0073601C"/>
    <w:rsid w:val="007C384E"/>
    <w:rsid w:val="007F678E"/>
    <w:rsid w:val="00802D64"/>
    <w:rsid w:val="00812545"/>
    <w:rsid w:val="00843589"/>
    <w:rsid w:val="008449FE"/>
    <w:rsid w:val="008563D1"/>
    <w:rsid w:val="0087387F"/>
    <w:rsid w:val="00874CD8"/>
    <w:rsid w:val="008C0B01"/>
    <w:rsid w:val="00917031"/>
    <w:rsid w:val="00941B24"/>
    <w:rsid w:val="009804F8"/>
    <w:rsid w:val="009C2A11"/>
    <w:rsid w:val="009D7A93"/>
    <w:rsid w:val="00A34635"/>
    <w:rsid w:val="00A36E11"/>
    <w:rsid w:val="00A46C62"/>
    <w:rsid w:val="00A71B66"/>
    <w:rsid w:val="00A723F9"/>
    <w:rsid w:val="00A85DB5"/>
    <w:rsid w:val="00B214D5"/>
    <w:rsid w:val="00B512E3"/>
    <w:rsid w:val="00BD72CA"/>
    <w:rsid w:val="00C36452"/>
    <w:rsid w:val="00C90959"/>
    <w:rsid w:val="00CA5E9A"/>
    <w:rsid w:val="00CA70F6"/>
    <w:rsid w:val="00D40032"/>
    <w:rsid w:val="00D61E0C"/>
    <w:rsid w:val="00D62CED"/>
    <w:rsid w:val="00D64688"/>
    <w:rsid w:val="00D82200"/>
    <w:rsid w:val="00DB3E60"/>
    <w:rsid w:val="00E04059"/>
    <w:rsid w:val="00E24B2B"/>
    <w:rsid w:val="00E80333"/>
    <w:rsid w:val="00EA70B2"/>
    <w:rsid w:val="00EE3981"/>
    <w:rsid w:val="00F05D8D"/>
    <w:rsid w:val="00F33850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1644C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2EFDF2206B4CAD9296B1A47230D5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562</Nr_x002e__x0020_akti>
    <Data_x0020_e_x0020_Krijimit xmlns="0e656187-b300-4fb0-8bf4-3a50f872073c">2025-10-09T14:20:14Z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disa ndryshime në vendimin nr.840, datë 17.12.2004,  të Këshillit të Ministrave, “Për veprimtarinë   e Drejtorisë së Shërbimit të Trupit Diplomatik”, të ndryshuar</Titulli>
    <Modifikuesi xmlns="0e656187-b300-4fb0-8bf4-3a50f872073c">ermira.bukaci</Modifikuesi>
    <Nr_x002e__x0020_prot_x0020_QBZ xmlns="0e656187-b300-4fb0-8bf4-3a50f872073c">1662</Nr_x002e__x0020_prot_x0020_QBZ>
    <Data_x0020_e_x0020_Modifikimit xmlns="0e656187-b300-4fb0-8bf4-3a50f872073c">2025-10-09T14:54:58Z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4837/6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2EFDF2206B4CAD9296B1A47230D5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99B00-6E7F-47F6-8203-89D943B04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009427D-89F0-43A7-B0F3-8E663E56000D}">
  <ds:schemaRefs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4DEB899-9604-4DF2-B2BC-3E24CB67E3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C081AE-B301-4D41-B213-271E91A97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AEEC1D-1882-4EA4-A9AB-4FB4F74AD2A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7FA0C44-ECD6-4365-923C-71680FAAC4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nr.840, datë 17.12.2004, të Këshillit të Ministrave, “Për veprimtarinë e Drejtorisë së Shërbimit të Trupit Diplomatik”, të ndryshuar</vt:lpstr>
    </vt:vector>
  </TitlesOfParts>
  <Company>Your Company Name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nr.840, datë 17.12.2004, të Këshillit të Ministrave, “Për veprimtarinë e Drejtorisë së Shërbimit të Trupit Diplomatik”, të ndryshuar</dc:title>
  <dc:creator>Your User Name</dc:creator>
  <cp:lastModifiedBy>Jorina Kryeziu</cp:lastModifiedBy>
  <cp:revision>7</cp:revision>
  <cp:lastPrinted>2025-09-30T14:54:00Z</cp:lastPrinted>
  <dcterms:created xsi:type="dcterms:W3CDTF">2025-10-09T13:21:00Z</dcterms:created>
  <dcterms:modified xsi:type="dcterms:W3CDTF">2025-10-10T06:31:00Z</dcterms:modified>
</cp:coreProperties>
</file>