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F1D88" w14:textId="77777777" w:rsidR="006F1DFB" w:rsidRPr="00B768EA" w:rsidRDefault="006F1DFB" w:rsidP="00723A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768EA">
        <w:rPr>
          <w:rFonts w:ascii="Garamond" w:hAnsi="Garamond"/>
          <w:b/>
          <w:sz w:val="24"/>
        </w:rPr>
        <w:t>VENDIM</w:t>
      </w:r>
    </w:p>
    <w:p w14:paraId="37730B80" w14:textId="2AC3C34B" w:rsidR="0087387F" w:rsidRPr="00B768EA" w:rsidRDefault="006F1DFB" w:rsidP="00723A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768EA">
        <w:rPr>
          <w:rFonts w:ascii="Garamond" w:hAnsi="Garamond"/>
          <w:b/>
          <w:sz w:val="24"/>
        </w:rPr>
        <w:t>Nr</w:t>
      </w:r>
      <w:r w:rsidR="009804F8" w:rsidRPr="00B768EA">
        <w:rPr>
          <w:rFonts w:ascii="Garamond" w:hAnsi="Garamond"/>
          <w:b/>
          <w:sz w:val="24"/>
        </w:rPr>
        <w:t>.</w:t>
      </w:r>
      <w:r w:rsidR="00A66775" w:rsidRPr="00B768EA">
        <w:rPr>
          <w:rFonts w:ascii="Garamond" w:hAnsi="Garamond"/>
          <w:b/>
          <w:sz w:val="24"/>
        </w:rPr>
        <w:t xml:space="preserve"> </w:t>
      </w:r>
      <w:r w:rsidR="009804F8" w:rsidRPr="00B768EA">
        <w:rPr>
          <w:rFonts w:ascii="Garamond" w:hAnsi="Garamond"/>
          <w:b/>
          <w:sz w:val="24"/>
        </w:rPr>
        <w:t>5</w:t>
      </w:r>
      <w:r w:rsidR="00027710" w:rsidRPr="00B768EA">
        <w:rPr>
          <w:rFonts w:ascii="Garamond" w:hAnsi="Garamond"/>
          <w:b/>
          <w:sz w:val="24"/>
        </w:rPr>
        <w:t>6</w:t>
      </w:r>
      <w:r w:rsidR="000407F1" w:rsidRPr="00B768EA">
        <w:rPr>
          <w:rFonts w:ascii="Garamond" w:hAnsi="Garamond"/>
          <w:b/>
          <w:sz w:val="24"/>
        </w:rPr>
        <w:t>9</w:t>
      </w:r>
      <w:r w:rsidR="00D82200" w:rsidRPr="00B768EA">
        <w:rPr>
          <w:rFonts w:ascii="Garamond" w:hAnsi="Garamond"/>
          <w:b/>
          <w:sz w:val="24"/>
        </w:rPr>
        <w:t>, dat</w:t>
      </w:r>
      <w:r w:rsidR="00A66775" w:rsidRPr="00B768EA">
        <w:rPr>
          <w:rFonts w:ascii="Garamond" w:hAnsi="Garamond"/>
          <w:b/>
          <w:sz w:val="24"/>
        </w:rPr>
        <w:t>ë</w:t>
      </w:r>
      <w:r w:rsidR="00D82200" w:rsidRPr="00B768EA">
        <w:rPr>
          <w:rFonts w:ascii="Garamond" w:hAnsi="Garamond"/>
          <w:b/>
          <w:sz w:val="24"/>
        </w:rPr>
        <w:t xml:space="preserve"> 8.10.2025</w:t>
      </w:r>
    </w:p>
    <w:p w14:paraId="39A2697C" w14:textId="26B59E61" w:rsidR="00723A3C" w:rsidRPr="00B768EA" w:rsidRDefault="00723A3C" w:rsidP="00723A3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A2524D6" w14:textId="1FAC861D" w:rsidR="00723A3C" w:rsidRPr="00B768EA" w:rsidRDefault="00723A3C" w:rsidP="00B768EA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B768EA">
        <w:rPr>
          <w:rFonts w:ascii="Garamond" w:hAnsi="Garamond"/>
          <w:b/>
          <w:sz w:val="24"/>
        </w:rPr>
        <w:t>PËR DISA NDRYSHIME DHE SHTESA NË VENDIMIN NR.</w:t>
      </w:r>
      <w:r w:rsidR="00B768EA">
        <w:rPr>
          <w:rFonts w:ascii="Garamond" w:hAnsi="Garamond"/>
          <w:b/>
          <w:sz w:val="24"/>
        </w:rPr>
        <w:t xml:space="preserve"> </w:t>
      </w:r>
      <w:r w:rsidRPr="00B768EA">
        <w:rPr>
          <w:rFonts w:ascii="Garamond" w:hAnsi="Garamond"/>
          <w:b/>
          <w:sz w:val="24"/>
        </w:rPr>
        <w:t>878,</w:t>
      </w:r>
      <w:r w:rsidR="00B768EA">
        <w:rPr>
          <w:rFonts w:ascii="Garamond" w:hAnsi="Garamond"/>
          <w:b/>
          <w:sz w:val="24"/>
        </w:rPr>
        <w:t xml:space="preserve"> </w:t>
      </w:r>
      <w:r w:rsidRPr="00B768EA">
        <w:rPr>
          <w:rFonts w:ascii="Garamond" w:hAnsi="Garamond"/>
          <w:b/>
          <w:sz w:val="24"/>
        </w:rPr>
        <w:t>DATË 24.12.2019, TË KËSHILLIT TË MINISTRAVE, “PËR PËRBËRJEN, ORGANIZIMIN, VEPRIMTARINË DHE RREGULLAT E FUNKSIONIMIT TË KOMISIONIT SHTETËROR TË RINDËRTIMIT”, TË NDRYSHUAR</w:t>
      </w:r>
    </w:p>
    <w:p w14:paraId="5B99B23A" w14:textId="77777777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573C8E" w14:textId="346BDD15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Në mbështetje të nenit 100 të Kushtetutës dhe të pikës 6, të nenit 14, të aktit normativ nr.</w:t>
      </w:r>
      <w:r w:rsidR="00B768EA">
        <w:rPr>
          <w:rFonts w:ascii="Garamond" w:hAnsi="Garamond"/>
          <w:sz w:val="24"/>
        </w:rPr>
        <w:t xml:space="preserve"> </w:t>
      </w:r>
      <w:r w:rsidRPr="00B768EA">
        <w:rPr>
          <w:rFonts w:ascii="Garamond" w:hAnsi="Garamond"/>
          <w:sz w:val="24"/>
        </w:rPr>
        <w:t xml:space="preserve">9, datë 16.12.2019, të Këshillit të Ministrave, “Për përballimin e pasojave të fatkeqësisë natyrore”, me propozimin e </w:t>
      </w:r>
      <w:r w:rsidR="00B768EA">
        <w:rPr>
          <w:rFonts w:ascii="Garamond" w:hAnsi="Garamond"/>
          <w:sz w:val="24"/>
        </w:rPr>
        <w:t>z</w:t>
      </w:r>
      <w:r w:rsidRPr="00B768EA">
        <w:rPr>
          <w:rFonts w:ascii="Garamond" w:hAnsi="Garamond"/>
          <w:sz w:val="24"/>
        </w:rPr>
        <w:t>ëvendëskryeministrit dhe ministër i Infrastrukturës dhe Energjisë, Këshilli i Ministrave</w:t>
      </w:r>
    </w:p>
    <w:p w14:paraId="57BAD320" w14:textId="77777777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5424DAA" w14:textId="0A31A22A" w:rsidR="00723A3C" w:rsidRPr="00B768EA" w:rsidRDefault="00723A3C" w:rsidP="00723A3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VENDOSI:</w:t>
      </w:r>
    </w:p>
    <w:p w14:paraId="4BAA40D5" w14:textId="77777777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860F8E" w14:textId="1D8ACF9A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 xml:space="preserve">Në pikën 1, të kreut </w:t>
      </w:r>
      <w:proofErr w:type="spellStart"/>
      <w:r w:rsidRPr="00B768EA">
        <w:rPr>
          <w:rFonts w:ascii="Garamond" w:hAnsi="Garamond"/>
          <w:sz w:val="24"/>
        </w:rPr>
        <w:t>II</w:t>
      </w:r>
      <w:proofErr w:type="spellEnd"/>
      <w:r w:rsidRPr="00B768EA">
        <w:rPr>
          <w:rFonts w:ascii="Garamond" w:hAnsi="Garamond"/>
          <w:sz w:val="24"/>
        </w:rPr>
        <w:t>, të vendimit nr.</w:t>
      </w:r>
      <w:r w:rsidR="00B768EA" w:rsidRPr="00B768EA">
        <w:rPr>
          <w:rFonts w:ascii="Garamond" w:hAnsi="Garamond"/>
          <w:sz w:val="24"/>
        </w:rPr>
        <w:t xml:space="preserve"> </w:t>
      </w:r>
      <w:r w:rsidRPr="00B768EA">
        <w:rPr>
          <w:rFonts w:ascii="Garamond" w:hAnsi="Garamond"/>
          <w:sz w:val="24"/>
        </w:rPr>
        <w:t>878, datë 24.12.2019, të Këshillit të Ministrave, të ndryshuar, bëhen këto ndryshime dhe shtesa:</w:t>
      </w:r>
    </w:p>
    <w:p w14:paraId="24A612C2" w14:textId="0B1FB2D6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1. Shkronjat “d”</w:t>
      </w:r>
      <w:bookmarkStart w:id="0" w:name="_GoBack"/>
      <w:bookmarkEnd w:id="0"/>
      <w:r w:rsidRPr="00B768EA">
        <w:rPr>
          <w:rFonts w:ascii="Garamond" w:hAnsi="Garamond"/>
          <w:sz w:val="24"/>
        </w:rPr>
        <w:t>, “dh” dhe “f” ndryshohen, si më poshtë vijon:</w:t>
      </w:r>
    </w:p>
    <w:p w14:paraId="7C8F1235" w14:textId="77777777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“d) Ministrin e Arsimit;”.</w:t>
      </w:r>
    </w:p>
    <w:p w14:paraId="64BAF04E" w14:textId="77777777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“dh) Ministrin e Ekonomisë dhe Inovacionit;”.</w:t>
      </w:r>
    </w:p>
    <w:p w14:paraId="44F3D98A" w14:textId="77777777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“f) Ministrin e Mjedisit.”.</w:t>
      </w:r>
    </w:p>
    <w:p w14:paraId="0430F5D2" w14:textId="6B0F8E36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2. Pas shkronjës “g” shtohet shkronja “gj”, me këtë përmbajtje:</w:t>
      </w:r>
    </w:p>
    <w:p w14:paraId="41B87A95" w14:textId="714AFE77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“gj) Ministrin e Turizmit, Kulturës dhe Sportit;”.</w:t>
      </w:r>
    </w:p>
    <w:p w14:paraId="03B905F0" w14:textId="53E70D33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>Ky vendim hyn në fuqi pas botimit në Fletoren Zyrtare.</w:t>
      </w:r>
    </w:p>
    <w:p w14:paraId="771CA25F" w14:textId="77777777" w:rsidR="00723A3C" w:rsidRPr="00B768EA" w:rsidRDefault="00723A3C" w:rsidP="00723A3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8E1704" w14:textId="02509F24" w:rsidR="00723A3C" w:rsidRPr="00B768EA" w:rsidRDefault="00723A3C" w:rsidP="00723A3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768EA">
        <w:rPr>
          <w:rFonts w:ascii="Garamond" w:hAnsi="Garamond"/>
          <w:sz w:val="24"/>
        </w:rPr>
        <w:t xml:space="preserve">KRYEMINISTËR </w:t>
      </w:r>
    </w:p>
    <w:p w14:paraId="2089AB09" w14:textId="00B920A7" w:rsidR="00723A3C" w:rsidRPr="00B768EA" w:rsidRDefault="00723A3C" w:rsidP="00723A3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768EA">
        <w:rPr>
          <w:rFonts w:ascii="Garamond" w:hAnsi="Garamond"/>
          <w:b/>
          <w:sz w:val="24"/>
        </w:rPr>
        <w:t xml:space="preserve">Edi </w:t>
      </w:r>
      <w:proofErr w:type="spellStart"/>
      <w:r w:rsidRPr="00B768EA">
        <w:rPr>
          <w:rFonts w:ascii="Garamond" w:hAnsi="Garamond"/>
          <w:b/>
          <w:sz w:val="24"/>
        </w:rPr>
        <w:t>Rama</w:t>
      </w:r>
      <w:proofErr w:type="spellEnd"/>
    </w:p>
    <w:sectPr w:rsidR="00723A3C" w:rsidRPr="00B768EA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C6F97" w14:textId="77777777" w:rsidR="00A66775" w:rsidRDefault="00A66775" w:rsidP="007F678E">
      <w:pPr>
        <w:spacing w:after="0" w:line="240" w:lineRule="auto"/>
      </w:pPr>
      <w:r>
        <w:separator/>
      </w:r>
    </w:p>
  </w:endnote>
  <w:endnote w:type="continuationSeparator" w:id="0">
    <w:p w14:paraId="1DF953A0" w14:textId="77777777" w:rsidR="00A66775" w:rsidRDefault="00A66775" w:rsidP="007F678E">
      <w:pPr>
        <w:spacing w:after="0" w:line="240" w:lineRule="auto"/>
      </w:pPr>
      <w:r>
        <w:continuationSeparator/>
      </w:r>
    </w:p>
  </w:endnote>
  <w:endnote w:type="continuationNotice" w:id="1">
    <w:p w14:paraId="7213DF45" w14:textId="77777777" w:rsidR="00A66775" w:rsidRDefault="00A667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730B85" w14:textId="77777777" w:rsidR="00A66775" w:rsidRPr="00132560" w:rsidRDefault="00A6677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7730B86" w14:textId="77777777" w:rsidR="00A66775" w:rsidRDefault="00A667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19D2B" w14:textId="77777777" w:rsidR="00A66775" w:rsidRDefault="00A66775" w:rsidP="007F678E">
      <w:pPr>
        <w:spacing w:after="0" w:line="240" w:lineRule="auto"/>
      </w:pPr>
      <w:r>
        <w:separator/>
      </w:r>
    </w:p>
  </w:footnote>
  <w:footnote w:type="continuationSeparator" w:id="0">
    <w:p w14:paraId="596C320F" w14:textId="77777777" w:rsidR="00A66775" w:rsidRDefault="00A66775" w:rsidP="007F678E">
      <w:pPr>
        <w:spacing w:after="0" w:line="240" w:lineRule="auto"/>
      </w:pPr>
      <w:r>
        <w:continuationSeparator/>
      </w:r>
    </w:p>
  </w:footnote>
  <w:footnote w:type="continuationNotice" w:id="1">
    <w:p w14:paraId="16C78A46" w14:textId="77777777" w:rsidR="00A66775" w:rsidRDefault="00A667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7710"/>
    <w:rsid w:val="000314E8"/>
    <w:rsid w:val="000407F1"/>
    <w:rsid w:val="0006348C"/>
    <w:rsid w:val="00095562"/>
    <w:rsid w:val="000B5755"/>
    <w:rsid w:val="000D023D"/>
    <w:rsid w:val="000F27F7"/>
    <w:rsid w:val="00132560"/>
    <w:rsid w:val="00163A95"/>
    <w:rsid w:val="001C6CDB"/>
    <w:rsid w:val="001D3770"/>
    <w:rsid w:val="001D75D8"/>
    <w:rsid w:val="00201D11"/>
    <w:rsid w:val="00205AC3"/>
    <w:rsid w:val="00207E2D"/>
    <w:rsid w:val="002243F1"/>
    <w:rsid w:val="00253B8F"/>
    <w:rsid w:val="002914C1"/>
    <w:rsid w:val="0029152E"/>
    <w:rsid w:val="00307273"/>
    <w:rsid w:val="0036449B"/>
    <w:rsid w:val="003941B3"/>
    <w:rsid w:val="003C1341"/>
    <w:rsid w:val="0040140B"/>
    <w:rsid w:val="00407028"/>
    <w:rsid w:val="00424107"/>
    <w:rsid w:val="0046125F"/>
    <w:rsid w:val="004B62E1"/>
    <w:rsid w:val="004D4ADF"/>
    <w:rsid w:val="004E4ECC"/>
    <w:rsid w:val="005023E3"/>
    <w:rsid w:val="00536977"/>
    <w:rsid w:val="00544AF4"/>
    <w:rsid w:val="005668FF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46B8F"/>
    <w:rsid w:val="00683767"/>
    <w:rsid w:val="006E31D6"/>
    <w:rsid w:val="006F1DFB"/>
    <w:rsid w:val="00723A3C"/>
    <w:rsid w:val="0073601C"/>
    <w:rsid w:val="007C384E"/>
    <w:rsid w:val="007E6AEE"/>
    <w:rsid w:val="007F678E"/>
    <w:rsid w:val="00812545"/>
    <w:rsid w:val="00843589"/>
    <w:rsid w:val="008449FE"/>
    <w:rsid w:val="008563D1"/>
    <w:rsid w:val="0087387F"/>
    <w:rsid w:val="00874CD8"/>
    <w:rsid w:val="008C0B01"/>
    <w:rsid w:val="00917031"/>
    <w:rsid w:val="00941B24"/>
    <w:rsid w:val="009804F8"/>
    <w:rsid w:val="009C2A11"/>
    <w:rsid w:val="009D7A93"/>
    <w:rsid w:val="00A34635"/>
    <w:rsid w:val="00A36E11"/>
    <w:rsid w:val="00A46C62"/>
    <w:rsid w:val="00A66775"/>
    <w:rsid w:val="00A71B66"/>
    <w:rsid w:val="00A723F9"/>
    <w:rsid w:val="00A85DB5"/>
    <w:rsid w:val="00B214D5"/>
    <w:rsid w:val="00B34B92"/>
    <w:rsid w:val="00B35F2F"/>
    <w:rsid w:val="00B512E3"/>
    <w:rsid w:val="00B574E7"/>
    <w:rsid w:val="00B60B88"/>
    <w:rsid w:val="00B75257"/>
    <w:rsid w:val="00B768EA"/>
    <w:rsid w:val="00C36452"/>
    <w:rsid w:val="00C90959"/>
    <w:rsid w:val="00CA5E9A"/>
    <w:rsid w:val="00CA70F6"/>
    <w:rsid w:val="00D40032"/>
    <w:rsid w:val="00D61E0C"/>
    <w:rsid w:val="00D62CED"/>
    <w:rsid w:val="00D82200"/>
    <w:rsid w:val="00DB3E60"/>
    <w:rsid w:val="00E04059"/>
    <w:rsid w:val="00E24B2B"/>
    <w:rsid w:val="00E80333"/>
    <w:rsid w:val="00EA70B2"/>
    <w:rsid w:val="00F05C91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0B80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6082B215594908A84C5074EFDAFF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2025-10-09T14:20:12Z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disa ndryshime dhe shtesa në vendimin nr.878, datë 24.12.2019, të Këshillit të Ministrave, “Për përbërjen, organizimin, veprimtarinë dhe rregullat   e funksionimit të Komisionit Shtetëror të Rindërtimit”, të ndryshuar</Titulli>
    <Modifikuesi xmlns="0e656187-b300-4fb0-8bf4-3a50f872073c">ermira.bukaci</Modifikuesi>
    <Nr_x002e__x0020_prot_x0020_QBZ xmlns="0e656187-b300-4fb0-8bf4-3a50f872073c">1669</Nr_x002e__x0020_prot_x0020_QBZ>
    <Data_x0020_e_x0020_Modifikimit xmlns="0e656187-b300-4fb0-8bf4-3a50f872073c">2025-10-09T15:34:35Z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4845/1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6082B215594908A84C5074EFDAFF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F27A8-9AE3-415D-9199-8083C35F9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5B1A64-053A-48BF-AED7-D6AF9FC9EF50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532CF1E-AEB1-4236-8F43-460244CD9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58D89C-34DB-4596-914E-7BC562CCE4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1AEA0D-3BD5-4049-B1F4-5795CB36E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02C252-2DB1-4472-9D90-F80B98F325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nr.878, datë 24.12.2019, të Këshillit të Ministrave, “Për përbërjen, organizimin, veprimtarinë dhe rregullat e funksionimit të Komisionit Shtetëror të Rindërtimit”, të ndryshuar</vt:lpstr>
    </vt:vector>
  </TitlesOfParts>
  <Company>Your Company Name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nr.878, datë 24.12.2019, të Këshillit të Ministrave, “Për përbërjen, organizimin, veprimtarinë dhe rregullat e funksionimit të Komisionit Shtetëror të Rindërtimit”, të ndryshuar</dc:title>
  <dc:creator>Your User Name</dc:creator>
  <cp:lastModifiedBy>Jorina Kryeziu</cp:lastModifiedBy>
  <cp:revision>7</cp:revision>
  <cp:lastPrinted>2025-09-30T14:54:00Z</cp:lastPrinted>
  <dcterms:created xsi:type="dcterms:W3CDTF">2025-10-09T13:24:00Z</dcterms:created>
  <dcterms:modified xsi:type="dcterms:W3CDTF">2025-10-10T06:48:00Z</dcterms:modified>
</cp:coreProperties>
</file>