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316DF" w14:textId="77777777" w:rsidR="00FD1A25" w:rsidRPr="00FD1A25" w:rsidRDefault="00FD1A25" w:rsidP="00FD1A25">
      <w:pPr>
        <w:ind w:firstLine="284"/>
        <w:jc w:val="center"/>
        <w:rPr>
          <w:rFonts w:ascii="Garamond" w:hAnsi="Garamond"/>
          <w:b/>
          <w:sz w:val="24"/>
        </w:rPr>
      </w:pPr>
      <w:r w:rsidRPr="00FD1A25">
        <w:rPr>
          <w:rFonts w:ascii="Garamond" w:hAnsi="Garamond"/>
          <w:b/>
          <w:sz w:val="24"/>
        </w:rPr>
        <w:t>VENDIM</w:t>
      </w:r>
    </w:p>
    <w:p w14:paraId="45814480" w14:textId="77777777" w:rsidR="00FD1A25" w:rsidRPr="00FD1A25" w:rsidRDefault="00FD1A25" w:rsidP="00FD1A25">
      <w:pPr>
        <w:ind w:firstLine="284"/>
        <w:jc w:val="center"/>
        <w:rPr>
          <w:rFonts w:ascii="Garamond" w:hAnsi="Garamond"/>
          <w:b/>
          <w:sz w:val="24"/>
        </w:rPr>
      </w:pPr>
      <w:r w:rsidRPr="00FD1A25">
        <w:rPr>
          <w:rFonts w:ascii="Garamond" w:hAnsi="Garamond"/>
          <w:b/>
          <w:sz w:val="24"/>
        </w:rPr>
        <w:t>Nr. 621, datë 29.10.2025</w:t>
      </w:r>
    </w:p>
    <w:p w14:paraId="0B2DB407" w14:textId="77777777" w:rsidR="00FD1A25" w:rsidRPr="00FD1A25" w:rsidRDefault="00FD1A25" w:rsidP="00FD1A25">
      <w:pPr>
        <w:ind w:firstLine="284"/>
        <w:jc w:val="center"/>
        <w:rPr>
          <w:rFonts w:ascii="Garamond" w:hAnsi="Garamond"/>
          <w:b/>
          <w:sz w:val="24"/>
        </w:rPr>
      </w:pPr>
    </w:p>
    <w:p w14:paraId="736015A1" w14:textId="77777777" w:rsidR="00FD1A25" w:rsidRPr="00FD1A25" w:rsidRDefault="00FD1A25" w:rsidP="00FD1A25">
      <w:pPr>
        <w:ind w:firstLine="284"/>
        <w:jc w:val="center"/>
        <w:rPr>
          <w:rFonts w:ascii="Garamond" w:hAnsi="Garamond"/>
          <w:b/>
          <w:sz w:val="24"/>
        </w:rPr>
      </w:pPr>
      <w:r w:rsidRPr="00FD1A25">
        <w:rPr>
          <w:rFonts w:ascii="Garamond" w:hAnsi="Garamond"/>
          <w:b/>
          <w:sz w:val="24"/>
        </w:rPr>
        <w:t>PËR DISA SHTESA NË VENDIMIN NR.</w:t>
      </w:r>
      <w:r w:rsidR="004E39AF">
        <w:rPr>
          <w:rFonts w:ascii="Garamond" w:hAnsi="Garamond"/>
          <w:b/>
          <w:sz w:val="24"/>
        </w:rPr>
        <w:t xml:space="preserve"> </w:t>
      </w:r>
      <w:r w:rsidRPr="00FD1A25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482ABE52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2AD41AF2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4E39AF"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261A7083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</w:p>
    <w:p w14:paraId="5F5B06B6" w14:textId="77777777" w:rsidR="00FD1A25" w:rsidRPr="00FD1A25" w:rsidRDefault="00FD1A25" w:rsidP="00FD1A25">
      <w:pPr>
        <w:ind w:firstLine="284"/>
        <w:jc w:val="center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VENDOSI:</w:t>
      </w:r>
    </w:p>
    <w:p w14:paraId="421D6C01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</w:p>
    <w:p w14:paraId="7DC52DD0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I.</w:t>
      </w:r>
      <w:r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Në vendimin nr.</w:t>
      </w:r>
      <w:r w:rsidR="004E39AF"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107B8165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Në kreun I bëhen shtesat e mëposhtme:</w:t>
      </w:r>
    </w:p>
    <w:p w14:paraId="6D1FCAD8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a)</w:t>
      </w:r>
      <w:r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Në pikën 5, pas fjalëve “...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2024/2665 ...” shtohen “...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2025/1973 ...”;</w:t>
      </w:r>
    </w:p>
    <w:p w14:paraId="77B5A16C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b)</w:t>
      </w:r>
      <w:r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Në pikën 9, pas fjalëve “...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2025/1558 ...” shtohen “...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2025/1972,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2025/1978 ...”.</w:t>
      </w:r>
    </w:p>
    <w:p w14:paraId="0DFEAE3D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Në aneksin 5, bashkëlidhur vendimit, shtohet vendimi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2025/1973, që i bashkëlidhet këtij vendimi.</w:t>
      </w:r>
    </w:p>
    <w:p w14:paraId="7E6F1354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Në aneksin 9, bashkëlidhur vendimit, shtohen vendimet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2025/1972, (</w:t>
      </w:r>
      <w:proofErr w:type="spellStart"/>
      <w:r w:rsidRPr="00FD1A25">
        <w:rPr>
          <w:rFonts w:ascii="Garamond" w:hAnsi="Garamond"/>
          <w:sz w:val="24"/>
        </w:rPr>
        <w:t>CFSP</w:t>
      </w:r>
      <w:proofErr w:type="spellEnd"/>
      <w:r w:rsidRPr="00FD1A25">
        <w:rPr>
          <w:rFonts w:ascii="Garamond" w:hAnsi="Garamond"/>
          <w:sz w:val="24"/>
        </w:rPr>
        <w:t>) 2025/1978, që i bashkëlidhen këtij vendimi.</w:t>
      </w:r>
    </w:p>
    <w:p w14:paraId="06456E10" w14:textId="226428F8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FD1A25">
        <w:rPr>
          <w:rFonts w:ascii="Garamond" w:hAnsi="Garamond"/>
          <w:sz w:val="24"/>
        </w:rPr>
        <w:t>II</w:t>
      </w:r>
      <w:proofErr w:type="spellEnd"/>
      <w:r w:rsidRPr="00FD1A25">
        <w:rPr>
          <w:rFonts w:ascii="Garamond" w:hAnsi="Garamond"/>
          <w:sz w:val="24"/>
        </w:rPr>
        <w:t>.</w:t>
      </w:r>
      <w:r w:rsidR="004E39AF"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Ngarkohen organet e parashikuara në pikën 1, të nenit 11, të ligjit nr.</w:t>
      </w:r>
      <w:r w:rsidR="004E39AF">
        <w:rPr>
          <w:rFonts w:ascii="Garamond" w:hAnsi="Garamond"/>
          <w:sz w:val="24"/>
        </w:rPr>
        <w:t xml:space="preserve"> </w:t>
      </w:r>
      <w:r w:rsidRPr="00FD1A25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309C08B2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Ky vendim hyn në fuqi menjëherë dhe botohet në Fletoren Zyrtare.</w:t>
      </w:r>
    </w:p>
    <w:p w14:paraId="6D0666EF" w14:textId="77777777" w:rsidR="00FD1A25" w:rsidRPr="00FD1A25" w:rsidRDefault="00FD1A25" w:rsidP="00FD1A25">
      <w:pPr>
        <w:ind w:firstLine="284"/>
        <w:jc w:val="both"/>
        <w:rPr>
          <w:rFonts w:ascii="Garamond" w:hAnsi="Garamond"/>
          <w:sz w:val="24"/>
        </w:rPr>
      </w:pPr>
    </w:p>
    <w:p w14:paraId="29A7C999" w14:textId="77777777" w:rsidR="00FD1A25" w:rsidRPr="00FD1A25" w:rsidRDefault="00FD1A25" w:rsidP="0063489D">
      <w:pPr>
        <w:ind w:firstLine="284"/>
        <w:jc w:val="right"/>
        <w:rPr>
          <w:rFonts w:ascii="Garamond" w:hAnsi="Garamond"/>
          <w:sz w:val="24"/>
        </w:rPr>
      </w:pPr>
      <w:r w:rsidRPr="00FD1A25">
        <w:rPr>
          <w:rFonts w:ascii="Garamond" w:hAnsi="Garamond"/>
          <w:sz w:val="24"/>
        </w:rPr>
        <w:t>ZËVENDËSKRYEMINISTËR</w:t>
      </w:r>
    </w:p>
    <w:p w14:paraId="24EDC647" w14:textId="77777777" w:rsidR="00FD1A25" w:rsidRPr="0063489D" w:rsidRDefault="0063489D" w:rsidP="0063489D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63489D">
        <w:rPr>
          <w:rFonts w:ascii="Garamond" w:hAnsi="Garamond"/>
          <w:b/>
          <w:sz w:val="24"/>
        </w:rPr>
        <w:t>Belinda</w:t>
      </w:r>
      <w:proofErr w:type="spellEnd"/>
      <w:r w:rsidRPr="0063489D">
        <w:rPr>
          <w:rFonts w:ascii="Garamond" w:hAnsi="Garamond"/>
          <w:b/>
          <w:sz w:val="24"/>
        </w:rPr>
        <w:t xml:space="preserve"> Balluku</w:t>
      </w:r>
    </w:p>
    <w:p w14:paraId="50DC6783" w14:textId="77777777" w:rsidR="00FD1A25" w:rsidRPr="00FD1A25" w:rsidRDefault="00FD1A25" w:rsidP="0063489D">
      <w:pPr>
        <w:ind w:firstLine="284"/>
        <w:jc w:val="right"/>
        <w:rPr>
          <w:rFonts w:ascii="Garamond" w:hAnsi="Garamond"/>
          <w:sz w:val="24"/>
        </w:rPr>
      </w:pPr>
    </w:p>
    <w:p w14:paraId="327BDEA3" w14:textId="77777777" w:rsidR="00CD0A8B" w:rsidRDefault="00143117" w:rsidP="00FD1A2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4B92A8F" wp14:editId="0EA28CB7">
            <wp:extent cx="5734050" cy="80987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1972_EN_TXT.docx-PERKTHIMI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CFCF704" wp14:editId="5F9D0036">
            <wp:extent cx="5734050" cy="8098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1972_EN_TXT.docx-PERKTHIMI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51DF475" wp14:editId="0937E202">
            <wp:extent cx="5734050" cy="80987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1972_EN_TXT.docx-PERKTHIMI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FE60E5D" wp14:editId="77C1E2FE">
            <wp:extent cx="5734050" cy="80987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1972_EN_TXT.docx-PERKTHIMI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42E28FA" wp14:editId="59E6DEA7">
            <wp:extent cx="5734050" cy="80987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1972_EN_TXT.docx-PERKTHIMI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8F892B9" wp14:editId="432185D2">
            <wp:extent cx="5734050" cy="80987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1972_EN_TXT.docx-PERKTHIMI_Page_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8178F1E" wp14:editId="3ADA7D31">
            <wp:extent cx="5734050" cy="8098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1972_EN_TXT.docx-PERKTHIMI_Page_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E915" w14:textId="77777777" w:rsidR="00143117" w:rsidRDefault="00143117" w:rsidP="00FD1A25">
      <w:pPr>
        <w:ind w:firstLine="284"/>
        <w:jc w:val="both"/>
        <w:rPr>
          <w:rFonts w:ascii="Garamond" w:hAnsi="Garamond"/>
          <w:sz w:val="24"/>
        </w:rPr>
      </w:pPr>
    </w:p>
    <w:p w14:paraId="37B2AA9D" w14:textId="77777777" w:rsidR="00143117" w:rsidRDefault="00143117" w:rsidP="00FD1A25">
      <w:pPr>
        <w:ind w:firstLine="284"/>
        <w:jc w:val="both"/>
        <w:rPr>
          <w:rFonts w:ascii="Garamond" w:hAnsi="Garamond"/>
          <w:sz w:val="24"/>
        </w:rPr>
      </w:pPr>
    </w:p>
    <w:p w14:paraId="5C4816A9" w14:textId="77777777" w:rsidR="00143117" w:rsidRDefault="00913238" w:rsidP="00FD1A2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B018E0D" wp14:editId="35B36CFA">
            <wp:extent cx="5734050" cy="81076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FSP concerning restrictive measures against Iran_Page_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F688E29" wp14:editId="29227E7B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FSP concerning restrictive measures against Iran_Page_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B5B0861" wp14:editId="5E5D46F4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FSP concerning restrictive measures against Iran_Page_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B77F70D" wp14:editId="044D8398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FSP concerning restrictive measures against Iran_Page_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CBE17D7" wp14:editId="13A560BC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FSP concerning restrictive measures against Iran_Page_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A7CC6AA" wp14:editId="2FDE54B4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FSP concerning restrictive measures against Iran_Page_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F645B46" wp14:editId="480E7D1F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FSP concerning restrictive measures against Iran_Page_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3220" w14:textId="77777777" w:rsidR="00913238" w:rsidRDefault="00913238" w:rsidP="00FD1A25">
      <w:pPr>
        <w:ind w:firstLine="284"/>
        <w:jc w:val="both"/>
        <w:rPr>
          <w:rFonts w:ascii="Garamond" w:hAnsi="Garamond"/>
          <w:sz w:val="24"/>
        </w:rPr>
      </w:pPr>
    </w:p>
    <w:p w14:paraId="3A81E292" w14:textId="77777777" w:rsidR="00913238" w:rsidRDefault="00D42487" w:rsidP="00FD1A2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EE2EF4B" wp14:editId="1302F2B4">
            <wp:extent cx="5734050" cy="81076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ERKTHIMI_Page_0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325B0F0" wp14:editId="0801E752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ERKTHIMI_Page_0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C13D947" wp14:editId="3083643E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ERKTHIMI_Page_0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BA96422" wp14:editId="6C733C5F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ERKTHIMI_Page_0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BE0086B" wp14:editId="7CAFA6BE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KTHIMI_Page_0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99CB7DD" wp14:editId="0C468868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ERKTHIMI_Page_0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8EBBFA6" wp14:editId="5723E9D1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ERKTHIMI_Page_0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7CDDEB4" wp14:editId="4FE568D2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ERKTHIMI_Page_0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EF31A6E" wp14:editId="3F49B525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ERKTHIMI_Page_0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9B7155A" wp14:editId="4FBAC70E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ERKTHIMI_Page_1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B73481D" wp14:editId="20A26D2F">
            <wp:extent cx="5734050" cy="81089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ERKTHIMI_Page_1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2436617" wp14:editId="3EB034CE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ERKTHIMI_Page_1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8E6A260" wp14:editId="12EFE0B2">
            <wp:extent cx="5734050" cy="81089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ERKTHIMI_Page_1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78BB966" wp14:editId="66544263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ERKTHIMI_Page_1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983C2FB" wp14:editId="5EDBEA0D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ERKTHIMI_Page_1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5AEF0E1" wp14:editId="135BC0C2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ERKTHIMI_Page_1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1FE7DDC" wp14:editId="5B2F4147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ERKTHIMI_Page_17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EE83143" wp14:editId="6CB6A377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ERKTHIMI_Page_1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5A9FB0D" wp14:editId="5510EE13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ERKTHIMI_Page_1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58A2C44" wp14:editId="20D0EC9F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ERKTHIMI_Page_2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A1240EB" wp14:editId="795130D7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ERKTHIMI_Page_21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ACB8E29" wp14:editId="2E197DA8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ERKTHIMI_Page_2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2F669CE" wp14:editId="6245BA28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ERKTHIMI_Page_2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80384D2" wp14:editId="2A0B4288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ERKTHIMI_Page_24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D0437DF" wp14:editId="75E01F07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ERKTHIMI_Page_25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2135883" wp14:editId="2B3774EE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ERKTHIMI_Page_2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98D920D" wp14:editId="1728AA0F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ERKTHIMI_Page_27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E10B0CF" wp14:editId="315BA0E2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ERKTHIMI_Page_2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337D3F9" wp14:editId="2FCBB114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ERKTHIMI_Page_2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45519E4" wp14:editId="3FCF2090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ERKTHIMI_Page_3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820FAE6" wp14:editId="74460113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ERKTHIMI_Page_3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CA42698" wp14:editId="00697641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ERKTHIMI_Page_3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8EA57B4" wp14:editId="01338829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ERKTHIMI_Page_3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0FB40BF" wp14:editId="31EFAD8A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ERKTHIMI_Page_34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2E1576B" wp14:editId="29E3829F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ERKTHIMI_Page_3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816C85C" wp14:editId="3D11268C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ERKTHIMI_Page_36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6009A61" wp14:editId="702F6D0D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ERKTHIMI_Page_37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677888D" wp14:editId="12BE7ABE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ERKTHIMI_Page_38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077859E" wp14:editId="744DD9E2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ERKTHIMI_Page_39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9ACAAFC" wp14:editId="2028775D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ERKTHIMI_Page_40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B780141" wp14:editId="55D4E59E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ERKTHIMI_Page_4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379B16B" wp14:editId="4E98399A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ERKTHIMI_Page_4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0E699B8" wp14:editId="69A3FA56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ERKTHIMI_Page_4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2C7B4EB" wp14:editId="527488FE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ERKTHIMI_Page_4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BB84825" wp14:editId="47B4A568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ERKTHIMI_Page_4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83A6B2F" wp14:editId="742ED332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ERKTHIMI_Page_46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3691F5F" wp14:editId="32E5633E">
            <wp:extent cx="5734050" cy="81089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ERKTHIMI_Page_4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51D124C" wp14:editId="6753C01A">
            <wp:extent cx="5734050" cy="8108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ERKTHIMI_Page_4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2FDA520" wp14:editId="27B483E2">
            <wp:extent cx="5734050" cy="81089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ERKTHIMI_Page_4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33444F9" wp14:editId="1746F66D">
            <wp:extent cx="5734050" cy="81089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ERKTHIMI_Page_5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DD8ED" w14:textId="77777777" w:rsidR="00D42487" w:rsidRDefault="00D42487" w:rsidP="00FD1A25">
      <w:pPr>
        <w:ind w:firstLine="284"/>
        <w:jc w:val="both"/>
        <w:rPr>
          <w:rFonts w:ascii="Garamond" w:hAnsi="Garamond"/>
          <w:sz w:val="24"/>
        </w:rPr>
      </w:pPr>
    </w:p>
    <w:p w14:paraId="10D7C66E" w14:textId="77777777" w:rsidR="00D42487" w:rsidRDefault="0020088B" w:rsidP="00FD1A2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86871A4" wp14:editId="79DC6356">
            <wp:extent cx="5734050" cy="8107680"/>
            <wp:effectExtent l="0" t="0" r="0" b="762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CFSP concerning restrictive measures against Iran_Page_01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6DBD461" wp14:editId="0A6F43B7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FSP concerning restrictive measures against Iran_Page_02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98578FA" wp14:editId="407F032F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FSP concerning restrictive measures against Iran_Page_0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3A9FF48" wp14:editId="0BB36BDD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CFSP concerning restrictive measures against Iran_Page_04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D3DB6AD" wp14:editId="4396104C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FSP concerning restrictive measures against Iran_Page_05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EFBFA6A" wp14:editId="53C2A74C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FSP concerning restrictive measures against Iran_Page_06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D98F2F0" wp14:editId="1FACC359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CFSP concerning restrictive measures against Iran_Page_07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1CEDF02" wp14:editId="384E39FA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CFSP concerning restrictive measures against Iran_Page_08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C12F507" wp14:editId="6E4ED2C6">
            <wp:extent cx="5734050" cy="810895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CFSP concerning restrictive measures against Iran_Page_09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0F8EFD6" wp14:editId="4915D2F6">
            <wp:extent cx="5734050" cy="810895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CFSP concerning restrictive measures against Iran_Page_10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54B089F" wp14:editId="0A96B320">
            <wp:extent cx="5734050" cy="810895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CFSP concerning restrictive measures against Iran_Page_11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26293A9" wp14:editId="2AC7ADB6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CFSP concerning restrictive measures against Iran_Page_12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95FE77F" wp14:editId="7F40DECE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CFSP concerning restrictive measures against Iran_Page_13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6B085B6" wp14:editId="6D068123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CFSP concerning restrictive measures against Iran_Page_14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D951CD1" wp14:editId="4C7F5691">
            <wp:extent cx="5734050" cy="810895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CFSP concerning restrictive measures against Iran_Page_15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C28CDF2" wp14:editId="54718B83">
            <wp:extent cx="5734050" cy="81089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CFSP concerning restrictive measures against Iran_Page_16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3020F30" wp14:editId="210D5BD0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CFSP concerning restrictive measures against Iran_Page_17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887F6F5" wp14:editId="3319D7EA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CFSP concerning restrictive measures against Iran_Page_18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17D0DB8" wp14:editId="3583F9ED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CFSP concerning restrictive measures against Iran_Page_19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317C7C7" wp14:editId="6257D197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CFSP concerning restrictive measures against Iran_Page_20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E1085D0" wp14:editId="3AEA7559">
            <wp:extent cx="5734050" cy="81089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CFSP concerning restrictive measures against Iran_Page_21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FA4A9AD" wp14:editId="7B0E4396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CFSP concerning restrictive measures against Iran_Page_22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D43C75A" wp14:editId="5C43BD42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CFSP concerning restrictive measures against Iran_Page_2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DC066AB" wp14:editId="492F71DB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CFSP concerning restrictive measures against Iran_Page_2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C2FC031" wp14:editId="0EECE548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CFSP concerning restrictive measures against Iran_Page_2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124A797" wp14:editId="663E1AAE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CFSP concerning restrictive measures against Iran_Page_2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7926258" wp14:editId="45D3C1B4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CFSP concerning restrictive measures against Iran_Page_27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7BAFA6B" wp14:editId="0B25C785">
            <wp:extent cx="5734050" cy="810895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CFSP concerning restrictive measures against Iran_Page_28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363FB54" wp14:editId="6DADA054">
            <wp:extent cx="5734050" cy="81089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CFSP concerning restrictive measures against Iran_Page_29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8EC960D" wp14:editId="67453AF9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CFSP concerning restrictive measures against Iran_Page_30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5F462E2" wp14:editId="6B825EAD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CFSP concerning restrictive measures against Iran_Page_3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377063E" wp14:editId="08372183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CFSP concerning restrictive measures against Iran_Page_3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60D5FC7" wp14:editId="0A20302F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CFSP concerning restrictive measures against Iran_Page_33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FE53B37" wp14:editId="681D7309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CFSP concerning restrictive measures against Iran_Page_34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CD31A1A" wp14:editId="599D3E9F">
            <wp:extent cx="5734050" cy="81089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CFSP concerning restrictive measures against Iran_Page_35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078382D" wp14:editId="1F0FC4BB">
            <wp:extent cx="5734050" cy="8108950"/>
            <wp:effectExtent l="0" t="0" r="0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CFSP concerning restrictive measures against Iran_Page_36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AFAFE1F" wp14:editId="49F3B57A">
            <wp:extent cx="5734050" cy="8108950"/>
            <wp:effectExtent l="0" t="0" r="0" b="635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CFSP concerning restrictive measures against Iran_Page_37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585F31F" wp14:editId="1ECCB206">
            <wp:extent cx="5734050" cy="8108950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CFSP concerning restrictive measures against Iran_Page_38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DD647C7" wp14:editId="108C6E98">
            <wp:extent cx="5734050" cy="8108950"/>
            <wp:effectExtent l="0" t="0" r="0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CFSP concerning restrictive measures against Iran_Page_39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67B73C3" wp14:editId="79150908">
            <wp:extent cx="5734050" cy="810895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CFSP concerning restrictive measures against Iran_Page_40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3708683A" wp14:editId="58933756">
            <wp:extent cx="5734050" cy="8108950"/>
            <wp:effectExtent l="0" t="0" r="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CFSP concerning restrictive measures against Iran_Page_41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2BEB5E9" wp14:editId="0955730E">
            <wp:extent cx="5734050" cy="810895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CFSP concerning restrictive measures against Iran_Page_42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E2B9789" wp14:editId="59612621">
            <wp:extent cx="5734050" cy="810895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CFSP concerning restrictive measures against Iran_Page_43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F00A523" wp14:editId="56CC3828">
            <wp:extent cx="5734050" cy="810895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CFSP concerning restrictive measures against Iran_Page_44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73934DE4" wp14:editId="75200B3A">
            <wp:extent cx="5734050" cy="8108950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CFSP concerning restrictive measures against Iran_Page_45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95BA362" wp14:editId="7B97D56B">
            <wp:extent cx="5734050" cy="8108950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CFSP concerning restrictive measures against Iran_Page_46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AE35C84" wp14:editId="4F60E422">
            <wp:extent cx="5734050" cy="810895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CFSP concerning restrictive measures against Iran_Page_47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31CBE53" wp14:editId="10BE450E">
            <wp:extent cx="5734050" cy="810895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CFSP concerning restrictive measures against Iran_Page_48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6E6BE7D3" wp14:editId="3CA97D44">
            <wp:extent cx="5734050" cy="810895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CFSP concerning restrictive measures against Iran_Page_49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4D377E08" wp14:editId="64EADB0F">
            <wp:extent cx="5734050" cy="81089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CFSP concerning restrictive measures against Iran_Page_50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424A1" w14:textId="77777777" w:rsidR="0020088B" w:rsidRDefault="0020088B" w:rsidP="00FD1A25">
      <w:pPr>
        <w:ind w:firstLine="284"/>
        <w:jc w:val="both"/>
        <w:rPr>
          <w:rFonts w:ascii="Garamond" w:hAnsi="Garamond"/>
          <w:sz w:val="24"/>
        </w:rPr>
      </w:pPr>
    </w:p>
    <w:p w14:paraId="0B5E16F3" w14:textId="77777777" w:rsidR="0020088B" w:rsidRDefault="00566BAB" w:rsidP="00FD1A2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20E2CCB5" wp14:editId="37D3F1B4">
            <wp:extent cx="5734050" cy="809879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J_L_202501973_EN_TXT.docx-PERKTHIMI_Page_1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8EC57D6" wp14:editId="7DF29796">
            <wp:extent cx="8088950" cy="5726762"/>
            <wp:effectExtent l="0" t="0" r="7620" b="762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J_L_202501973_EN_TXT.docx-PERKTHIMI_Page_2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1201" cy="573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5EAE5671" wp14:editId="61371E1E">
            <wp:extent cx="7981000" cy="5650336"/>
            <wp:effectExtent l="3175" t="0" r="4445" b="444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J_L_202501973_EN_TXT.docx-PERKTHIMI_Page_3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9155" cy="565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30F51" w14:textId="77777777" w:rsidR="009B235E" w:rsidRDefault="009B235E" w:rsidP="00FD1A25">
      <w:pPr>
        <w:ind w:firstLine="284"/>
        <w:jc w:val="both"/>
        <w:rPr>
          <w:rFonts w:ascii="Garamond" w:hAnsi="Garamond"/>
          <w:sz w:val="24"/>
        </w:rPr>
      </w:pPr>
    </w:p>
    <w:p w14:paraId="118F6242" w14:textId="77777777" w:rsidR="009B235E" w:rsidRPr="00FD1A25" w:rsidRDefault="009B235E" w:rsidP="00FD1A2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A8B4269" wp14:editId="6B7F83FE">
            <wp:extent cx="5734050" cy="8107680"/>
            <wp:effectExtent l="0" t="0" r="0" b="762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1720 concerning restrictive measures in view of the situation in Nicaragua_Page_1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15F79CEA" wp14:editId="574B7760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1720 concerning restrictive measures in view of the situation in Nicaragua_Page_2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standardContextual"/>
        </w:rPr>
        <w:lastRenderedPageBreak/>
        <w:drawing>
          <wp:inline distT="0" distB="0" distL="0" distR="0" wp14:anchorId="052F8AD3" wp14:editId="0BED782D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1720 concerning restrictive measures in view of the situation in Nicaragua_Page_3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235E" w:rsidRPr="00FD1A25" w:rsidSect="007C5BF8">
      <w:headerReference w:type="default" r:id="rId133"/>
      <w:footerReference w:type="default" r:id="rId134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3B7CF" w14:textId="77777777" w:rsidR="004E39AF" w:rsidRDefault="004E39AF" w:rsidP="007C5BF8">
      <w:r>
        <w:separator/>
      </w:r>
    </w:p>
  </w:endnote>
  <w:endnote w:type="continuationSeparator" w:id="0">
    <w:p w14:paraId="4A6E1E43" w14:textId="77777777" w:rsidR="004E39AF" w:rsidRDefault="004E39AF" w:rsidP="007C5BF8">
      <w:r>
        <w:continuationSeparator/>
      </w:r>
    </w:p>
  </w:endnote>
  <w:endnote w:type="continuationNotice" w:id="1">
    <w:p w14:paraId="187A8BF9" w14:textId="77777777" w:rsidR="007648D3" w:rsidRDefault="00764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703409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B005B3" w14:textId="77777777" w:rsidR="004E39AF" w:rsidRPr="00CD0A8B" w:rsidRDefault="004E39AF">
        <w:pPr>
          <w:pStyle w:val="Footer"/>
          <w:jc w:val="right"/>
          <w:rPr>
            <w:rFonts w:ascii="Times New Roman" w:hAnsi="Times New Roman"/>
            <w:sz w:val="24"/>
          </w:rPr>
        </w:pPr>
        <w:r w:rsidRPr="00CD0A8B">
          <w:rPr>
            <w:rFonts w:ascii="Times New Roman" w:hAnsi="Times New Roman"/>
            <w:sz w:val="24"/>
          </w:rPr>
          <w:fldChar w:fldCharType="begin"/>
        </w:r>
        <w:r w:rsidRPr="00CD0A8B">
          <w:rPr>
            <w:rFonts w:ascii="Times New Roman" w:hAnsi="Times New Roman"/>
            <w:sz w:val="24"/>
          </w:rPr>
          <w:instrText xml:space="preserve"> PAGE   \* MERGEFORMAT </w:instrText>
        </w:r>
        <w:r w:rsidRPr="00CD0A8B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CD0A8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CD7A653" w14:textId="77777777" w:rsidR="004E39AF" w:rsidRDefault="004E3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A6DE2" w14:textId="77777777" w:rsidR="004E39AF" w:rsidRDefault="004E39AF" w:rsidP="007C5BF8">
      <w:r>
        <w:separator/>
      </w:r>
    </w:p>
  </w:footnote>
  <w:footnote w:type="continuationSeparator" w:id="0">
    <w:p w14:paraId="7976D290" w14:textId="77777777" w:rsidR="004E39AF" w:rsidRDefault="004E39AF" w:rsidP="007C5BF8">
      <w:r>
        <w:continuationSeparator/>
      </w:r>
    </w:p>
  </w:footnote>
  <w:footnote w:type="continuationNotice" w:id="1">
    <w:p w14:paraId="05F4498C" w14:textId="77777777" w:rsidR="007648D3" w:rsidRDefault="00764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A7103" w14:textId="77777777" w:rsidR="007648D3" w:rsidRDefault="007648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6470A1"/>
    <w:multiLevelType w:val="hybridMultilevel"/>
    <w:tmpl w:val="536A6C4C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6D7"/>
    <w:rsid w:val="0012110D"/>
    <w:rsid w:val="00143117"/>
    <w:rsid w:val="00166F58"/>
    <w:rsid w:val="00177E31"/>
    <w:rsid w:val="0020088B"/>
    <w:rsid w:val="00213508"/>
    <w:rsid w:val="002546BC"/>
    <w:rsid w:val="00361432"/>
    <w:rsid w:val="003B46DD"/>
    <w:rsid w:val="003D2981"/>
    <w:rsid w:val="004042E7"/>
    <w:rsid w:val="004E39AF"/>
    <w:rsid w:val="00533370"/>
    <w:rsid w:val="00537862"/>
    <w:rsid w:val="005660C3"/>
    <w:rsid w:val="00566BAB"/>
    <w:rsid w:val="005E1323"/>
    <w:rsid w:val="006127AC"/>
    <w:rsid w:val="006162E7"/>
    <w:rsid w:val="0063489D"/>
    <w:rsid w:val="006B46D7"/>
    <w:rsid w:val="006E67D3"/>
    <w:rsid w:val="006F06F3"/>
    <w:rsid w:val="006F63FC"/>
    <w:rsid w:val="007337C8"/>
    <w:rsid w:val="0074018C"/>
    <w:rsid w:val="007648D3"/>
    <w:rsid w:val="00767274"/>
    <w:rsid w:val="007907E3"/>
    <w:rsid w:val="007A299C"/>
    <w:rsid w:val="007B363E"/>
    <w:rsid w:val="007C30DA"/>
    <w:rsid w:val="007C5BF8"/>
    <w:rsid w:val="007D7424"/>
    <w:rsid w:val="007F1212"/>
    <w:rsid w:val="008010A3"/>
    <w:rsid w:val="00805577"/>
    <w:rsid w:val="00812D7B"/>
    <w:rsid w:val="0084373F"/>
    <w:rsid w:val="00855C30"/>
    <w:rsid w:val="00857647"/>
    <w:rsid w:val="008800AD"/>
    <w:rsid w:val="008B09D1"/>
    <w:rsid w:val="008B5A60"/>
    <w:rsid w:val="008C3ABD"/>
    <w:rsid w:val="00913238"/>
    <w:rsid w:val="00942C89"/>
    <w:rsid w:val="00960C18"/>
    <w:rsid w:val="009B235E"/>
    <w:rsid w:val="00A706F4"/>
    <w:rsid w:val="00A8723D"/>
    <w:rsid w:val="00B51403"/>
    <w:rsid w:val="00B530B3"/>
    <w:rsid w:val="00BC690D"/>
    <w:rsid w:val="00C42395"/>
    <w:rsid w:val="00CD0A8B"/>
    <w:rsid w:val="00CD5EBD"/>
    <w:rsid w:val="00CD75F4"/>
    <w:rsid w:val="00CF0684"/>
    <w:rsid w:val="00D12BEF"/>
    <w:rsid w:val="00D30194"/>
    <w:rsid w:val="00D41164"/>
    <w:rsid w:val="00D42487"/>
    <w:rsid w:val="00D522A8"/>
    <w:rsid w:val="00D648AC"/>
    <w:rsid w:val="00E11595"/>
    <w:rsid w:val="00E9122A"/>
    <w:rsid w:val="00EC59B2"/>
    <w:rsid w:val="00EF2AF6"/>
    <w:rsid w:val="00F95BED"/>
    <w:rsid w:val="00FD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482A"/>
  <w15:chartTrackingRefBased/>
  <w15:docId w15:val="{DB6FE5F2-9C15-4E3E-AC8D-A5BA9B5E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46D7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6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6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6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6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6D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6D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6D7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6D7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6D7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6D7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6D7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6D7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6D7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B46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6D7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6D7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B4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6D7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6B4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6D7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B46D7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6B46D7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B46D7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6B46D7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6B46D7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6B46D7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7C5B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BF8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5B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BF8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9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99C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6" Type="http://schemas.openxmlformats.org/officeDocument/2006/relationships/image" Target="media/image4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28" Type="http://schemas.openxmlformats.org/officeDocument/2006/relationships/image" Target="media/image116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18" Type="http://schemas.openxmlformats.org/officeDocument/2006/relationships/image" Target="media/image106.jpg"/><Relationship Id="rId134" Type="http://schemas.openxmlformats.org/officeDocument/2006/relationships/footer" Target="footer1.xml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124" Type="http://schemas.openxmlformats.org/officeDocument/2006/relationships/image" Target="media/image112.jpg"/><Relationship Id="rId129" Type="http://schemas.openxmlformats.org/officeDocument/2006/relationships/image" Target="media/image117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image" Target="media/image107.jpg"/><Relationship Id="rId44" Type="http://schemas.openxmlformats.org/officeDocument/2006/relationships/image" Target="media/image32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35" Type="http://schemas.openxmlformats.org/officeDocument/2006/relationships/fontTable" Target="fontTable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120" Type="http://schemas.openxmlformats.org/officeDocument/2006/relationships/image" Target="media/image108.jpg"/><Relationship Id="rId125" Type="http://schemas.openxmlformats.org/officeDocument/2006/relationships/image" Target="media/image113.jpg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131" Type="http://schemas.openxmlformats.org/officeDocument/2006/relationships/image" Target="media/image119.jpg"/><Relationship Id="rId136" Type="http://schemas.openxmlformats.org/officeDocument/2006/relationships/theme" Target="theme/theme1.xml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26" Type="http://schemas.openxmlformats.org/officeDocument/2006/relationships/image" Target="media/image14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7AA84A3F064CE88A61EE7F7A253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2025-10-30T13:51:54Z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disa shtesa në vendimin nr.1128, datë 30.12.2020, të Këshillit të Ministrave, "Për zbatimin nga Republika e Shqipërisë të vendimeve Këshillit të  Bashkimit Evropian për vendosjen, ndryshimin dhe shfuqizimin e masave shtrënguese ndërkombëtare, të ndryshuara", të ndryshuara</Titulli>
    <Modifikuesi xmlns="0e656187-b300-4fb0-8bf4-3a50f872073c">ermira.bukaci</Modifikuesi>
    <Nr_x002e__x0020_prot_x0020_QBZ xmlns="0e656187-b300-4fb0-8bf4-3a50f872073c">1809</Nr_x002e__x0020_prot_x0020_QBZ>
    <Data_x0020_e_x0020_Modifikimit xmlns="0e656187-b300-4fb0-8bf4-3a50f872073c">2025-10-31T09:50:58Z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5234/1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7AA84A3F064CE88A61EE7F7A253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2025-10-30T13:51:54Z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disa shtesa në vendimin nr.1128, datë 30.12.2020, të Këshillit të Ministrave, "Për zbatimin nga Republika e Shqipërisë të vendimeve Këshillit të  Bashkimit Evropian për vendosjen, ndryshimin dhe shfuqizimin e masave shtrënguese ndërkombëtare, të ndryshuara", të ndryshuara</Titulli>
    <Modifikuesi xmlns="0e656187-b300-4fb0-8bf4-3a50f872073c">ermira.bukaci</Modifikuesi>
    <Nr_x002e__x0020_prot_x0020_QBZ xmlns="0e656187-b300-4fb0-8bf4-3a50f872073c">1809</Nr_x002e__x0020_prot_x0020_QBZ>
    <Data_x0020_e_x0020_Modifikimit xmlns="0e656187-b300-4fb0-8bf4-3a50f872073c">2025-10-31T09:50:58Z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5234/1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BF0B8C3B-332B-42F0-AE90-1A4E78DA9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AFEF1E-CFDC-47F7-B907-4E302B6D7A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05FD-52B2-453C-9DB9-1E7D323AB174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917D3BD-F936-4B52-A911-A218A1BDB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45C045-8EA6-49CE-8BA9-17E2301BF4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742FE1-1200-4CEA-9AC8-3A79AB9CCDB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Jorina Kryeziu</cp:lastModifiedBy>
  <cp:revision>13</cp:revision>
  <cp:lastPrinted>2025-10-28T17:51:00Z</cp:lastPrinted>
  <dcterms:created xsi:type="dcterms:W3CDTF">2025-10-31T08:44:00Z</dcterms:created>
  <dcterms:modified xsi:type="dcterms:W3CDTF">2025-10-31T09:19:00Z</dcterms:modified>
</cp:coreProperties>
</file>