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C6F29" w14:textId="77777777" w:rsidR="00333E46" w:rsidRPr="0089678B" w:rsidRDefault="00333E46" w:rsidP="00333E46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89678B">
        <w:rPr>
          <w:rFonts w:ascii="Garamond" w:hAnsi="Garamond"/>
          <w:b/>
          <w:bCs/>
          <w:sz w:val="24"/>
          <w:szCs w:val="28"/>
          <w:lang w:val="sq-AL"/>
        </w:rPr>
        <w:t>VENDIM</w:t>
      </w:r>
    </w:p>
    <w:p w14:paraId="5961460B" w14:textId="5DDAAC7B" w:rsidR="00333E46" w:rsidRPr="0089678B" w:rsidRDefault="00333E46" w:rsidP="00333E46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89678B">
        <w:rPr>
          <w:rFonts w:ascii="Garamond" w:hAnsi="Garamond"/>
          <w:b/>
          <w:bCs/>
          <w:sz w:val="24"/>
          <w:szCs w:val="28"/>
          <w:lang w:val="sq-AL"/>
        </w:rPr>
        <w:t>Nr.</w:t>
      </w:r>
      <w:r w:rsidR="005E4916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>
        <w:rPr>
          <w:rFonts w:ascii="Garamond" w:hAnsi="Garamond"/>
          <w:b/>
          <w:bCs/>
          <w:sz w:val="24"/>
          <w:szCs w:val="28"/>
          <w:lang w:val="sq-AL"/>
        </w:rPr>
        <w:t>635</w:t>
      </w:r>
      <w:r w:rsidRPr="0089678B">
        <w:rPr>
          <w:rFonts w:ascii="Garamond" w:hAnsi="Garamond"/>
          <w:b/>
          <w:bCs/>
          <w:sz w:val="24"/>
          <w:szCs w:val="28"/>
          <w:lang w:val="sq-AL"/>
        </w:rPr>
        <w:t>, datë</w:t>
      </w:r>
      <w:r>
        <w:rPr>
          <w:rFonts w:ascii="Garamond" w:hAnsi="Garamond"/>
          <w:b/>
          <w:bCs/>
          <w:sz w:val="24"/>
          <w:szCs w:val="28"/>
          <w:lang w:val="sq-AL"/>
        </w:rPr>
        <w:t xml:space="preserve"> 5.11.2025</w:t>
      </w:r>
    </w:p>
    <w:p w14:paraId="03C8FF26" w14:textId="77777777" w:rsidR="00333E46" w:rsidRPr="0089678B" w:rsidRDefault="00333E46" w:rsidP="00333E46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50F0FE8A" w14:textId="77777777" w:rsidR="00333E46" w:rsidRPr="0089678B" w:rsidRDefault="00333E46" w:rsidP="00333E46">
      <w:pPr>
        <w:ind w:left="0" w:firstLine="284"/>
        <w:contextualSpacing/>
        <w:jc w:val="center"/>
        <w:rPr>
          <w:rFonts w:ascii="Garamond" w:hAnsi="Garamond"/>
          <w:b/>
          <w:sz w:val="24"/>
          <w:szCs w:val="28"/>
          <w:lang w:val="sq-AL"/>
        </w:rPr>
      </w:pPr>
      <w:r w:rsidRPr="0089678B">
        <w:rPr>
          <w:rFonts w:ascii="Garamond" w:hAnsi="Garamond"/>
          <w:b/>
          <w:sz w:val="24"/>
          <w:szCs w:val="28"/>
          <w:lang w:val="sq-AL"/>
        </w:rPr>
        <w:t>PËR LIRIMIN DHE EMËRIMIN E DY ANËTARËVE TË KËSHILLIT DREJTUES TË AGJENCISË SHTETËRORE TË KADASTRËS</w:t>
      </w:r>
    </w:p>
    <w:p w14:paraId="4861D4A4" w14:textId="77777777" w:rsidR="00333E46" w:rsidRPr="0089678B" w:rsidRDefault="00333E46" w:rsidP="00333E46">
      <w:pPr>
        <w:ind w:left="0" w:firstLine="284"/>
        <w:contextualSpacing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6C276F9E" w14:textId="77777777" w:rsidR="00333E46" w:rsidRPr="0089678B" w:rsidRDefault="00333E46" w:rsidP="00333E46">
      <w:pPr>
        <w:tabs>
          <w:tab w:val="left" w:pos="240"/>
        </w:tabs>
        <w:ind w:left="0" w:firstLine="284"/>
        <w:contextualSpacing/>
        <w:rPr>
          <w:rFonts w:ascii="Garamond" w:hAnsi="Garamond"/>
          <w:b/>
          <w:sz w:val="24"/>
          <w:szCs w:val="28"/>
          <w:u w:val="single"/>
          <w:lang w:val="sq-AL"/>
        </w:rPr>
      </w:pPr>
    </w:p>
    <w:p w14:paraId="3FF1EAA6" w14:textId="1441E7A9" w:rsidR="00333E46" w:rsidRPr="0089678B" w:rsidRDefault="00333E46" w:rsidP="00333E46">
      <w:pPr>
        <w:pStyle w:val="Default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89678B">
        <w:rPr>
          <w:rFonts w:ascii="Garamond" w:hAnsi="Garamond"/>
          <w:szCs w:val="28"/>
          <w:lang w:val="sq-AL"/>
        </w:rPr>
        <w:t xml:space="preserve">Në mbështetje të nenit 100 të Kushtetutës dhe të pikës 1, të nenit 8, të </w:t>
      </w:r>
      <w:bookmarkStart w:id="0" w:name="_GoBack"/>
      <w:bookmarkEnd w:id="0"/>
      <w:r w:rsidRPr="0089678B">
        <w:rPr>
          <w:rFonts w:ascii="Garamond" w:hAnsi="Garamond"/>
          <w:szCs w:val="28"/>
          <w:lang w:val="sq-AL"/>
        </w:rPr>
        <w:t>ligjit nr.</w:t>
      </w:r>
      <w:r w:rsidR="005E4916">
        <w:rPr>
          <w:rFonts w:ascii="Garamond" w:hAnsi="Garamond"/>
          <w:szCs w:val="28"/>
          <w:lang w:val="sq-AL"/>
        </w:rPr>
        <w:t xml:space="preserve"> </w:t>
      </w:r>
      <w:r w:rsidRPr="0089678B">
        <w:rPr>
          <w:rFonts w:ascii="Garamond" w:hAnsi="Garamond"/>
          <w:szCs w:val="28"/>
          <w:lang w:val="sq-AL"/>
        </w:rPr>
        <w:t>111/2018, “Për kadastrën”, me propozimin e Kryeministrit, Këshilli i Ministrave</w:t>
      </w:r>
    </w:p>
    <w:p w14:paraId="3EC3ABA9" w14:textId="77777777" w:rsidR="00333E46" w:rsidRPr="0089678B" w:rsidRDefault="00333E46" w:rsidP="00333E46">
      <w:pPr>
        <w:pStyle w:val="Default"/>
        <w:ind w:firstLine="284"/>
        <w:contextualSpacing/>
        <w:jc w:val="both"/>
        <w:rPr>
          <w:rStyle w:val="SubtleReference"/>
          <w:rFonts w:ascii="Garamond" w:hAnsi="Garamond"/>
          <w:szCs w:val="28"/>
          <w:lang w:val="sq-AL"/>
        </w:rPr>
      </w:pPr>
    </w:p>
    <w:p w14:paraId="739D4590" w14:textId="77777777" w:rsidR="00333E46" w:rsidRPr="0089678B" w:rsidRDefault="00333E46" w:rsidP="00333E46">
      <w:pPr>
        <w:ind w:left="0" w:firstLine="284"/>
        <w:contextualSpacing/>
        <w:jc w:val="center"/>
        <w:rPr>
          <w:rFonts w:ascii="Garamond" w:hAnsi="Garamond"/>
          <w:sz w:val="24"/>
          <w:szCs w:val="28"/>
          <w:lang w:val="sq-AL"/>
        </w:rPr>
      </w:pPr>
      <w:r w:rsidRPr="0089678B">
        <w:rPr>
          <w:rFonts w:ascii="Garamond" w:hAnsi="Garamond"/>
          <w:sz w:val="24"/>
          <w:szCs w:val="28"/>
          <w:lang w:val="sq-AL"/>
        </w:rPr>
        <w:t>VENDOSI:</w:t>
      </w:r>
    </w:p>
    <w:p w14:paraId="738296FA" w14:textId="77777777" w:rsidR="00333E46" w:rsidRPr="0089678B" w:rsidRDefault="00333E46" w:rsidP="00333E46">
      <w:pPr>
        <w:pStyle w:val="Default"/>
        <w:ind w:firstLine="284"/>
        <w:contextualSpacing/>
        <w:jc w:val="both"/>
        <w:rPr>
          <w:rFonts w:ascii="Garamond" w:hAnsi="Garamond"/>
          <w:szCs w:val="28"/>
          <w:lang w:val="sq-AL"/>
        </w:rPr>
      </w:pPr>
    </w:p>
    <w:p w14:paraId="73E6E3C9" w14:textId="77777777" w:rsidR="00333E46" w:rsidRPr="0089678B" w:rsidRDefault="00333E46" w:rsidP="00333E46">
      <w:pPr>
        <w:pStyle w:val="Default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 xml:space="preserve">1. </w:t>
      </w:r>
      <w:r w:rsidRPr="0089678B">
        <w:rPr>
          <w:rFonts w:ascii="Garamond" w:hAnsi="Garamond"/>
          <w:szCs w:val="28"/>
          <w:lang w:val="sq-AL"/>
        </w:rPr>
        <w:t xml:space="preserve">Lirimin e z. Ermal </w:t>
      </w:r>
      <w:proofErr w:type="spellStart"/>
      <w:r w:rsidRPr="0089678B">
        <w:rPr>
          <w:rFonts w:ascii="Garamond" w:hAnsi="Garamond"/>
          <w:szCs w:val="28"/>
          <w:lang w:val="sq-AL"/>
        </w:rPr>
        <w:t>Nufi</w:t>
      </w:r>
      <w:proofErr w:type="spellEnd"/>
      <w:r w:rsidRPr="0089678B">
        <w:rPr>
          <w:rFonts w:ascii="Garamond" w:hAnsi="Garamond"/>
          <w:szCs w:val="28"/>
          <w:lang w:val="sq-AL"/>
        </w:rPr>
        <w:t xml:space="preserve">, anëtar i këshillit drejtues të Agjencisë Shtetërore të Kadastrës, përfaqësues i </w:t>
      </w:r>
      <w:bookmarkStart w:id="1" w:name="_Hlk207286056"/>
      <w:r w:rsidRPr="0089678B">
        <w:rPr>
          <w:rFonts w:ascii="Garamond" w:hAnsi="Garamond"/>
          <w:szCs w:val="28"/>
          <w:lang w:val="sq-AL"/>
        </w:rPr>
        <w:t>Ministrisë së Infrastrukturës dhe Energjisë</w:t>
      </w:r>
      <w:bookmarkEnd w:id="1"/>
      <w:r w:rsidRPr="0089678B">
        <w:rPr>
          <w:rFonts w:ascii="Garamond" w:hAnsi="Garamond"/>
          <w:szCs w:val="28"/>
          <w:lang w:val="sq-AL"/>
        </w:rPr>
        <w:t xml:space="preserve">, dhe emërimin e </w:t>
      </w:r>
      <w:proofErr w:type="spellStart"/>
      <w:r w:rsidRPr="0089678B">
        <w:rPr>
          <w:rFonts w:ascii="Garamond" w:hAnsi="Garamond"/>
          <w:szCs w:val="28"/>
          <w:lang w:val="sq-AL"/>
        </w:rPr>
        <w:t>znj</w:t>
      </w:r>
      <w:proofErr w:type="spellEnd"/>
      <w:r w:rsidRPr="0089678B">
        <w:rPr>
          <w:rFonts w:ascii="Garamond" w:hAnsi="Garamond"/>
          <w:szCs w:val="28"/>
          <w:lang w:val="sq-AL"/>
        </w:rPr>
        <w:t xml:space="preserve">. Viola </w:t>
      </w:r>
      <w:proofErr w:type="spellStart"/>
      <w:r w:rsidRPr="0089678B">
        <w:rPr>
          <w:rFonts w:ascii="Garamond" w:hAnsi="Garamond"/>
          <w:szCs w:val="28"/>
          <w:lang w:val="sq-AL"/>
        </w:rPr>
        <w:t>Haxhiademi</w:t>
      </w:r>
      <w:proofErr w:type="spellEnd"/>
      <w:r w:rsidRPr="0089678B">
        <w:rPr>
          <w:rFonts w:ascii="Garamond" w:hAnsi="Garamond"/>
          <w:szCs w:val="28"/>
          <w:lang w:val="sq-AL"/>
        </w:rPr>
        <w:t xml:space="preserve"> anëtar të këshillit drejtues të Agjencisë Shtetërore të Kadastrës, përfaqësues i Ministrisë së Infrastrukturës dhe Energjisë.</w:t>
      </w:r>
    </w:p>
    <w:p w14:paraId="7BBD96AB" w14:textId="77777777" w:rsidR="00333E46" w:rsidRPr="0089678B" w:rsidRDefault="00333E46" w:rsidP="00333E46">
      <w:pPr>
        <w:pStyle w:val="Default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 xml:space="preserve">2. </w:t>
      </w:r>
      <w:r w:rsidRPr="0089678B">
        <w:rPr>
          <w:rFonts w:ascii="Garamond" w:hAnsi="Garamond"/>
          <w:szCs w:val="28"/>
          <w:lang w:val="sq-AL"/>
        </w:rPr>
        <w:t xml:space="preserve">Lirimin e z. Alban </w:t>
      </w:r>
      <w:proofErr w:type="spellStart"/>
      <w:r w:rsidRPr="0089678B">
        <w:rPr>
          <w:rFonts w:ascii="Garamond" w:hAnsi="Garamond"/>
          <w:szCs w:val="28"/>
          <w:lang w:val="sq-AL"/>
        </w:rPr>
        <w:t>Mësonjësi</w:t>
      </w:r>
      <w:proofErr w:type="spellEnd"/>
      <w:r w:rsidRPr="0089678B">
        <w:rPr>
          <w:rFonts w:ascii="Garamond" w:hAnsi="Garamond"/>
          <w:szCs w:val="28"/>
          <w:lang w:val="sq-AL"/>
        </w:rPr>
        <w:t xml:space="preserve">, anëtar i këshillit drejtues të Agjencisë Shtetërore të Kadastrës, përfaqësues i Ministrisë së Bujqësisë dhe Zhvillimit Rural, dhe emërimin e z. Dritan </w:t>
      </w:r>
      <w:proofErr w:type="spellStart"/>
      <w:r w:rsidRPr="0089678B">
        <w:rPr>
          <w:rFonts w:ascii="Garamond" w:hAnsi="Garamond"/>
          <w:szCs w:val="28"/>
          <w:lang w:val="sq-AL"/>
        </w:rPr>
        <w:t>Palnikaj</w:t>
      </w:r>
      <w:proofErr w:type="spellEnd"/>
      <w:r w:rsidRPr="0089678B">
        <w:rPr>
          <w:rFonts w:ascii="Garamond" w:hAnsi="Garamond"/>
          <w:szCs w:val="28"/>
          <w:lang w:val="sq-AL"/>
        </w:rPr>
        <w:t xml:space="preserve"> anëtar të këshillit drejtues të Agjencisë Shtetërore të Kadastrës, përfaqësues i Ministrisë së Bujqësisë dhe Zhvillimit Rural.</w:t>
      </w:r>
    </w:p>
    <w:p w14:paraId="334A19AE" w14:textId="77777777" w:rsidR="00333E46" w:rsidRPr="0089678B" w:rsidRDefault="00333E46" w:rsidP="00333E46">
      <w:pPr>
        <w:pStyle w:val="Default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89678B">
        <w:rPr>
          <w:rFonts w:ascii="Garamond" w:hAnsi="Garamond"/>
          <w:szCs w:val="28"/>
          <w:lang w:val="sq-AL"/>
        </w:rPr>
        <w:t>Ky vendim hyn në fuqi menjëherë dhe botohet në Fletoren Zyrtare.</w:t>
      </w:r>
    </w:p>
    <w:p w14:paraId="3CC7EFEB" w14:textId="77777777" w:rsidR="00333E46" w:rsidRPr="0089678B" w:rsidRDefault="00333E46" w:rsidP="00333E46">
      <w:pPr>
        <w:pStyle w:val="ListParagraph"/>
        <w:ind w:left="0" w:firstLine="284"/>
        <w:rPr>
          <w:rFonts w:ascii="Garamond" w:eastAsia="Times New Roman" w:hAnsi="Garamond"/>
          <w:sz w:val="24"/>
          <w:szCs w:val="28"/>
          <w:lang w:val="sq-AL"/>
        </w:rPr>
      </w:pPr>
    </w:p>
    <w:p w14:paraId="5D4BDDB1" w14:textId="77777777" w:rsidR="00333E46" w:rsidRPr="0089678B" w:rsidRDefault="00333E46" w:rsidP="00333E46">
      <w:pPr>
        <w:ind w:left="0" w:firstLine="284"/>
        <w:contextualSpacing/>
        <w:jc w:val="right"/>
        <w:rPr>
          <w:rFonts w:ascii="Garamond" w:hAnsi="Garamond"/>
          <w:sz w:val="24"/>
          <w:szCs w:val="28"/>
          <w:lang w:val="sq-AL"/>
        </w:rPr>
      </w:pPr>
      <w:r w:rsidRPr="0089678B">
        <w:rPr>
          <w:rFonts w:ascii="Garamond" w:hAnsi="Garamond"/>
          <w:sz w:val="24"/>
          <w:szCs w:val="28"/>
          <w:lang w:val="sq-AL"/>
        </w:rPr>
        <w:t>KRYEMINISTËR</w:t>
      </w:r>
    </w:p>
    <w:p w14:paraId="4284A88A" w14:textId="77777777" w:rsidR="00333E46" w:rsidRPr="0089678B" w:rsidRDefault="00333E46" w:rsidP="00333E46">
      <w:pPr>
        <w:ind w:left="0" w:firstLine="284"/>
        <w:contextualSpacing/>
        <w:jc w:val="right"/>
        <w:rPr>
          <w:rFonts w:ascii="Garamond" w:hAnsi="Garamond"/>
          <w:b/>
          <w:sz w:val="24"/>
          <w:szCs w:val="28"/>
          <w:lang w:val="sq-AL"/>
        </w:rPr>
      </w:pPr>
      <w:r w:rsidRPr="0089678B">
        <w:rPr>
          <w:rFonts w:ascii="Garamond" w:hAnsi="Garamond"/>
          <w:b/>
          <w:sz w:val="24"/>
          <w:szCs w:val="28"/>
          <w:lang w:val="sq-AL"/>
        </w:rPr>
        <w:t xml:space="preserve">Edi </w:t>
      </w:r>
      <w:proofErr w:type="spellStart"/>
      <w:r w:rsidRPr="0089678B">
        <w:rPr>
          <w:rFonts w:ascii="Garamond" w:hAnsi="Garamond"/>
          <w:b/>
          <w:sz w:val="24"/>
          <w:szCs w:val="28"/>
          <w:lang w:val="sq-AL"/>
        </w:rPr>
        <w:t>Rama</w:t>
      </w:r>
      <w:proofErr w:type="spellEnd"/>
    </w:p>
    <w:p w14:paraId="559878A7" w14:textId="69B07599" w:rsidR="000548F8" w:rsidRPr="00333E46" w:rsidRDefault="000548F8" w:rsidP="00333E46">
      <w:pPr>
        <w:ind w:left="0" w:firstLine="0"/>
        <w:contextualSpacing/>
        <w:jc w:val="center"/>
        <w:rPr>
          <w:b/>
          <w:sz w:val="28"/>
          <w:lang w:val="sq-AL"/>
        </w:rPr>
      </w:pPr>
    </w:p>
    <w:sectPr w:rsidR="000548F8" w:rsidRPr="00333E46" w:rsidSect="00843BBA">
      <w:headerReference w:type="default" r:id="rId11"/>
      <w:footerReference w:type="default" r:id="rId12"/>
      <w:pgSz w:w="11909" w:h="16834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878AE" w14:textId="77777777" w:rsidR="0054267A" w:rsidRDefault="0054267A" w:rsidP="00C50FFD">
      <w:r>
        <w:separator/>
      </w:r>
    </w:p>
  </w:endnote>
  <w:endnote w:type="continuationSeparator" w:id="0">
    <w:p w14:paraId="559878AF" w14:textId="77777777" w:rsidR="0054267A" w:rsidRDefault="0054267A" w:rsidP="00C50FFD">
      <w:r>
        <w:continuationSeparator/>
      </w:r>
    </w:p>
  </w:endnote>
  <w:endnote w:type="continuationNotice" w:id="1">
    <w:p w14:paraId="3897AB5B" w14:textId="77777777" w:rsidR="005E4009" w:rsidRDefault="005E40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A901A" w14:textId="481BB30B" w:rsidR="005E4009" w:rsidRDefault="005E4009" w:rsidP="00333E4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878AC" w14:textId="77777777" w:rsidR="0054267A" w:rsidRDefault="0054267A" w:rsidP="00C50FFD">
      <w:r>
        <w:separator/>
      </w:r>
    </w:p>
  </w:footnote>
  <w:footnote w:type="continuationSeparator" w:id="0">
    <w:p w14:paraId="559878AD" w14:textId="77777777" w:rsidR="0054267A" w:rsidRDefault="0054267A" w:rsidP="00C50FFD">
      <w:r>
        <w:continuationSeparator/>
      </w:r>
    </w:p>
  </w:footnote>
  <w:footnote w:type="continuationNotice" w:id="1">
    <w:p w14:paraId="4AD1D9EA" w14:textId="77777777" w:rsidR="005E4009" w:rsidRDefault="005E40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23769" w14:textId="77777777" w:rsidR="005E4009" w:rsidRDefault="005E40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 w15:restartNumberingAfterBreak="0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 w15:restartNumberingAfterBreak="0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4" w15:restartNumberingAfterBreak="0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 w15:restartNumberingAfterBreak="0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7" w15:restartNumberingAfterBreak="0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 w15:restartNumberingAfterBreak="0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21"/>
  </w:num>
  <w:num w:numId="5">
    <w:abstractNumId w:val="29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28"/>
  </w:num>
  <w:num w:numId="15">
    <w:abstractNumId w:val="7"/>
  </w:num>
  <w:num w:numId="16">
    <w:abstractNumId w:val="43"/>
  </w:num>
  <w:num w:numId="17">
    <w:abstractNumId w:val="32"/>
  </w:num>
  <w:num w:numId="18">
    <w:abstractNumId w:val="30"/>
  </w:num>
  <w:num w:numId="19">
    <w:abstractNumId w:val="18"/>
  </w:num>
  <w:num w:numId="20">
    <w:abstractNumId w:val="26"/>
  </w:num>
  <w:num w:numId="21">
    <w:abstractNumId w:val="13"/>
  </w:num>
  <w:num w:numId="22">
    <w:abstractNumId w:val="44"/>
  </w:num>
  <w:num w:numId="23">
    <w:abstractNumId w:val="42"/>
  </w:num>
  <w:num w:numId="24">
    <w:abstractNumId w:val="17"/>
  </w:num>
  <w:num w:numId="25">
    <w:abstractNumId w:val="11"/>
  </w:num>
  <w:num w:numId="26">
    <w:abstractNumId w:val="23"/>
  </w:num>
  <w:num w:numId="27">
    <w:abstractNumId w:val="41"/>
  </w:num>
  <w:num w:numId="28">
    <w:abstractNumId w:val="14"/>
  </w:num>
  <w:num w:numId="29">
    <w:abstractNumId w:val="12"/>
  </w:num>
  <w:num w:numId="30">
    <w:abstractNumId w:val="10"/>
  </w:num>
  <w:num w:numId="31">
    <w:abstractNumId w:val="36"/>
  </w:num>
  <w:num w:numId="32">
    <w:abstractNumId w:val="34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40"/>
  </w:num>
  <w:num w:numId="38">
    <w:abstractNumId w:val="15"/>
  </w:num>
  <w:num w:numId="39">
    <w:abstractNumId w:val="16"/>
  </w:num>
  <w:num w:numId="40">
    <w:abstractNumId w:val="0"/>
  </w:num>
  <w:num w:numId="41">
    <w:abstractNumId w:val="31"/>
  </w:num>
  <w:num w:numId="42">
    <w:abstractNumId w:val="20"/>
  </w:num>
  <w:num w:numId="43">
    <w:abstractNumId w:val="37"/>
  </w:num>
  <w:num w:numId="44">
    <w:abstractNumId w:val="38"/>
  </w:num>
  <w:num w:numId="45">
    <w:abstractNumId w:val="8"/>
  </w:num>
  <w:num w:numId="46">
    <w:abstractNumId w:val="24"/>
  </w:num>
  <w:num w:numId="47">
    <w:abstractNumId w:val="25"/>
  </w:num>
  <w:num w:numId="48">
    <w:abstractNumId w:val="27"/>
  </w:num>
  <w:num w:numId="4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0CB5"/>
    <w:rsid w:val="00021365"/>
    <w:rsid w:val="000213F6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6A9"/>
    <w:rsid w:val="000567E9"/>
    <w:rsid w:val="00056A7A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2B3F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E4C70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4D48"/>
    <w:rsid w:val="00226331"/>
    <w:rsid w:val="002272A6"/>
    <w:rsid w:val="002272C3"/>
    <w:rsid w:val="0022737D"/>
    <w:rsid w:val="0023053C"/>
    <w:rsid w:val="002305E7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96C6E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14CF"/>
    <w:rsid w:val="002D3C34"/>
    <w:rsid w:val="002D5A36"/>
    <w:rsid w:val="002D6296"/>
    <w:rsid w:val="002D65EC"/>
    <w:rsid w:val="002E0147"/>
    <w:rsid w:val="002E2003"/>
    <w:rsid w:val="002E29D8"/>
    <w:rsid w:val="002E4256"/>
    <w:rsid w:val="002E5C3A"/>
    <w:rsid w:val="002E675B"/>
    <w:rsid w:val="002F0A8D"/>
    <w:rsid w:val="002F28A9"/>
    <w:rsid w:val="002F4D84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3E46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364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0B77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4EE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13B8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5596"/>
    <w:rsid w:val="005165F9"/>
    <w:rsid w:val="00516E7E"/>
    <w:rsid w:val="005172CD"/>
    <w:rsid w:val="0051776A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5A0"/>
    <w:rsid w:val="0054267A"/>
    <w:rsid w:val="00543878"/>
    <w:rsid w:val="00543BEC"/>
    <w:rsid w:val="00543E60"/>
    <w:rsid w:val="005454C6"/>
    <w:rsid w:val="005472D5"/>
    <w:rsid w:val="00550E9B"/>
    <w:rsid w:val="00551541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25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457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1F8"/>
    <w:rsid w:val="005A65DB"/>
    <w:rsid w:val="005A70B4"/>
    <w:rsid w:val="005A70FA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009"/>
    <w:rsid w:val="005E4916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5355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577F3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8C3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20E6"/>
    <w:rsid w:val="00743110"/>
    <w:rsid w:val="00745F87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2BFF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0BB"/>
    <w:rsid w:val="00835880"/>
    <w:rsid w:val="00842542"/>
    <w:rsid w:val="00843BBA"/>
    <w:rsid w:val="00843F2C"/>
    <w:rsid w:val="008444E1"/>
    <w:rsid w:val="00845C04"/>
    <w:rsid w:val="00845F77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6C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48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78B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048"/>
    <w:rsid w:val="008F28C0"/>
    <w:rsid w:val="008F34A4"/>
    <w:rsid w:val="008F3B49"/>
    <w:rsid w:val="008F40F3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25C8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271B"/>
    <w:rsid w:val="00973764"/>
    <w:rsid w:val="00975899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C34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075EB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3570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B5F"/>
    <w:rsid w:val="00AF5E90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30F"/>
    <w:rsid w:val="00C14B61"/>
    <w:rsid w:val="00C152A8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3EA2"/>
    <w:rsid w:val="00C6423A"/>
    <w:rsid w:val="00C67402"/>
    <w:rsid w:val="00C70BCC"/>
    <w:rsid w:val="00C710FF"/>
    <w:rsid w:val="00C717AD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28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3B5"/>
    <w:rsid w:val="00CC6E38"/>
    <w:rsid w:val="00CC7A8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5FCC"/>
    <w:rsid w:val="00CE761B"/>
    <w:rsid w:val="00CE7831"/>
    <w:rsid w:val="00CE795A"/>
    <w:rsid w:val="00CE7C43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2F1F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1189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2FA2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67200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A36"/>
    <w:rsid w:val="00D83D70"/>
    <w:rsid w:val="00D8471B"/>
    <w:rsid w:val="00D85602"/>
    <w:rsid w:val="00D85E8C"/>
    <w:rsid w:val="00D876CA"/>
    <w:rsid w:val="00D876CC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33E9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75A"/>
    <w:rsid w:val="00E45A4C"/>
    <w:rsid w:val="00E45FFD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D4E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B7162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4E06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5044F"/>
    <w:rsid w:val="00F522A6"/>
    <w:rsid w:val="00F52854"/>
    <w:rsid w:val="00F52AE2"/>
    <w:rsid w:val="00F52D76"/>
    <w:rsid w:val="00F5386A"/>
    <w:rsid w:val="00F55D35"/>
    <w:rsid w:val="00F55D7A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18B9"/>
    <w:rsid w:val="00F73ACD"/>
    <w:rsid w:val="00F744C7"/>
    <w:rsid w:val="00F74854"/>
    <w:rsid w:val="00F74B56"/>
    <w:rsid w:val="00F77EB9"/>
    <w:rsid w:val="00F8001E"/>
    <w:rsid w:val="00F830D3"/>
    <w:rsid w:val="00F831B9"/>
    <w:rsid w:val="00F84CD0"/>
    <w:rsid w:val="00F84CDF"/>
    <w:rsid w:val="00F8677C"/>
    <w:rsid w:val="00F867DC"/>
    <w:rsid w:val="00F87708"/>
    <w:rsid w:val="00F87AF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DF9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279D"/>
    <w:rsid w:val="00FE489D"/>
    <w:rsid w:val="00FE7B31"/>
    <w:rsid w:val="00FE7B5A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987883"/>
  <w15:docId w15:val="{3D1FA637-1BA7-4730-9978-60A7021B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635</Nr_x002e__x0020_akti>
    <Data_x0020_e_x0020_Krijimit xmlns="0e656187-b300-4fb0-8bf4-3a50f872073c">2025-11-06T15:44:54Z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lirimin dhe emërimin e dy anëtarëve të këshillit drejtues të Agjencisë Shtetërore të Kadastrës</Titulli>
    <Modifikuesi xmlns="0e656187-b300-4fb0-8bf4-3a50f872073c">nevila.samarxhi</Modifikuesi>
    <Nr_x002e__x0020_prot_x0020_QBZ xmlns="0e656187-b300-4fb0-8bf4-3a50f872073c">1854</Nr_x002e__x0020_prot_x0020_QBZ>
    <Data_x0020_e_x0020_Modifikimit xmlns="0e656187-b300-4fb0-8bf4-3a50f872073c">2025-11-07T09:04:37Z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4920/2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39531DF1A446A9680319D716BA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AF195-3965-4C2E-A34E-FA38382EFF34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A84E7A-A7F3-4006-B1D8-EA166BA106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B321A7-5EE0-4955-A004-7117E45D3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640290-88C7-4865-A11C-9BF36CB4150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e dy anëtarëve të këshillit drejtues të Agjencisë Shtetërore të Kadastrës</dc:title>
  <dc:creator>Dell</dc:creator>
  <cp:lastModifiedBy>Fjora Cahani</cp:lastModifiedBy>
  <cp:revision>6</cp:revision>
  <cp:lastPrinted>2025-11-05T08:37:00Z</cp:lastPrinted>
  <dcterms:created xsi:type="dcterms:W3CDTF">2025-11-06T14:46:00Z</dcterms:created>
  <dcterms:modified xsi:type="dcterms:W3CDTF">2025-11-07T08:55:00Z</dcterms:modified>
</cp:coreProperties>
</file>