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384F0" w14:textId="77777777" w:rsidR="009273FA" w:rsidRPr="009273FA" w:rsidRDefault="009273FA" w:rsidP="009273FA">
      <w:pPr>
        <w:ind w:firstLine="284"/>
        <w:jc w:val="center"/>
        <w:rPr>
          <w:rFonts w:ascii="Garamond" w:hAnsi="Garamond"/>
          <w:b/>
          <w:sz w:val="24"/>
        </w:rPr>
      </w:pPr>
      <w:r w:rsidRPr="009273FA">
        <w:rPr>
          <w:rFonts w:ascii="Garamond" w:hAnsi="Garamond"/>
          <w:b/>
          <w:sz w:val="24"/>
        </w:rPr>
        <w:t>VENDIM</w:t>
      </w:r>
    </w:p>
    <w:p w14:paraId="1F4FC029" w14:textId="77777777" w:rsidR="009273FA" w:rsidRPr="009273FA" w:rsidRDefault="009273FA" w:rsidP="009273FA">
      <w:pPr>
        <w:ind w:firstLine="284"/>
        <w:jc w:val="center"/>
        <w:rPr>
          <w:rFonts w:ascii="Garamond" w:hAnsi="Garamond"/>
          <w:b/>
          <w:sz w:val="24"/>
        </w:rPr>
      </w:pPr>
      <w:r w:rsidRPr="009273FA">
        <w:rPr>
          <w:rFonts w:ascii="Garamond" w:hAnsi="Garamond"/>
          <w:b/>
          <w:sz w:val="24"/>
        </w:rPr>
        <w:t>Nr. 700, datë 26.11.2025</w:t>
      </w:r>
    </w:p>
    <w:p w14:paraId="518B979F" w14:textId="77777777" w:rsidR="009273FA" w:rsidRPr="009273FA" w:rsidRDefault="009273FA" w:rsidP="009273FA">
      <w:pPr>
        <w:ind w:firstLine="284"/>
        <w:jc w:val="center"/>
        <w:rPr>
          <w:rFonts w:ascii="Garamond" w:hAnsi="Garamond"/>
          <w:b/>
          <w:sz w:val="24"/>
        </w:rPr>
      </w:pPr>
    </w:p>
    <w:p w14:paraId="73448779" w14:textId="649886E9" w:rsidR="009273FA" w:rsidRPr="009273FA" w:rsidRDefault="009273FA" w:rsidP="009273FA">
      <w:pPr>
        <w:ind w:firstLine="284"/>
        <w:jc w:val="center"/>
        <w:rPr>
          <w:rFonts w:ascii="Garamond" w:hAnsi="Garamond"/>
          <w:b/>
          <w:sz w:val="24"/>
        </w:rPr>
      </w:pPr>
      <w:r w:rsidRPr="009273FA">
        <w:rPr>
          <w:rFonts w:ascii="Garamond" w:hAnsi="Garamond"/>
          <w:b/>
          <w:sz w:val="24"/>
        </w:rPr>
        <w:t>PËR</w:t>
      </w:r>
      <w:r w:rsidR="006027C7">
        <w:rPr>
          <w:rFonts w:ascii="Garamond" w:hAnsi="Garamond"/>
          <w:b/>
          <w:sz w:val="24"/>
        </w:rPr>
        <w:t xml:space="preserve"> </w:t>
      </w:r>
      <w:r w:rsidRPr="009273FA">
        <w:rPr>
          <w:rFonts w:ascii="Garamond" w:hAnsi="Garamond"/>
          <w:b/>
          <w:sz w:val="24"/>
        </w:rPr>
        <w:t>KALIMIN NË PËRGJEGJËSI ADMINISTRIMI TË MINISTRISË SË MJEDISIT TË DISA PRONAVE TË PALUAJTSHME SHTETËRORE DHE PËR DISA SHTESA E NDRYSHIME NË VENDIMIN NR.</w:t>
      </w:r>
      <w:r w:rsidR="006027C7">
        <w:rPr>
          <w:rFonts w:ascii="Garamond" w:hAnsi="Garamond"/>
          <w:b/>
          <w:sz w:val="24"/>
        </w:rPr>
        <w:t xml:space="preserve"> </w:t>
      </w:r>
      <w:r w:rsidRPr="009273FA">
        <w:rPr>
          <w:rFonts w:ascii="Garamond" w:hAnsi="Garamond"/>
          <w:b/>
          <w:sz w:val="24"/>
        </w:rPr>
        <w:t>572, DATË 18.9.2024, TË KËSHILLIT TË MINISTRAVE, “PËR MIRATIMIN E LISTËS SË INVENTARIT TË PRONAVE TË PALUAJTSHME SHTETËRORE, TË CILAT I KALOJNË NË PËRGJEGJËSI ADMINISTRIMI MINISTRISË SË TURIZMIT DHE MJEDISIT”</w:t>
      </w:r>
    </w:p>
    <w:p w14:paraId="270E2F8F" w14:textId="77777777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</w:p>
    <w:p w14:paraId="66434B80" w14:textId="5AF5FED6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  <w:r w:rsidRPr="009273FA">
        <w:rPr>
          <w:rFonts w:ascii="Garamond" w:hAnsi="Garamond"/>
          <w:sz w:val="24"/>
        </w:rPr>
        <w:t>Në mbështetje të nenit 100 të Kushtetutës dhe të neneve 8, pika 3, e 13, të ligjit nr.</w:t>
      </w:r>
      <w:r w:rsidR="006027C7">
        <w:rPr>
          <w:rFonts w:ascii="Garamond" w:hAnsi="Garamond"/>
          <w:sz w:val="24"/>
        </w:rPr>
        <w:t xml:space="preserve"> </w:t>
      </w:r>
      <w:r w:rsidRPr="009273FA">
        <w:rPr>
          <w:rFonts w:ascii="Garamond" w:hAnsi="Garamond"/>
          <w:sz w:val="24"/>
        </w:rPr>
        <w:t>8743, datë 22.2.2001, “Për pronat e paluajtshme të shtetit”, të ndryshuar, me propozimin e Kryeministrit, Këshilli i Ministrave</w:t>
      </w:r>
    </w:p>
    <w:p w14:paraId="3EB46370" w14:textId="77777777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</w:p>
    <w:p w14:paraId="295795C8" w14:textId="77777777" w:rsidR="009273FA" w:rsidRPr="009273FA" w:rsidRDefault="009273FA" w:rsidP="009273FA">
      <w:pPr>
        <w:ind w:firstLine="284"/>
        <w:jc w:val="center"/>
        <w:rPr>
          <w:rFonts w:ascii="Garamond" w:hAnsi="Garamond"/>
          <w:sz w:val="24"/>
        </w:rPr>
      </w:pPr>
      <w:r w:rsidRPr="009273FA">
        <w:rPr>
          <w:rFonts w:ascii="Garamond" w:hAnsi="Garamond"/>
          <w:sz w:val="24"/>
        </w:rPr>
        <w:t>VENDOSI:</w:t>
      </w:r>
    </w:p>
    <w:p w14:paraId="2019E82F" w14:textId="77777777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</w:p>
    <w:p w14:paraId="1CED1457" w14:textId="2A3E50E7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  <w:r w:rsidRPr="009273FA">
        <w:rPr>
          <w:rFonts w:ascii="Garamond" w:hAnsi="Garamond"/>
          <w:sz w:val="24"/>
        </w:rPr>
        <w:t>1. Kalimin në përgjegjësi administrimi të Ministrisë së Mjedisit të disa pronave të paluajtshme shtetërore, sipas formularëve, 29 (njëzet e nëntë) fletë, plan</w:t>
      </w:r>
      <w:r w:rsidR="006027C7">
        <w:rPr>
          <w:rFonts w:ascii="Garamond" w:hAnsi="Garamond"/>
          <w:sz w:val="24"/>
        </w:rPr>
        <w:t>-</w:t>
      </w:r>
      <w:r w:rsidRPr="009273FA">
        <w:rPr>
          <w:rFonts w:ascii="Garamond" w:hAnsi="Garamond"/>
          <w:sz w:val="24"/>
        </w:rPr>
        <w:t>rilevimeve, 29 (njëzet e nëntë) fletë, dhe 3 (tri) planimetrive, që i bashkëlidhen këtij vendimi dhe janë pjesë përbërëse të tij.</w:t>
      </w:r>
    </w:p>
    <w:p w14:paraId="7093E676" w14:textId="27B8DD40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  <w:r w:rsidRPr="009273FA">
        <w:rPr>
          <w:rFonts w:ascii="Garamond" w:hAnsi="Garamond"/>
          <w:sz w:val="24"/>
        </w:rPr>
        <w:t>2. Pronat e përcaktuara në pikën 1, të këtij vendimi, i shtohen listës së inventarit të pronave, bashkëlidhur vendimit nr.</w:t>
      </w:r>
      <w:r w:rsidR="006027C7">
        <w:rPr>
          <w:rFonts w:ascii="Garamond" w:hAnsi="Garamond"/>
          <w:sz w:val="24"/>
        </w:rPr>
        <w:t xml:space="preserve"> </w:t>
      </w:r>
      <w:r w:rsidRPr="009273FA">
        <w:rPr>
          <w:rFonts w:ascii="Garamond" w:hAnsi="Garamond"/>
          <w:sz w:val="24"/>
        </w:rPr>
        <w:t>572, datë 18.9.2024, të Këshillit të Ministrave, “Për miratimin e listës së</w:t>
      </w:r>
      <w:r w:rsidR="006027C7">
        <w:rPr>
          <w:rFonts w:ascii="Garamond" w:hAnsi="Garamond"/>
          <w:sz w:val="24"/>
        </w:rPr>
        <w:t xml:space="preserve"> </w:t>
      </w:r>
      <w:r w:rsidRPr="009273FA">
        <w:rPr>
          <w:rFonts w:ascii="Garamond" w:hAnsi="Garamond"/>
          <w:sz w:val="24"/>
        </w:rPr>
        <w:t>inventarit të pronave të paluajtshme shtetërore, të cilat i kalojnë në përgjegjësi administrimi Ministrisë së Turizmit dhe Mjedisit”.</w:t>
      </w:r>
    </w:p>
    <w:p w14:paraId="2F342EB5" w14:textId="61686228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  <w:r w:rsidRPr="009273FA">
        <w:rPr>
          <w:rFonts w:ascii="Garamond" w:hAnsi="Garamond"/>
          <w:sz w:val="24"/>
        </w:rPr>
        <w:t>3. Në vendimin nr.</w:t>
      </w:r>
      <w:r w:rsidR="006027C7">
        <w:rPr>
          <w:rFonts w:ascii="Garamond" w:hAnsi="Garamond"/>
          <w:sz w:val="24"/>
        </w:rPr>
        <w:t xml:space="preserve"> </w:t>
      </w:r>
      <w:r w:rsidRPr="009273FA">
        <w:rPr>
          <w:rFonts w:ascii="Garamond" w:hAnsi="Garamond"/>
          <w:sz w:val="24"/>
        </w:rPr>
        <w:t>572, datë 18.9.2024, të Këshillit të Ministrave, “Për miratimin e listës së inventarit të pronave të paluajtshme shtetërore, të cilat i kalojnë në përgjegjësi administrimi Ministrisë së Turizmit dhe Mjedisit”, bëhen këto ndryshime:</w:t>
      </w:r>
    </w:p>
    <w:p w14:paraId="7FF0A865" w14:textId="1D8B28ED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  <w:r w:rsidRPr="009273FA">
        <w:rPr>
          <w:rFonts w:ascii="Garamond" w:hAnsi="Garamond"/>
          <w:sz w:val="24"/>
        </w:rPr>
        <w:t>a) Kudo në titull dhe në përmbajtje, emërtimi “Ministria e Turizmit dhe Mjedisit” zëvendësohet me “Ministria e Mjedisit”;</w:t>
      </w:r>
    </w:p>
    <w:p w14:paraId="4E79384E" w14:textId="6AE318D7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  <w:r w:rsidRPr="009273FA">
        <w:rPr>
          <w:rFonts w:ascii="Garamond" w:hAnsi="Garamond"/>
          <w:sz w:val="24"/>
        </w:rPr>
        <w:t>b) Paragrafi i dytë, i pikës 1, ndryshohet, si më poshtë vijon:</w:t>
      </w:r>
    </w:p>
    <w:p w14:paraId="7CBF15D7" w14:textId="50E508B9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  <w:r w:rsidRPr="009273FA">
        <w:rPr>
          <w:rFonts w:ascii="Garamond" w:hAnsi="Garamond"/>
          <w:sz w:val="24"/>
        </w:rPr>
        <w:t>“Lista përbëhet, gjithsej, nga 49 (dyzet e nëntë) fletë formulari,</w:t>
      </w:r>
      <w:r w:rsidR="006027C7">
        <w:rPr>
          <w:rFonts w:ascii="Garamond" w:hAnsi="Garamond"/>
          <w:sz w:val="24"/>
        </w:rPr>
        <w:t xml:space="preserve"> </w:t>
      </w:r>
      <w:r w:rsidRPr="009273FA">
        <w:rPr>
          <w:rFonts w:ascii="Garamond" w:hAnsi="Garamond"/>
          <w:sz w:val="24"/>
        </w:rPr>
        <w:t>51 (pesëdhjetë e një) plan</w:t>
      </w:r>
      <w:r w:rsidR="006027C7">
        <w:rPr>
          <w:rFonts w:ascii="Garamond" w:hAnsi="Garamond"/>
          <w:sz w:val="24"/>
        </w:rPr>
        <w:t>-</w:t>
      </w:r>
      <w:r w:rsidRPr="009273FA">
        <w:rPr>
          <w:rFonts w:ascii="Garamond" w:hAnsi="Garamond"/>
          <w:sz w:val="24"/>
        </w:rPr>
        <w:t>rilevime, 6 (gjashtë) planimetri dhe është pjesë përbërëse e këtij vendimi.”.</w:t>
      </w:r>
    </w:p>
    <w:p w14:paraId="61B1AE2F" w14:textId="29DC867D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  <w:r w:rsidRPr="009273FA">
        <w:rPr>
          <w:rFonts w:ascii="Garamond" w:hAnsi="Garamond"/>
          <w:sz w:val="24"/>
        </w:rPr>
        <w:t>4. Ngarkohen Ministria e Mjedisit dhe Agjencia Shtetërore e Kadastrës për zbatimin e k</w:t>
      </w:r>
      <w:bookmarkStart w:id="0" w:name="_GoBack"/>
      <w:bookmarkEnd w:id="0"/>
      <w:r w:rsidRPr="009273FA">
        <w:rPr>
          <w:rFonts w:ascii="Garamond" w:hAnsi="Garamond"/>
          <w:sz w:val="24"/>
        </w:rPr>
        <w:t xml:space="preserve">ëtij vendimi. </w:t>
      </w:r>
    </w:p>
    <w:p w14:paraId="1C1093F6" w14:textId="77777777" w:rsidR="009273FA" w:rsidRPr="009273FA" w:rsidRDefault="009273FA" w:rsidP="009273FA">
      <w:pPr>
        <w:ind w:firstLine="284"/>
        <w:jc w:val="both"/>
        <w:rPr>
          <w:rFonts w:ascii="Garamond" w:hAnsi="Garamond"/>
          <w:sz w:val="24"/>
        </w:rPr>
      </w:pPr>
      <w:r w:rsidRPr="009273FA">
        <w:rPr>
          <w:rFonts w:ascii="Garamond" w:hAnsi="Garamond"/>
          <w:sz w:val="24"/>
        </w:rPr>
        <w:t>Ky vendim hyn në fuqi menjëherë dhe botohet në Fletoren Zyrtare.</w:t>
      </w:r>
    </w:p>
    <w:p w14:paraId="43091703" w14:textId="77777777" w:rsidR="009273FA" w:rsidRPr="009273FA" w:rsidRDefault="009273FA" w:rsidP="000D3B1D">
      <w:pPr>
        <w:ind w:firstLine="284"/>
        <w:jc w:val="right"/>
        <w:rPr>
          <w:rFonts w:ascii="Garamond" w:hAnsi="Garamond"/>
          <w:sz w:val="24"/>
        </w:rPr>
      </w:pPr>
    </w:p>
    <w:p w14:paraId="4EC4B557" w14:textId="548BCD56" w:rsidR="009273FA" w:rsidRPr="009273FA" w:rsidRDefault="009273FA" w:rsidP="000D3B1D">
      <w:pPr>
        <w:ind w:firstLine="284"/>
        <w:jc w:val="right"/>
        <w:rPr>
          <w:rFonts w:ascii="Garamond" w:hAnsi="Garamond"/>
          <w:sz w:val="24"/>
        </w:rPr>
      </w:pPr>
      <w:r w:rsidRPr="009273FA">
        <w:rPr>
          <w:rFonts w:ascii="Garamond" w:hAnsi="Garamond"/>
          <w:sz w:val="24"/>
        </w:rPr>
        <w:t>KRYEMINIST</w:t>
      </w:r>
      <w:r>
        <w:rPr>
          <w:rFonts w:ascii="Garamond" w:hAnsi="Garamond"/>
          <w:sz w:val="24"/>
        </w:rPr>
        <w:t>Ë</w:t>
      </w:r>
      <w:r w:rsidRPr="009273FA">
        <w:rPr>
          <w:rFonts w:ascii="Garamond" w:hAnsi="Garamond"/>
          <w:sz w:val="24"/>
        </w:rPr>
        <w:t xml:space="preserve">R </w:t>
      </w:r>
    </w:p>
    <w:p w14:paraId="4C19510E" w14:textId="5EAD03FD" w:rsidR="00017E11" w:rsidRDefault="009273FA" w:rsidP="000D3B1D">
      <w:pPr>
        <w:ind w:firstLine="284"/>
        <w:jc w:val="right"/>
        <w:rPr>
          <w:rFonts w:ascii="Garamond" w:hAnsi="Garamond"/>
          <w:b/>
          <w:sz w:val="24"/>
        </w:rPr>
      </w:pPr>
      <w:r w:rsidRPr="009273FA">
        <w:rPr>
          <w:rFonts w:ascii="Garamond" w:hAnsi="Garamond"/>
          <w:b/>
          <w:sz w:val="24"/>
        </w:rPr>
        <w:t xml:space="preserve">Edi </w:t>
      </w:r>
      <w:proofErr w:type="spellStart"/>
      <w:r w:rsidRPr="009273FA">
        <w:rPr>
          <w:rFonts w:ascii="Garamond" w:hAnsi="Garamond"/>
          <w:b/>
          <w:sz w:val="24"/>
        </w:rPr>
        <w:t>Rama</w:t>
      </w:r>
      <w:proofErr w:type="spellEnd"/>
    </w:p>
    <w:p w14:paraId="2E7EEE15" w14:textId="7CA0AD39" w:rsidR="00AB4331" w:rsidRDefault="00AB4331" w:rsidP="00AB4331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drawing>
          <wp:inline distT="0" distB="0" distL="0" distR="0" wp14:anchorId="3B225141" wp14:editId="2E93F3AB">
            <wp:extent cx="5106010" cy="2411014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 PR MTM lista 2 e saktesuar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457" cy="241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4C56B" w14:textId="74C479DA" w:rsidR="00AB4331" w:rsidRPr="009273FA" w:rsidRDefault="00AB4331" w:rsidP="00AB4331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0200670" wp14:editId="30839B87">
            <wp:extent cx="5731510" cy="7788275"/>
            <wp:effectExtent l="0" t="0" r="254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ular PR MTM lista 2 e saktesuar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8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F436D44" wp14:editId="78334ADE">
            <wp:extent cx="5731510" cy="3234690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ular PR MTM lista 2 e saktesuar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A6D3802" wp14:editId="4E31BCF9">
            <wp:extent cx="5731510" cy="756539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ular PR MTM lista 2 e saktesuar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E49B897" wp14:editId="52AA8DA6">
            <wp:extent cx="5731510" cy="312928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mular PR MTM lista 2 e saktesuar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C4011F8" wp14:editId="14D51618">
            <wp:extent cx="5731510" cy="7732395"/>
            <wp:effectExtent l="0" t="0" r="254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rmular PR MTM lista 2 e saktesuar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3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87DA11C" wp14:editId="71613702">
            <wp:extent cx="5731510" cy="332168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mular PR MTM lista 2 e saktesuar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8979E29" wp14:editId="3820368B">
            <wp:extent cx="5731510" cy="7714615"/>
            <wp:effectExtent l="0" t="0" r="254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ular PR MTM lista 2 e saktesuar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65E260A" wp14:editId="165E52EE">
            <wp:extent cx="5731510" cy="330327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ormular PR MTM lista 2 e saktesuar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AB8488B" wp14:editId="0B8A83F5">
            <wp:extent cx="5731510" cy="7686675"/>
            <wp:effectExtent l="0" t="0" r="254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mular PR MTM lista 2 e saktesuar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C86B2A2" wp14:editId="5FFC0C3A">
            <wp:extent cx="5731510" cy="3496945"/>
            <wp:effectExtent l="0" t="0" r="254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ormular PR MTM lista 2 e saktesuar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9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EE3F8DA" wp14:editId="0C3753B0">
            <wp:extent cx="5731510" cy="755015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ormular PR MTM lista 2 e saktesuar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5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2E4874E" wp14:editId="22EE99A3">
            <wp:extent cx="5731510" cy="3307080"/>
            <wp:effectExtent l="0" t="0" r="254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ormular PR MTM lista 2 e saktesuar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267501F" wp14:editId="38F39357">
            <wp:extent cx="5731510" cy="7572375"/>
            <wp:effectExtent l="0" t="0" r="254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ormular PR MTM lista 2 e saktesuar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CB82E44" wp14:editId="016D3B11">
            <wp:extent cx="5731510" cy="337629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ormular PR MTM lista 2 e saktesuar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54C694C" wp14:editId="7AE91383">
            <wp:extent cx="5731510" cy="7675245"/>
            <wp:effectExtent l="0" t="0" r="2540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ormular PR MTM lista 2 e saktesuar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7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9DA2C94" wp14:editId="0C8E611E">
            <wp:extent cx="5731510" cy="328041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ormular PR MTM lista 2 e saktesuar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2A1F92B" wp14:editId="57839828">
            <wp:extent cx="5731510" cy="768286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ormular PR MTM lista 2 e saktesuar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8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C823541" wp14:editId="03BBB09C">
            <wp:extent cx="5731510" cy="337375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ormular PR MTM lista 2 e saktesuar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22BEC22" wp14:editId="1FC98A9E">
            <wp:extent cx="5731510" cy="767905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ormular PR MTM lista 2 e saktesuar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D464422" wp14:editId="18DDA256">
            <wp:extent cx="5731510" cy="3199130"/>
            <wp:effectExtent l="0" t="0" r="254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ormular PR MTM lista 2 e saktesuar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9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F1B2E34" wp14:editId="45980608">
            <wp:extent cx="5731510" cy="7690485"/>
            <wp:effectExtent l="0" t="0" r="2540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ormular PR MTM lista 2 e saktesuar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9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1755AF5" wp14:editId="5F9745E7">
            <wp:extent cx="5731510" cy="3345815"/>
            <wp:effectExtent l="0" t="0" r="254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ormular PR MTM lista 2 e saktesuar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C3A5EAE" wp14:editId="3FCDB4DF">
            <wp:extent cx="5731510" cy="767905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ormular PR MTM lista 2 e saktesuar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B50C509" wp14:editId="197ADBE4">
            <wp:extent cx="5731510" cy="3298190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ormular PR MTM lista 2 e saktesuar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8F6476B" wp14:editId="0AD913C5">
            <wp:extent cx="5731510" cy="7709535"/>
            <wp:effectExtent l="0" t="0" r="2540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ormular PR MTM lista 2 e saktesuar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6BE4583" wp14:editId="3229D97B">
            <wp:extent cx="5731510" cy="3354705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ormular PR MTM lista 2 e saktesuar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4F21209" wp14:editId="465310FA">
            <wp:extent cx="5731510" cy="7738745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ormular PR MTM lista 2 e saktesuar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3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3459809" wp14:editId="6DDC0A7F">
            <wp:extent cx="5731510" cy="3263265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formular PR MTM lista 2 e saktesuar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2F401CE" wp14:editId="5F32BE75">
            <wp:extent cx="5731510" cy="787654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formular PR MTM lista 2 e saktesuar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7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FAF7DCF" wp14:editId="72A6BD47">
            <wp:extent cx="5731510" cy="3330575"/>
            <wp:effectExtent l="0" t="0" r="2540" b="317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formular PR MTM lista 2 e saktesuar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3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12D5988" wp14:editId="17407ADF">
            <wp:extent cx="5731510" cy="7713345"/>
            <wp:effectExtent l="0" t="0" r="2540" b="190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formular PR MTM lista 2 e saktesuar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98F0A5C" wp14:editId="35DDEA63">
            <wp:extent cx="5731510" cy="3098165"/>
            <wp:effectExtent l="0" t="0" r="2540" b="698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formular PR MTM lista 2 e saktesuar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156F146" wp14:editId="457291AF">
            <wp:extent cx="5731510" cy="7599045"/>
            <wp:effectExtent l="0" t="0" r="2540" b="190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ormular PR MTM lista 2 e saktesuar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F28B377" wp14:editId="0EABC4FF">
            <wp:extent cx="5731510" cy="3225800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formular PR MTM lista 2 e saktesuar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B3A1CCE" wp14:editId="1B981350">
            <wp:extent cx="5731510" cy="7618095"/>
            <wp:effectExtent l="0" t="0" r="2540" b="190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formular PR MTM lista 2 e saktesuar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1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A8F4631" wp14:editId="3DEEB50B">
            <wp:extent cx="5731510" cy="3082925"/>
            <wp:effectExtent l="0" t="0" r="2540" b="317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formular PR MTM lista 2 e saktesuar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EBA4213" wp14:editId="7B2A7C80">
            <wp:extent cx="5731510" cy="7644765"/>
            <wp:effectExtent l="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formular PR MTM lista 2 e saktesuar_Page_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151AE45" wp14:editId="5196E884">
            <wp:extent cx="5731510" cy="3362325"/>
            <wp:effectExtent l="0" t="0" r="254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formular PR MTM lista 2 e saktesuar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92E6F12" wp14:editId="6244D929">
            <wp:extent cx="5731510" cy="7980680"/>
            <wp:effectExtent l="0" t="0" r="2540" b="127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formular PR MTM lista 2 e saktesuar_Page_4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8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6BE0633" wp14:editId="2A2B5540">
            <wp:extent cx="5731510" cy="3375025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formular PR MTM lista 2 e saktesuar_Page_4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D6B3991" wp14:editId="4806D918">
            <wp:extent cx="5731510" cy="7799070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formular PR MTM lista 2 e saktesuar_Page_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9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84A18EC" wp14:editId="623B7A87">
            <wp:extent cx="5731510" cy="3323590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formular PR MTM lista 2 e saktesuar_Page_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0FE582B" wp14:editId="7017D073">
            <wp:extent cx="5731510" cy="7760335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formular PR MTM lista 2 e saktesuar_Page_4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F46CF28" wp14:editId="38C212E6">
            <wp:extent cx="5731510" cy="3319145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formular PR MTM lista 2 e saktesuar_Page_4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EFF02E8" wp14:editId="48021798">
            <wp:extent cx="5731510" cy="7830820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formular PR MTM lista 2 e saktesuar_Page_4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3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60DEFB8" wp14:editId="7FBEEF05">
            <wp:extent cx="5731510" cy="3428365"/>
            <wp:effectExtent l="0" t="0" r="2540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formular PR MTM lista 2 e saktesuar_Page_4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4973509" wp14:editId="0F840626">
            <wp:extent cx="5731510" cy="7712710"/>
            <wp:effectExtent l="0" t="0" r="2540" b="254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formular PR MTM lista 2 e saktesuar_Page_4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DC9162F" wp14:editId="4CCCA379">
            <wp:extent cx="5731510" cy="3457575"/>
            <wp:effectExtent l="0" t="0" r="254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formular PR MTM lista 2 e saktesuar_Page_4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CC5C444" wp14:editId="0FB6CAFF">
            <wp:extent cx="5731510" cy="7584440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formular PR MTM lista 2 e saktesuar_Page_5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8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A861446" wp14:editId="0B79E022">
            <wp:extent cx="5731510" cy="3270250"/>
            <wp:effectExtent l="0" t="0" r="254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formular PR MTM lista 2 e saktesuar_Page_5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0E39C2D" wp14:editId="317FF992">
            <wp:extent cx="5731510" cy="7888605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formular PR MTM lista 2 e saktesuar_Page_5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8A28FCA" wp14:editId="392E50A9">
            <wp:extent cx="5731510" cy="3400425"/>
            <wp:effectExtent l="0" t="0" r="254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formular PR MTM lista 2 e saktesuar_Page_5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3E16E34" wp14:editId="65886113">
            <wp:extent cx="5731510" cy="7599680"/>
            <wp:effectExtent l="0" t="0" r="2540" b="127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formular PR MTM lista 2 e saktesuar_Page_5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9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3011779" wp14:editId="0F1BEE1B">
            <wp:extent cx="5731510" cy="3043555"/>
            <wp:effectExtent l="0" t="0" r="2540" b="444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formular PR MTM lista 2 e saktesuar_Page_5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4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81FD7F1" wp14:editId="7CCBA4ED">
            <wp:extent cx="5731510" cy="7716520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formular PR MTM lista 2 e saktesuar_Page_5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905ABA" wp14:editId="5E6D9D8C">
            <wp:extent cx="5731510" cy="8313420"/>
            <wp:effectExtent l="0" t="0" r="254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formular PR MTM lista 2 e saktesuar_Page_5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56688FE" wp14:editId="31CE7796">
            <wp:extent cx="5731510" cy="8191500"/>
            <wp:effectExtent l="0" t="0" r="254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formular PR MTM lista 2 e saktesuar_Page_5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64811EE" wp14:editId="052CFAC6">
            <wp:extent cx="5731510" cy="8309610"/>
            <wp:effectExtent l="0" t="0" r="254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formular PR MTM lista 2 e saktesuar_Page_5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0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E6E8EAA" wp14:editId="0E1E58B9">
            <wp:extent cx="5731510" cy="3401060"/>
            <wp:effectExtent l="0" t="0" r="2540" b="889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formular PR MTM lista 2 e saktesuar_Page_6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B88E6B8" wp14:editId="20BA1BF1">
            <wp:extent cx="5731510" cy="7981315"/>
            <wp:effectExtent l="0" t="0" r="2540" b="63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formular PR MTM lista 2 e saktesuar_Page_6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8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4331" w:rsidRPr="009273FA" w:rsidSect="00522A42">
      <w:headerReference w:type="default" r:id="rId73"/>
      <w:footerReference w:type="default" r:id="rId74"/>
      <w:pgSz w:w="11906" w:h="16838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947CB" w14:textId="77777777" w:rsidR="006027C7" w:rsidRDefault="006027C7" w:rsidP="00522A42">
      <w:r>
        <w:separator/>
      </w:r>
    </w:p>
  </w:endnote>
  <w:endnote w:type="continuationSeparator" w:id="0">
    <w:p w14:paraId="3E32BACC" w14:textId="77777777" w:rsidR="006027C7" w:rsidRDefault="006027C7" w:rsidP="00522A42">
      <w:r>
        <w:continuationSeparator/>
      </w:r>
    </w:p>
  </w:endnote>
  <w:endnote w:type="continuationNotice" w:id="1">
    <w:p w14:paraId="7C9192D7" w14:textId="77777777" w:rsidR="006027C7" w:rsidRDefault="006027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82319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195117" w14:textId="77777777" w:rsidR="006027C7" w:rsidRDefault="006027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195118" w14:textId="77777777" w:rsidR="006027C7" w:rsidRDefault="00602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8D0393" w14:textId="77777777" w:rsidR="006027C7" w:rsidRDefault="006027C7" w:rsidP="00522A42">
      <w:r>
        <w:separator/>
      </w:r>
    </w:p>
  </w:footnote>
  <w:footnote w:type="continuationSeparator" w:id="0">
    <w:p w14:paraId="6EC840D0" w14:textId="77777777" w:rsidR="006027C7" w:rsidRDefault="006027C7" w:rsidP="00522A42">
      <w:r>
        <w:continuationSeparator/>
      </w:r>
    </w:p>
  </w:footnote>
  <w:footnote w:type="continuationNotice" w:id="1">
    <w:p w14:paraId="1BD2A75D" w14:textId="77777777" w:rsidR="006027C7" w:rsidRDefault="006027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37838" w14:textId="77777777" w:rsidR="006027C7" w:rsidRDefault="006027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68F7"/>
    <w:multiLevelType w:val="hybridMultilevel"/>
    <w:tmpl w:val="20FEF9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EC144ADA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B6951"/>
    <w:multiLevelType w:val="hybridMultilevel"/>
    <w:tmpl w:val="02D28E0E"/>
    <w:lvl w:ilvl="0" w:tplc="1BFCD5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5E2090B"/>
    <w:multiLevelType w:val="hybridMultilevel"/>
    <w:tmpl w:val="11960D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560BF"/>
    <w:multiLevelType w:val="hybridMultilevel"/>
    <w:tmpl w:val="58CE2B64"/>
    <w:lvl w:ilvl="0" w:tplc="7438F6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D967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78F3AB7"/>
    <w:multiLevelType w:val="hybridMultilevel"/>
    <w:tmpl w:val="8FE6D0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B39BF"/>
    <w:multiLevelType w:val="hybridMultilevel"/>
    <w:tmpl w:val="6380C436"/>
    <w:lvl w:ilvl="0" w:tplc="EB1AF73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381C3D"/>
    <w:multiLevelType w:val="hybridMultilevel"/>
    <w:tmpl w:val="FA4004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E1447"/>
    <w:multiLevelType w:val="hybridMultilevel"/>
    <w:tmpl w:val="4FE43A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5765CC"/>
    <w:multiLevelType w:val="hybridMultilevel"/>
    <w:tmpl w:val="19BCC4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E11"/>
    <w:rsid w:val="00013805"/>
    <w:rsid w:val="00017E11"/>
    <w:rsid w:val="00064198"/>
    <w:rsid w:val="000748B1"/>
    <w:rsid w:val="00082138"/>
    <w:rsid w:val="00086BDD"/>
    <w:rsid w:val="000B1BB8"/>
    <w:rsid w:val="000C653B"/>
    <w:rsid w:val="000D15E5"/>
    <w:rsid w:val="000D3B1D"/>
    <w:rsid w:val="000F323D"/>
    <w:rsid w:val="0013122D"/>
    <w:rsid w:val="001351D6"/>
    <w:rsid w:val="00144DC6"/>
    <w:rsid w:val="001768F1"/>
    <w:rsid w:val="001A0CCB"/>
    <w:rsid w:val="001B61AF"/>
    <w:rsid w:val="001D0999"/>
    <w:rsid w:val="001F588F"/>
    <w:rsid w:val="0020450A"/>
    <w:rsid w:val="002C3525"/>
    <w:rsid w:val="002C386B"/>
    <w:rsid w:val="0031166C"/>
    <w:rsid w:val="00322997"/>
    <w:rsid w:val="003402ED"/>
    <w:rsid w:val="0035348A"/>
    <w:rsid w:val="0036424C"/>
    <w:rsid w:val="00366255"/>
    <w:rsid w:val="003E08EE"/>
    <w:rsid w:val="003F1177"/>
    <w:rsid w:val="004047C0"/>
    <w:rsid w:val="004130EC"/>
    <w:rsid w:val="0046374C"/>
    <w:rsid w:val="004B5A20"/>
    <w:rsid w:val="004C2407"/>
    <w:rsid w:val="00522A42"/>
    <w:rsid w:val="005550AB"/>
    <w:rsid w:val="005E0431"/>
    <w:rsid w:val="006027C7"/>
    <w:rsid w:val="00602E48"/>
    <w:rsid w:val="0064103B"/>
    <w:rsid w:val="00646C0E"/>
    <w:rsid w:val="006863EE"/>
    <w:rsid w:val="006905D7"/>
    <w:rsid w:val="006C18FD"/>
    <w:rsid w:val="006F0877"/>
    <w:rsid w:val="00704F4F"/>
    <w:rsid w:val="00713F35"/>
    <w:rsid w:val="00756C86"/>
    <w:rsid w:val="007801A2"/>
    <w:rsid w:val="00833E61"/>
    <w:rsid w:val="008366BB"/>
    <w:rsid w:val="00856E65"/>
    <w:rsid w:val="008D347D"/>
    <w:rsid w:val="00911977"/>
    <w:rsid w:val="009273FA"/>
    <w:rsid w:val="00944BA4"/>
    <w:rsid w:val="0098715B"/>
    <w:rsid w:val="009A2C79"/>
    <w:rsid w:val="009B7771"/>
    <w:rsid w:val="009D4CC6"/>
    <w:rsid w:val="009D5AC8"/>
    <w:rsid w:val="00A165C8"/>
    <w:rsid w:val="00A508A0"/>
    <w:rsid w:val="00A75F07"/>
    <w:rsid w:val="00AA0880"/>
    <w:rsid w:val="00AB4331"/>
    <w:rsid w:val="00AD1A9B"/>
    <w:rsid w:val="00B22726"/>
    <w:rsid w:val="00BC29C5"/>
    <w:rsid w:val="00BE5454"/>
    <w:rsid w:val="00C63645"/>
    <w:rsid w:val="00C93A83"/>
    <w:rsid w:val="00CA4EBD"/>
    <w:rsid w:val="00CC0656"/>
    <w:rsid w:val="00CD39BB"/>
    <w:rsid w:val="00CF3398"/>
    <w:rsid w:val="00D55A36"/>
    <w:rsid w:val="00D643D1"/>
    <w:rsid w:val="00D75A09"/>
    <w:rsid w:val="00DF47B9"/>
    <w:rsid w:val="00E30F51"/>
    <w:rsid w:val="00E406F1"/>
    <w:rsid w:val="00E73661"/>
    <w:rsid w:val="00E73A56"/>
    <w:rsid w:val="00E77D10"/>
    <w:rsid w:val="00E92855"/>
    <w:rsid w:val="00EA4A2F"/>
    <w:rsid w:val="00F204AE"/>
    <w:rsid w:val="00F7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950EB"/>
  <w15:chartTrackingRefBased/>
  <w15:docId w15:val="{7AC11ACC-8CA9-4D21-8D6E-C6CC005F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E1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paragraph" w:styleId="Heading3">
    <w:name w:val="heading 3"/>
    <w:basedOn w:val="Normal"/>
    <w:next w:val="Normal"/>
    <w:link w:val="Heading3Char"/>
    <w:qFormat/>
    <w:rsid w:val="00017E11"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7E11"/>
    <w:rPr>
      <w:rFonts w:ascii="Copperplate Gothic Bold" w:eastAsia="MS Mincho" w:hAnsi="Copperplate Gothic Bold" w:cs="Times New Roman"/>
      <w:b/>
      <w:sz w:val="28"/>
      <w:szCs w:val="20"/>
      <w:lang w:val="sq-AL"/>
    </w:rPr>
  </w:style>
  <w:style w:type="paragraph" w:styleId="BodyText3">
    <w:name w:val="Body Text 3"/>
    <w:basedOn w:val="Normal"/>
    <w:link w:val="BodyText3Char"/>
    <w:rsid w:val="00017E11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017E11"/>
    <w:rPr>
      <w:rFonts w:ascii="Times New Roman" w:eastAsia="MS Mincho" w:hAnsi="Times New Roman" w:cs="Times New Roman"/>
      <w:sz w:val="28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0B1B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2A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A42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22A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A42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7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7B9"/>
    <w:rPr>
      <w:rFonts w:ascii="Segoe UI" w:eastAsia="MS Mincho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7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image" Target="media/image57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66" Type="http://schemas.openxmlformats.org/officeDocument/2006/relationships/image" Target="media/image55.jpg"/><Relationship Id="rId74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image" Target="media/image50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image" Target="media/image45.jpg"/><Relationship Id="rId64" Type="http://schemas.openxmlformats.org/officeDocument/2006/relationships/image" Target="media/image53.jpg"/><Relationship Id="rId69" Type="http://schemas.openxmlformats.org/officeDocument/2006/relationships/image" Target="media/image58.jpg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g"/><Relationship Id="rId67" Type="http://schemas.openxmlformats.org/officeDocument/2006/relationships/image" Target="media/image5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62" Type="http://schemas.openxmlformats.org/officeDocument/2006/relationships/image" Target="media/image51.jpg"/><Relationship Id="rId70" Type="http://schemas.openxmlformats.org/officeDocument/2006/relationships/image" Target="media/image59.jp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73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theme" Target="theme/theme1.xml"/><Relationship Id="rId7" Type="http://schemas.openxmlformats.org/officeDocument/2006/relationships/styles" Target="styles.xml"/><Relationship Id="rId71" Type="http://schemas.openxmlformats.org/officeDocument/2006/relationships/image" Target="media/image6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700</Nr_x002e__x0020_akti>
    <Data_x0020_e_x0020_Krijimit xmlns="0e656187-b300-4fb0-8bf4-3a50f872073c">2025-11-27T14:32:53Z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kalimin në përgjegjësi administrimi të Ministrisë së Mjedisit të disa pronave të paluajtshme shtetërore dhe për disa shtesa e ndryshime në vendimin nr.572, datë 18.9.2024, të Këshillit të Ministrave, “Për miratimin e listës së inventarit të pronave të paluajtshme shtetërore, të cilat i kalojnë në përgjegjësi administrimi Ministrisë së Turizmit dhe Mjedisit”</Titulli>
    <Modifikuesi xmlns="0e656187-b300-4fb0-8bf4-3a50f872073c">ermira.bukaci</Modifikuesi>
    <Nr_x002e__x0020_prot_x0020_QBZ xmlns="0e656187-b300-4fb0-8bf4-3a50f872073c">1991</Nr_x002e__x0020_prot_x0020_QBZ>
    <Data_x0020_e_x0020_Modifikimit xmlns="0e656187-b300-4fb0-8bf4-3a50f872073c">2025-12-02T10:12:48Z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4831/8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FB6CFDD8464B9FA3A4A036D86F2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FB6CFDD8464B9FA3A4A036D86F2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5B04B0-EAFB-49A9-9C4C-61D848DB6F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F701D1-F065-481A-AFB5-A86C773110A6}">
  <ds:schemaRefs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6D5FE20-4149-4D05-9E06-8436E6655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0C3D62-0D7D-4F4D-B05F-F520223EF7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AB0D33-3B8D-42F3-B361-456BE78C6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Ministrisë së Mjedisit të disa pronave të paluajtshme shtetërore dhe për disa shtesa e ndryshime në vendimin nr.572, datë 18.9.2024, të Këshillit të Ministrave, “Për miratimin e listës së inventarit të pronave të</vt:lpstr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Ministrisë së Mjedisit të disa pronave të paluajtshme shtetërore dhe për disa shtesa e ndryshime në vendimin nr.572, datë 18.9.2024, të Këshillit të Ministrave, “Për miratimin e listës së inventarit të pronave të paluajtshme shtetërore, të cilat i kalojnë në përgjegjësi administrimi Ministrisë së Turizmit dhe Mjedisit”</dc:title>
  <dc:creator>Harvi.Xhaferaj</dc:creator>
  <cp:lastModifiedBy>Alma Lisaku</cp:lastModifiedBy>
  <cp:revision>10</cp:revision>
  <cp:lastPrinted>2025-11-25T18:44:00Z</cp:lastPrinted>
  <dcterms:created xsi:type="dcterms:W3CDTF">2025-11-27T13:38:00Z</dcterms:created>
  <dcterms:modified xsi:type="dcterms:W3CDTF">2025-12-02T09:31:00Z</dcterms:modified>
</cp:coreProperties>
</file>