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663C2" w14:textId="77777777" w:rsidR="00727C53" w:rsidRPr="00774976" w:rsidRDefault="00727C53" w:rsidP="00727C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Cs w:val="28"/>
        </w:rPr>
      </w:pPr>
      <w:r w:rsidRPr="00774976">
        <w:rPr>
          <w:rFonts w:ascii="Garamond" w:eastAsiaTheme="minorHAnsi" w:hAnsi="Garamond" w:cs="Garamond"/>
          <w:b/>
          <w:bCs/>
          <w:color w:val="000000"/>
          <w:szCs w:val="28"/>
        </w:rPr>
        <w:t>VENDIM</w:t>
      </w:r>
    </w:p>
    <w:p w14:paraId="062DFC0C" w14:textId="48409C7C" w:rsidR="00727C53" w:rsidRPr="00774976" w:rsidRDefault="00727C53" w:rsidP="00727C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Cs w:val="28"/>
        </w:rPr>
      </w:pPr>
      <w:r w:rsidRPr="00774976">
        <w:rPr>
          <w:rFonts w:ascii="Garamond" w:eastAsiaTheme="minorHAnsi" w:hAnsi="Garamond" w:cs="Garamond"/>
          <w:b/>
          <w:bCs/>
          <w:color w:val="000000"/>
          <w:szCs w:val="28"/>
        </w:rPr>
        <w:t>Nr.</w:t>
      </w:r>
      <w:r w:rsidR="00774976">
        <w:rPr>
          <w:rFonts w:ascii="Garamond" w:eastAsiaTheme="minorHAnsi" w:hAnsi="Garamond" w:cs="Garamond"/>
          <w:b/>
          <w:bCs/>
          <w:color w:val="000000"/>
          <w:szCs w:val="28"/>
        </w:rPr>
        <w:t xml:space="preserve"> </w:t>
      </w:r>
      <w:r w:rsidRPr="00774976">
        <w:rPr>
          <w:rFonts w:ascii="Garamond" w:eastAsiaTheme="minorHAnsi" w:hAnsi="Garamond" w:cs="Garamond"/>
          <w:b/>
          <w:bCs/>
          <w:color w:val="000000"/>
          <w:szCs w:val="28"/>
        </w:rPr>
        <w:t>757, datë 19.12.2025</w:t>
      </w:r>
    </w:p>
    <w:p w14:paraId="2D2B017F" w14:textId="77777777" w:rsidR="00727C53" w:rsidRPr="00774976" w:rsidRDefault="00727C53" w:rsidP="00727C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Cs w:val="28"/>
          <w:u w:val="single"/>
        </w:rPr>
      </w:pPr>
    </w:p>
    <w:p w14:paraId="65E53442" w14:textId="7183CBC1" w:rsidR="00727C53" w:rsidRPr="00774976" w:rsidRDefault="00727C53" w:rsidP="00727C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Cs w:val="28"/>
        </w:rPr>
      </w:pPr>
      <w:r w:rsidRPr="00774976">
        <w:rPr>
          <w:rFonts w:ascii="Garamond" w:eastAsiaTheme="minorHAnsi" w:hAnsi="Garamond" w:cs="Garamond"/>
          <w:b/>
          <w:bCs/>
          <w:color w:val="000000"/>
          <w:szCs w:val="28"/>
        </w:rPr>
        <w:t>PËR DISA SHTESA NË VENDIMIN NR.</w:t>
      </w:r>
      <w:r w:rsidR="00774976">
        <w:rPr>
          <w:rFonts w:ascii="Garamond" w:eastAsiaTheme="minorHAnsi" w:hAnsi="Garamond" w:cs="Garamond"/>
          <w:b/>
          <w:bCs/>
          <w:color w:val="000000"/>
          <w:szCs w:val="28"/>
        </w:rPr>
        <w:t xml:space="preserve"> </w:t>
      </w:r>
      <w:r w:rsidRPr="00774976">
        <w:rPr>
          <w:rFonts w:ascii="Garamond" w:eastAsiaTheme="minorHAnsi" w:hAnsi="Garamond" w:cs="Garamond"/>
          <w:b/>
          <w:bCs/>
          <w:color w:val="000000"/>
          <w:szCs w:val="28"/>
        </w:rPr>
        <w:t>836, DATË 26.12.2024, TË KËSHILLIT TË MINISTRAVE, “PËR PËRDORIMIN E FONDIT TË RINDËRTIMIT PËR FINANCIMIN E RIFORCIMIT TË BANESAVE INDIVIDUALE NË BASHKITË KAMZË, MIRDITË, SHIJAK DHE KRUJË”</w:t>
      </w:r>
    </w:p>
    <w:p w14:paraId="2512C0FD" w14:textId="77777777" w:rsidR="00727C53" w:rsidRPr="00774976" w:rsidRDefault="00727C53" w:rsidP="00727C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8"/>
        </w:rPr>
      </w:pPr>
    </w:p>
    <w:p w14:paraId="5B826ACC" w14:textId="2D294725" w:rsidR="00727C53" w:rsidRPr="00774976" w:rsidRDefault="00727C53" w:rsidP="00727C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8"/>
        </w:rPr>
      </w:pPr>
      <w:r w:rsidRPr="00774976">
        <w:rPr>
          <w:rFonts w:ascii="Garamond" w:eastAsiaTheme="minorHAnsi" w:hAnsi="Garamond" w:cs="Garamond"/>
          <w:color w:val="000000"/>
          <w:szCs w:val="28"/>
        </w:rPr>
        <w:t>Në mbështetje të nenit 100 të Kushtetutës</w:t>
      </w:r>
      <w:r w:rsidR="00774976">
        <w:rPr>
          <w:rFonts w:ascii="Garamond" w:eastAsiaTheme="minorHAnsi" w:hAnsi="Garamond" w:cs="Garamond"/>
          <w:color w:val="000000"/>
          <w:szCs w:val="28"/>
        </w:rPr>
        <w:t>;</w:t>
      </w:r>
      <w:r w:rsidRPr="00774976">
        <w:rPr>
          <w:rFonts w:ascii="Garamond" w:eastAsiaTheme="minorHAnsi" w:hAnsi="Garamond" w:cs="Garamond"/>
          <w:color w:val="000000"/>
          <w:szCs w:val="28"/>
        </w:rPr>
        <w:t xml:space="preserve"> të neneve 13, shkronja “b”, nënndarja “i”, 25 e 36, të aktit normativ nr.</w:t>
      </w:r>
      <w:r w:rsidR="00774976">
        <w:rPr>
          <w:rFonts w:ascii="Garamond" w:eastAsiaTheme="minorHAnsi" w:hAnsi="Garamond" w:cs="Garamond"/>
          <w:color w:val="000000"/>
          <w:szCs w:val="28"/>
        </w:rPr>
        <w:t xml:space="preserve"> </w:t>
      </w:r>
      <w:r w:rsidRPr="00774976">
        <w:rPr>
          <w:rFonts w:ascii="Garamond" w:eastAsiaTheme="minorHAnsi" w:hAnsi="Garamond" w:cs="Garamond"/>
          <w:color w:val="000000"/>
          <w:szCs w:val="28"/>
        </w:rPr>
        <w:t>9, datë 16.12.2019, të Këshillit të Ministrave, “Për përballimin e pasojave të fatkeqësisë natyrore”, miratuar me ligjin nr.</w:t>
      </w:r>
      <w:r w:rsidR="00774976">
        <w:rPr>
          <w:rFonts w:ascii="Garamond" w:eastAsiaTheme="minorHAnsi" w:hAnsi="Garamond" w:cs="Garamond"/>
          <w:color w:val="000000"/>
          <w:szCs w:val="28"/>
        </w:rPr>
        <w:t xml:space="preserve"> </w:t>
      </w:r>
      <w:r w:rsidRPr="00774976">
        <w:rPr>
          <w:rFonts w:ascii="Garamond" w:eastAsiaTheme="minorHAnsi" w:hAnsi="Garamond" w:cs="Garamond"/>
          <w:color w:val="000000"/>
          <w:szCs w:val="28"/>
        </w:rPr>
        <w:t>97/2019</w:t>
      </w:r>
      <w:r w:rsidR="00774976">
        <w:rPr>
          <w:rFonts w:ascii="Garamond" w:eastAsiaTheme="minorHAnsi" w:hAnsi="Garamond" w:cs="Garamond"/>
          <w:color w:val="000000"/>
          <w:szCs w:val="28"/>
        </w:rPr>
        <w:t>;</w:t>
      </w:r>
      <w:r w:rsidRPr="00774976">
        <w:rPr>
          <w:rFonts w:ascii="Garamond" w:eastAsiaTheme="minorHAnsi" w:hAnsi="Garamond" w:cs="Garamond"/>
          <w:color w:val="000000"/>
          <w:szCs w:val="28"/>
        </w:rPr>
        <w:t xml:space="preserve"> të ligjit nr.</w:t>
      </w:r>
      <w:r w:rsidR="00774976">
        <w:rPr>
          <w:rFonts w:ascii="Garamond" w:eastAsiaTheme="minorHAnsi" w:hAnsi="Garamond" w:cs="Garamond"/>
          <w:color w:val="000000"/>
          <w:szCs w:val="28"/>
        </w:rPr>
        <w:t xml:space="preserve"> </w:t>
      </w:r>
      <w:r w:rsidRPr="00774976">
        <w:rPr>
          <w:rFonts w:ascii="Garamond" w:eastAsiaTheme="minorHAnsi" w:hAnsi="Garamond" w:cs="Garamond"/>
          <w:color w:val="000000"/>
          <w:szCs w:val="28"/>
        </w:rPr>
        <w:t>9936, datë 26.6.2008, “Për menaxhimin e sistemit buxhetor në Republikën e Shqipërisë”, të ndryshuar, dhe të nenit 7, të ligjit nr.</w:t>
      </w:r>
      <w:r w:rsidR="00774976">
        <w:rPr>
          <w:rFonts w:ascii="Garamond" w:eastAsiaTheme="minorHAnsi" w:hAnsi="Garamond" w:cs="Garamond"/>
          <w:color w:val="000000"/>
          <w:szCs w:val="28"/>
        </w:rPr>
        <w:t xml:space="preserve"> </w:t>
      </w:r>
      <w:r w:rsidRPr="00774976">
        <w:rPr>
          <w:rFonts w:ascii="Garamond" w:eastAsiaTheme="minorHAnsi" w:hAnsi="Garamond" w:cs="Garamond"/>
          <w:color w:val="000000"/>
          <w:szCs w:val="28"/>
        </w:rPr>
        <w:t>115/2024, “Për buxheti</w:t>
      </w:r>
      <w:r w:rsidR="00774976">
        <w:rPr>
          <w:rFonts w:ascii="Garamond" w:eastAsiaTheme="minorHAnsi" w:hAnsi="Garamond" w:cs="Garamond"/>
          <w:color w:val="000000"/>
          <w:szCs w:val="28"/>
        </w:rPr>
        <w:t xml:space="preserve">n e vitit 2025”, të ndryshuar, </w:t>
      </w:r>
      <w:r w:rsidRPr="00774976">
        <w:rPr>
          <w:rFonts w:ascii="Garamond" w:eastAsiaTheme="minorHAnsi" w:hAnsi="Garamond" w:cs="Garamond"/>
          <w:color w:val="000000"/>
          <w:szCs w:val="28"/>
        </w:rPr>
        <w:t xml:space="preserve">me propozimin e </w:t>
      </w:r>
      <w:r w:rsidR="00774976" w:rsidRPr="00774976">
        <w:rPr>
          <w:rFonts w:ascii="Garamond" w:eastAsiaTheme="minorHAnsi" w:hAnsi="Garamond" w:cs="Garamond"/>
          <w:color w:val="000000"/>
          <w:szCs w:val="28"/>
        </w:rPr>
        <w:t xml:space="preserve">zëvendëskryeministrit </w:t>
      </w:r>
      <w:r w:rsidR="00774976">
        <w:rPr>
          <w:rFonts w:ascii="Garamond" w:eastAsiaTheme="minorHAnsi" w:hAnsi="Garamond" w:cs="Garamond"/>
          <w:color w:val="000000"/>
          <w:szCs w:val="28"/>
        </w:rPr>
        <w:t>dhe minist</w:t>
      </w:r>
      <w:r w:rsidRPr="00774976">
        <w:rPr>
          <w:rFonts w:ascii="Garamond" w:eastAsiaTheme="minorHAnsi" w:hAnsi="Garamond" w:cs="Garamond"/>
          <w:color w:val="000000"/>
          <w:szCs w:val="28"/>
        </w:rPr>
        <w:t>r</w:t>
      </w:r>
      <w:r w:rsidR="00774976">
        <w:rPr>
          <w:rFonts w:ascii="Garamond" w:eastAsiaTheme="minorHAnsi" w:hAnsi="Garamond" w:cs="Garamond"/>
          <w:color w:val="000000"/>
          <w:szCs w:val="28"/>
        </w:rPr>
        <w:t>it</w:t>
      </w:r>
      <w:r w:rsidRPr="00774976">
        <w:rPr>
          <w:rFonts w:ascii="Garamond" w:eastAsiaTheme="minorHAnsi" w:hAnsi="Garamond" w:cs="Garamond"/>
          <w:color w:val="000000"/>
          <w:szCs w:val="28"/>
        </w:rPr>
        <w:t xml:space="preserve"> </w:t>
      </w:r>
      <w:r w:rsidR="00774976">
        <w:rPr>
          <w:rFonts w:ascii="Garamond" w:eastAsiaTheme="minorHAnsi" w:hAnsi="Garamond" w:cs="Garamond"/>
          <w:color w:val="000000"/>
          <w:szCs w:val="28"/>
        </w:rPr>
        <w:t>të</w:t>
      </w:r>
      <w:r w:rsidRPr="00774976">
        <w:rPr>
          <w:rFonts w:ascii="Garamond" w:eastAsiaTheme="minorHAnsi" w:hAnsi="Garamond" w:cs="Garamond"/>
          <w:color w:val="000000"/>
          <w:szCs w:val="28"/>
        </w:rPr>
        <w:t xml:space="preserve"> Infrastrukturës dhe Energjisë, Këshilli i Ministrave </w:t>
      </w:r>
    </w:p>
    <w:p w14:paraId="3547F97D" w14:textId="77777777" w:rsidR="00727C53" w:rsidRPr="00774976" w:rsidRDefault="00727C53" w:rsidP="00727C53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Theme="minorHAnsi" w:hAnsi="Garamond" w:cs="Garamond"/>
          <w:color w:val="000000"/>
          <w:szCs w:val="28"/>
        </w:rPr>
      </w:pPr>
    </w:p>
    <w:p w14:paraId="253B0109" w14:textId="77777777" w:rsidR="00727C53" w:rsidRPr="00E833D1" w:rsidRDefault="00727C53" w:rsidP="00727C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color w:val="000000"/>
          <w:szCs w:val="28"/>
        </w:rPr>
      </w:pPr>
      <w:r w:rsidRPr="00774976">
        <w:rPr>
          <w:rFonts w:ascii="Garamond" w:eastAsiaTheme="minorHAnsi" w:hAnsi="Garamond" w:cs="Garamond"/>
          <w:bCs/>
          <w:color w:val="000000"/>
          <w:szCs w:val="28"/>
        </w:rPr>
        <w:t>VENDOSI</w:t>
      </w:r>
      <w:bookmarkStart w:id="0" w:name="_GoBack"/>
      <w:r w:rsidRPr="00E833D1">
        <w:rPr>
          <w:rFonts w:ascii="Garamond" w:eastAsiaTheme="minorHAnsi" w:hAnsi="Garamond" w:cs="Garamond"/>
          <w:bCs/>
          <w:color w:val="000000"/>
          <w:szCs w:val="28"/>
        </w:rPr>
        <w:t>:</w:t>
      </w:r>
    </w:p>
    <w:bookmarkEnd w:id="0"/>
    <w:p w14:paraId="63A37AD4" w14:textId="77777777" w:rsidR="00727C53" w:rsidRPr="00774976" w:rsidRDefault="00727C53" w:rsidP="007749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color w:val="000000"/>
          <w:szCs w:val="28"/>
        </w:rPr>
      </w:pPr>
    </w:p>
    <w:p w14:paraId="11ABF893" w14:textId="2534F95E" w:rsidR="00727C53" w:rsidRPr="00774976" w:rsidRDefault="00727C53" w:rsidP="007749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8"/>
        </w:rPr>
      </w:pPr>
      <w:r w:rsidRPr="00774976">
        <w:rPr>
          <w:rFonts w:ascii="Garamond" w:eastAsiaTheme="minorHAnsi" w:hAnsi="Garamond" w:cs="Garamond"/>
          <w:color w:val="000000"/>
          <w:szCs w:val="28"/>
        </w:rPr>
        <w:t>1. Në vendimin nr.</w:t>
      </w:r>
      <w:r w:rsidR="00774976">
        <w:rPr>
          <w:rFonts w:ascii="Garamond" w:eastAsiaTheme="minorHAnsi" w:hAnsi="Garamond" w:cs="Garamond"/>
          <w:color w:val="000000"/>
          <w:szCs w:val="28"/>
        </w:rPr>
        <w:t xml:space="preserve"> </w:t>
      </w:r>
      <w:r w:rsidRPr="00774976">
        <w:rPr>
          <w:rFonts w:ascii="Garamond" w:eastAsiaTheme="minorHAnsi" w:hAnsi="Garamond" w:cs="Garamond"/>
          <w:color w:val="000000"/>
          <w:szCs w:val="28"/>
        </w:rPr>
        <w:t>836, datë 26.12.2024, të Këshillit të Ministrave, bëhen këto shtesa:</w:t>
      </w:r>
    </w:p>
    <w:p w14:paraId="0D6BE5EA" w14:textId="77777777" w:rsidR="00727C53" w:rsidRPr="00774976" w:rsidRDefault="00727C53" w:rsidP="007749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8"/>
        </w:rPr>
      </w:pPr>
      <w:r w:rsidRPr="00774976">
        <w:rPr>
          <w:rFonts w:ascii="Garamond" w:eastAsiaTheme="minorHAnsi" w:hAnsi="Garamond" w:cs="Garamond"/>
          <w:color w:val="000000"/>
          <w:szCs w:val="28"/>
        </w:rPr>
        <w:t xml:space="preserve">a) Pas pikës 2 shtohet pika 2/1, me këtë përmbajtje: </w:t>
      </w:r>
    </w:p>
    <w:p w14:paraId="7F5FF28F" w14:textId="239B2E09" w:rsidR="00727C53" w:rsidRPr="00774976" w:rsidRDefault="00727C53" w:rsidP="007749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8"/>
        </w:rPr>
      </w:pPr>
      <w:r w:rsidRPr="00774976">
        <w:rPr>
          <w:rFonts w:ascii="Garamond" w:eastAsiaTheme="minorHAnsi" w:hAnsi="Garamond" w:cs="Garamond"/>
          <w:color w:val="000000"/>
          <w:szCs w:val="28"/>
        </w:rPr>
        <w:t>“2/1. Përdorimin e fondit të rindërtimit, për vitin 2025, nga Bashk</w:t>
      </w:r>
      <w:r w:rsidR="00774976">
        <w:rPr>
          <w:rFonts w:ascii="Garamond" w:eastAsiaTheme="minorHAnsi" w:hAnsi="Garamond" w:cs="Garamond"/>
          <w:color w:val="000000"/>
          <w:szCs w:val="28"/>
        </w:rPr>
        <w:t>ia Shijak, në masën 72 928 638 </w:t>
      </w:r>
      <w:r w:rsidRPr="00774976">
        <w:rPr>
          <w:rFonts w:ascii="Garamond" w:eastAsiaTheme="minorHAnsi" w:hAnsi="Garamond" w:cs="Garamond"/>
          <w:color w:val="000000"/>
          <w:szCs w:val="28"/>
        </w:rPr>
        <w:t xml:space="preserve">(shtatëdhjetë e dy milionë e nëntëqind e njëzet e tetë </w:t>
      </w:r>
      <w:r w:rsidR="00774976">
        <w:rPr>
          <w:rFonts w:ascii="Garamond" w:eastAsiaTheme="minorHAnsi" w:hAnsi="Garamond" w:cs="Garamond"/>
          <w:color w:val="000000"/>
          <w:szCs w:val="28"/>
        </w:rPr>
        <w:t xml:space="preserve">mijë e gjashtëqind e tridhjetë </w:t>
      </w:r>
      <w:r w:rsidRPr="00774976">
        <w:rPr>
          <w:rFonts w:ascii="Garamond" w:eastAsiaTheme="minorHAnsi" w:hAnsi="Garamond" w:cs="Garamond"/>
          <w:color w:val="000000"/>
          <w:szCs w:val="28"/>
        </w:rPr>
        <w:t>e tetë) lekë pa TVSH, për financimin e riforcimit të banesave individu</w:t>
      </w:r>
      <w:r w:rsidR="00774976">
        <w:rPr>
          <w:rFonts w:ascii="Garamond" w:eastAsiaTheme="minorHAnsi" w:hAnsi="Garamond" w:cs="Garamond"/>
          <w:color w:val="000000"/>
          <w:szCs w:val="28"/>
        </w:rPr>
        <w:t>ale në Bashkinë Shijak.”;</w:t>
      </w:r>
    </w:p>
    <w:p w14:paraId="1EE94CC4" w14:textId="77777777" w:rsidR="00727C53" w:rsidRPr="00774976" w:rsidRDefault="00727C53" w:rsidP="007749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8"/>
        </w:rPr>
      </w:pPr>
      <w:r w:rsidRPr="00774976">
        <w:rPr>
          <w:rFonts w:ascii="Garamond" w:eastAsiaTheme="minorHAnsi" w:hAnsi="Garamond" w:cs="Garamond"/>
          <w:color w:val="000000"/>
          <w:szCs w:val="28"/>
        </w:rPr>
        <w:t xml:space="preserve">b) Pas pikës 3 shtohet pika 3/1, me këtë përmbajtje: </w:t>
      </w:r>
    </w:p>
    <w:p w14:paraId="7732B592" w14:textId="77777777" w:rsidR="00727C53" w:rsidRPr="00774976" w:rsidRDefault="00727C53" w:rsidP="007749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8"/>
        </w:rPr>
      </w:pPr>
      <w:r w:rsidRPr="00774976">
        <w:rPr>
          <w:rFonts w:ascii="Garamond" w:eastAsiaTheme="minorHAnsi" w:hAnsi="Garamond" w:cs="Garamond"/>
          <w:color w:val="000000"/>
          <w:szCs w:val="28"/>
        </w:rPr>
        <w:t>“3/1. Efekti financiar do të përballohet nga shpenzimet e fondit të rindërtimit, miratuar për vitin 2025, dhe i transferohet Bashkisë Shijak, në formën e transfertës së pakushtëzuar.”.</w:t>
      </w:r>
    </w:p>
    <w:p w14:paraId="6F6C8EFB" w14:textId="13297AD1" w:rsidR="00727C53" w:rsidRPr="00774976" w:rsidRDefault="00727C53" w:rsidP="007749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8"/>
        </w:rPr>
      </w:pPr>
      <w:r w:rsidRPr="00774976">
        <w:rPr>
          <w:rFonts w:ascii="Garamond" w:eastAsiaTheme="minorHAnsi" w:hAnsi="Garamond" w:cs="Garamond"/>
          <w:color w:val="000000"/>
          <w:szCs w:val="28"/>
        </w:rPr>
        <w:t xml:space="preserve">2. Ngarkohen Ministria e Infrastrukturës dhe Energjisë, Ministria e Financave dhe Bashkia Shijak </w:t>
      </w:r>
      <w:r w:rsidR="00774976">
        <w:rPr>
          <w:rFonts w:ascii="Garamond" w:eastAsiaTheme="minorHAnsi" w:hAnsi="Garamond" w:cs="Garamond"/>
          <w:color w:val="000000"/>
          <w:szCs w:val="28"/>
        </w:rPr>
        <w:t>për zbatimin e këtij vendimi.</w:t>
      </w:r>
    </w:p>
    <w:p w14:paraId="32B63795" w14:textId="77777777" w:rsidR="00727C53" w:rsidRPr="00774976" w:rsidRDefault="00727C53" w:rsidP="007749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8"/>
        </w:rPr>
      </w:pPr>
      <w:r w:rsidRPr="00774976">
        <w:rPr>
          <w:rFonts w:ascii="Garamond" w:eastAsiaTheme="minorHAnsi" w:hAnsi="Garamond" w:cs="Garamond"/>
          <w:color w:val="000000"/>
          <w:szCs w:val="28"/>
        </w:rPr>
        <w:t>Ky vendim hyn në fuqi menjëherë dhe botohet në Fletoren Zyrtare.</w:t>
      </w:r>
    </w:p>
    <w:p w14:paraId="137F2779" w14:textId="77777777" w:rsidR="00727C53" w:rsidRPr="00774976" w:rsidRDefault="00727C53" w:rsidP="00727C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8"/>
        </w:rPr>
      </w:pPr>
    </w:p>
    <w:p w14:paraId="101A065B" w14:textId="77777777" w:rsidR="00727C53" w:rsidRPr="00774976" w:rsidRDefault="00727C53" w:rsidP="00727C5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color w:val="000000"/>
          <w:szCs w:val="28"/>
        </w:rPr>
      </w:pPr>
      <w:r w:rsidRPr="00774976">
        <w:rPr>
          <w:rFonts w:ascii="Garamond" w:eastAsiaTheme="minorHAnsi" w:hAnsi="Garamond" w:cs="Garamond"/>
          <w:bCs/>
          <w:color w:val="000000"/>
          <w:szCs w:val="28"/>
        </w:rPr>
        <w:t>KRYEMINISTËR</w:t>
      </w:r>
    </w:p>
    <w:p w14:paraId="517289C7" w14:textId="77777777" w:rsidR="00727C53" w:rsidRPr="00774976" w:rsidRDefault="00727C53" w:rsidP="00727C5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color w:val="000000"/>
          <w:szCs w:val="28"/>
        </w:rPr>
      </w:pPr>
      <w:r w:rsidRPr="00774976">
        <w:rPr>
          <w:rFonts w:ascii="Garamond" w:eastAsiaTheme="minorHAnsi" w:hAnsi="Garamond" w:cs="Garamond"/>
          <w:b/>
          <w:bCs/>
          <w:color w:val="000000"/>
          <w:szCs w:val="28"/>
        </w:rPr>
        <w:t>Edi Rama</w:t>
      </w:r>
    </w:p>
    <w:p w14:paraId="321C8464" w14:textId="77777777" w:rsidR="00727C53" w:rsidRPr="00774976" w:rsidRDefault="00727C53" w:rsidP="00727C5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color w:val="000000"/>
          <w:sz w:val="20"/>
          <w:szCs w:val="22"/>
        </w:rPr>
      </w:pPr>
    </w:p>
    <w:p w14:paraId="0B0FB5CA" w14:textId="77777777" w:rsidR="007E0447" w:rsidRPr="00774976" w:rsidRDefault="007E0447" w:rsidP="00727C53">
      <w:pPr>
        <w:ind w:firstLine="284"/>
        <w:rPr>
          <w:sz w:val="22"/>
        </w:rPr>
      </w:pPr>
    </w:p>
    <w:sectPr w:rsidR="007E0447" w:rsidRPr="00774976" w:rsidSect="0077497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62B88" w14:textId="77777777" w:rsidR="00774976" w:rsidRDefault="00774976" w:rsidP="00DB3E5B">
      <w:r>
        <w:separator/>
      </w:r>
    </w:p>
  </w:endnote>
  <w:endnote w:type="continuationSeparator" w:id="0">
    <w:p w14:paraId="564228C0" w14:textId="77777777" w:rsidR="00774976" w:rsidRDefault="00774976" w:rsidP="00DB3E5B">
      <w:r>
        <w:continuationSeparator/>
      </w:r>
    </w:p>
  </w:endnote>
  <w:endnote w:type="continuationNotice" w:id="1">
    <w:p w14:paraId="34C6DF43" w14:textId="77777777" w:rsidR="00E20488" w:rsidRDefault="00E204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B9C300" w14:textId="77777777" w:rsidR="00774976" w:rsidRDefault="00774976" w:rsidP="00DB3E5B">
      <w:r>
        <w:separator/>
      </w:r>
    </w:p>
  </w:footnote>
  <w:footnote w:type="continuationSeparator" w:id="0">
    <w:p w14:paraId="37F4C853" w14:textId="77777777" w:rsidR="00774976" w:rsidRDefault="00774976" w:rsidP="00DB3E5B">
      <w:r>
        <w:continuationSeparator/>
      </w:r>
    </w:p>
  </w:footnote>
  <w:footnote w:type="continuationNotice" w:id="1">
    <w:p w14:paraId="7AC275A1" w14:textId="77777777" w:rsidR="00E20488" w:rsidRDefault="00E2048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1D35"/>
    <w:multiLevelType w:val="hybridMultilevel"/>
    <w:tmpl w:val="4AD08B78"/>
    <w:lvl w:ilvl="0" w:tplc="7D324D4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C2B74"/>
    <w:multiLevelType w:val="hybridMultilevel"/>
    <w:tmpl w:val="B9C2E3C8"/>
    <w:lvl w:ilvl="0" w:tplc="69708DBA">
      <w:start w:val="1"/>
      <w:numFmt w:val="lowerRoman"/>
      <w:lvlText w:val="%1.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3B181B"/>
    <w:multiLevelType w:val="hybridMultilevel"/>
    <w:tmpl w:val="421A326A"/>
    <w:lvl w:ilvl="0" w:tplc="E68E569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EE4F00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F93059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F7782"/>
    <w:multiLevelType w:val="hybridMultilevel"/>
    <w:tmpl w:val="A33CC674"/>
    <w:lvl w:ilvl="0" w:tplc="F968A7F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F0708F2"/>
    <w:multiLevelType w:val="hybridMultilevel"/>
    <w:tmpl w:val="FA145420"/>
    <w:lvl w:ilvl="0" w:tplc="9A2E6C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6A66A5"/>
    <w:multiLevelType w:val="hybridMultilevel"/>
    <w:tmpl w:val="4B0C9780"/>
    <w:lvl w:ilvl="0" w:tplc="467A41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F66D65"/>
    <w:multiLevelType w:val="hybridMultilevel"/>
    <w:tmpl w:val="42CE389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1040FC"/>
    <w:multiLevelType w:val="hybridMultilevel"/>
    <w:tmpl w:val="FE6E604A"/>
    <w:lvl w:ilvl="0" w:tplc="5EE87F3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color w:val="000000" w:themeColor="text1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E73A1F"/>
    <w:multiLevelType w:val="hybridMultilevel"/>
    <w:tmpl w:val="67A805F6"/>
    <w:lvl w:ilvl="0" w:tplc="DB2E25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F239D9"/>
    <w:multiLevelType w:val="hybridMultilevel"/>
    <w:tmpl w:val="E534911E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834702"/>
    <w:multiLevelType w:val="hybridMultilevel"/>
    <w:tmpl w:val="4B4618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6D5029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8"/>
  </w:num>
  <w:num w:numId="3">
    <w:abstractNumId w:val="21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11"/>
  </w:num>
  <w:num w:numId="8">
    <w:abstractNumId w:val="34"/>
  </w:num>
  <w:num w:numId="9">
    <w:abstractNumId w:val="18"/>
  </w:num>
  <w:num w:numId="10">
    <w:abstractNumId w:val="24"/>
  </w:num>
  <w:num w:numId="11">
    <w:abstractNumId w:val="5"/>
  </w:num>
  <w:num w:numId="12">
    <w:abstractNumId w:val="3"/>
  </w:num>
  <w:num w:numId="13">
    <w:abstractNumId w:val="15"/>
  </w:num>
  <w:num w:numId="14">
    <w:abstractNumId w:val="35"/>
  </w:num>
  <w:num w:numId="15">
    <w:abstractNumId w:val="27"/>
  </w:num>
  <w:num w:numId="16">
    <w:abstractNumId w:val="16"/>
  </w:num>
  <w:num w:numId="17">
    <w:abstractNumId w:val="14"/>
  </w:num>
  <w:num w:numId="18">
    <w:abstractNumId w:val="32"/>
  </w:num>
  <w:num w:numId="19">
    <w:abstractNumId w:val="1"/>
  </w:num>
  <w:num w:numId="20">
    <w:abstractNumId w:val="19"/>
  </w:num>
  <w:num w:numId="21">
    <w:abstractNumId w:val="7"/>
  </w:num>
  <w:num w:numId="22">
    <w:abstractNumId w:val="20"/>
  </w:num>
  <w:num w:numId="23">
    <w:abstractNumId w:val="36"/>
  </w:num>
  <w:num w:numId="24">
    <w:abstractNumId w:val="12"/>
  </w:num>
  <w:num w:numId="25">
    <w:abstractNumId w:val="2"/>
  </w:num>
  <w:num w:numId="26">
    <w:abstractNumId w:val="4"/>
  </w:num>
  <w:num w:numId="27">
    <w:abstractNumId w:val="9"/>
  </w:num>
  <w:num w:numId="28">
    <w:abstractNumId w:val="10"/>
  </w:num>
  <w:num w:numId="29">
    <w:abstractNumId w:val="13"/>
  </w:num>
  <w:num w:numId="30">
    <w:abstractNumId w:val="37"/>
  </w:num>
  <w:num w:numId="31">
    <w:abstractNumId w:val="26"/>
  </w:num>
  <w:num w:numId="32">
    <w:abstractNumId w:val="17"/>
  </w:num>
  <w:num w:numId="33">
    <w:abstractNumId w:val="23"/>
  </w:num>
  <w:num w:numId="34">
    <w:abstractNumId w:val="22"/>
  </w:num>
  <w:num w:numId="35">
    <w:abstractNumId w:val="25"/>
  </w:num>
  <w:num w:numId="36">
    <w:abstractNumId w:val="0"/>
  </w:num>
  <w:num w:numId="37">
    <w:abstractNumId w:val="31"/>
  </w:num>
  <w:num w:numId="38">
    <w:abstractNumId w:val="28"/>
  </w:num>
  <w:num w:numId="39">
    <w:abstractNumId w:val="6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56DFB"/>
    <w:rsid w:val="00063C8F"/>
    <w:rsid w:val="00075D9E"/>
    <w:rsid w:val="00080697"/>
    <w:rsid w:val="0008428B"/>
    <w:rsid w:val="000949F4"/>
    <w:rsid w:val="00097C8F"/>
    <w:rsid w:val="000B306E"/>
    <w:rsid w:val="000B44AC"/>
    <w:rsid w:val="000F032F"/>
    <w:rsid w:val="000F3B45"/>
    <w:rsid w:val="00101AB9"/>
    <w:rsid w:val="00104E37"/>
    <w:rsid w:val="001147B2"/>
    <w:rsid w:val="001354CF"/>
    <w:rsid w:val="00140162"/>
    <w:rsid w:val="00166162"/>
    <w:rsid w:val="00174914"/>
    <w:rsid w:val="0017708B"/>
    <w:rsid w:val="0017725F"/>
    <w:rsid w:val="0018021B"/>
    <w:rsid w:val="00194BBB"/>
    <w:rsid w:val="001A06DA"/>
    <w:rsid w:val="001A5173"/>
    <w:rsid w:val="001C1E03"/>
    <w:rsid w:val="001D7A26"/>
    <w:rsid w:val="001E29E9"/>
    <w:rsid w:val="001E4AD9"/>
    <w:rsid w:val="001F3679"/>
    <w:rsid w:val="001F461A"/>
    <w:rsid w:val="0020066E"/>
    <w:rsid w:val="0021725A"/>
    <w:rsid w:val="00222082"/>
    <w:rsid w:val="0022688C"/>
    <w:rsid w:val="002274F5"/>
    <w:rsid w:val="002323AE"/>
    <w:rsid w:val="00237B3A"/>
    <w:rsid w:val="002469B2"/>
    <w:rsid w:val="00250250"/>
    <w:rsid w:val="002515FE"/>
    <w:rsid w:val="00252E6D"/>
    <w:rsid w:val="002547EE"/>
    <w:rsid w:val="002705DC"/>
    <w:rsid w:val="00270A77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6A17"/>
    <w:rsid w:val="002B72D8"/>
    <w:rsid w:val="002E2400"/>
    <w:rsid w:val="0032014A"/>
    <w:rsid w:val="00325D32"/>
    <w:rsid w:val="003260AF"/>
    <w:rsid w:val="00337AC7"/>
    <w:rsid w:val="00341419"/>
    <w:rsid w:val="003456AE"/>
    <w:rsid w:val="00370FD8"/>
    <w:rsid w:val="003764CA"/>
    <w:rsid w:val="00382577"/>
    <w:rsid w:val="00391F73"/>
    <w:rsid w:val="00396F6E"/>
    <w:rsid w:val="003D58FC"/>
    <w:rsid w:val="003F07E5"/>
    <w:rsid w:val="003F2B11"/>
    <w:rsid w:val="004079D4"/>
    <w:rsid w:val="004153C7"/>
    <w:rsid w:val="004167A9"/>
    <w:rsid w:val="004269AB"/>
    <w:rsid w:val="004529AC"/>
    <w:rsid w:val="00463DE4"/>
    <w:rsid w:val="00471700"/>
    <w:rsid w:val="004762A4"/>
    <w:rsid w:val="00481D63"/>
    <w:rsid w:val="00486205"/>
    <w:rsid w:val="00497C68"/>
    <w:rsid w:val="004A09D3"/>
    <w:rsid w:val="004A0E98"/>
    <w:rsid w:val="004B2A1C"/>
    <w:rsid w:val="004C1811"/>
    <w:rsid w:val="004C4E14"/>
    <w:rsid w:val="004E13DA"/>
    <w:rsid w:val="004F1DF0"/>
    <w:rsid w:val="004F5A11"/>
    <w:rsid w:val="00512744"/>
    <w:rsid w:val="00524CE4"/>
    <w:rsid w:val="005323BD"/>
    <w:rsid w:val="00553D7D"/>
    <w:rsid w:val="00554E8A"/>
    <w:rsid w:val="00562AFD"/>
    <w:rsid w:val="0056458A"/>
    <w:rsid w:val="00565DFF"/>
    <w:rsid w:val="00572689"/>
    <w:rsid w:val="00574835"/>
    <w:rsid w:val="00575B3A"/>
    <w:rsid w:val="005763A1"/>
    <w:rsid w:val="005809CB"/>
    <w:rsid w:val="00581069"/>
    <w:rsid w:val="005865BB"/>
    <w:rsid w:val="005A0234"/>
    <w:rsid w:val="005A0882"/>
    <w:rsid w:val="005A3602"/>
    <w:rsid w:val="005C215D"/>
    <w:rsid w:val="005D1C15"/>
    <w:rsid w:val="005D219A"/>
    <w:rsid w:val="005D2474"/>
    <w:rsid w:val="005D279D"/>
    <w:rsid w:val="005D6AAF"/>
    <w:rsid w:val="005E502A"/>
    <w:rsid w:val="00606A96"/>
    <w:rsid w:val="0061167E"/>
    <w:rsid w:val="00614883"/>
    <w:rsid w:val="0064570C"/>
    <w:rsid w:val="0065704F"/>
    <w:rsid w:val="0067645F"/>
    <w:rsid w:val="006802CA"/>
    <w:rsid w:val="00696020"/>
    <w:rsid w:val="006A4C41"/>
    <w:rsid w:val="006A6B61"/>
    <w:rsid w:val="006A7B43"/>
    <w:rsid w:val="006C4213"/>
    <w:rsid w:val="006C724D"/>
    <w:rsid w:val="006E5252"/>
    <w:rsid w:val="006F437C"/>
    <w:rsid w:val="006F4E78"/>
    <w:rsid w:val="006F570A"/>
    <w:rsid w:val="007067E2"/>
    <w:rsid w:val="007170CA"/>
    <w:rsid w:val="0072326B"/>
    <w:rsid w:val="00724C9D"/>
    <w:rsid w:val="00725FC3"/>
    <w:rsid w:val="00727C53"/>
    <w:rsid w:val="007421EF"/>
    <w:rsid w:val="00743B48"/>
    <w:rsid w:val="00751CFB"/>
    <w:rsid w:val="0077116C"/>
    <w:rsid w:val="00774240"/>
    <w:rsid w:val="00774976"/>
    <w:rsid w:val="00776530"/>
    <w:rsid w:val="00786184"/>
    <w:rsid w:val="007A33A2"/>
    <w:rsid w:val="007A6FDE"/>
    <w:rsid w:val="007B3420"/>
    <w:rsid w:val="007B57B9"/>
    <w:rsid w:val="007D08EB"/>
    <w:rsid w:val="007D172E"/>
    <w:rsid w:val="007E0447"/>
    <w:rsid w:val="007E2C8C"/>
    <w:rsid w:val="007E5C3B"/>
    <w:rsid w:val="007F1B53"/>
    <w:rsid w:val="007F4309"/>
    <w:rsid w:val="007F7A97"/>
    <w:rsid w:val="008355E7"/>
    <w:rsid w:val="0084149B"/>
    <w:rsid w:val="0085209E"/>
    <w:rsid w:val="0086446B"/>
    <w:rsid w:val="008644F1"/>
    <w:rsid w:val="00867ED0"/>
    <w:rsid w:val="00876F60"/>
    <w:rsid w:val="00883E46"/>
    <w:rsid w:val="00885040"/>
    <w:rsid w:val="008A02E4"/>
    <w:rsid w:val="008B435A"/>
    <w:rsid w:val="008B5F62"/>
    <w:rsid w:val="008C0C60"/>
    <w:rsid w:val="008C3A1A"/>
    <w:rsid w:val="008D5640"/>
    <w:rsid w:val="008D6311"/>
    <w:rsid w:val="008D78CC"/>
    <w:rsid w:val="008E7BC6"/>
    <w:rsid w:val="00901533"/>
    <w:rsid w:val="0090659D"/>
    <w:rsid w:val="00910551"/>
    <w:rsid w:val="00911A4C"/>
    <w:rsid w:val="00925DE4"/>
    <w:rsid w:val="00946FBB"/>
    <w:rsid w:val="0097456B"/>
    <w:rsid w:val="00974E0A"/>
    <w:rsid w:val="009A3BE6"/>
    <w:rsid w:val="009A6A63"/>
    <w:rsid w:val="009A6E12"/>
    <w:rsid w:val="009B6F60"/>
    <w:rsid w:val="009C40DC"/>
    <w:rsid w:val="009C5FEF"/>
    <w:rsid w:val="009F0601"/>
    <w:rsid w:val="009F0D74"/>
    <w:rsid w:val="009F4114"/>
    <w:rsid w:val="00A13CF0"/>
    <w:rsid w:val="00A164F7"/>
    <w:rsid w:val="00A179BB"/>
    <w:rsid w:val="00A22835"/>
    <w:rsid w:val="00A300A7"/>
    <w:rsid w:val="00A41C85"/>
    <w:rsid w:val="00A442C6"/>
    <w:rsid w:val="00A61F0B"/>
    <w:rsid w:val="00A67780"/>
    <w:rsid w:val="00A67971"/>
    <w:rsid w:val="00AC5AB8"/>
    <w:rsid w:val="00AE1F13"/>
    <w:rsid w:val="00AF4854"/>
    <w:rsid w:val="00B01CEB"/>
    <w:rsid w:val="00B03171"/>
    <w:rsid w:val="00B10B3A"/>
    <w:rsid w:val="00B22FA3"/>
    <w:rsid w:val="00B3379B"/>
    <w:rsid w:val="00B42A78"/>
    <w:rsid w:val="00B44CDE"/>
    <w:rsid w:val="00B7335F"/>
    <w:rsid w:val="00B76AAC"/>
    <w:rsid w:val="00BB5184"/>
    <w:rsid w:val="00BD304D"/>
    <w:rsid w:val="00BD6596"/>
    <w:rsid w:val="00BF5437"/>
    <w:rsid w:val="00C037AB"/>
    <w:rsid w:val="00C2162E"/>
    <w:rsid w:val="00C21B63"/>
    <w:rsid w:val="00C235B1"/>
    <w:rsid w:val="00C32F26"/>
    <w:rsid w:val="00C3687A"/>
    <w:rsid w:val="00C5268D"/>
    <w:rsid w:val="00C60E93"/>
    <w:rsid w:val="00C76BCA"/>
    <w:rsid w:val="00C76E4D"/>
    <w:rsid w:val="00C82014"/>
    <w:rsid w:val="00C908F0"/>
    <w:rsid w:val="00C9382A"/>
    <w:rsid w:val="00C9448A"/>
    <w:rsid w:val="00C96BA9"/>
    <w:rsid w:val="00CA4817"/>
    <w:rsid w:val="00CB4CC3"/>
    <w:rsid w:val="00CB5010"/>
    <w:rsid w:val="00CC125F"/>
    <w:rsid w:val="00CC1E32"/>
    <w:rsid w:val="00CD4247"/>
    <w:rsid w:val="00CD6CBA"/>
    <w:rsid w:val="00CE0433"/>
    <w:rsid w:val="00CF4DEA"/>
    <w:rsid w:val="00D236A7"/>
    <w:rsid w:val="00D4161C"/>
    <w:rsid w:val="00D462B0"/>
    <w:rsid w:val="00D54C41"/>
    <w:rsid w:val="00D6256A"/>
    <w:rsid w:val="00D74913"/>
    <w:rsid w:val="00D801CF"/>
    <w:rsid w:val="00DA270F"/>
    <w:rsid w:val="00DA52A0"/>
    <w:rsid w:val="00DB3E5B"/>
    <w:rsid w:val="00DC0517"/>
    <w:rsid w:val="00DD0105"/>
    <w:rsid w:val="00DE09FD"/>
    <w:rsid w:val="00DF6F6B"/>
    <w:rsid w:val="00E015C6"/>
    <w:rsid w:val="00E06E43"/>
    <w:rsid w:val="00E1516E"/>
    <w:rsid w:val="00E20488"/>
    <w:rsid w:val="00E21A01"/>
    <w:rsid w:val="00E31363"/>
    <w:rsid w:val="00E36D96"/>
    <w:rsid w:val="00E36FEA"/>
    <w:rsid w:val="00E477FE"/>
    <w:rsid w:val="00E662C6"/>
    <w:rsid w:val="00E833D1"/>
    <w:rsid w:val="00E86961"/>
    <w:rsid w:val="00E94D7C"/>
    <w:rsid w:val="00EB0988"/>
    <w:rsid w:val="00EB42D7"/>
    <w:rsid w:val="00EC16BE"/>
    <w:rsid w:val="00EC31DE"/>
    <w:rsid w:val="00EF06DD"/>
    <w:rsid w:val="00EF2334"/>
    <w:rsid w:val="00EF3F1C"/>
    <w:rsid w:val="00EF6F78"/>
    <w:rsid w:val="00F0481B"/>
    <w:rsid w:val="00F06CC4"/>
    <w:rsid w:val="00F25ECC"/>
    <w:rsid w:val="00F32F70"/>
    <w:rsid w:val="00F36F56"/>
    <w:rsid w:val="00F56DC7"/>
    <w:rsid w:val="00F95F08"/>
    <w:rsid w:val="00FB0885"/>
    <w:rsid w:val="00FB1195"/>
    <w:rsid w:val="00FB7AB9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B2C38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B3E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3E5B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B3E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3E5B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Revision">
    <w:name w:val="Revision"/>
    <w:hidden/>
    <w:uiPriority w:val="99"/>
    <w:semiHidden/>
    <w:rsid w:val="0078618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757</Nr_x002e__x0020_akti>
    <Data_x0020_e_x0020_Krijimit xmlns="0e656187-b300-4fb0-8bf4-3a50f872073c">2025-12-22T15:22:43Z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disa shtesa në vendimin nr.836, datë 26.12.2024, të Këshillit të Ministrave, “Për përdorimin e fondit të rindërtimit për financimin e riforcimit të banesave individuale në bashkitë Kamzë, Mirditë, Shijak dhe Krujë”</Titulli>
    <Modifikuesi xmlns="0e656187-b300-4fb0-8bf4-3a50f872073c">Fjora.Cahani</Modifikuesi>
    <Nr_x002e__x0020_prot_x0020_QBZ xmlns="0e656187-b300-4fb0-8bf4-3a50f872073c">2169</Nr_x002e__x0020_prot_x0020_QBZ>
    <Data_x0020_e_x0020_Modifikimit xmlns="0e656187-b300-4fb0-8bf4-3a50f872073c">2025-12-23T08:52:57Z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6197/1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9F0A1E21114EF9BD8652E91DC1B3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51B1B2A-4BDE-43A5-B7BC-153D4F9A2A82}">
  <ds:schemaRefs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DF00EFD-2D42-4B7C-8A85-6DE69DBAEA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ABE05F-18F4-48D5-9EC6-269F632F7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nr.836, datë 26.12.2024, të Këshillit të Ministrave, “Për përdorimin e fondit të rindërtimit për financimin e riforcimit të banesave individuale në bashkitë Kamzë, Mirditë, Shijak dhe Krujë”</dc:title>
  <dc:creator>user1</dc:creator>
  <cp:lastModifiedBy>Fjora Cahani</cp:lastModifiedBy>
  <cp:revision>13</cp:revision>
  <cp:lastPrinted>2025-12-18T19:48:00Z</cp:lastPrinted>
  <dcterms:created xsi:type="dcterms:W3CDTF">2025-12-17T15:04:00Z</dcterms:created>
  <dcterms:modified xsi:type="dcterms:W3CDTF">2025-12-23T09:59:00Z</dcterms:modified>
</cp:coreProperties>
</file>