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F9C804" w14:textId="77777777" w:rsidR="002972C7" w:rsidRPr="00387CA9" w:rsidRDefault="002972C7" w:rsidP="002972C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387CA9">
        <w:rPr>
          <w:rFonts w:ascii="Garamond" w:eastAsia="Times New Roman" w:hAnsi="Garamond" w:cs="Times New Roman"/>
          <w:b/>
          <w:bCs/>
          <w:kern w:val="0"/>
          <w14:ligatures w14:val="none"/>
        </w:rPr>
        <w:t>VENDIM</w:t>
      </w:r>
    </w:p>
    <w:p w14:paraId="757B342A" w14:textId="37590A6D" w:rsidR="002972C7" w:rsidRPr="00387CA9" w:rsidRDefault="002972C7" w:rsidP="002972C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387CA9">
        <w:rPr>
          <w:rFonts w:ascii="Garamond" w:eastAsia="Times New Roman" w:hAnsi="Garamond" w:cs="Times New Roman"/>
          <w:b/>
          <w:bCs/>
          <w:kern w:val="0"/>
          <w14:ligatures w14:val="none"/>
        </w:rPr>
        <w:t>Nr.</w:t>
      </w:r>
      <w:r w:rsidR="00124ABD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 </w:t>
      </w:r>
      <w:r w:rsidRPr="00387CA9">
        <w:rPr>
          <w:rFonts w:ascii="Garamond" w:eastAsia="Times New Roman" w:hAnsi="Garamond" w:cs="Times New Roman"/>
          <w:b/>
          <w:bCs/>
          <w:kern w:val="0"/>
          <w14:ligatures w14:val="none"/>
        </w:rPr>
        <w:t>763, datë 19.12.2025</w:t>
      </w:r>
    </w:p>
    <w:p w14:paraId="128D32FC" w14:textId="77777777" w:rsidR="002972C7" w:rsidRPr="00387CA9" w:rsidRDefault="002972C7" w:rsidP="002972C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4DE9AD9C" w14:textId="6DF1C419" w:rsidR="002972C7" w:rsidRPr="00387CA9" w:rsidRDefault="002972C7" w:rsidP="002972C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387CA9">
        <w:rPr>
          <w:rFonts w:ascii="Garamond" w:eastAsia="Times New Roman" w:hAnsi="Garamond" w:cs="Times New Roman"/>
          <w:b/>
          <w:kern w:val="0"/>
          <w14:ligatures w14:val="none"/>
        </w:rPr>
        <w:t xml:space="preserve">PËR NJË NDRYSHIM NË VENDIMIN </w:t>
      </w:r>
      <w:r w:rsidRPr="00387CA9">
        <w:rPr>
          <w:rFonts w:ascii="Garamond" w:eastAsia="Times New Roman" w:hAnsi="Garamond" w:cs="Times New Roman"/>
          <w:b/>
          <w:color w:val="000000"/>
          <w:kern w:val="0"/>
          <w14:ligatures w14:val="none"/>
        </w:rPr>
        <w:t>NR.</w:t>
      </w:r>
      <w:r w:rsidR="00124ABD">
        <w:rPr>
          <w:rFonts w:ascii="Garamond" w:eastAsia="Times New Roman" w:hAnsi="Garamond" w:cs="Times New Roman"/>
          <w:b/>
          <w:color w:val="000000"/>
          <w:kern w:val="0"/>
          <w14:ligatures w14:val="none"/>
        </w:rPr>
        <w:t xml:space="preserve"> </w:t>
      </w:r>
      <w:r w:rsidRPr="00387CA9">
        <w:rPr>
          <w:rFonts w:ascii="Garamond" w:eastAsia="Times New Roman" w:hAnsi="Garamond" w:cs="Times New Roman"/>
          <w:b/>
          <w:color w:val="000000"/>
          <w:kern w:val="0"/>
          <w14:ligatures w14:val="none"/>
        </w:rPr>
        <w:t xml:space="preserve">80, DATË 31.1.2020, TË KËSHILLIT TË MINISTRAVE, “PËR SHPALLJEN E ZONËS SË RE PËR ZHVILLIM, NJËSIA ADMINISTRATIVE 6, ZONA KOMBINAT, BASHKIA TIRANË, DHE CAKTIMIN E BASHKISË TIRANË </w:t>
      </w:r>
      <w:r w:rsidRPr="00387CA9">
        <w:rPr>
          <w:rFonts w:ascii="Garamond" w:eastAsia="Calibri" w:hAnsi="Garamond" w:cs="Times New Roman"/>
          <w:b/>
          <w:color w:val="000000"/>
          <w:kern w:val="0"/>
          <w14:ligatures w14:val="none"/>
        </w:rPr>
        <w:t>SI NJËSI ZBATUESE”, TË NDRYSHUAR</w:t>
      </w:r>
    </w:p>
    <w:p w14:paraId="18B61F21" w14:textId="77777777" w:rsidR="002972C7" w:rsidRPr="00387CA9" w:rsidRDefault="002972C7" w:rsidP="002972C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:u w:val="single"/>
          <w14:ligatures w14:val="none"/>
        </w:rPr>
      </w:pPr>
    </w:p>
    <w:p w14:paraId="1DD4E638" w14:textId="77777777" w:rsidR="002972C7" w:rsidRPr="00387CA9" w:rsidRDefault="002972C7" w:rsidP="002972C7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14:ligatures w14:val="none"/>
        </w:rPr>
      </w:pPr>
    </w:p>
    <w:p w14:paraId="0B90B2C9" w14:textId="2D3F262F" w:rsidR="002972C7" w:rsidRPr="00387CA9" w:rsidRDefault="002972C7" w:rsidP="002972C7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14:ligatures w14:val="none"/>
        </w:rPr>
      </w:pPr>
      <w:r w:rsidRPr="00387CA9">
        <w:rPr>
          <w:rFonts w:ascii="Garamond" w:eastAsia="Times New Roman" w:hAnsi="Garamond" w:cs="Times New Roman"/>
          <w:kern w:val="0"/>
          <w14:ligatures w14:val="none"/>
        </w:rPr>
        <w:t>Në mbështetje të nenit 100 të Kushtetutës</w:t>
      </w:r>
      <w:r w:rsidR="00124ABD">
        <w:rPr>
          <w:rFonts w:ascii="Garamond" w:eastAsia="Times New Roman" w:hAnsi="Garamond" w:cs="Times New Roman"/>
          <w:kern w:val="0"/>
          <w14:ligatures w14:val="none"/>
        </w:rPr>
        <w:t>;</w:t>
      </w:r>
      <w:r w:rsidRPr="00387CA9">
        <w:rPr>
          <w:rFonts w:ascii="Garamond" w:eastAsia="Times New Roman" w:hAnsi="Garamond" w:cs="Times New Roman"/>
          <w:kern w:val="0"/>
          <w14:ligatures w14:val="none"/>
        </w:rPr>
        <w:t xml:space="preserve"> të nënndarjeve “</w:t>
      </w:r>
      <w:proofErr w:type="spellStart"/>
      <w:r w:rsidRPr="00387CA9">
        <w:rPr>
          <w:rFonts w:ascii="Garamond" w:eastAsia="Times New Roman" w:hAnsi="Garamond" w:cs="Times New Roman"/>
          <w:kern w:val="0"/>
          <w14:ligatures w14:val="none"/>
        </w:rPr>
        <w:t>iii</w:t>
      </w:r>
      <w:proofErr w:type="spellEnd"/>
      <w:r w:rsidRPr="00387CA9">
        <w:rPr>
          <w:rFonts w:ascii="Garamond" w:eastAsia="Times New Roman" w:hAnsi="Garamond" w:cs="Times New Roman"/>
          <w:kern w:val="0"/>
          <w14:ligatures w14:val="none"/>
        </w:rPr>
        <w:t>” dhe “</w:t>
      </w:r>
      <w:proofErr w:type="spellStart"/>
      <w:r w:rsidRPr="00387CA9">
        <w:rPr>
          <w:rFonts w:ascii="Garamond" w:eastAsia="Times New Roman" w:hAnsi="Garamond" w:cs="Times New Roman"/>
          <w:kern w:val="0"/>
          <w14:ligatures w14:val="none"/>
        </w:rPr>
        <w:t>iv</w:t>
      </w:r>
      <w:proofErr w:type="spellEnd"/>
      <w:r w:rsidRPr="00387CA9">
        <w:rPr>
          <w:rFonts w:ascii="Garamond" w:eastAsia="Times New Roman" w:hAnsi="Garamond" w:cs="Times New Roman"/>
          <w:kern w:val="0"/>
          <w14:ligatures w14:val="none"/>
        </w:rPr>
        <w:t>”, të shkronjës “b”, të nenit 13, dhe të pikës 3, të nenit 16, të aktit normativ nr.</w:t>
      </w:r>
      <w:r w:rsidR="00124ABD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387CA9">
        <w:rPr>
          <w:rFonts w:ascii="Garamond" w:eastAsia="Times New Roman" w:hAnsi="Garamond" w:cs="Times New Roman"/>
          <w:kern w:val="0"/>
          <w14:ligatures w14:val="none"/>
        </w:rPr>
        <w:t>9, datë 16.12.2019, të Këshillit të Ministrave, “Për përballimin e pasojave të fatkeqësisë natyrore”, miratuar me ligjin nr.</w:t>
      </w:r>
      <w:r w:rsidR="00124ABD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387CA9">
        <w:rPr>
          <w:rFonts w:ascii="Garamond" w:eastAsia="Times New Roman" w:hAnsi="Garamond" w:cs="Times New Roman"/>
          <w:kern w:val="0"/>
          <w14:ligatures w14:val="none"/>
        </w:rPr>
        <w:t xml:space="preserve">97/2019, </w:t>
      </w:r>
      <w:r w:rsidRPr="00387CA9">
        <w:rPr>
          <w:rFonts w:ascii="Garamond" w:eastAsia="Times New Roman" w:hAnsi="Garamond" w:cs="Times New Roman"/>
          <w:bCs/>
          <w:kern w:val="0"/>
          <w14:ligatures w14:val="none"/>
        </w:rPr>
        <w:t xml:space="preserve">me propozimin e </w:t>
      </w:r>
      <w:r w:rsidR="00124ABD" w:rsidRPr="00387CA9">
        <w:rPr>
          <w:rFonts w:ascii="Garamond" w:eastAsia="Times New Roman" w:hAnsi="Garamond" w:cs="Times New Roman"/>
          <w:bCs/>
          <w:kern w:val="0"/>
          <w14:ligatures w14:val="none"/>
        </w:rPr>
        <w:t xml:space="preserve">zëvendëskryeministrit </w:t>
      </w:r>
      <w:r w:rsidR="00124ABD">
        <w:rPr>
          <w:rFonts w:ascii="Garamond" w:eastAsia="Times New Roman" w:hAnsi="Garamond" w:cs="Times New Roman"/>
          <w:bCs/>
          <w:kern w:val="0"/>
          <w14:ligatures w14:val="none"/>
        </w:rPr>
        <w:t>dhe minist</w:t>
      </w:r>
      <w:r w:rsidRPr="00387CA9">
        <w:rPr>
          <w:rFonts w:ascii="Garamond" w:eastAsia="Times New Roman" w:hAnsi="Garamond" w:cs="Times New Roman"/>
          <w:bCs/>
          <w:kern w:val="0"/>
          <w14:ligatures w14:val="none"/>
        </w:rPr>
        <w:t>r</w:t>
      </w:r>
      <w:r w:rsidR="00124ABD">
        <w:rPr>
          <w:rFonts w:ascii="Garamond" w:eastAsia="Times New Roman" w:hAnsi="Garamond" w:cs="Times New Roman"/>
          <w:bCs/>
          <w:kern w:val="0"/>
          <w14:ligatures w14:val="none"/>
        </w:rPr>
        <w:t>it</w:t>
      </w:r>
      <w:r w:rsidRPr="00387CA9">
        <w:rPr>
          <w:rFonts w:ascii="Garamond" w:eastAsia="Times New Roman" w:hAnsi="Garamond" w:cs="Times New Roman"/>
          <w:bCs/>
          <w:kern w:val="0"/>
          <w14:ligatures w14:val="none"/>
        </w:rPr>
        <w:t xml:space="preserve"> </w:t>
      </w:r>
      <w:r w:rsidR="00124ABD">
        <w:rPr>
          <w:rFonts w:ascii="Garamond" w:eastAsia="Times New Roman" w:hAnsi="Garamond" w:cs="Times New Roman"/>
          <w:bCs/>
          <w:kern w:val="0"/>
          <w14:ligatures w14:val="none"/>
        </w:rPr>
        <w:t>të</w:t>
      </w:r>
      <w:r w:rsidRPr="00387CA9">
        <w:rPr>
          <w:rFonts w:ascii="Garamond" w:eastAsia="Times New Roman" w:hAnsi="Garamond" w:cs="Times New Roman"/>
          <w:bCs/>
          <w:kern w:val="0"/>
          <w14:ligatures w14:val="none"/>
        </w:rPr>
        <w:t xml:space="preserve"> Infrastrukturës dhe Energjisë, Këshilli i Ministrave </w:t>
      </w:r>
    </w:p>
    <w:p w14:paraId="49278496" w14:textId="77777777" w:rsidR="002972C7" w:rsidRPr="00387CA9" w:rsidRDefault="002972C7" w:rsidP="002972C7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14:ligatures w14:val="none"/>
        </w:rPr>
      </w:pPr>
    </w:p>
    <w:p w14:paraId="0C1657D8" w14:textId="77777777" w:rsidR="002972C7" w:rsidRPr="00387CA9" w:rsidRDefault="002972C7" w:rsidP="002972C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387CA9">
        <w:rPr>
          <w:rFonts w:ascii="Garamond" w:eastAsia="Times New Roman" w:hAnsi="Garamond" w:cs="Times New Roman"/>
          <w:bCs/>
          <w:kern w:val="0"/>
          <w14:ligatures w14:val="none"/>
        </w:rPr>
        <w:t>VENDOSI</w:t>
      </w:r>
      <w:bookmarkStart w:id="0" w:name="_GoBack"/>
      <w:r w:rsidRPr="000B4689">
        <w:rPr>
          <w:rFonts w:ascii="Garamond" w:eastAsia="Times New Roman" w:hAnsi="Garamond" w:cs="Times New Roman"/>
          <w:bCs/>
          <w:kern w:val="0"/>
          <w14:ligatures w14:val="none"/>
        </w:rPr>
        <w:t>:</w:t>
      </w:r>
      <w:bookmarkEnd w:id="0"/>
    </w:p>
    <w:p w14:paraId="5034BBC8" w14:textId="77777777" w:rsidR="002972C7" w:rsidRPr="00387CA9" w:rsidRDefault="002972C7" w:rsidP="002972C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1214B7FC" w14:textId="6AA896E3" w:rsidR="002972C7" w:rsidRPr="00387CA9" w:rsidRDefault="002972C7" w:rsidP="002972C7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14:ligatures w14:val="none"/>
        </w:rPr>
      </w:pPr>
      <w:r>
        <w:rPr>
          <w:rFonts w:ascii="Garamond" w:eastAsia="MS Mincho" w:hAnsi="Garamond" w:cs="Times New Roman"/>
          <w:kern w:val="0"/>
          <w14:ligatures w14:val="none"/>
        </w:rPr>
        <w:t xml:space="preserve">1. </w:t>
      </w:r>
      <w:r w:rsidRPr="00387CA9">
        <w:rPr>
          <w:rFonts w:ascii="Garamond" w:eastAsia="MS Mincho" w:hAnsi="Garamond" w:cs="Times New Roman"/>
          <w:kern w:val="0"/>
          <w14:ligatures w14:val="none"/>
        </w:rPr>
        <w:t>Harta dhe koordinatat, që i bashkëlidhen vendimit nr.</w:t>
      </w:r>
      <w:r w:rsidR="00124ABD">
        <w:rPr>
          <w:rFonts w:ascii="Garamond" w:eastAsia="MS Mincho" w:hAnsi="Garamond" w:cs="Times New Roman"/>
          <w:kern w:val="0"/>
          <w14:ligatures w14:val="none"/>
        </w:rPr>
        <w:t xml:space="preserve"> </w:t>
      </w:r>
      <w:r w:rsidRPr="00387CA9">
        <w:rPr>
          <w:rFonts w:ascii="Garamond" w:eastAsia="MS Mincho" w:hAnsi="Garamond" w:cs="Times New Roman"/>
          <w:kern w:val="0"/>
          <w14:ligatures w14:val="none"/>
        </w:rPr>
        <w:t>80, datë 31.1.2020, të Këshillit të Ministrave, të ndryshuar, zëvendësohen, përkatësisht, me hartën dhe koordinatat që i bashkëlidhen këtij vendimi.</w:t>
      </w:r>
    </w:p>
    <w:p w14:paraId="3FE2E73C" w14:textId="77777777" w:rsidR="002972C7" w:rsidRPr="00387CA9" w:rsidRDefault="002972C7" w:rsidP="002972C7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/>
          <w:bCs/>
          <w:kern w:val="0"/>
          <w14:ligatures w14:val="none"/>
        </w:rPr>
      </w:pPr>
      <w:r>
        <w:rPr>
          <w:rFonts w:ascii="Garamond" w:eastAsia="MS Mincho" w:hAnsi="Garamond" w:cs="Times New Roman"/>
          <w:kern w:val="0"/>
          <w14:ligatures w14:val="none"/>
        </w:rPr>
        <w:t xml:space="preserve">2. </w:t>
      </w:r>
      <w:r w:rsidRPr="00387CA9">
        <w:rPr>
          <w:rFonts w:ascii="Garamond" w:eastAsia="MS Mincho" w:hAnsi="Garamond" w:cs="Times New Roman"/>
          <w:kern w:val="0"/>
          <w14:ligatures w14:val="none"/>
        </w:rPr>
        <w:t xml:space="preserve">Ngarkohen </w:t>
      </w:r>
      <w:r w:rsidRPr="00387CA9">
        <w:rPr>
          <w:rFonts w:ascii="Garamond" w:eastAsia="MS Mincho" w:hAnsi="Garamond" w:cs="Times New Roman"/>
          <w:bCs/>
          <w:kern w:val="0"/>
          <w14:ligatures w14:val="none"/>
        </w:rPr>
        <w:t xml:space="preserve">Ministria e Infrastrukturës dhe Energjisë dhe Bashkia Tiranë për zbatimin </w:t>
      </w:r>
      <w:r w:rsidRPr="00387CA9">
        <w:rPr>
          <w:rFonts w:ascii="Garamond" w:eastAsia="MS Mincho" w:hAnsi="Garamond" w:cs="Times New Roman"/>
          <w:kern w:val="0"/>
          <w14:ligatures w14:val="none"/>
        </w:rPr>
        <w:t>e këtij vendimi.</w:t>
      </w:r>
    </w:p>
    <w:p w14:paraId="7ECDB479" w14:textId="42EBE755" w:rsidR="002972C7" w:rsidRPr="00387CA9" w:rsidRDefault="002972C7" w:rsidP="002972C7">
      <w:pPr>
        <w:shd w:val="clear" w:color="auto" w:fill="FFFFFF"/>
        <w:spacing w:after="0" w:line="240" w:lineRule="auto"/>
        <w:ind w:firstLine="284"/>
        <w:contextualSpacing/>
        <w:rPr>
          <w:rFonts w:ascii="Garamond" w:eastAsia="Times New Roman" w:hAnsi="Garamond" w:cs="Times New Roman"/>
          <w:kern w:val="0"/>
          <w14:ligatures w14:val="none"/>
        </w:rPr>
      </w:pPr>
      <w:r w:rsidRPr="00387CA9">
        <w:rPr>
          <w:rFonts w:ascii="Garamond" w:eastAsia="Times New Roman" w:hAnsi="Garamond" w:cs="Times New Roman"/>
          <w:kern w:val="0"/>
          <w14:ligatures w14:val="none"/>
        </w:rPr>
        <w:t xml:space="preserve">Ky vendim hyn në fuqi </w:t>
      </w:r>
      <w:r w:rsidR="00124ABD">
        <w:rPr>
          <w:rFonts w:ascii="Garamond" w:eastAsia="Times New Roman" w:hAnsi="Garamond" w:cs="Times New Roman"/>
          <w:kern w:val="0"/>
          <w14:ligatures w14:val="none"/>
        </w:rPr>
        <w:t>menjëherë dhe botohet në Fletoren Zyrtare</w:t>
      </w:r>
      <w:r w:rsidRPr="00387CA9">
        <w:rPr>
          <w:rFonts w:ascii="Garamond" w:eastAsia="Times New Roman" w:hAnsi="Garamond" w:cs="Times New Roman"/>
          <w:kern w:val="0"/>
          <w14:ligatures w14:val="none"/>
        </w:rPr>
        <w:t>.</w:t>
      </w:r>
    </w:p>
    <w:p w14:paraId="34917155" w14:textId="77777777" w:rsidR="002972C7" w:rsidRPr="00387CA9" w:rsidRDefault="002972C7" w:rsidP="002972C7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kern w:val="0"/>
          <w14:ligatures w14:val="none"/>
        </w:rPr>
      </w:pPr>
    </w:p>
    <w:p w14:paraId="4AB58898" w14:textId="77777777" w:rsidR="002972C7" w:rsidRPr="00387CA9" w:rsidRDefault="002972C7" w:rsidP="002972C7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kern w:val="0"/>
          <w14:ligatures w14:val="none"/>
        </w:rPr>
      </w:pPr>
      <w:r w:rsidRPr="00387CA9">
        <w:rPr>
          <w:rFonts w:ascii="Garamond" w:eastAsia="Times New Roman" w:hAnsi="Garamond" w:cs="Times New Roman"/>
          <w:kern w:val="0"/>
          <w14:ligatures w14:val="none"/>
        </w:rPr>
        <w:t>KRYEMINISTËR</w:t>
      </w:r>
    </w:p>
    <w:p w14:paraId="31460A55" w14:textId="77777777" w:rsidR="002972C7" w:rsidRPr="00387CA9" w:rsidRDefault="002972C7" w:rsidP="002972C7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kern w:val="0"/>
          <w14:ligatures w14:val="none"/>
        </w:rPr>
      </w:pPr>
      <w:r w:rsidRPr="00387CA9">
        <w:rPr>
          <w:rFonts w:ascii="Garamond" w:eastAsia="Times New Roman" w:hAnsi="Garamond" w:cs="Times New Roman"/>
          <w:b/>
          <w:kern w:val="0"/>
          <w14:ligatures w14:val="none"/>
        </w:rPr>
        <w:t xml:space="preserve">Edi </w:t>
      </w:r>
      <w:proofErr w:type="spellStart"/>
      <w:r w:rsidRPr="00387CA9">
        <w:rPr>
          <w:rFonts w:ascii="Garamond" w:eastAsia="Times New Roman" w:hAnsi="Garamond" w:cs="Times New Roman"/>
          <w:b/>
          <w:kern w:val="0"/>
          <w14:ligatures w14:val="none"/>
        </w:rPr>
        <w:t>Rama</w:t>
      </w:r>
      <w:proofErr w:type="spellEnd"/>
    </w:p>
    <w:p w14:paraId="670733EC" w14:textId="77777777" w:rsidR="002972C7" w:rsidRPr="00387CA9" w:rsidRDefault="002972C7" w:rsidP="002972C7">
      <w:pPr>
        <w:spacing w:after="0" w:line="240" w:lineRule="auto"/>
        <w:ind w:firstLine="284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1A5FC4CC" w14:textId="77777777" w:rsidR="002972C7" w:rsidRPr="00387CA9" w:rsidRDefault="002972C7" w:rsidP="002972C7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>
        <w:rPr>
          <w:rFonts w:ascii="Garamond" w:eastAsia="Times New Roman" w:hAnsi="Garamond" w:cs="Times New Roman"/>
          <w:b/>
          <w:noProof/>
          <w:kern w:val="0"/>
          <w:lang w:eastAsia="sq-AL"/>
          <w14:ligatures w14:val="none"/>
        </w:rPr>
        <w:lastRenderedPageBreak/>
        <w:drawing>
          <wp:inline distT="0" distB="0" distL="0" distR="0" wp14:anchorId="2FD5CD4D" wp14:editId="3831DD56">
            <wp:extent cx="3038475" cy="70357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588" cy="7045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0D7457" w14:textId="77777777" w:rsidR="002972C7" w:rsidRPr="00387CA9" w:rsidRDefault="002972C7" w:rsidP="002972C7">
      <w:pPr>
        <w:spacing w:after="0" w:line="240" w:lineRule="auto"/>
        <w:ind w:firstLine="284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0A350A38" w14:textId="77777777" w:rsidR="002972C7" w:rsidRPr="00387CA9" w:rsidRDefault="002972C7" w:rsidP="002972C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387CA9">
        <w:rPr>
          <w:rFonts w:ascii="Garamond" w:eastAsia="Times New Roman" w:hAnsi="Garamond" w:cs="Times New Roman"/>
          <w:noProof/>
          <w:color w:val="000000"/>
          <w:kern w:val="0"/>
          <w:lang w:eastAsia="sq-AL"/>
          <w14:ligatures w14:val="none"/>
        </w:rPr>
        <w:lastRenderedPageBreak/>
        <w:drawing>
          <wp:inline distT="0" distB="0" distL="0" distR="0" wp14:anchorId="6C050854" wp14:editId="181D616C">
            <wp:extent cx="7843239" cy="5066830"/>
            <wp:effectExtent l="0" t="2540" r="3175" b="3175"/>
            <wp:docPr id="408696083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96083" name="Picture 1" descr="A map of a city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3554" cy="508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CB9FE" w14:textId="7DFFE4CF" w:rsidR="00A155BF" w:rsidRPr="002972C7" w:rsidRDefault="00A155BF" w:rsidP="002972C7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</w:p>
    <w:sectPr w:rsidR="00A155BF" w:rsidRPr="002972C7" w:rsidSect="00052ED4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E428D" w14:textId="77777777" w:rsidR="00124ABD" w:rsidRDefault="00124ABD" w:rsidP="00052ED4">
      <w:pPr>
        <w:spacing w:after="0" w:line="240" w:lineRule="auto"/>
      </w:pPr>
      <w:r>
        <w:separator/>
      </w:r>
    </w:p>
  </w:endnote>
  <w:endnote w:type="continuationSeparator" w:id="0">
    <w:p w14:paraId="7DAB27FC" w14:textId="77777777" w:rsidR="00124ABD" w:rsidRDefault="00124ABD" w:rsidP="00052ED4">
      <w:pPr>
        <w:spacing w:after="0" w:line="240" w:lineRule="auto"/>
      </w:pPr>
      <w:r>
        <w:continuationSeparator/>
      </w:r>
    </w:p>
  </w:endnote>
  <w:endnote w:type="continuationNotice" w:id="1">
    <w:p w14:paraId="240700F4" w14:textId="77777777" w:rsidR="00124ABD" w:rsidRDefault="00124A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ECD64" w14:textId="7DC4B27A" w:rsidR="00124ABD" w:rsidRDefault="00124A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5A3A6" w14:textId="77777777" w:rsidR="00124ABD" w:rsidRDefault="00124ABD" w:rsidP="00052ED4">
      <w:pPr>
        <w:spacing w:after="0" w:line="240" w:lineRule="auto"/>
      </w:pPr>
      <w:r>
        <w:separator/>
      </w:r>
    </w:p>
  </w:footnote>
  <w:footnote w:type="continuationSeparator" w:id="0">
    <w:p w14:paraId="1A494788" w14:textId="77777777" w:rsidR="00124ABD" w:rsidRDefault="00124ABD" w:rsidP="00052ED4">
      <w:pPr>
        <w:spacing w:after="0" w:line="240" w:lineRule="auto"/>
      </w:pPr>
      <w:r>
        <w:continuationSeparator/>
      </w:r>
    </w:p>
  </w:footnote>
  <w:footnote w:type="continuationNotice" w:id="1">
    <w:p w14:paraId="174F398F" w14:textId="77777777" w:rsidR="00124ABD" w:rsidRDefault="00124A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F0AD4" w14:textId="77777777" w:rsidR="00124ABD" w:rsidRDefault="00124A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C2035"/>
    <w:multiLevelType w:val="hybridMultilevel"/>
    <w:tmpl w:val="83EC9176"/>
    <w:lvl w:ilvl="0" w:tplc="F6E42BB6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3182196"/>
    <w:multiLevelType w:val="hybridMultilevel"/>
    <w:tmpl w:val="C8EA4CF2"/>
    <w:lvl w:ilvl="0" w:tplc="0409000F">
      <w:start w:val="2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E13"/>
    <w:rsid w:val="00052ED4"/>
    <w:rsid w:val="000B4689"/>
    <w:rsid w:val="00112E13"/>
    <w:rsid w:val="00124ABD"/>
    <w:rsid w:val="00161661"/>
    <w:rsid w:val="00235EE5"/>
    <w:rsid w:val="0027018D"/>
    <w:rsid w:val="002972C7"/>
    <w:rsid w:val="0031329F"/>
    <w:rsid w:val="00387CA9"/>
    <w:rsid w:val="005043EE"/>
    <w:rsid w:val="00505750"/>
    <w:rsid w:val="00654B24"/>
    <w:rsid w:val="00787247"/>
    <w:rsid w:val="008547B9"/>
    <w:rsid w:val="0091426E"/>
    <w:rsid w:val="009744BF"/>
    <w:rsid w:val="009848CA"/>
    <w:rsid w:val="009B2849"/>
    <w:rsid w:val="00A155BF"/>
    <w:rsid w:val="00AC4B7E"/>
    <w:rsid w:val="00AD7732"/>
    <w:rsid w:val="00C57BC6"/>
    <w:rsid w:val="00CC1553"/>
    <w:rsid w:val="00CC45F8"/>
    <w:rsid w:val="00CC7768"/>
    <w:rsid w:val="00D17D17"/>
    <w:rsid w:val="00E03464"/>
    <w:rsid w:val="00EA2B7E"/>
    <w:rsid w:val="00EC05A3"/>
    <w:rsid w:val="00F85EDC"/>
    <w:rsid w:val="00F9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B9B5"/>
  <w15:chartTrackingRefBased/>
  <w15:docId w15:val="{3C71E5DF-D567-4FD8-B43F-10A9AC28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E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E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E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E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E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E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E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E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E13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B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2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ED4"/>
  </w:style>
  <w:style w:type="paragraph" w:styleId="Footer">
    <w:name w:val="footer"/>
    <w:basedOn w:val="Normal"/>
    <w:link w:val="FooterChar"/>
    <w:uiPriority w:val="99"/>
    <w:unhideWhenUsed/>
    <w:rsid w:val="00052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A3E0B7BD664A8E8D307B6C98F0FB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763</Nr_x002e__x0020_akti>
    <Data_x0020_e_x0020_Krijimit xmlns="0e656187-b300-4fb0-8bf4-3a50f872073c">2025-12-22T15:36:30Z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një ndryshim në vendimin nr.80, datë 31.1.2020, të Këshillit të Ministrave, “Për shpalljen e zonës së re për zhvillim, njësia administrative 6, zona Kombinat, Bashkia Tiranë, dhe caktimin e Bashkisë Tiranë si njësi zbatuese”, të ndryshuar</Titulli>
    <Modifikuesi xmlns="0e656187-b300-4fb0-8bf4-3a50f872073c">Fjora.Cahani</Modifikuesi>
    <Nr_x002e__x0020_prot_x0020_QBZ xmlns="0e656187-b300-4fb0-8bf4-3a50f872073c">2175</Nr_x002e__x0020_prot_x0020_QBZ>
    <Data_x0020_e_x0020_Modifikimit xmlns="0e656187-b300-4fb0-8bf4-3a50f872073c">2025-12-23T09:40:38Z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57F28DC-9294-4943-A76C-6EEA8478FB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543D80-8780-4AFC-BF1E-C592C9349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3BB96A-4C44-44C9-9AE3-2115E1F26879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nr.80, datë 31.1.2020, të Këshillit të Ministrave, “Për shpalljen e zonës së re për zhvillim, njësia administrative 6, zona Kombinat, Bashkia Tiranë, dhe caktimin e Bashkisë Tiranë si njësi zbatuese”, të ndryshuar</vt:lpstr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nr.80, datë 31.1.2020, të Këshillit të Ministrave, “Për shpalljen e zonës së re për zhvillim, njësia administrative 6, zona Kombinat, Bashkia Tiranë, dhe caktimin e Bashkisë Tiranë si njësi zbatuese”, të ndryshuar</dc:title>
  <dc:creator>Majlinda Caca</dc:creator>
  <cp:lastModifiedBy>Fjora Cahani</cp:lastModifiedBy>
  <cp:revision>6</cp:revision>
  <cp:lastPrinted>2025-12-18T20:26:00Z</cp:lastPrinted>
  <dcterms:created xsi:type="dcterms:W3CDTF">2025-12-22T14:43:00Z</dcterms:created>
  <dcterms:modified xsi:type="dcterms:W3CDTF">2025-12-23T09:55:00Z</dcterms:modified>
</cp:coreProperties>
</file>