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15370" w14:textId="77777777" w:rsidR="003E59A7" w:rsidRPr="001D6F9D" w:rsidRDefault="003E59A7" w:rsidP="003E5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D6F9D">
        <w:rPr>
          <w:rFonts w:ascii="Garamond" w:hAnsi="Garamond"/>
          <w:b/>
          <w:sz w:val="24"/>
          <w:lang w:val="sq-AL"/>
        </w:rPr>
        <w:t>VENDIM</w:t>
      </w:r>
    </w:p>
    <w:p w14:paraId="1E2AA138" w14:textId="136C7CDF" w:rsidR="003E59A7" w:rsidRPr="001D6F9D" w:rsidRDefault="003E59A7" w:rsidP="003E5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D6F9D">
        <w:rPr>
          <w:rFonts w:ascii="Garamond" w:hAnsi="Garamond"/>
          <w:b/>
          <w:sz w:val="24"/>
          <w:lang w:val="sq-AL"/>
        </w:rPr>
        <w:t>Nr.</w:t>
      </w:r>
      <w:r w:rsidR="001D6F9D">
        <w:rPr>
          <w:rFonts w:ascii="Garamond" w:hAnsi="Garamond"/>
          <w:b/>
          <w:sz w:val="24"/>
          <w:lang w:val="sq-AL"/>
        </w:rPr>
        <w:t xml:space="preserve"> </w:t>
      </w:r>
      <w:r w:rsidRPr="001D6F9D">
        <w:rPr>
          <w:rFonts w:ascii="Garamond" w:hAnsi="Garamond"/>
          <w:b/>
          <w:sz w:val="24"/>
          <w:lang w:val="sq-AL"/>
        </w:rPr>
        <w:t>177, datë 19.3.2026</w:t>
      </w:r>
    </w:p>
    <w:p w14:paraId="6477974A" w14:textId="77777777" w:rsidR="003E59A7" w:rsidRPr="001D6F9D" w:rsidRDefault="003E59A7" w:rsidP="003E5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AF3E9B1" w14:textId="724C5C83" w:rsidR="003E59A7" w:rsidRPr="001D6F9D" w:rsidRDefault="003E59A7" w:rsidP="003E59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D6F9D">
        <w:rPr>
          <w:rFonts w:ascii="Garamond" w:hAnsi="Garamond"/>
          <w:b/>
          <w:sz w:val="24"/>
          <w:lang w:val="sq-AL"/>
        </w:rPr>
        <w:t>PËR</w:t>
      </w:r>
      <w:r w:rsidR="001D6F9D" w:rsidRPr="001D6F9D">
        <w:rPr>
          <w:rFonts w:ascii="Garamond" w:hAnsi="Garamond"/>
          <w:b/>
          <w:sz w:val="24"/>
          <w:lang w:val="sq-AL"/>
        </w:rPr>
        <w:t xml:space="preserve"> </w:t>
      </w:r>
      <w:r w:rsidRPr="001D6F9D">
        <w:rPr>
          <w:rFonts w:ascii="Garamond" w:hAnsi="Garamond"/>
          <w:b/>
          <w:sz w:val="24"/>
          <w:lang w:val="sq-AL"/>
        </w:rPr>
        <w:t>SHPALLJEN E DISA ZONAVE ME PËRPARËSI ZHVILLIMIN E EKONOMISË MALORE NË BASHKINË KAVAJË</w:t>
      </w:r>
    </w:p>
    <w:p w14:paraId="5A591626" w14:textId="77777777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6B38A65" w14:textId="43FF3C2C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50D10F52" w14:textId="77777777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 xml:space="preserve"> </w:t>
      </w:r>
    </w:p>
    <w:p w14:paraId="7F459354" w14:textId="77777777" w:rsidR="003E59A7" w:rsidRPr="001D6F9D" w:rsidRDefault="003E59A7" w:rsidP="003E59A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VENDOSI:</w:t>
      </w:r>
    </w:p>
    <w:p w14:paraId="2B31F5DA" w14:textId="77777777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6B17B3F" w14:textId="0BB8855E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1.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>Shpalljen “Zonë me përparësi zhvillimin e ekonomisë malore” të disa zonave në territorin e Bashkisë Kavajë, si më poshtë vijon:</w:t>
      </w:r>
    </w:p>
    <w:p w14:paraId="7D46DEAE" w14:textId="0A4362B0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a)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1, fshati </w:t>
      </w:r>
      <w:proofErr w:type="spellStart"/>
      <w:r w:rsidRPr="001D6F9D">
        <w:rPr>
          <w:rFonts w:ascii="Garamond" w:hAnsi="Garamond"/>
          <w:sz w:val="24"/>
          <w:lang w:val="sq-AL"/>
        </w:rPr>
        <w:t>Kanaparaj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r w:rsidRPr="001D6F9D">
        <w:rPr>
          <w:rFonts w:ascii="Garamond" w:hAnsi="Garamond"/>
          <w:sz w:val="24"/>
          <w:lang w:val="sq-AL"/>
        </w:rPr>
        <w:t xml:space="preserve">Golem,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 xml:space="preserve">arku Tiranë, me sipërfaqe 17 (shtatëmbëdhjetë)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22D9C494" w14:textId="31352F85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b)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2, fshati </w:t>
      </w:r>
      <w:proofErr w:type="spellStart"/>
      <w:r w:rsidRPr="001D6F9D">
        <w:rPr>
          <w:rFonts w:ascii="Garamond" w:hAnsi="Garamond"/>
          <w:sz w:val="24"/>
          <w:lang w:val="sq-AL"/>
        </w:rPr>
        <w:t>Seferaj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r w:rsidRPr="001D6F9D">
        <w:rPr>
          <w:rFonts w:ascii="Garamond" w:hAnsi="Garamond"/>
          <w:sz w:val="24"/>
          <w:lang w:val="sq-AL"/>
        </w:rPr>
        <w:t xml:space="preserve">Golem,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>arku Tiranë, me sipërfaqe 80 (tetëdhjetë) ha, sipas hartës në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175735EA" w14:textId="39B72B0D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c)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3, fshati Çetë,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Helmas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 xml:space="preserve">arku Tiranë, me sipërfaqe 38 (tridhjetë e tetë)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07BC04D0" w14:textId="30790F53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ç)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>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4, fshati </w:t>
      </w:r>
      <w:proofErr w:type="spellStart"/>
      <w:r w:rsidRPr="001D6F9D">
        <w:rPr>
          <w:rFonts w:ascii="Garamond" w:hAnsi="Garamond"/>
          <w:sz w:val="24"/>
          <w:lang w:val="sq-AL"/>
        </w:rPr>
        <w:t>Zikular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Helmas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>arku Tiranë, me sipërfaqe 32 (tridhjetë e dy) ha, sipas hartës në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531158E2" w14:textId="4D4DB67F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d)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5, fshati </w:t>
      </w:r>
      <w:proofErr w:type="spellStart"/>
      <w:r w:rsidRPr="001D6F9D">
        <w:rPr>
          <w:rFonts w:ascii="Garamond" w:hAnsi="Garamond"/>
          <w:sz w:val="24"/>
          <w:lang w:val="sq-AL"/>
        </w:rPr>
        <w:t>Habilaj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Helmas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 xml:space="preserve">arku Tiranë, me sipërfaqe 47 (dyzet e shtatë)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5B8BAE37" w14:textId="46EF79AD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dh)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6, fshati </w:t>
      </w:r>
      <w:proofErr w:type="spellStart"/>
      <w:r w:rsidRPr="001D6F9D">
        <w:rPr>
          <w:rFonts w:ascii="Garamond" w:hAnsi="Garamond"/>
          <w:sz w:val="24"/>
          <w:lang w:val="sq-AL"/>
        </w:rPr>
        <w:t>Habilaj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Helmas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>arku Tiranë, me sipërfaqe 110 (njëqind e dhjetë) ha, sipas hartës në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18A76533" w14:textId="0EFD9246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e)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7, fshati </w:t>
      </w:r>
      <w:proofErr w:type="spellStart"/>
      <w:r w:rsidRPr="001D6F9D">
        <w:rPr>
          <w:rFonts w:ascii="Garamond" w:hAnsi="Garamond"/>
          <w:sz w:val="24"/>
          <w:lang w:val="sq-AL"/>
        </w:rPr>
        <w:t>Peqinaj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Synej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 xml:space="preserve">arku Tiranë, me sipërfaqe 13 (trembëdhjetë)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68E21A9C" w14:textId="1FFF296A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ë)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>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8, fshatrat </w:t>
      </w:r>
      <w:proofErr w:type="spellStart"/>
      <w:r w:rsidRPr="001D6F9D">
        <w:rPr>
          <w:rFonts w:ascii="Garamond" w:hAnsi="Garamond"/>
          <w:sz w:val="24"/>
          <w:lang w:val="sq-AL"/>
        </w:rPr>
        <w:t>Peqinaj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1D6F9D">
        <w:rPr>
          <w:rFonts w:ascii="Garamond" w:hAnsi="Garamond"/>
          <w:sz w:val="24"/>
          <w:lang w:val="sq-AL"/>
        </w:rPr>
        <w:t>Bago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të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Synej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Qarku Tiranë, me sipërfaqe 81 (tetëdhjetë e një)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;</w:t>
      </w:r>
    </w:p>
    <w:p w14:paraId="4523BEA5" w14:textId="6141DEF2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f) Zona nr.</w:t>
      </w:r>
      <w:r w:rsid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9, fshati </w:t>
      </w:r>
      <w:proofErr w:type="spellStart"/>
      <w:r w:rsidRPr="001D6F9D">
        <w:rPr>
          <w:rFonts w:ascii="Garamond" w:hAnsi="Garamond"/>
          <w:sz w:val="24"/>
          <w:lang w:val="sq-AL"/>
        </w:rPr>
        <w:t>Peqinaj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pjesë e </w:t>
      </w:r>
      <w:r w:rsidR="001D6F9D" w:rsidRPr="001D6F9D">
        <w:rPr>
          <w:rFonts w:ascii="Garamond" w:hAnsi="Garamond"/>
          <w:sz w:val="24"/>
          <w:lang w:val="sq-AL"/>
        </w:rPr>
        <w:t xml:space="preserve">Njësisë Administrative </w:t>
      </w:r>
      <w:proofErr w:type="spellStart"/>
      <w:r w:rsidRPr="001D6F9D">
        <w:rPr>
          <w:rFonts w:ascii="Garamond" w:hAnsi="Garamond"/>
          <w:sz w:val="24"/>
          <w:lang w:val="sq-AL"/>
        </w:rPr>
        <w:t>Synej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Bashkia Kavajë, </w:t>
      </w:r>
      <w:r w:rsidR="001D6F9D" w:rsidRPr="001D6F9D">
        <w:rPr>
          <w:rFonts w:ascii="Garamond" w:hAnsi="Garamond"/>
          <w:sz w:val="24"/>
          <w:lang w:val="sq-AL"/>
        </w:rPr>
        <w:t>q</w:t>
      </w:r>
      <w:r w:rsidRPr="001D6F9D">
        <w:rPr>
          <w:rFonts w:ascii="Garamond" w:hAnsi="Garamond"/>
          <w:sz w:val="24"/>
          <w:lang w:val="sq-AL"/>
        </w:rPr>
        <w:t>arku Tira</w:t>
      </w:r>
      <w:bookmarkStart w:id="0" w:name="_GoBack"/>
      <w:bookmarkEnd w:id="0"/>
      <w:r w:rsidRPr="001D6F9D">
        <w:rPr>
          <w:rFonts w:ascii="Garamond" w:hAnsi="Garamond"/>
          <w:sz w:val="24"/>
          <w:lang w:val="sq-AL"/>
        </w:rPr>
        <w:t xml:space="preserve">në, me sipërfaqe 101 (njëqind e një) ha, sipas hartës në sistemin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>.</w:t>
      </w:r>
    </w:p>
    <w:p w14:paraId="7880D044" w14:textId="27B36651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2.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Shtrirja, kufijtë dhe pikat e hyrjes e të daljes së këtyre zonave përcaktohen në hartën treguese sipas sistemit </w:t>
      </w:r>
      <w:proofErr w:type="spellStart"/>
      <w:r w:rsidRPr="001D6F9D">
        <w:rPr>
          <w:rFonts w:ascii="Garamond" w:hAnsi="Garamond"/>
          <w:sz w:val="24"/>
          <w:lang w:val="sq-AL"/>
        </w:rPr>
        <w:t>KRGJSH</w:t>
      </w:r>
      <w:proofErr w:type="spellEnd"/>
      <w:r w:rsidRPr="001D6F9D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4AC87218" w14:textId="5BDFFB0E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3.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Llojet e aktiviteteve, që do të zhvillohen në këto zona, janë: </w:t>
      </w:r>
    </w:p>
    <w:p w14:paraId="22B2D5AA" w14:textId="68026E2D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a) të zhvillimit ekonomik;</w:t>
      </w:r>
    </w:p>
    <w:p w14:paraId="41BBA529" w14:textId="61CC4E81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b) të zhvillimit industrial;</w:t>
      </w:r>
    </w:p>
    <w:p w14:paraId="56BBFDE5" w14:textId="0EB4332B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c) të zhvillimit turistik.</w:t>
      </w:r>
    </w:p>
    <w:p w14:paraId="22A1C0D2" w14:textId="6B1FD97E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4.</w:t>
      </w:r>
      <w:r w:rsidR="001D6F9D" w:rsidRPr="001D6F9D">
        <w:rPr>
          <w:rFonts w:ascii="Garamond" w:hAnsi="Garamond"/>
          <w:sz w:val="24"/>
          <w:lang w:val="sq-AL"/>
        </w:rPr>
        <w:t xml:space="preserve"> </w:t>
      </w:r>
      <w:r w:rsidRPr="001D6F9D">
        <w:rPr>
          <w:rFonts w:ascii="Garamond" w:hAnsi="Garamond"/>
          <w:sz w:val="24"/>
          <w:lang w:val="sq-AL"/>
        </w:rPr>
        <w:t xml:space="preserve">Ngarkohen Ministria e Ekonomisë dhe Inovacionit, Agjencia Shtetërore e Kadastrës dhe Bashkia Kavajë për zbatimin e këtij vendimi. </w:t>
      </w:r>
    </w:p>
    <w:p w14:paraId="6776ABEC" w14:textId="05FBDAA5" w:rsidR="003E59A7" w:rsidRPr="001D6F9D" w:rsidRDefault="003E59A7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D6F9D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53B1290E" w14:textId="0CD4BC17" w:rsidR="00EA08A2" w:rsidRPr="001D6F9D" w:rsidRDefault="00EA08A2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39A2A0" w14:textId="77777777" w:rsidR="00DE4310" w:rsidRPr="001D6F9D" w:rsidRDefault="00DE4310" w:rsidP="00DE43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6F9D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732096E2" w14:textId="7220A048" w:rsidR="00DE4310" w:rsidRPr="001D6F9D" w:rsidRDefault="00DE4310" w:rsidP="00DE43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D6F9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1D6F9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8B1CC16" w14:textId="07EF516C" w:rsidR="0083096A" w:rsidRPr="001D6F9D" w:rsidRDefault="0083096A" w:rsidP="00DE43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133F28" w14:textId="4A68FAD1" w:rsidR="0083096A" w:rsidRPr="001D6F9D" w:rsidRDefault="0083096A" w:rsidP="0083096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6CB5DFE" wp14:editId="4F722D27">
            <wp:extent cx="7773670" cy="5496517"/>
            <wp:effectExtent l="0" t="4128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, formati OPSM dhe Ortofoto, Kavajë 1 2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0639" cy="55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C1C59F1" wp14:editId="2B08694B">
            <wp:extent cx="7075170" cy="5002630"/>
            <wp:effectExtent l="762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, formati OPSM dhe Ortofoto, Kavajë 1 2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5104" cy="500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C6A992C" wp14:editId="45E1ADD1">
            <wp:extent cx="3998556" cy="35750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, formati OPSM dhe Ortofoto, Kavajë 1 2_Page_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422" cy="358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6DAE777" wp14:editId="620996EE">
            <wp:extent cx="7843520" cy="5545906"/>
            <wp:effectExtent l="6032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, formati OPSM dhe Ortofoto, Kavajë 1 2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5479" cy="555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171E9AB" wp14:editId="697A075F">
            <wp:extent cx="7716520" cy="5456108"/>
            <wp:effectExtent l="6350" t="0" r="508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, formati OPSM dhe Ortofoto, Kavajë 1 2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5593" cy="546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09905AA" wp14:editId="0D2B57B2">
            <wp:extent cx="3118104" cy="7443216"/>
            <wp:effectExtent l="0" t="0" r="635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, formati OPSM dhe Ortofoto, Kavajë 1 2_Page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104" cy="744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0E0DFC7" wp14:editId="3B4ED84A">
            <wp:extent cx="7481570" cy="5289982"/>
            <wp:effectExtent l="0" t="889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, formati OPSM dhe Ortofoto, Kavajë 1 2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3721" cy="52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F4F53AB" wp14:editId="299EAFFB">
            <wp:extent cx="7462520" cy="5276513"/>
            <wp:effectExtent l="7302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, formati OPSM dhe Ortofoto, Kavajë 1 2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1610" cy="528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C6F9E8A" wp14:editId="2C0EF934">
            <wp:extent cx="3297189" cy="3416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, formati OPSM dhe Ortofoto, Kavajë 1 2_Page_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672" cy="342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C705776" wp14:editId="29FE5AFA">
            <wp:extent cx="7322820" cy="5177735"/>
            <wp:effectExtent l="6032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, formati OPSM dhe Ortofoto, Kavajë 1 2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2950" cy="518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DCD487F" wp14:editId="6224C831">
            <wp:extent cx="7424420" cy="5249573"/>
            <wp:effectExtent l="1587" t="0" r="6668" b="6667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, formati OPSM dhe Ortofoto, Kavajë 1 2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2288" cy="525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57D1BEAF" wp14:editId="4FDB95D2">
            <wp:extent cx="3412262" cy="269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, formati OPSM dhe Ortofoto, Kavajë 1 2_Page_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751" cy="269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drawing>
          <wp:inline distT="0" distB="0" distL="0" distR="0" wp14:anchorId="5D485C9D" wp14:editId="6B595C27">
            <wp:extent cx="6027420" cy="4261799"/>
            <wp:effectExtent l="6667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, formati OPSM dhe Ortofoto, Kavajë 1 2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32775" cy="426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F4E5335" wp14:editId="70F49AF9">
            <wp:extent cx="7272020" cy="5141816"/>
            <wp:effectExtent l="0" t="1588" r="3493" b="3492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, formati OPSM dhe Ortofoto, Kavajë 1 2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83527" cy="514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3CF28ED" wp14:editId="20C6D4BF">
            <wp:extent cx="3063240" cy="2820924"/>
            <wp:effectExtent l="0" t="0" r="381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, formati OPSM dhe Ortofoto, Kavajë 1 2_Page_1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82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drawing>
          <wp:inline distT="0" distB="0" distL="0" distR="0" wp14:anchorId="07878D5A" wp14:editId="51CB29DF">
            <wp:extent cx="5995670" cy="4239349"/>
            <wp:effectExtent l="1905" t="0" r="698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, formati OPSM dhe Ortofoto, Kavajë 1 2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02727" cy="424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2B803AC5" wp14:editId="7FA71BE7">
            <wp:extent cx="7614920" cy="5384270"/>
            <wp:effectExtent l="0" t="8573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, formati OPSM dhe Ortofoto, Kavajë 1 2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9364" cy="538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E8DF123" wp14:editId="6D51F542">
            <wp:extent cx="3027999" cy="5257800"/>
            <wp:effectExtent l="0" t="0" r="127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, formati OPSM dhe Ortofoto, Kavajë 1 2_Page_1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649" cy="526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C75B1E6" wp14:editId="2869D1C8">
            <wp:extent cx="7348220" cy="5195695"/>
            <wp:effectExtent l="9525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, formati OPSM dhe Ortofoto, Kavajë 1 2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5525" cy="52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289DAB0" wp14:editId="719080F4">
            <wp:extent cx="7278370" cy="5146306"/>
            <wp:effectExtent l="0" t="635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, formati OPSM dhe Ortofoto, Kavajë 1 2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0666" cy="51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CEE7F7C" wp14:editId="3EA0DBDA">
            <wp:extent cx="4152435" cy="4813300"/>
            <wp:effectExtent l="0" t="0" r="635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, formati OPSM dhe Ortofoto, Kavajë 1 2_Page_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984" cy="482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78FDE503" wp14:editId="55CAEA15">
            <wp:extent cx="7735570" cy="5469578"/>
            <wp:effectExtent l="9207" t="0" r="7938" b="7937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, formati OPSM dhe Ortofoto, Kavajë 1 2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1843" cy="547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09C00BC4" wp14:editId="1644A765">
            <wp:extent cx="7487920" cy="5294472"/>
            <wp:effectExtent l="0" t="7938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, formati OPSM dhe Ortofoto, Kavajë 1 2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1979" cy="529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42448515" wp14:editId="2666E483">
            <wp:extent cx="3182776" cy="42227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, formati OPSM dhe Ortofoto, Kavajë 1 2_Page_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826" cy="423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C352106" wp14:editId="6031552D">
            <wp:extent cx="7468870" cy="5281002"/>
            <wp:effectExtent l="8255" t="0" r="6985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, formati OPSM dhe Ortofoto, Kavajë 1 2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77160" cy="528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16D0FF59" wp14:editId="39959515">
            <wp:extent cx="7037070" cy="4975690"/>
            <wp:effectExtent l="2222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, formati OPSM dhe Ortofoto, Kavajë 1 2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3251" cy="49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6F9D">
        <w:rPr>
          <w:rFonts w:ascii="Garamond" w:hAnsi="Garamond"/>
          <w:b/>
          <w:noProof/>
          <w:sz w:val="24"/>
          <w:szCs w:val="24"/>
          <w:lang w:val="sq-AL"/>
          <w14:ligatures w14:val="none"/>
        </w:rPr>
        <w:lastRenderedPageBreak/>
        <w:drawing>
          <wp:inline distT="0" distB="0" distL="0" distR="0" wp14:anchorId="386AFE11" wp14:editId="611A47F6">
            <wp:extent cx="2807208" cy="453542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, formati OPSM dhe Ortofoto, Kavajë 1 2_Page_2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208" cy="453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06398" w14:textId="77777777" w:rsidR="00DE4310" w:rsidRPr="001D6F9D" w:rsidRDefault="00DE4310" w:rsidP="003E59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DE4310" w:rsidRPr="001D6F9D" w:rsidSect="00352A74">
      <w:headerReference w:type="default" r:id="rId39"/>
      <w:footerReference w:type="default" r:id="rId4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50B8B" w14:textId="77777777" w:rsidR="001D6F9D" w:rsidRDefault="001D6F9D" w:rsidP="00BC17F1">
      <w:pPr>
        <w:spacing w:after="0" w:line="240" w:lineRule="auto"/>
      </w:pPr>
      <w:r>
        <w:separator/>
      </w:r>
    </w:p>
  </w:endnote>
  <w:endnote w:type="continuationSeparator" w:id="0">
    <w:p w14:paraId="1E76D682" w14:textId="77777777" w:rsidR="001D6F9D" w:rsidRDefault="001D6F9D" w:rsidP="00BC17F1">
      <w:pPr>
        <w:spacing w:after="0" w:line="240" w:lineRule="auto"/>
      </w:pPr>
      <w:r>
        <w:continuationSeparator/>
      </w:r>
    </w:p>
  </w:endnote>
  <w:endnote w:type="continuationNotice" w:id="1">
    <w:p w14:paraId="111A82FC" w14:textId="77777777" w:rsidR="001D6F9D" w:rsidRDefault="001D6F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2751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3B12925" w14:textId="77777777" w:rsidR="001D6F9D" w:rsidRPr="00ED62EF" w:rsidRDefault="001D6F9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D62EF">
          <w:rPr>
            <w:rFonts w:ascii="Times New Roman" w:hAnsi="Times New Roman" w:cs="Times New Roman"/>
            <w:sz w:val="24"/>
          </w:rPr>
          <w:fldChar w:fldCharType="begin"/>
        </w:r>
        <w:r w:rsidRPr="00ED62E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D62E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D62E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3B12926" w14:textId="77777777" w:rsidR="001D6F9D" w:rsidRDefault="001D6F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BEB41" w14:textId="77777777" w:rsidR="001D6F9D" w:rsidRDefault="001D6F9D" w:rsidP="00BC17F1">
      <w:pPr>
        <w:spacing w:after="0" w:line="240" w:lineRule="auto"/>
      </w:pPr>
      <w:r>
        <w:separator/>
      </w:r>
    </w:p>
  </w:footnote>
  <w:footnote w:type="continuationSeparator" w:id="0">
    <w:p w14:paraId="0897BB80" w14:textId="77777777" w:rsidR="001D6F9D" w:rsidRDefault="001D6F9D" w:rsidP="00BC17F1">
      <w:pPr>
        <w:spacing w:after="0" w:line="240" w:lineRule="auto"/>
      </w:pPr>
      <w:r>
        <w:continuationSeparator/>
      </w:r>
    </w:p>
  </w:footnote>
  <w:footnote w:type="continuationNotice" w:id="1">
    <w:p w14:paraId="7CBF3D12" w14:textId="77777777" w:rsidR="001D6F9D" w:rsidRDefault="001D6F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A9E52" w14:textId="77777777" w:rsidR="001D6F9D" w:rsidRDefault="001D6F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E20C907C"/>
    <w:lvl w:ilvl="0" w:tplc="5BE844C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00DC3"/>
    <w:multiLevelType w:val="hybridMultilevel"/>
    <w:tmpl w:val="4C54B64A"/>
    <w:lvl w:ilvl="0" w:tplc="AE244E5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E2DAF"/>
    <w:rsid w:val="000E7A1D"/>
    <w:rsid w:val="000F1C41"/>
    <w:rsid w:val="00191980"/>
    <w:rsid w:val="001D6F9D"/>
    <w:rsid w:val="001F3551"/>
    <w:rsid w:val="002C3883"/>
    <w:rsid w:val="003254C2"/>
    <w:rsid w:val="00352A74"/>
    <w:rsid w:val="00361560"/>
    <w:rsid w:val="003627C5"/>
    <w:rsid w:val="003B3B6E"/>
    <w:rsid w:val="003E59A7"/>
    <w:rsid w:val="003F2075"/>
    <w:rsid w:val="003F5578"/>
    <w:rsid w:val="004321A4"/>
    <w:rsid w:val="0047274C"/>
    <w:rsid w:val="00485FD9"/>
    <w:rsid w:val="004A67D9"/>
    <w:rsid w:val="004B1167"/>
    <w:rsid w:val="00525889"/>
    <w:rsid w:val="00534B49"/>
    <w:rsid w:val="005457E4"/>
    <w:rsid w:val="0055790F"/>
    <w:rsid w:val="005E4BEB"/>
    <w:rsid w:val="00631F1B"/>
    <w:rsid w:val="00696055"/>
    <w:rsid w:val="006D3ED6"/>
    <w:rsid w:val="006F2DED"/>
    <w:rsid w:val="00713255"/>
    <w:rsid w:val="00716474"/>
    <w:rsid w:val="007A3349"/>
    <w:rsid w:val="007C5E8E"/>
    <w:rsid w:val="007D4E05"/>
    <w:rsid w:val="0081220A"/>
    <w:rsid w:val="008248FD"/>
    <w:rsid w:val="0083096A"/>
    <w:rsid w:val="0088151F"/>
    <w:rsid w:val="0090356D"/>
    <w:rsid w:val="00925C19"/>
    <w:rsid w:val="009D44B0"/>
    <w:rsid w:val="009E3BC8"/>
    <w:rsid w:val="00A66381"/>
    <w:rsid w:val="00A74355"/>
    <w:rsid w:val="00B90212"/>
    <w:rsid w:val="00BC17F1"/>
    <w:rsid w:val="00BC7E22"/>
    <w:rsid w:val="00C628F8"/>
    <w:rsid w:val="00D578A4"/>
    <w:rsid w:val="00D709F1"/>
    <w:rsid w:val="00D744B1"/>
    <w:rsid w:val="00D93DF9"/>
    <w:rsid w:val="00DB70E3"/>
    <w:rsid w:val="00DE4310"/>
    <w:rsid w:val="00DE7574"/>
    <w:rsid w:val="00E53867"/>
    <w:rsid w:val="00E93698"/>
    <w:rsid w:val="00EA08A2"/>
    <w:rsid w:val="00EB0079"/>
    <w:rsid w:val="00ED62EF"/>
    <w:rsid w:val="00ED7DAE"/>
    <w:rsid w:val="00F117CE"/>
    <w:rsid w:val="00F628AE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128E7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7F1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C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7F1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74C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g"/><Relationship Id="rId39" Type="http://schemas.openxmlformats.org/officeDocument/2006/relationships/header" Target="header1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2026-03-25T08:57:57Z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Kavajë</Titulli>
    <Modifikuesi xmlns="0e656187-b300-4fb0-8bf4-3a50f872073c">ermira.bukaci</Modifikuesi>
    <Nr_x002e__x0020_prot_x0020_QBZ xmlns="0e656187-b300-4fb0-8bf4-3a50f872073c">595</Nr_x002e__x0020_prot_x0020_QBZ>
    <Data_x0020_e_x0020_Modifikimit xmlns="0e656187-b300-4fb0-8bf4-3a50f872073c">2026-03-25T11:02:26Z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896/12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28681241B4FD19A5D8A64BD1D2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28681241B4FD19A5D8A64BD1D2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40CA54-DCE3-46BC-8F4A-1367A34EAD5C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40D39D3-F767-40B7-A3E2-A39085060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45E23-5F95-4BB5-BF6C-AF38824A4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7D0BB6-3691-4CF2-AC48-AE1CA1F0EB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25D00D-DA16-485A-9B22-F53A2CE3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Kavajë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Kavajë</dc:title>
  <dc:creator>Griselda Elezi</dc:creator>
  <cp:lastModifiedBy>Alma Lisaku</cp:lastModifiedBy>
  <cp:revision>8</cp:revision>
  <cp:lastPrinted>2026-03-18T20:11:00Z</cp:lastPrinted>
  <dcterms:created xsi:type="dcterms:W3CDTF">2026-03-24T14:35:00Z</dcterms:created>
  <dcterms:modified xsi:type="dcterms:W3CDTF">2026-03-25T11:53:00Z</dcterms:modified>
</cp:coreProperties>
</file>