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C9D238" w14:textId="77777777" w:rsidR="005D1FA5" w:rsidRPr="00527A28" w:rsidRDefault="005D1FA5" w:rsidP="00527A28">
      <w:pPr>
        <w:pStyle w:val="NeniTitull"/>
        <w:keepNext w:val="0"/>
        <w:ind w:firstLine="284"/>
        <w:rPr>
          <w:rFonts w:cs="Times New Roman"/>
          <w:szCs w:val="24"/>
          <w:lang w:val="sq-AL"/>
        </w:rPr>
      </w:pPr>
      <w:r w:rsidRPr="00527A28">
        <w:rPr>
          <w:rFonts w:cs="Times New Roman"/>
          <w:szCs w:val="24"/>
          <w:lang w:val="sq-AL"/>
        </w:rPr>
        <w:t>VENDIM</w:t>
      </w:r>
    </w:p>
    <w:p w14:paraId="69929345" w14:textId="77777777" w:rsidR="005D1FA5" w:rsidRPr="00527A28" w:rsidRDefault="005D1FA5" w:rsidP="00527A28">
      <w:pPr>
        <w:pStyle w:val="NeniTitull"/>
        <w:keepNext w:val="0"/>
        <w:ind w:firstLine="284"/>
        <w:rPr>
          <w:rFonts w:cs="Times New Roman"/>
          <w:kern w:val="32"/>
          <w:szCs w:val="24"/>
          <w:lang w:val="sq-AL"/>
        </w:rPr>
      </w:pPr>
      <w:r w:rsidRPr="00527A28">
        <w:rPr>
          <w:rFonts w:cs="Times New Roman"/>
          <w:kern w:val="32"/>
          <w:szCs w:val="24"/>
          <w:lang w:val="sq-AL"/>
        </w:rPr>
        <w:t>Nr.</w:t>
      </w:r>
      <w:r w:rsidR="006F723A">
        <w:rPr>
          <w:rFonts w:cs="Times New Roman"/>
          <w:kern w:val="32"/>
          <w:szCs w:val="24"/>
          <w:lang w:val="sq-AL"/>
        </w:rPr>
        <w:t xml:space="preserve"> </w:t>
      </w:r>
      <w:r w:rsidR="00527A28" w:rsidRPr="00527A28">
        <w:rPr>
          <w:rFonts w:cs="Times New Roman"/>
          <w:kern w:val="32"/>
          <w:szCs w:val="24"/>
          <w:lang w:val="sq-AL"/>
        </w:rPr>
        <w:t>227</w:t>
      </w:r>
      <w:r w:rsidRPr="00527A28">
        <w:rPr>
          <w:rFonts w:cs="Times New Roman"/>
          <w:kern w:val="32"/>
          <w:szCs w:val="24"/>
          <w:lang w:val="sq-AL"/>
        </w:rPr>
        <w:t>, datë</w:t>
      </w:r>
      <w:r w:rsidR="00527A28" w:rsidRPr="00527A28">
        <w:rPr>
          <w:rFonts w:cs="Times New Roman"/>
          <w:kern w:val="32"/>
          <w:szCs w:val="24"/>
          <w:lang w:val="sq-AL"/>
        </w:rPr>
        <w:t xml:space="preserve"> 1.4.2026</w:t>
      </w:r>
    </w:p>
    <w:p w14:paraId="3728B19B" w14:textId="77777777" w:rsidR="007D7844" w:rsidRPr="00527A28" w:rsidRDefault="007D7844" w:rsidP="00527A28">
      <w:pPr>
        <w:spacing w:after="0" w:line="240" w:lineRule="auto"/>
        <w:jc w:val="center"/>
        <w:rPr>
          <w:rFonts w:ascii="Garamond" w:hAnsi="Garamond"/>
          <w:b/>
          <w:sz w:val="24"/>
          <w:szCs w:val="24"/>
        </w:rPr>
      </w:pPr>
    </w:p>
    <w:p w14:paraId="2F326498" w14:textId="77777777" w:rsidR="001E6962" w:rsidRPr="00527A28" w:rsidRDefault="007D7844" w:rsidP="00527A28">
      <w:pPr>
        <w:spacing w:after="0" w:line="240" w:lineRule="auto"/>
        <w:jc w:val="center"/>
        <w:rPr>
          <w:rFonts w:ascii="Garamond" w:hAnsi="Garamond"/>
          <w:b/>
          <w:sz w:val="24"/>
          <w:szCs w:val="24"/>
        </w:rPr>
      </w:pPr>
      <w:r w:rsidRPr="00527A28">
        <w:rPr>
          <w:rFonts w:ascii="Garamond" w:hAnsi="Garamond"/>
          <w:b/>
          <w:sz w:val="24"/>
          <w:szCs w:val="24"/>
        </w:rPr>
        <w:t>PËR</w:t>
      </w:r>
      <w:r w:rsidR="00527A28" w:rsidRPr="00527A28">
        <w:rPr>
          <w:rFonts w:ascii="Garamond" w:hAnsi="Garamond"/>
          <w:b/>
          <w:sz w:val="24"/>
          <w:szCs w:val="24"/>
        </w:rPr>
        <w:t xml:space="preserve"> </w:t>
      </w:r>
      <w:r w:rsidR="009604DE" w:rsidRPr="00527A28">
        <w:rPr>
          <w:rFonts w:ascii="Garamond" w:hAnsi="Garamond"/>
          <w:b/>
          <w:sz w:val="24"/>
          <w:szCs w:val="24"/>
        </w:rPr>
        <w:t>N</w:t>
      </w:r>
      <w:r w:rsidRPr="00527A28">
        <w:rPr>
          <w:rFonts w:ascii="Garamond" w:hAnsi="Garamond"/>
          <w:b/>
          <w:sz w:val="24"/>
          <w:szCs w:val="24"/>
        </w:rPr>
        <w:t xml:space="preserve">JË NDRYSHIM NË VENDIMIN </w:t>
      </w:r>
      <w:r w:rsidR="009604DE" w:rsidRPr="00527A28">
        <w:rPr>
          <w:rFonts w:ascii="Garamond" w:hAnsi="Garamond"/>
          <w:b/>
          <w:sz w:val="24"/>
          <w:szCs w:val="24"/>
        </w:rPr>
        <w:t>NR.</w:t>
      </w:r>
      <w:r w:rsidR="006F723A">
        <w:rPr>
          <w:rFonts w:ascii="Garamond" w:hAnsi="Garamond"/>
          <w:b/>
          <w:sz w:val="24"/>
          <w:szCs w:val="24"/>
        </w:rPr>
        <w:t xml:space="preserve"> </w:t>
      </w:r>
      <w:r w:rsidR="009604DE" w:rsidRPr="00527A28">
        <w:rPr>
          <w:rFonts w:ascii="Garamond" w:hAnsi="Garamond"/>
          <w:b/>
          <w:sz w:val="24"/>
          <w:szCs w:val="24"/>
        </w:rPr>
        <w:t>707, DATË 21.11.2018</w:t>
      </w:r>
      <w:r w:rsidRPr="00527A28">
        <w:rPr>
          <w:rFonts w:ascii="Garamond" w:hAnsi="Garamond"/>
          <w:b/>
          <w:sz w:val="24"/>
          <w:szCs w:val="24"/>
        </w:rPr>
        <w:t>,</w:t>
      </w:r>
      <w:r w:rsidR="009604DE" w:rsidRPr="00527A28">
        <w:rPr>
          <w:rFonts w:ascii="Garamond" w:hAnsi="Garamond"/>
          <w:b/>
          <w:sz w:val="24"/>
          <w:szCs w:val="24"/>
        </w:rPr>
        <w:t xml:space="preserve"> </w:t>
      </w:r>
      <w:r w:rsidRPr="00527A28">
        <w:rPr>
          <w:rFonts w:ascii="Garamond" w:hAnsi="Garamond"/>
          <w:b/>
          <w:sz w:val="24"/>
          <w:szCs w:val="24"/>
        </w:rPr>
        <w:t xml:space="preserve">TË KËSHILLIT TË MINISTRAVE, </w:t>
      </w:r>
      <w:r w:rsidR="009604DE" w:rsidRPr="00527A28">
        <w:rPr>
          <w:rFonts w:ascii="Garamond" w:hAnsi="Garamond"/>
          <w:b/>
          <w:sz w:val="24"/>
          <w:szCs w:val="24"/>
        </w:rPr>
        <w:t xml:space="preserve">“PËR KALIMIN NË PËRGJEGJËSI ADMINISTRIMI TË MINISTRISË PËRGJEGJËSE PËR TURIZMIN TË DISA PRONAVE TË PALUAJTSHME SHTETËRORE, NË VIJËN BREGDETARE SHKODËR–FIER”, </w:t>
      </w:r>
      <w:r w:rsidRPr="00527A28">
        <w:rPr>
          <w:rFonts w:ascii="Garamond" w:hAnsi="Garamond"/>
          <w:b/>
          <w:sz w:val="24"/>
          <w:szCs w:val="24"/>
        </w:rPr>
        <w:t>TË</w:t>
      </w:r>
      <w:r w:rsidR="009604DE" w:rsidRPr="00527A28">
        <w:rPr>
          <w:rFonts w:ascii="Garamond" w:hAnsi="Garamond"/>
          <w:b/>
          <w:sz w:val="24"/>
          <w:szCs w:val="24"/>
        </w:rPr>
        <w:t xml:space="preserve"> NDRYSHUAR</w:t>
      </w:r>
      <w:r w:rsidRPr="00527A28">
        <w:rPr>
          <w:rFonts w:ascii="Garamond" w:hAnsi="Garamond"/>
          <w:b/>
          <w:sz w:val="24"/>
          <w:szCs w:val="24"/>
        </w:rPr>
        <w:t>,</w:t>
      </w:r>
      <w:r w:rsidR="009604DE" w:rsidRPr="00527A28">
        <w:rPr>
          <w:rFonts w:ascii="Garamond" w:hAnsi="Garamond"/>
          <w:b/>
          <w:sz w:val="24"/>
          <w:szCs w:val="24"/>
        </w:rPr>
        <w:t xml:space="preserve"> DHE PËR KALIMIN NË PËRGJEGJËSI ADMINISTRIMI TË MINISTRISË PËRGJEGJËSE PËR SPORTIN DHE TURIZMIN TË PASURISË</w:t>
      </w:r>
      <w:r w:rsidRPr="00527A28">
        <w:rPr>
          <w:rFonts w:ascii="Garamond" w:hAnsi="Garamond"/>
          <w:b/>
          <w:sz w:val="24"/>
          <w:szCs w:val="24"/>
        </w:rPr>
        <w:t xml:space="preserve"> NR.</w:t>
      </w:r>
      <w:r w:rsidR="006F723A">
        <w:rPr>
          <w:rFonts w:ascii="Garamond" w:hAnsi="Garamond"/>
          <w:b/>
          <w:sz w:val="24"/>
          <w:szCs w:val="24"/>
        </w:rPr>
        <w:t xml:space="preserve"> </w:t>
      </w:r>
      <w:r w:rsidR="009604DE" w:rsidRPr="00527A28">
        <w:rPr>
          <w:rFonts w:ascii="Garamond" w:hAnsi="Garamond"/>
          <w:b/>
          <w:sz w:val="24"/>
          <w:szCs w:val="24"/>
        </w:rPr>
        <w:t>284/5, ME VEND</w:t>
      </w:r>
      <w:r w:rsidR="0056200F" w:rsidRPr="00527A28">
        <w:rPr>
          <w:rFonts w:ascii="Garamond" w:hAnsi="Garamond"/>
          <w:b/>
          <w:sz w:val="24"/>
          <w:szCs w:val="24"/>
        </w:rPr>
        <w:t>ND</w:t>
      </w:r>
      <w:r w:rsidR="009604DE" w:rsidRPr="00527A28">
        <w:rPr>
          <w:rFonts w:ascii="Garamond" w:hAnsi="Garamond"/>
          <w:b/>
          <w:sz w:val="24"/>
          <w:szCs w:val="24"/>
        </w:rPr>
        <w:t>ODHJE NË ZONËN KADASTRALE 3774, RROGOZHINË</w:t>
      </w:r>
    </w:p>
    <w:p w14:paraId="3B49FA87" w14:textId="77777777" w:rsidR="007D7844" w:rsidRPr="00527A28" w:rsidRDefault="007D7844" w:rsidP="00527A28">
      <w:pPr>
        <w:pStyle w:val="Paragrafi"/>
        <w:rPr>
          <w:rFonts w:eastAsia="Times New Roman" w:cs="Times New Roman"/>
          <w:caps/>
          <w:szCs w:val="24"/>
          <w:lang w:val="sq-AL"/>
        </w:rPr>
      </w:pPr>
    </w:p>
    <w:p w14:paraId="201CE8AF" w14:textId="77777777" w:rsidR="005D1FA5" w:rsidRPr="00527A28" w:rsidRDefault="005D1FA5" w:rsidP="00527A28">
      <w:pPr>
        <w:pStyle w:val="Paragrafi"/>
        <w:rPr>
          <w:rFonts w:cs="Times New Roman"/>
          <w:szCs w:val="24"/>
          <w:lang w:val="sq-AL"/>
        </w:rPr>
      </w:pPr>
      <w:r w:rsidRPr="00527A28">
        <w:rPr>
          <w:rFonts w:cs="Times New Roman"/>
          <w:szCs w:val="24"/>
          <w:lang w:val="sq-AL"/>
        </w:rPr>
        <w:t>Në mbështe</w:t>
      </w:r>
      <w:r w:rsidR="007D7844" w:rsidRPr="00527A28">
        <w:rPr>
          <w:rFonts w:cs="Times New Roman"/>
          <w:szCs w:val="24"/>
          <w:lang w:val="sq-AL"/>
        </w:rPr>
        <w:t>tje të nenit 100 të Kushtetutës dhe</w:t>
      </w:r>
      <w:r w:rsidRPr="00527A28">
        <w:rPr>
          <w:rFonts w:cs="Times New Roman"/>
          <w:szCs w:val="24"/>
          <w:lang w:val="sq-AL"/>
        </w:rPr>
        <w:t xml:space="preserve"> të neneve 13 e 15, të ligjit nr.</w:t>
      </w:r>
      <w:r w:rsidR="006F723A">
        <w:rPr>
          <w:rFonts w:cs="Times New Roman"/>
          <w:szCs w:val="24"/>
          <w:lang w:val="sq-AL"/>
        </w:rPr>
        <w:t xml:space="preserve"> </w:t>
      </w:r>
      <w:r w:rsidRPr="00527A28">
        <w:rPr>
          <w:rFonts w:cs="Times New Roman"/>
          <w:szCs w:val="24"/>
          <w:lang w:val="sq-AL"/>
        </w:rPr>
        <w:t>8743, datë 22.2.2001, “Për pronat e paluajtshme të shtetit”, të ndryshuar,</w:t>
      </w:r>
      <w:r w:rsidR="00E55098" w:rsidRPr="00527A28">
        <w:rPr>
          <w:rFonts w:cs="Times New Roman"/>
          <w:szCs w:val="24"/>
          <w:lang w:val="sq-AL"/>
        </w:rPr>
        <w:t xml:space="preserve"> </w:t>
      </w:r>
      <w:r w:rsidRPr="00527A28">
        <w:rPr>
          <w:rFonts w:cs="Times New Roman"/>
          <w:szCs w:val="24"/>
          <w:lang w:val="sq-AL"/>
        </w:rPr>
        <w:t>me propozimin e ministrit të Turizmit</w:t>
      </w:r>
      <w:r w:rsidR="00E55098" w:rsidRPr="00527A28">
        <w:rPr>
          <w:rFonts w:cs="Times New Roman"/>
          <w:szCs w:val="24"/>
          <w:lang w:val="sq-AL"/>
        </w:rPr>
        <w:t>, Kultur</w:t>
      </w:r>
      <w:r w:rsidR="009604DE" w:rsidRPr="00527A28">
        <w:rPr>
          <w:rFonts w:cs="Times New Roman"/>
          <w:szCs w:val="24"/>
          <w:lang w:val="sq-AL"/>
        </w:rPr>
        <w:t>ë</w:t>
      </w:r>
      <w:r w:rsidR="00E55098" w:rsidRPr="00527A28">
        <w:rPr>
          <w:rFonts w:cs="Times New Roman"/>
          <w:szCs w:val="24"/>
          <w:lang w:val="sq-AL"/>
        </w:rPr>
        <w:t xml:space="preserve">s dhe Sportit, </w:t>
      </w:r>
      <w:r w:rsidRPr="00527A28">
        <w:rPr>
          <w:rFonts w:cs="Times New Roman"/>
          <w:szCs w:val="24"/>
          <w:lang w:val="sq-AL"/>
        </w:rPr>
        <w:t>Këshilli i Ministrave</w:t>
      </w:r>
    </w:p>
    <w:p w14:paraId="10173AAC" w14:textId="77777777" w:rsidR="005D1FA5" w:rsidRPr="00527A28" w:rsidRDefault="005D1FA5" w:rsidP="00527A28">
      <w:pPr>
        <w:pStyle w:val="Paragrafi"/>
        <w:rPr>
          <w:rFonts w:cs="Times New Roman"/>
          <w:szCs w:val="24"/>
          <w:lang w:val="sq-AL"/>
        </w:rPr>
      </w:pPr>
    </w:p>
    <w:p w14:paraId="66329BB1" w14:textId="77777777" w:rsidR="005D1FA5" w:rsidRPr="00527A28" w:rsidRDefault="005D1FA5" w:rsidP="00527A28">
      <w:pPr>
        <w:pStyle w:val="NeniNr"/>
        <w:keepNext w:val="0"/>
        <w:ind w:firstLine="284"/>
        <w:rPr>
          <w:rFonts w:cs="Times New Roman"/>
          <w:szCs w:val="24"/>
          <w:lang w:val="sq-AL"/>
        </w:rPr>
      </w:pPr>
      <w:r w:rsidRPr="00527A28">
        <w:rPr>
          <w:rFonts w:cs="Times New Roman"/>
          <w:szCs w:val="24"/>
          <w:lang w:val="sq-AL"/>
        </w:rPr>
        <w:t>VENDOSI:</w:t>
      </w:r>
    </w:p>
    <w:p w14:paraId="3E8BD2E2" w14:textId="77777777" w:rsidR="007D7844" w:rsidRPr="00527A28" w:rsidRDefault="007D7844" w:rsidP="00527A28">
      <w:pPr>
        <w:pStyle w:val="Paragrafi"/>
        <w:rPr>
          <w:rFonts w:cs="Times New Roman"/>
          <w:szCs w:val="24"/>
          <w:lang w:val="sq-AL"/>
        </w:rPr>
      </w:pPr>
    </w:p>
    <w:p w14:paraId="1525EC11" w14:textId="77777777" w:rsidR="00C34897" w:rsidRPr="00527A28" w:rsidRDefault="00527A28" w:rsidP="00527A28">
      <w:pPr>
        <w:pStyle w:val="NeniTitull"/>
        <w:keepNext w:val="0"/>
        <w:ind w:firstLine="284"/>
        <w:jc w:val="both"/>
        <w:rPr>
          <w:rFonts w:cs="Times New Roman"/>
          <w:b w:val="0"/>
          <w:bCs w:val="0"/>
          <w:szCs w:val="24"/>
          <w:lang w:val="sq-AL"/>
        </w:rPr>
      </w:pPr>
      <w:r w:rsidRPr="00527A28">
        <w:rPr>
          <w:rFonts w:cs="Times New Roman"/>
          <w:b w:val="0"/>
          <w:bCs w:val="0"/>
          <w:szCs w:val="24"/>
          <w:lang w:val="sq-AL"/>
        </w:rPr>
        <w:t xml:space="preserve">1. </w:t>
      </w:r>
      <w:r w:rsidR="007D7844" w:rsidRPr="00527A28">
        <w:rPr>
          <w:rFonts w:cs="Times New Roman"/>
          <w:b w:val="0"/>
          <w:bCs w:val="0"/>
          <w:szCs w:val="24"/>
          <w:lang w:val="sq-AL"/>
        </w:rPr>
        <w:t>Në shtojcën e vendimit nr.</w:t>
      </w:r>
      <w:r w:rsidR="006F723A">
        <w:rPr>
          <w:rFonts w:cs="Times New Roman"/>
          <w:b w:val="0"/>
          <w:bCs w:val="0"/>
          <w:szCs w:val="24"/>
          <w:lang w:val="sq-AL"/>
        </w:rPr>
        <w:t xml:space="preserve"> </w:t>
      </w:r>
      <w:r w:rsidR="00E55098" w:rsidRPr="00527A28">
        <w:rPr>
          <w:rFonts w:cs="Times New Roman"/>
          <w:b w:val="0"/>
          <w:bCs w:val="0"/>
          <w:szCs w:val="24"/>
          <w:lang w:val="sq-AL"/>
        </w:rPr>
        <w:t>707, datë 21.11.2018, të Këshillit të Ministrave, n</w:t>
      </w:r>
      <w:r w:rsidR="009604DE" w:rsidRPr="00527A28">
        <w:rPr>
          <w:rFonts w:cs="Times New Roman"/>
          <w:b w:val="0"/>
          <w:bCs w:val="0"/>
          <w:szCs w:val="24"/>
          <w:lang w:val="sq-AL"/>
        </w:rPr>
        <w:t>ë</w:t>
      </w:r>
      <w:r w:rsidR="00E55098" w:rsidRPr="00527A28">
        <w:rPr>
          <w:rFonts w:cs="Times New Roman"/>
          <w:b w:val="0"/>
          <w:bCs w:val="0"/>
          <w:szCs w:val="24"/>
          <w:lang w:val="sq-AL"/>
        </w:rPr>
        <w:t xml:space="preserve"> pik</w:t>
      </w:r>
      <w:r w:rsidR="009604DE" w:rsidRPr="00527A28">
        <w:rPr>
          <w:rFonts w:cs="Times New Roman"/>
          <w:b w:val="0"/>
          <w:bCs w:val="0"/>
          <w:szCs w:val="24"/>
          <w:lang w:val="sq-AL"/>
        </w:rPr>
        <w:t>ë</w:t>
      </w:r>
      <w:r w:rsidR="00E55098" w:rsidRPr="00527A28">
        <w:rPr>
          <w:rFonts w:cs="Times New Roman"/>
          <w:b w:val="0"/>
          <w:bCs w:val="0"/>
          <w:szCs w:val="24"/>
          <w:lang w:val="sq-AL"/>
        </w:rPr>
        <w:t xml:space="preserve">n 20 </w:t>
      </w:r>
      <w:r w:rsidR="009604DE" w:rsidRPr="00527A28">
        <w:rPr>
          <w:rFonts w:cs="Times New Roman"/>
          <w:b w:val="0"/>
          <w:bCs w:val="0"/>
          <w:szCs w:val="24"/>
          <w:lang w:val="sq-AL"/>
        </w:rPr>
        <w:t>h</w:t>
      </w:r>
      <w:r w:rsidR="007D7844" w:rsidRPr="00527A28">
        <w:rPr>
          <w:rFonts w:cs="Times New Roman"/>
          <w:b w:val="0"/>
          <w:bCs w:val="0"/>
          <w:szCs w:val="24"/>
          <w:lang w:val="sq-AL"/>
        </w:rPr>
        <w:t>iqet prona e paluajtshme me nr.</w:t>
      </w:r>
      <w:r w:rsidR="006F723A">
        <w:rPr>
          <w:rFonts w:cs="Times New Roman"/>
          <w:b w:val="0"/>
          <w:bCs w:val="0"/>
          <w:szCs w:val="24"/>
          <w:lang w:val="sq-AL"/>
        </w:rPr>
        <w:t xml:space="preserve"> </w:t>
      </w:r>
      <w:r w:rsidR="009604DE" w:rsidRPr="00527A28">
        <w:rPr>
          <w:rFonts w:cs="Times New Roman"/>
          <w:b w:val="0"/>
          <w:bCs w:val="0"/>
          <w:szCs w:val="24"/>
          <w:lang w:val="sq-AL"/>
        </w:rPr>
        <w:t>284/5</w:t>
      </w:r>
      <w:r w:rsidR="00572B31" w:rsidRPr="00527A28">
        <w:rPr>
          <w:rFonts w:cs="Times New Roman"/>
          <w:b w:val="0"/>
          <w:bCs w:val="0"/>
          <w:szCs w:val="24"/>
          <w:lang w:val="sq-AL"/>
        </w:rPr>
        <w:t xml:space="preserve">, </w:t>
      </w:r>
      <w:r w:rsidR="009604DE" w:rsidRPr="00527A28">
        <w:rPr>
          <w:rFonts w:cs="Times New Roman"/>
          <w:b w:val="0"/>
          <w:bCs w:val="0"/>
          <w:szCs w:val="24"/>
          <w:lang w:val="sq-AL"/>
        </w:rPr>
        <w:t>me ven</w:t>
      </w:r>
      <w:r w:rsidR="007D7844" w:rsidRPr="00527A28">
        <w:rPr>
          <w:rFonts w:cs="Times New Roman"/>
          <w:b w:val="0"/>
          <w:bCs w:val="0"/>
          <w:szCs w:val="24"/>
          <w:lang w:val="sq-AL"/>
        </w:rPr>
        <w:t>dn</w:t>
      </w:r>
      <w:r w:rsidR="009604DE" w:rsidRPr="00527A28">
        <w:rPr>
          <w:rFonts w:cs="Times New Roman"/>
          <w:b w:val="0"/>
          <w:bCs w:val="0"/>
          <w:szCs w:val="24"/>
          <w:lang w:val="sq-AL"/>
        </w:rPr>
        <w:t>dodhje në zonën kadastrale 3774.</w:t>
      </w:r>
    </w:p>
    <w:p w14:paraId="6ADDF1FC" w14:textId="77777777" w:rsidR="007D7844" w:rsidRPr="00527A28" w:rsidRDefault="00527A28" w:rsidP="00527A28">
      <w:pPr>
        <w:pStyle w:val="NeniTitull"/>
        <w:keepNext w:val="0"/>
        <w:ind w:firstLine="284"/>
        <w:jc w:val="both"/>
        <w:rPr>
          <w:rFonts w:cs="Times New Roman"/>
          <w:b w:val="0"/>
          <w:bCs w:val="0"/>
          <w:szCs w:val="24"/>
          <w:lang w:val="sq-AL"/>
        </w:rPr>
      </w:pPr>
      <w:r w:rsidRPr="00527A28">
        <w:rPr>
          <w:b w:val="0"/>
          <w:bCs w:val="0"/>
          <w:szCs w:val="24"/>
          <w:lang w:val="sq-AL"/>
        </w:rPr>
        <w:t xml:space="preserve">2. </w:t>
      </w:r>
      <w:r w:rsidR="00C34897" w:rsidRPr="00527A28">
        <w:rPr>
          <w:b w:val="0"/>
          <w:bCs w:val="0"/>
          <w:szCs w:val="24"/>
          <w:lang w:val="sq-AL"/>
        </w:rPr>
        <w:t>Kalimin në përgjegjësi administrimi të ministrisë përgjegjëse për sportin dhe turizmin të p</w:t>
      </w:r>
      <w:r w:rsidR="009604DE" w:rsidRPr="00527A28">
        <w:rPr>
          <w:b w:val="0"/>
          <w:bCs w:val="0"/>
          <w:szCs w:val="24"/>
          <w:lang w:val="sq-AL"/>
        </w:rPr>
        <w:t>ron</w:t>
      </w:r>
      <w:r w:rsidR="00C34897" w:rsidRPr="00527A28">
        <w:rPr>
          <w:b w:val="0"/>
          <w:bCs w:val="0"/>
          <w:szCs w:val="24"/>
          <w:lang w:val="sq-AL"/>
        </w:rPr>
        <w:t>ës</w:t>
      </w:r>
      <w:r w:rsidR="009604DE" w:rsidRPr="00527A28">
        <w:rPr>
          <w:b w:val="0"/>
          <w:bCs w:val="0"/>
          <w:szCs w:val="24"/>
          <w:lang w:val="sq-AL"/>
        </w:rPr>
        <w:t xml:space="preserve"> </w:t>
      </w:r>
      <w:r w:rsidR="00C34897" w:rsidRPr="00527A28">
        <w:rPr>
          <w:b w:val="0"/>
          <w:bCs w:val="0"/>
          <w:szCs w:val="24"/>
          <w:lang w:val="sq-AL"/>
        </w:rPr>
        <w:t>së</w:t>
      </w:r>
      <w:r w:rsidR="009604DE" w:rsidRPr="00527A28">
        <w:rPr>
          <w:b w:val="0"/>
          <w:bCs w:val="0"/>
          <w:szCs w:val="24"/>
          <w:lang w:val="sq-AL"/>
        </w:rPr>
        <w:t xml:space="preserve"> paluajtshme shtetërore</w:t>
      </w:r>
      <w:r w:rsidR="007D7844" w:rsidRPr="00527A28">
        <w:rPr>
          <w:b w:val="0"/>
          <w:bCs w:val="0"/>
          <w:szCs w:val="24"/>
          <w:lang w:val="sq-AL"/>
        </w:rPr>
        <w:t>,</w:t>
      </w:r>
      <w:r w:rsidR="009604DE" w:rsidRPr="00527A28">
        <w:rPr>
          <w:b w:val="0"/>
          <w:bCs w:val="0"/>
          <w:szCs w:val="24"/>
          <w:lang w:val="sq-AL"/>
        </w:rPr>
        <w:t xml:space="preserve"> </w:t>
      </w:r>
      <w:r w:rsidR="00C34897" w:rsidRPr="00527A28">
        <w:rPr>
          <w:b w:val="0"/>
          <w:bCs w:val="0"/>
          <w:szCs w:val="24"/>
          <w:lang w:val="sq-AL"/>
        </w:rPr>
        <w:t>të</w:t>
      </w:r>
      <w:r w:rsidR="009604DE" w:rsidRPr="00527A28">
        <w:rPr>
          <w:b w:val="0"/>
          <w:bCs w:val="0"/>
          <w:szCs w:val="24"/>
          <w:lang w:val="sq-AL"/>
        </w:rPr>
        <w:t xml:space="preserve"> përcaktuar në pikën 1</w:t>
      </w:r>
      <w:r w:rsidR="007D7844" w:rsidRPr="00527A28">
        <w:rPr>
          <w:b w:val="0"/>
          <w:bCs w:val="0"/>
          <w:szCs w:val="24"/>
          <w:lang w:val="sq-AL"/>
        </w:rPr>
        <w:t>,</w:t>
      </w:r>
      <w:r w:rsidR="009604DE" w:rsidRPr="00527A28">
        <w:rPr>
          <w:b w:val="0"/>
          <w:bCs w:val="0"/>
          <w:szCs w:val="24"/>
          <w:lang w:val="sq-AL"/>
        </w:rPr>
        <w:t xml:space="preserve"> të këtij vendimi, sipas kartelës së pasurisë së paluajtshme dhe fragmentit të hartës kadastrale, që i bashkëlidhen këtij vendimi dhe janë pjesë përbërëse </w:t>
      </w:r>
      <w:r w:rsidR="007D7844" w:rsidRPr="00527A28">
        <w:rPr>
          <w:b w:val="0"/>
          <w:bCs w:val="0"/>
          <w:szCs w:val="24"/>
          <w:lang w:val="sq-AL"/>
        </w:rPr>
        <w:t>të</w:t>
      </w:r>
      <w:r w:rsidR="009604DE" w:rsidRPr="00527A28">
        <w:rPr>
          <w:b w:val="0"/>
          <w:bCs w:val="0"/>
          <w:szCs w:val="24"/>
          <w:lang w:val="sq-AL"/>
        </w:rPr>
        <w:t xml:space="preserve"> tij</w:t>
      </w:r>
      <w:r w:rsidR="00C34897" w:rsidRPr="00527A28">
        <w:rPr>
          <w:b w:val="0"/>
          <w:bCs w:val="0"/>
          <w:szCs w:val="24"/>
          <w:lang w:val="sq-AL"/>
        </w:rPr>
        <w:t>.</w:t>
      </w:r>
    </w:p>
    <w:p w14:paraId="5F993805" w14:textId="77777777" w:rsidR="009604DE" w:rsidRPr="00527A28" w:rsidRDefault="00527A28" w:rsidP="00527A28">
      <w:pPr>
        <w:pStyle w:val="ListParagraph"/>
        <w:spacing w:after="0" w:line="240" w:lineRule="auto"/>
        <w:ind w:left="0" w:firstLine="284"/>
        <w:jc w:val="both"/>
        <w:rPr>
          <w:rFonts w:ascii="Garamond" w:hAnsi="Garamond"/>
          <w:sz w:val="24"/>
          <w:szCs w:val="24"/>
          <w:lang w:val="sq-AL"/>
        </w:rPr>
      </w:pPr>
      <w:r w:rsidRPr="00527A28">
        <w:rPr>
          <w:rFonts w:ascii="Garamond" w:hAnsi="Garamond"/>
          <w:sz w:val="24"/>
          <w:szCs w:val="24"/>
          <w:lang w:val="sq-AL"/>
        </w:rPr>
        <w:t xml:space="preserve">3. </w:t>
      </w:r>
      <w:r w:rsidR="009604DE" w:rsidRPr="00527A28">
        <w:rPr>
          <w:rFonts w:ascii="Garamond" w:hAnsi="Garamond"/>
          <w:sz w:val="24"/>
          <w:szCs w:val="24"/>
          <w:lang w:val="sq-AL"/>
        </w:rPr>
        <w:t xml:space="preserve">Ngarkohen </w:t>
      </w:r>
      <w:r w:rsidR="005D1FA5" w:rsidRPr="00527A28">
        <w:rPr>
          <w:rFonts w:ascii="Garamond" w:hAnsi="Garamond"/>
          <w:sz w:val="24"/>
          <w:szCs w:val="24"/>
          <w:lang w:val="sq-AL"/>
        </w:rPr>
        <w:t>ministria përgjegjëse për</w:t>
      </w:r>
      <w:r w:rsidR="009604DE" w:rsidRPr="00527A28">
        <w:rPr>
          <w:rFonts w:ascii="Garamond" w:hAnsi="Garamond"/>
          <w:sz w:val="24"/>
          <w:szCs w:val="24"/>
          <w:lang w:val="sq-AL"/>
        </w:rPr>
        <w:t xml:space="preserve"> sportin dhe</w:t>
      </w:r>
      <w:r w:rsidR="005D1FA5" w:rsidRPr="00527A28">
        <w:rPr>
          <w:rFonts w:ascii="Garamond" w:hAnsi="Garamond"/>
          <w:sz w:val="24"/>
          <w:szCs w:val="24"/>
          <w:lang w:val="sq-AL"/>
        </w:rPr>
        <w:t xml:space="preserve"> turizmin</w:t>
      </w:r>
      <w:r w:rsidR="009604DE" w:rsidRPr="00527A28">
        <w:rPr>
          <w:rFonts w:ascii="Garamond" w:hAnsi="Garamond"/>
          <w:sz w:val="24"/>
          <w:szCs w:val="24"/>
          <w:lang w:val="sq-AL"/>
        </w:rPr>
        <w:t xml:space="preserve"> dhe Agjencia Shtetërore e Kadastrë</w:t>
      </w:r>
      <w:r w:rsidR="006F723A">
        <w:rPr>
          <w:rFonts w:ascii="Garamond" w:hAnsi="Garamond"/>
          <w:sz w:val="24"/>
          <w:szCs w:val="24"/>
          <w:lang w:val="sq-AL"/>
        </w:rPr>
        <w:t>s për zbatimin e këtij vendimi.</w:t>
      </w:r>
    </w:p>
    <w:p w14:paraId="1407122D" w14:textId="77777777" w:rsidR="005D1FA5" w:rsidRPr="00527A28" w:rsidRDefault="005D1FA5" w:rsidP="00527A28">
      <w:pPr>
        <w:pStyle w:val="Paragrafi"/>
        <w:rPr>
          <w:rFonts w:cs="Times New Roman"/>
          <w:szCs w:val="24"/>
          <w:lang w:val="sq-AL"/>
        </w:rPr>
      </w:pPr>
      <w:r w:rsidRPr="00527A28">
        <w:rPr>
          <w:rFonts w:cs="Times New Roman"/>
          <w:szCs w:val="24"/>
          <w:lang w:val="sq-AL"/>
        </w:rPr>
        <w:t xml:space="preserve">Ky vendim hyn në fuqi pas botimit në Fletoren </w:t>
      </w:r>
      <w:r w:rsidR="00527A28" w:rsidRPr="00527A28">
        <w:rPr>
          <w:rFonts w:cs="Times New Roman"/>
          <w:szCs w:val="24"/>
          <w:lang w:val="sq-AL"/>
        </w:rPr>
        <w:t>Zyrtare</w:t>
      </w:r>
      <w:r w:rsidRPr="00527A28">
        <w:rPr>
          <w:rFonts w:cs="Times New Roman"/>
          <w:szCs w:val="24"/>
          <w:lang w:val="sq-AL"/>
        </w:rPr>
        <w:t>.</w:t>
      </w:r>
    </w:p>
    <w:p w14:paraId="6E511393" w14:textId="77777777" w:rsidR="005D1FA5" w:rsidRPr="00527A28" w:rsidRDefault="005D1FA5" w:rsidP="00527A28">
      <w:pPr>
        <w:pStyle w:val="Paragrafi"/>
        <w:rPr>
          <w:rFonts w:cs="Times New Roman"/>
          <w:szCs w:val="24"/>
          <w:lang w:val="sq-AL"/>
        </w:rPr>
      </w:pPr>
    </w:p>
    <w:p w14:paraId="3768D654" w14:textId="77777777" w:rsidR="005D1FA5" w:rsidRPr="00527A28" w:rsidRDefault="005D1FA5" w:rsidP="00527A28">
      <w:pPr>
        <w:pStyle w:val="Paragrafi"/>
        <w:jc w:val="right"/>
        <w:rPr>
          <w:rFonts w:cs="Times New Roman"/>
          <w:szCs w:val="24"/>
          <w:lang w:val="sq-AL"/>
        </w:rPr>
      </w:pPr>
      <w:r w:rsidRPr="00527A28">
        <w:rPr>
          <w:rFonts w:cs="Times New Roman"/>
          <w:szCs w:val="24"/>
          <w:lang w:val="sq-AL"/>
        </w:rPr>
        <w:t>KRYEMINIST</w:t>
      </w:r>
      <w:r w:rsidR="00527A28" w:rsidRPr="00527A28">
        <w:rPr>
          <w:rFonts w:cs="Times New Roman"/>
          <w:szCs w:val="24"/>
          <w:lang w:val="sq-AL"/>
        </w:rPr>
        <w:t>Ë</w:t>
      </w:r>
      <w:r w:rsidRPr="00527A28">
        <w:rPr>
          <w:rFonts w:cs="Times New Roman"/>
          <w:szCs w:val="24"/>
          <w:lang w:val="sq-AL"/>
        </w:rPr>
        <w:t>R</w:t>
      </w:r>
    </w:p>
    <w:p w14:paraId="4BF32BF5" w14:textId="77777777" w:rsidR="005D1FA5" w:rsidRPr="00527A28" w:rsidRDefault="00527A28" w:rsidP="00527A28">
      <w:pPr>
        <w:pStyle w:val="Paragrafi"/>
        <w:jc w:val="right"/>
        <w:rPr>
          <w:rFonts w:cs="Times New Roman"/>
          <w:b/>
          <w:szCs w:val="24"/>
          <w:lang w:val="sq-AL"/>
        </w:rPr>
      </w:pPr>
      <w:r w:rsidRPr="00527A28">
        <w:rPr>
          <w:rFonts w:cs="Times New Roman"/>
          <w:b/>
          <w:szCs w:val="24"/>
          <w:lang w:val="sq-AL"/>
        </w:rPr>
        <w:t>Edi Rama</w:t>
      </w:r>
    </w:p>
    <w:p w14:paraId="4AEA2EDE" w14:textId="77777777" w:rsidR="00536F85" w:rsidRDefault="00C80F36" w:rsidP="00C80F36">
      <w:pPr>
        <w:pStyle w:val="Paragrafi"/>
        <w:ind w:firstLine="0"/>
        <w:jc w:val="center"/>
        <w:rPr>
          <w:rFonts w:cs="Times New Roman"/>
          <w:b/>
          <w:szCs w:val="24"/>
          <w:lang w:val="sq-AL"/>
        </w:rPr>
      </w:pPr>
      <w:r>
        <w:rPr>
          <w:rFonts w:cs="Times New Roman"/>
          <w:b/>
          <w:noProof/>
          <w:szCs w:val="24"/>
          <w:lang w:val="sq-AL" w:eastAsia="sq-AL"/>
        </w:rPr>
        <w:lastRenderedPageBreak/>
        <w:drawing>
          <wp:inline distT="0" distB="0" distL="0" distR="0" wp14:anchorId="5D9B34E3" wp14:editId="2648D82F">
            <wp:extent cx="5381625" cy="83534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rtele pasuerie_Page_1.jpg"/>
                    <pic:cNvPicPr/>
                  </pic:nvPicPr>
                  <pic:blipFill rotWithShape="1">
                    <a:blip r:embed="rId10">
                      <a:extLst>
                        <a:ext uri="{28A0092B-C50C-407E-A947-70E740481C1C}">
                          <a14:useLocalDpi xmlns:a14="http://schemas.microsoft.com/office/drawing/2010/main" val="0"/>
                        </a:ext>
                      </a:extLst>
                    </a:blip>
                    <a:srcRect l="9043" t="3840" r="8538" b="5648"/>
                    <a:stretch/>
                  </pic:blipFill>
                  <pic:spPr bwMode="auto">
                    <a:xfrm>
                      <a:off x="0" y="0"/>
                      <a:ext cx="5387361" cy="8362328"/>
                    </a:xfrm>
                    <a:prstGeom prst="rect">
                      <a:avLst/>
                    </a:prstGeom>
                    <a:ln>
                      <a:noFill/>
                    </a:ln>
                    <a:extLst>
                      <a:ext uri="{53640926-AAD7-44D8-BBD7-CCE9431645EC}">
                        <a14:shadowObscured xmlns:a14="http://schemas.microsoft.com/office/drawing/2010/main"/>
                      </a:ext>
                    </a:extLst>
                  </pic:spPr>
                </pic:pic>
              </a:graphicData>
            </a:graphic>
          </wp:inline>
        </w:drawing>
      </w:r>
      <w:r>
        <w:rPr>
          <w:rFonts w:cs="Times New Roman"/>
          <w:b/>
          <w:noProof/>
          <w:szCs w:val="24"/>
          <w:lang w:val="sq-AL" w:eastAsia="sq-AL"/>
        </w:rPr>
        <w:lastRenderedPageBreak/>
        <w:drawing>
          <wp:inline distT="0" distB="0" distL="0" distR="0" wp14:anchorId="539A563E" wp14:editId="62EB7A30">
            <wp:extent cx="5324475" cy="83681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rtele pasuerie_Page_2.jpg"/>
                    <pic:cNvPicPr/>
                  </pic:nvPicPr>
                  <pic:blipFill rotWithShape="1">
                    <a:blip r:embed="rId11">
                      <a:extLst>
                        <a:ext uri="{28A0092B-C50C-407E-A947-70E740481C1C}">
                          <a14:useLocalDpi xmlns:a14="http://schemas.microsoft.com/office/drawing/2010/main" val="0"/>
                        </a:ext>
                      </a:extLst>
                    </a:blip>
                    <a:srcRect l="8635" t="3623" r="8563" b="4401"/>
                    <a:stretch/>
                  </pic:blipFill>
                  <pic:spPr bwMode="auto">
                    <a:xfrm>
                      <a:off x="0" y="0"/>
                      <a:ext cx="5330751" cy="8377975"/>
                    </a:xfrm>
                    <a:prstGeom prst="rect">
                      <a:avLst/>
                    </a:prstGeom>
                    <a:ln>
                      <a:noFill/>
                    </a:ln>
                    <a:extLst>
                      <a:ext uri="{53640926-AAD7-44D8-BBD7-CCE9431645EC}">
                        <a14:shadowObscured xmlns:a14="http://schemas.microsoft.com/office/drawing/2010/main"/>
                      </a:ext>
                    </a:extLst>
                  </pic:spPr>
                </pic:pic>
              </a:graphicData>
            </a:graphic>
          </wp:inline>
        </w:drawing>
      </w:r>
    </w:p>
    <w:p w14:paraId="1514E4D3" w14:textId="77777777" w:rsidR="003059B5" w:rsidRPr="00527A28" w:rsidRDefault="003059B5" w:rsidP="003059B5">
      <w:pPr>
        <w:pStyle w:val="Paragrafi"/>
        <w:ind w:firstLine="0"/>
        <w:jc w:val="center"/>
        <w:rPr>
          <w:rFonts w:cs="Times New Roman"/>
          <w:b/>
          <w:szCs w:val="24"/>
          <w:lang w:val="sq-AL"/>
        </w:rPr>
      </w:pPr>
      <w:bookmarkStart w:id="0" w:name="_GoBack"/>
      <w:r w:rsidRPr="003059B5">
        <w:rPr>
          <w:rFonts w:cs="Times New Roman"/>
          <w:b/>
          <w:noProof/>
          <w:szCs w:val="24"/>
          <w:lang w:val="sq-AL" w:eastAsia="sq-AL"/>
        </w:rPr>
        <w:lastRenderedPageBreak/>
        <w:drawing>
          <wp:inline distT="0" distB="0" distL="0" distR="0" wp14:anchorId="7EBB7254" wp14:editId="781DFA1F">
            <wp:extent cx="5960714" cy="8237102"/>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748" t="756" r="5107" b="673"/>
                    <a:stretch/>
                  </pic:blipFill>
                  <pic:spPr bwMode="auto">
                    <a:xfrm>
                      <a:off x="0" y="0"/>
                      <a:ext cx="5969930" cy="8249837"/>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sectPr w:rsidR="003059B5" w:rsidRPr="00527A28" w:rsidSect="00527A28">
      <w:pgSz w:w="11907" w:h="16840" w:code="9"/>
      <w:pgMar w:top="1440" w:right="1440" w:bottom="1440" w:left="1440" w:header="851" w:footer="851" w:gutter="0"/>
      <w:cols w:space="454"/>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3A6E6" w14:textId="77777777" w:rsidR="004C6F02" w:rsidRDefault="004C6F02" w:rsidP="007D7844">
      <w:pPr>
        <w:spacing w:after="0" w:line="240" w:lineRule="auto"/>
      </w:pPr>
      <w:r>
        <w:separator/>
      </w:r>
    </w:p>
  </w:endnote>
  <w:endnote w:type="continuationSeparator" w:id="0">
    <w:p w14:paraId="37B4C6E2" w14:textId="77777777" w:rsidR="004C6F02" w:rsidRDefault="004C6F02" w:rsidP="007D7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1" w:usb1="00000000" w:usb2="00000000" w:usb3="00000000" w:csb0="00000009"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16EEA" w14:textId="77777777" w:rsidR="004C6F02" w:rsidRDefault="004C6F02" w:rsidP="007D7844">
      <w:pPr>
        <w:spacing w:after="0" w:line="240" w:lineRule="auto"/>
      </w:pPr>
      <w:r>
        <w:separator/>
      </w:r>
    </w:p>
  </w:footnote>
  <w:footnote w:type="continuationSeparator" w:id="0">
    <w:p w14:paraId="20659E8A" w14:textId="77777777" w:rsidR="004C6F02" w:rsidRDefault="004C6F02" w:rsidP="007D78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9094D82"/>
    <w:multiLevelType w:val="hybridMultilevel"/>
    <w:tmpl w:val="AEEC4258"/>
    <w:lvl w:ilvl="0" w:tplc="508CA4FA">
      <w:start w:val="1"/>
      <w:numFmt w:val="decimal"/>
      <w:lvlText w:val="%1."/>
      <w:lvlJc w:val="left"/>
      <w:pPr>
        <w:ind w:left="720" w:hanging="360"/>
      </w:pPr>
      <w:rPr>
        <w:rFonts w:ascii="Times New Roman" w:eastAsia="MS Mincho"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FA5"/>
    <w:rsid w:val="000620EC"/>
    <w:rsid w:val="001224F6"/>
    <w:rsid w:val="001333C3"/>
    <w:rsid w:val="00163BD9"/>
    <w:rsid w:val="001E6962"/>
    <w:rsid w:val="00254670"/>
    <w:rsid w:val="002C3406"/>
    <w:rsid w:val="003059B5"/>
    <w:rsid w:val="003C1501"/>
    <w:rsid w:val="00450F4C"/>
    <w:rsid w:val="00453986"/>
    <w:rsid w:val="0047178F"/>
    <w:rsid w:val="004C6F02"/>
    <w:rsid w:val="00527A28"/>
    <w:rsid w:val="00536F85"/>
    <w:rsid w:val="0056200F"/>
    <w:rsid w:val="00572B31"/>
    <w:rsid w:val="005D1FA5"/>
    <w:rsid w:val="006660F4"/>
    <w:rsid w:val="006B4A3C"/>
    <w:rsid w:val="006F723A"/>
    <w:rsid w:val="007D7844"/>
    <w:rsid w:val="008B0E88"/>
    <w:rsid w:val="009604DE"/>
    <w:rsid w:val="009973C4"/>
    <w:rsid w:val="00C34897"/>
    <w:rsid w:val="00C80F36"/>
    <w:rsid w:val="00D53BF8"/>
    <w:rsid w:val="00E55098"/>
    <w:rsid w:val="00EC7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254BC"/>
  <w15:chartTrackingRefBased/>
  <w15:docId w15:val="{29696305-26AF-4F9E-A337-F4BF09F89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FA5"/>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1"/>
    <w:qFormat/>
    <w:rsid w:val="005D1FA5"/>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5D1FA5"/>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5D1FA5"/>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5D1FA5"/>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5D1FA5"/>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5D1FA5"/>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5D1FA5"/>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5D1FA5"/>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5D1FA5"/>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5D1FA5"/>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5D1FA5"/>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5D1FA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5D1FA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5D1FA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5D1FA5"/>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5D1FA5"/>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5D1F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5D1FA5"/>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5D1FA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5D1FA5"/>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D1F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D1FA5"/>
    <w:rPr>
      <w:rFonts w:ascii="Tahoma" w:eastAsia="Calibri" w:hAnsi="Tahoma" w:cs="Tahoma"/>
      <w:sz w:val="16"/>
      <w:szCs w:val="16"/>
    </w:rPr>
  </w:style>
  <w:style w:type="paragraph" w:styleId="Header">
    <w:name w:val="header"/>
    <w:basedOn w:val="Normal"/>
    <w:link w:val="HeaderChar"/>
    <w:uiPriority w:val="99"/>
    <w:unhideWhenUsed/>
    <w:rsid w:val="005D1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FA5"/>
    <w:rPr>
      <w:rFonts w:ascii="Calibri" w:eastAsia="Calibri" w:hAnsi="Calibri" w:cs="Times New Roman"/>
    </w:rPr>
  </w:style>
  <w:style w:type="paragraph" w:styleId="Footer">
    <w:name w:val="footer"/>
    <w:basedOn w:val="Normal"/>
    <w:link w:val="FooterChar"/>
    <w:uiPriority w:val="99"/>
    <w:unhideWhenUsed/>
    <w:rsid w:val="005D1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FA5"/>
    <w:rPr>
      <w:rFonts w:ascii="Calibri" w:eastAsia="Calibri" w:hAnsi="Calibri" w:cs="Times New Roman"/>
    </w:rPr>
  </w:style>
  <w:style w:type="paragraph" w:customStyle="1" w:styleId="Akti">
    <w:name w:val="Akti"/>
    <w:link w:val="AktiChar"/>
    <w:rsid w:val="005D1FA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D1FA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5D1FA5"/>
    <w:rPr>
      <w:rFonts w:ascii="Garamond" w:eastAsia="MS Mincho" w:hAnsi="Garamond" w:cs="CG Times"/>
      <w:b/>
      <w:bCs/>
      <w:sz w:val="24"/>
      <w:lang w:val="en-GB"/>
    </w:rPr>
  </w:style>
  <w:style w:type="paragraph" w:customStyle="1" w:styleId="Paragrafi">
    <w:name w:val="Paragrafi"/>
    <w:link w:val="ParagrafiChar"/>
    <w:qFormat/>
    <w:rsid w:val="005D1F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5D1FA5"/>
    <w:rPr>
      <w:rFonts w:ascii="Garamond" w:eastAsia="MS Mincho" w:hAnsi="Garamond" w:cs="CG Times"/>
      <w:sz w:val="24"/>
    </w:rPr>
  </w:style>
  <w:style w:type="paragraph" w:customStyle="1" w:styleId="Titulli">
    <w:name w:val="Titulli"/>
    <w:next w:val="Normal"/>
    <w:link w:val="TitulliChar"/>
    <w:rsid w:val="005D1FA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5D1FA5"/>
    <w:rPr>
      <w:rFonts w:ascii="Garamond" w:eastAsia="MS Mincho" w:hAnsi="Garamond" w:cs="CG Times"/>
      <w:b/>
      <w:bCs/>
      <w:caps/>
      <w:sz w:val="24"/>
      <w:lang w:val="en-GB"/>
    </w:rPr>
  </w:style>
  <w:style w:type="character" w:customStyle="1" w:styleId="AktiChar">
    <w:name w:val="Akti Char"/>
    <w:link w:val="Akti"/>
    <w:rsid w:val="005D1FA5"/>
    <w:rPr>
      <w:rFonts w:ascii="Garamond" w:eastAsia="MS Mincho" w:hAnsi="Garamond" w:cs="CG Times"/>
      <w:b/>
      <w:bCs/>
      <w:caps/>
      <w:color w:val="000000"/>
      <w:sz w:val="24"/>
      <w:lang w:val="en-GB"/>
    </w:rPr>
  </w:style>
  <w:style w:type="paragraph" w:customStyle="1" w:styleId="NeniNr">
    <w:name w:val="Neni_Nr"/>
    <w:next w:val="Normal"/>
    <w:link w:val="NeniNrChar"/>
    <w:rsid w:val="005D1F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5D1F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5D1FA5"/>
    <w:rPr>
      <w:rFonts w:ascii="Garamond" w:eastAsia="MS Mincho" w:hAnsi="Garamond" w:cs="CG Times"/>
      <w:sz w:val="24"/>
      <w:lang w:val="en-GB"/>
    </w:rPr>
  </w:style>
  <w:style w:type="paragraph" w:customStyle="1" w:styleId="Autoriteti">
    <w:name w:val="Autoriteti"/>
    <w:next w:val="Normal"/>
    <w:link w:val="AutoritetiChar"/>
    <w:rsid w:val="005D1FA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D1FA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D1FA5"/>
    <w:rPr>
      <w:rFonts w:ascii="Garamond" w:eastAsia="MS Mincho" w:hAnsi="Garamond" w:cs="CG Times"/>
      <w:caps/>
      <w:sz w:val="24"/>
      <w:lang w:val="en-GB"/>
    </w:rPr>
  </w:style>
  <w:style w:type="character" w:customStyle="1" w:styleId="AutoritetiEmerChar">
    <w:name w:val="Autoriteti_Emer Char"/>
    <w:link w:val="AutoritetiEmer"/>
    <w:locked/>
    <w:rsid w:val="005D1FA5"/>
    <w:rPr>
      <w:rFonts w:ascii="Garamond" w:eastAsia="MS Mincho" w:hAnsi="Garamond" w:cs="Times New Roman"/>
      <w:b/>
      <w:bCs/>
      <w:sz w:val="24"/>
      <w:lang w:val="en-GB"/>
    </w:rPr>
  </w:style>
  <w:style w:type="paragraph" w:customStyle="1" w:styleId="Titull-Titull">
    <w:name w:val="Titull-Titull"/>
    <w:basedOn w:val="Paragrafi"/>
    <w:qFormat/>
    <w:rsid w:val="005D1FA5"/>
    <w:pPr>
      <w:ind w:firstLine="0"/>
      <w:jc w:val="center"/>
    </w:pPr>
    <w:rPr>
      <w:caps/>
      <w:szCs w:val="24"/>
    </w:rPr>
  </w:style>
  <w:style w:type="paragraph" w:customStyle="1" w:styleId="Vendosi">
    <w:name w:val="Vendosi"/>
    <w:basedOn w:val="Titull-Titull"/>
    <w:qFormat/>
    <w:rsid w:val="005D1FA5"/>
  </w:style>
  <w:style w:type="paragraph" w:customStyle="1" w:styleId="Hapesira7">
    <w:name w:val="Hapesira 7"/>
    <w:basedOn w:val="Paragrafi"/>
    <w:qFormat/>
    <w:rsid w:val="005D1FA5"/>
    <w:rPr>
      <w:sz w:val="14"/>
      <w:szCs w:val="24"/>
    </w:rPr>
  </w:style>
  <w:style w:type="paragraph" w:styleId="ListParagraph">
    <w:name w:val="List Paragraph"/>
    <w:aliases w:val="List Paragraph2,Normal 1,List Paragraph1,Annex,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5D1FA5"/>
    <w:pPr>
      <w:ind w:left="720" w:firstLine="0"/>
      <w:contextualSpacing/>
      <w:jc w:val="left"/>
    </w:pPr>
    <w:rPr>
      <w:rFonts w:eastAsia="Times New Roman"/>
      <w:lang w:val="x-none" w:eastAsia="x-none"/>
    </w:rPr>
  </w:style>
  <w:style w:type="character" w:customStyle="1" w:styleId="ListParagraphChar">
    <w:name w:val="List Paragraph Char"/>
    <w:aliases w:val="List Paragraph2 Char,Normal 1 Char,List Paragraph1 Char,Annex Char,List Paragraph (numbered (a)) Char,Bullet List Char,FooterText Char,numbered Char,Paragraphe de liste1 Char,Bulletr List Paragraph Char,列出段落 Char,列出段落1 Char"/>
    <w:link w:val="ListParagraph"/>
    <w:uiPriority w:val="34"/>
    <w:locked/>
    <w:rsid w:val="005D1FA5"/>
    <w:rPr>
      <w:rFonts w:ascii="Calibri" w:eastAsia="Times New Roman" w:hAnsi="Calibri" w:cs="Times New Roman"/>
      <w:lang w:val="x-none" w:eastAsia="x-none"/>
    </w:rPr>
  </w:style>
  <w:style w:type="paragraph" w:customStyle="1" w:styleId="Style1">
    <w:name w:val="Style1"/>
    <w:basedOn w:val="Akti"/>
    <w:qFormat/>
    <w:rsid w:val="005D1FA5"/>
    <w:rPr>
      <w:rFonts w:ascii="CG Times" w:hAnsi="CG Times"/>
      <w:sz w:val="21"/>
    </w:rPr>
  </w:style>
  <w:style w:type="character" w:customStyle="1" w:styleId="Heading2Char1">
    <w:name w:val="Heading 2 Char1"/>
    <w:link w:val="Heading2"/>
    <w:uiPriority w:val="1"/>
    <w:locked/>
    <w:rsid w:val="005D1FA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5D1FA5"/>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5D1FA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D1FA5"/>
    <w:pPr>
      <w:spacing w:after="0" w:line="240" w:lineRule="auto"/>
      <w:jc w:val="both"/>
    </w:pPr>
    <w:rPr>
      <w:rFonts w:ascii="CG Times" w:eastAsia="MS Mincho" w:hAnsi="CG Times" w:cs="CG Times"/>
      <w:sz w:val="21"/>
      <w:lang w:val="en-GB"/>
    </w:rPr>
  </w:style>
  <w:style w:type="paragraph" w:customStyle="1" w:styleId="AneksiNr">
    <w:name w:val="Aneksi_Nr"/>
    <w:next w:val="Normal"/>
    <w:rsid w:val="005D1FA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D1FA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5D1FA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5D1FA5"/>
    <w:rPr>
      <w:rFonts w:ascii="Arial" w:eastAsia="Times New Roman" w:hAnsi="Arial" w:cs="Arial"/>
      <w:color w:val="000000"/>
      <w:sz w:val="24"/>
      <w:szCs w:val="24"/>
    </w:rPr>
  </w:style>
  <w:style w:type="paragraph" w:customStyle="1" w:styleId="BazLigjPropozues">
    <w:name w:val="Baz_Ligj_Propozues"/>
    <w:rsid w:val="005D1FA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D1FA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D1FA5"/>
    <w:rPr>
      <w:rFonts w:ascii="Times New Roman" w:eastAsia="Times New Roman" w:hAnsi="Times New Roman" w:cs="Times New Roman"/>
      <w:caps/>
      <w:sz w:val="26"/>
      <w:szCs w:val="26"/>
      <w:lang w:val="en-GB"/>
    </w:rPr>
  </w:style>
  <w:style w:type="character" w:customStyle="1" w:styleId="apple-converted-space">
    <w:name w:val="apple-converted-space"/>
    <w:rsid w:val="005D1FA5"/>
  </w:style>
  <w:style w:type="character" w:styleId="Hyperlink">
    <w:name w:val="Hyperlink"/>
    <w:uiPriority w:val="99"/>
    <w:unhideWhenUsed/>
    <w:rsid w:val="005D1FA5"/>
    <w:rPr>
      <w:color w:val="0000FF"/>
      <w:u w:val="single"/>
    </w:rPr>
  </w:style>
  <w:style w:type="character" w:styleId="FollowedHyperlink">
    <w:name w:val="FollowedHyperlink"/>
    <w:uiPriority w:val="99"/>
    <w:unhideWhenUsed/>
    <w:rsid w:val="005D1FA5"/>
    <w:rPr>
      <w:color w:val="800080"/>
      <w:u w:val="single"/>
    </w:rPr>
  </w:style>
  <w:style w:type="paragraph" w:customStyle="1" w:styleId="font5">
    <w:name w:val="font5"/>
    <w:basedOn w:val="Normal"/>
    <w:rsid w:val="005D1F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D1FA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D1FA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D1F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D1F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D1FA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D1FA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D1F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D1FA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D1F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D1FA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D1FA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D1FA5"/>
    <w:pPr>
      <w:pageBreakBefore/>
      <w:spacing w:after="0" w:line="240" w:lineRule="auto"/>
      <w:jc w:val="both"/>
    </w:pPr>
    <w:rPr>
      <w:rFonts w:ascii="CG Times" w:eastAsia="MS Mincho" w:hAnsi="CG Times" w:cs="CG Times"/>
      <w:b/>
      <w:bCs/>
      <w:sz w:val="21"/>
    </w:rPr>
  </w:style>
  <w:style w:type="paragraph" w:customStyle="1" w:styleId="KapitulliNr">
    <w:name w:val="Kapitulli_Nr"/>
    <w:rsid w:val="005D1FA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D1FA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D1FA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D1FA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D1F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D1FA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D1F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D1FA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D1FA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D1FA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D1F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D1FA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D1FA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D1FA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D1FA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D1FA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D1FA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D1F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D1FA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D1FA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D1FA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D1FA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D1FA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D1FA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D1FA5"/>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5D1FA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D1FA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D1FA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D1FA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D1FA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D1FA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D1F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D1FA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D1FA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D1FA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D1FA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D1F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D1FA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D1FA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D1FA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D1FA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D1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D1FA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D1FA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D1FA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D1FA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D1F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D1F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D1F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D1F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D1FA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D1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D1F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D1FA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D1F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D1FA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D1F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D1F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D1F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D1F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D1FA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D1FA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D1F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D1F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D1FA5"/>
    <w:rPr>
      <w:b/>
      <w:bCs/>
    </w:rPr>
  </w:style>
  <w:style w:type="paragraph" w:customStyle="1" w:styleId="xl136">
    <w:name w:val="xl136"/>
    <w:basedOn w:val="Normal"/>
    <w:rsid w:val="005D1F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D1F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D1FA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D1FA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D1F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D1FA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D1F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D1F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D1F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D1F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D1F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D1F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D1F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D1FA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D1FA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D1F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D1F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D1F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D1FA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D1F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D1FA5"/>
  </w:style>
  <w:style w:type="paragraph" w:styleId="Title">
    <w:name w:val="Title"/>
    <w:basedOn w:val="Heading1"/>
    <w:next w:val="Normal"/>
    <w:link w:val="TitleChar"/>
    <w:qFormat/>
    <w:rsid w:val="005D1FA5"/>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rsid w:val="005D1FA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D1FA5"/>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5D1FA5"/>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5D1FA5"/>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5D1FA5"/>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5D1FA5"/>
    <w:pPr>
      <w:spacing w:after="100"/>
      <w:ind w:left="660" w:firstLine="0"/>
      <w:jc w:val="left"/>
    </w:pPr>
    <w:rPr>
      <w:rFonts w:eastAsia="Times New Roman"/>
    </w:rPr>
  </w:style>
  <w:style w:type="paragraph" w:styleId="TOC5">
    <w:name w:val="toc 5"/>
    <w:basedOn w:val="Normal"/>
    <w:next w:val="Normal"/>
    <w:autoRedefine/>
    <w:unhideWhenUsed/>
    <w:rsid w:val="005D1FA5"/>
    <w:pPr>
      <w:spacing w:after="100"/>
      <w:ind w:left="880" w:firstLine="0"/>
      <w:jc w:val="left"/>
    </w:pPr>
    <w:rPr>
      <w:rFonts w:eastAsia="Times New Roman"/>
    </w:rPr>
  </w:style>
  <w:style w:type="paragraph" w:styleId="TOC6">
    <w:name w:val="toc 6"/>
    <w:basedOn w:val="Normal"/>
    <w:next w:val="Normal"/>
    <w:autoRedefine/>
    <w:unhideWhenUsed/>
    <w:rsid w:val="005D1FA5"/>
    <w:pPr>
      <w:spacing w:after="100"/>
      <w:ind w:left="1100" w:firstLine="0"/>
      <w:jc w:val="left"/>
    </w:pPr>
    <w:rPr>
      <w:rFonts w:eastAsia="Times New Roman"/>
    </w:rPr>
  </w:style>
  <w:style w:type="paragraph" w:styleId="TOC7">
    <w:name w:val="toc 7"/>
    <w:basedOn w:val="Normal"/>
    <w:next w:val="Normal"/>
    <w:autoRedefine/>
    <w:unhideWhenUsed/>
    <w:rsid w:val="005D1FA5"/>
    <w:pPr>
      <w:spacing w:after="100"/>
      <w:ind w:left="1320" w:firstLine="0"/>
      <w:jc w:val="left"/>
    </w:pPr>
    <w:rPr>
      <w:rFonts w:eastAsia="Times New Roman"/>
    </w:rPr>
  </w:style>
  <w:style w:type="paragraph" w:styleId="TOC8">
    <w:name w:val="toc 8"/>
    <w:basedOn w:val="Normal"/>
    <w:next w:val="Normal"/>
    <w:autoRedefine/>
    <w:unhideWhenUsed/>
    <w:rsid w:val="005D1FA5"/>
    <w:pPr>
      <w:spacing w:after="100"/>
      <w:ind w:left="1540" w:firstLine="0"/>
      <w:jc w:val="left"/>
    </w:pPr>
    <w:rPr>
      <w:rFonts w:eastAsia="Times New Roman"/>
    </w:rPr>
  </w:style>
  <w:style w:type="paragraph" w:styleId="TOC9">
    <w:name w:val="toc 9"/>
    <w:basedOn w:val="Normal"/>
    <w:next w:val="Normal"/>
    <w:autoRedefine/>
    <w:unhideWhenUsed/>
    <w:rsid w:val="005D1FA5"/>
    <w:pPr>
      <w:spacing w:after="100"/>
      <w:ind w:left="1760" w:firstLine="0"/>
      <w:jc w:val="left"/>
    </w:pPr>
    <w:rPr>
      <w:rFonts w:eastAsia="Times New Roman"/>
    </w:rPr>
  </w:style>
  <w:style w:type="paragraph" w:styleId="BodyTextIndent">
    <w:name w:val="Body Text Indent"/>
    <w:basedOn w:val="Normal"/>
    <w:link w:val="BodyTextIndentChar"/>
    <w:unhideWhenUsed/>
    <w:rsid w:val="005D1FA5"/>
    <w:pPr>
      <w:spacing w:after="120"/>
      <w:ind w:left="360"/>
    </w:pPr>
  </w:style>
  <w:style w:type="character" w:customStyle="1" w:styleId="BodyTextIndentChar">
    <w:name w:val="Body Text Indent Char"/>
    <w:basedOn w:val="DefaultParagraphFont"/>
    <w:link w:val="BodyTextIndent"/>
    <w:rsid w:val="005D1FA5"/>
    <w:rPr>
      <w:rFonts w:ascii="Calibri" w:eastAsia="Calibri" w:hAnsi="Calibri" w:cs="Times New Roman"/>
    </w:rPr>
  </w:style>
  <w:style w:type="paragraph" w:customStyle="1" w:styleId="numridata0">
    <w:name w:val="numridata"/>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D1FA5"/>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5D1FA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D1FA5"/>
    <w:rPr>
      <w:rFonts w:ascii="Times New Roman" w:eastAsia="Times New Roman" w:hAnsi="Times New Roman" w:cs="Times New Roman"/>
      <w:sz w:val="16"/>
      <w:szCs w:val="16"/>
    </w:rPr>
  </w:style>
  <w:style w:type="paragraph" w:customStyle="1" w:styleId="s32b251d">
    <w:name w:val="s32b251d"/>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D1FA5"/>
  </w:style>
  <w:style w:type="paragraph" w:customStyle="1" w:styleId="s30eec3f8">
    <w:name w:val="s30eec3f8"/>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D1FA5"/>
    <w:rPr>
      <w:sz w:val="24"/>
      <w:lang w:val="en-GB" w:eastAsia="fr-FR"/>
    </w:rPr>
  </w:style>
  <w:style w:type="paragraph" w:customStyle="1" w:styleId="JuPara">
    <w:name w:val="Ju_Para"/>
    <w:aliases w:val="ECHR_Para"/>
    <w:basedOn w:val="Normal"/>
    <w:link w:val="JuParaCar"/>
    <w:qFormat/>
    <w:rsid w:val="005D1FA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D1FA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D1FA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D1FA5"/>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D1FA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5D1FA5"/>
    <w:rPr>
      <w:vertAlign w:val="superscript"/>
    </w:rPr>
  </w:style>
  <w:style w:type="paragraph" w:customStyle="1" w:styleId="ju-005fpara">
    <w:name w:val="ju-005fpara"/>
    <w:basedOn w:val="Normal"/>
    <w:rsid w:val="005D1FA5"/>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5D1FA5"/>
  </w:style>
  <w:style w:type="character" w:customStyle="1" w:styleId="s7d2086b4">
    <w:name w:val="s7d2086b4"/>
    <w:basedOn w:val="DefaultParagraphFont"/>
    <w:uiPriority w:val="99"/>
    <w:rsid w:val="005D1FA5"/>
  </w:style>
  <w:style w:type="character" w:customStyle="1" w:styleId="hps">
    <w:name w:val="hps"/>
    <w:basedOn w:val="DefaultParagraphFont"/>
    <w:rsid w:val="005D1FA5"/>
  </w:style>
  <w:style w:type="paragraph" w:customStyle="1" w:styleId="paragrafi0">
    <w:name w:val="paragrafi"/>
    <w:basedOn w:val="Normal"/>
    <w:rsid w:val="005D1FA5"/>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5D1FA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D1FA5"/>
    <w:rPr>
      <w:rFonts w:cs="Times New Roman"/>
    </w:rPr>
  </w:style>
  <w:style w:type="paragraph" w:customStyle="1" w:styleId="titulli0">
    <w:name w:val="titulli"/>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D1FA5"/>
  </w:style>
  <w:style w:type="paragraph" w:customStyle="1" w:styleId="akti0">
    <w:name w:val="akti"/>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D1FA5"/>
  </w:style>
  <w:style w:type="paragraph" w:customStyle="1" w:styleId="CM49">
    <w:name w:val="CM49"/>
    <w:basedOn w:val="Normal"/>
    <w:next w:val="Normal"/>
    <w:rsid w:val="005D1FA5"/>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5D1FA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D1FA5"/>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5D1FA5"/>
    <w:pPr>
      <w:widowControl w:val="0"/>
    </w:pPr>
    <w:rPr>
      <w:rFonts w:ascii="Helvetica" w:eastAsia="Times New Roman" w:hAnsi="Helvetica" w:cs="Helvetica"/>
      <w:lang w:val="sq-AL"/>
    </w:rPr>
  </w:style>
  <w:style w:type="paragraph" w:customStyle="1" w:styleId="CM57">
    <w:name w:val="CM57"/>
    <w:basedOn w:val="Normal"/>
    <w:next w:val="Normal"/>
    <w:rsid w:val="005D1FA5"/>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5D1FA5"/>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5D1FA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D1F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5D1FA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D1FA5"/>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5D1FA5"/>
    <w:rPr>
      <w:rFonts w:ascii="Cambria" w:eastAsia="MS Mincho" w:hAnsi="Cambria" w:cs="Cambria"/>
      <w:b/>
      <w:bCs/>
      <w:i/>
      <w:iCs/>
      <w:color w:val="7F7F7F"/>
      <w:sz w:val="24"/>
      <w:szCs w:val="24"/>
    </w:rPr>
  </w:style>
  <w:style w:type="paragraph" w:customStyle="1" w:styleId="tableheaders">
    <w:name w:val="table headers"/>
    <w:rsid w:val="005D1FA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D1FA5"/>
    <w:rPr>
      <w:b w:val="0"/>
    </w:rPr>
  </w:style>
  <w:style w:type="paragraph" w:styleId="PlainText">
    <w:name w:val="Plain Text"/>
    <w:basedOn w:val="Normal"/>
    <w:link w:val="PlainTextChar"/>
    <w:unhideWhenUsed/>
    <w:rsid w:val="005D1FA5"/>
    <w:pPr>
      <w:spacing w:after="0" w:line="240" w:lineRule="auto"/>
      <w:ind w:firstLine="0"/>
      <w:jc w:val="left"/>
    </w:pPr>
    <w:rPr>
      <w:rFonts w:ascii="Consolas" w:hAnsi="Consolas"/>
      <w:sz w:val="21"/>
      <w:szCs w:val="21"/>
      <w:lang w:eastAsia="x-none"/>
    </w:rPr>
  </w:style>
  <w:style w:type="character" w:customStyle="1" w:styleId="PlainTextChar">
    <w:name w:val="Plain Text Char"/>
    <w:basedOn w:val="DefaultParagraphFont"/>
    <w:link w:val="PlainText"/>
    <w:rsid w:val="005D1FA5"/>
    <w:rPr>
      <w:rFonts w:ascii="Consolas" w:eastAsia="Calibri" w:hAnsi="Consolas" w:cs="Times New Roman"/>
      <w:sz w:val="21"/>
      <w:szCs w:val="21"/>
      <w:lang w:val="sq-AL" w:eastAsia="x-none"/>
    </w:rPr>
  </w:style>
  <w:style w:type="paragraph" w:customStyle="1" w:styleId="StyleStyle1Bold">
    <w:name w:val="Style Style1 + Bold"/>
    <w:basedOn w:val="Style1"/>
    <w:rsid w:val="005D1FA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D1FA5"/>
    <w:rPr>
      <w:rFonts w:ascii="EUAlbertina" w:hAnsi="EUAlbertina"/>
      <w:color w:val="auto"/>
    </w:rPr>
  </w:style>
  <w:style w:type="paragraph" w:customStyle="1" w:styleId="CM4">
    <w:name w:val="CM4"/>
    <w:basedOn w:val="Normal"/>
    <w:next w:val="Normal"/>
    <w:rsid w:val="005D1FA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D1FA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D1FA5"/>
    <w:pPr>
      <w:spacing w:after="0" w:line="240" w:lineRule="auto"/>
      <w:ind w:firstLine="0"/>
      <w:jc w:val="left"/>
    </w:pPr>
    <w:rPr>
      <w:rFonts w:ascii="Tahoma" w:eastAsia="Times New Roman" w:hAnsi="Tahoma"/>
      <w:sz w:val="16"/>
      <w:szCs w:val="16"/>
      <w:lang w:eastAsia="x-none"/>
    </w:rPr>
  </w:style>
  <w:style w:type="character" w:customStyle="1" w:styleId="DocumentMapChar">
    <w:name w:val="Document Map Char"/>
    <w:basedOn w:val="DefaultParagraphFont"/>
    <w:link w:val="DocumentMap"/>
    <w:rsid w:val="005D1FA5"/>
    <w:rPr>
      <w:rFonts w:ascii="Tahoma" w:eastAsia="Times New Roman" w:hAnsi="Tahoma" w:cs="Times New Roman"/>
      <w:sz w:val="16"/>
      <w:szCs w:val="16"/>
      <w:lang w:val="sq-AL" w:eastAsia="x-none"/>
    </w:rPr>
  </w:style>
  <w:style w:type="numbering" w:customStyle="1" w:styleId="NoList3">
    <w:name w:val="No List3"/>
    <w:next w:val="NoList"/>
    <w:semiHidden/>
    <w:rsid w:val="005D1FA5"/>
  </w:style>
  <w:style w:type="numbering" w:customStyle="1" w:styleId="NoList4">
    <w:name w:val="No List4"/>
    <w:next w:val="NoList"/>
    <w:semiHidden/>
    <w:rsid w:val="005D1FA5"/>
  </w:style>
  <w:style w:type="paragraph" w:customStyle="1" w:styleId="Point1">
    <w:name w:val="Point 1"/>
    <w:basedOn w:val="Normal"/>
    <w:link w:val="Point1Char"/>
    <w:rsid w:val="005D1FA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D1FA5"/>
    <w:rPr>
      <w:rFonts w:ascii="Calibri" w:eastAsia="Times New Roman" w:hAnsi="Calibri" w:cs="Times New Roman"/>
      <w:sz w:val="24"/>
      <w:szCs w:val="24"/>
      <w:lang w:val="en-GB" w:eastAsia="en-GB"/>
    </w:rPr>
  </w:style>
  <w:style w:type="character" w:customStyle="1" w:styleId="longtext">
    <w:name w:val="long_text"/>
    <w:rsid w:val="005D1FA5"/>
    <w:rPr>
      <w:rFonts w:ascii="Comic Sans MS" w:hAnsi="Comic Sans MS"/>
      <w:b/>
      <w:sz w:val="96"/>
      <w:szCs w:val="24"/>
      <w:lang w:val="pl-PL" w:eastAsia="pl-PL" w:bidi="ar-SA"/>
    </w:rPr>
  </w:style>
  <w:style w:type="paragraph" w:customStyle="1" w:styleId="Text1">
    <w:name w:val="Text 1"/>
    <w:basedOn w:val="Normal"/>
    <w:link w:val="Text1Char"/>
    <w:rsid w:val="005D1FA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D1FA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D1FA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D1FA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D1FA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D1FA5"/>
  </w:style>
  <w:style w:type="character" w:customStyle="1" w:styleId="SectionTitleCharCharChar">
    <w:name w:val="SectionTitle Char Char Char"/>
    <w:link w:val="SectionTitleCharChar"/>
    <w:rsid w:val="005D1FA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D1FA5"/>
    <w:rPr>
      <w:rFonts w:ascii="Calibri" w:eastAsia="Times New Roman" w:hAnsi="Calibri" w:cs="Times New Roman"/>
      <w:b/>
      <w:bCs/>
      <w:smallCaps/>
      <w:sz w:val="28"/>
      <w:szCs w:val="28"/>
      <w:lang w:val="en-GB" w:eastAsia="en-GB"/>
    </w:rPr>
  </w:style>
  <w:style w:type="character" w:customStyle="1" w:styleId="Text1Char">
    <w:name w:val="Text 1 Char"/>
    <w:link w:val="Text1"/>
    <w:rsid w:val="005D1FA5"/>
    <w:rPr>
      <w:rFonts w:ascii="Calibri" w:eastAsia="Times New Roman" w:hAnsi="Calibri" w:cs="Times New Roman"/>
      <w:sz w:val="24"/>
      <w:szCs w:val="24"/>
      <w:lang w:val="en-GB" w:eastAsia="en-GB"/>
    </w:rPr>
  </w:style>
  <w:style w:type="character" w:customStyle="1" w:styleId="Point1CharChar">
    <w:name w:val="Point 1 Char Char"/>
    <w:rsid w:val="005D1FA5"/>
    <w:rPr>
      <w:sz w:val="24"/>
      <w:szCs w:val="24"/>
      <w:lang w:val="en-GB" w:eastAsia="en-GB" w:bidi="ar-SA"/>
    </w:rPr>
  </w:style>
  <w:style w:type="paragraph" w:customStyle="1" w:styleId="Point0">
    <w:name w:val="Point 0"/>
    <w:basedOn w:val="Normal"/>
    <w:rsid w:val="005D1FA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D1FA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D1FA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D1FA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D1FA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D1FA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D1FA5"/>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5D1FA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D1FA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D1FA5"/>
    <w:rPr>
      <w:rFonts w:ascii="CG Times" w:hAnsi="CG Times"/>
      <w:sz w:val="22"/>
      <w:lang w:val="en-US" w:eastAsia="en-US" w:bidi="ar-SA"/>
    </w:rPr>
  </w:style>
  <w:style w:type="paragraph" w:customStyle="1" w:styleId="SectionTitle">
    <w:name w:val="SectionTitle"/>
    <w:basedOn w:val="Normal"/>
    <w:next w:val="Heading1"/>
    <w:rsid w:val="005D1FA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D1FA5"/>
  </w:style>
  <w:style w:type="paragraph" w:styleId="TableofFigures">
    <w:name w:val="table of figures"/>
    <w:basedOn w:val="Normal"/>
    <w:next w:val="Normal"/>
    <w:rsid w:val="005D1FA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5D1FA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D1FA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D1FA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D1FA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D1FA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D1FA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D1FA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D1FA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D1FA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D1FA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D1FA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D1FA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D1FA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D1FA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D1FA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D1FA5"/>
    <w:pPr>
      <w:spacing w:after="0" w:line="360" w:lineRule="auto"/>
      <w:ind w:firstLine="0"/>
      <w:jc w:val="left"/>
    </w:pPr>
    <w:rPr>
      <w:rFonts w:ascii="Tahoma" w:eastAsia="Times New Roman" w:hAnsi="Tahoma"/>
      <w:lang w:val="de-AT" w:eastAsia="de-DE"/>
    </w:rPr>
  </w:style>
  <w:style w:type="paragraph" w:styleId="List">
    <w:name w:val="List"/>
    <w:basedOn w:val="Normal"/>
    <w:rsid w:val="005D1FA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D1FA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D1FA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D1FA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D1FA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D1FA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D1FA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D1FA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D1FA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D1FA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D1FA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D1FA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D1FA5"/>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D1FA5"/>
    <w:rPr>
      <w:sz w:val="16"/>
      <w:szCs w:val="16"/>
    </w:rPr>
  </w:style>
  <w:style w:type="paragraph" w:styleId="CommentText">
    <w:name w:val="annotation text"/>
    <w:aliases w:val=" Char"/>
    <w:basedOn w:val="Normal"/>
    <w:link w:val="CommentTextChar"/>
    <w:unhideWhenUsed/>
    <w:rsid w:val="005D1FA5"/>
    <w:rPr>
      <w:rFonts w:eastAsia="MS Mincho"/>
      <w:sz w:val="20"/>
      <w:szCs w:val="20"/>
    </w:rPr>
  </w:style>
  <w:style w:type="character" w:customStyle="1" w:styleId="CommentTextChar">
    <w:name w:val="Comment Text Char"/>
    <w:aliases w:val=" Char Char1"/>
    <w:basedOn w:val="DefaultParagraphFont"/>
    <w:link w:val="CommentText"/>
    <w:rsid w:val="005D1FA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5D1FA5"/>
    <w:rPr>
      <w:b/>
      <w:bCs/>
    </w:rPr>
  </w:style>
  <w:style w:type="character" w:customStyle="1" w:styleId="CommentSubjectChar">
    <w:name w:val="Comment Subject Char"/>
    <w:basedOn w:val="CommentTextChar"/>
    <w:link w:val="CommentSubject"/>
    <w:rsid w:val="005D1FA5"/>
    <w:rPr>
      <w:rFonts w:ascii="Calibri" w:eastAsia="MS Mincho" w:hAnsi="Calibri" w:cs="Times New Roman"/>
      <w:b/>
      <w:bCs/>
      <w:sz w:val="20"/>
      <w:szCs w:val="20"/>
      <w:lang w:val="sq-AL"/>
    </w:rPr>
  </w:style>
  <w:style w:type="paragraph" w:styleId="ListNumber4">
    <w:name w:val="List Number 4"/>
    <w:basedOn w:val="Normal"/>
    <w:rsid w:val="005D1FA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D1FA5"/>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5D1FA5"/>
  </w:style>
  <w:style w:type="paragraph" w:styleId="MacroText">
    <w:name w:val="macro"/>
    <w:link w:val="MacroTextChar"/>
    <w:semiHidden/>
    <w:rsid w:val="005D1FA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D1FA5"/>
    <w:rPr>
      <w:rFonts w:ascii="Courier New" w:eastAsia="Times New Roman" w:hAnsi="Courier New" w:cs="Times New Roman"/>
      <w:lang w:val="de-DE" w:eastAsia="de-DE"/>
    </w:rPr>
  </w:style>
  <w:style w:type="paragraph" w:styleId="NormalIndent">
    <w:name w:val="Normal Indent"/>
    <w:basedOn w:val="Normal"/>
    <w:link w:val="NormalIndentChar"/>
    <w:rsid w:val="005D1FA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D1FA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D1FA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D1FA5"/>
    <w:rPr>
      <w:rFonts w:ascii="Tahoma" w:hAnsi="Tahoma"/>
      <w:sz w:val="22"/>
    </w:rPr>
  </w:style>
  <w:style w:type="paragraph" w:styleId="BlockText">
    <w:name w:val="Block Text"/>
    <w:basedOn w:val="Normal"/>
    <w:rsid w:val="005D1FA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D1FA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D1FA5"/>
    <w:rPr>
      <w:rFonts w:ascii="Tahoma" w:eastAsia="Times New Roman" w:hAnsi="Tahoma" w:cs="Times New Roman"/>
      <w:lang w:val="de-AT" w:eastAsia="de-DE"/>
    </w:rPr>
  </w:style>
  <w:style w:type="character" w:customStyle="1" w:styleId="Emphasis1">
    <w:name w:val="Emphasis1"/>
    <w:semiHidden/>
    <w:rsid w:val="005D1FA5"/>
  </w:style>
  <w:style w:type="paragraph" w:styleId="NoteHeading">
    <w:name w:val="Note Heading"/>
    <w:basedOn w:val="Normal"/>
    <w:next w:val="Normal"/>
    <w:link w:val="NoteHeadingChar"/>
    <w:rsid w:val="005D1FA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D1FA5"/>
    <w:rPr>
      <w:rFonts w:ascii="Tahoma" w:eastAsia="Times New Roman" w:hAnsi="Tahoma" w:cs="Times New Roman"/>
      <w:lang w:val="de-AT" w:eastAsia="de-DE"/>
    </w:rPr>
  </w:style>
  <w:style w:type="paragraph" w:styleId="MessageHeader">
    <w:name w:val="Message Header"/>
    <w:basedOn w:val="Normal"/>
    <w:link w:val="MessageHeaderChar"/>
    <w:semiHidden/>
    <w:rsid w:val="005D1FA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D1FA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D1FA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5D1FA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5D1FA5"/>
    <w:rPr>
      <w:rFonts w:ascii="Tahoma" w:eastAsia="Times New Roman" w:hAnsi="Tahoma" w:cs="Times New Roman"/>
      <w:sz w:val="20"/>
      <w:szCs w:val="20"/>
    </w:rPr>
  </w:style>
  <w:style w:type="character" w:styleId="EndnoteReference">
    <w:name w:val="endnote reference"/>
    <w:uiPriority w:val="99"/>
    <w:semiHidden/>
    <w:unhideWhenUsed/>
    <w:rsid w:val="005D1FA5"/>
    <w:rPr>
      <w:vertAlign w:val="superscript"/>
    </w:rPr>
  </w:style>
  <w:style w:type="paragraph" w:styleId="BodyTextFirstIndent2">
    <w:name w:val="Body Text First Indent 2"/>
    <w:basedOn w:val="BodyTextIndent"/>
    <w:link w:val="BodyTextFirstIndent2Char"/>
    <w:semiHidden/>
    <w:rsid w:val="005D1FA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D1FA5"/>
    <w:rPr>
      <w:rFonts w:ascii="Tahoma" w:eastAsia="Times New Roman" w:hAnsi="Tahoma" w:cs="Times New Roman"/>
      <w:lang w:val="de-AT" w:eastAsia="de-DE"/>
    </w:rPr>
  </w:style>
  <w:style w:type="numbering" w:styleId="111111">
    <w:name w:val="Outline List 2"/>
    <w:basedOn w:val="NoList"/>
    <w:semiHidden/>
    <w:rsid w:val="005D1FA5"/>
    <w:pPr>
      <w:numPr>
        <w:numId w:val="14"/>
      </w:numPr>
    </w:pPr>
  </w:style>
  <w:style w:type="paragraph" w:customStyle="1" w:styleId="Zusatz2">
    <w:name w:val="Zusatz 2"/>
    <w:basedOn w:val="Normal"/>
    <w:next w:val="Normal"/>
    <w:semiHidden/>
    <w:rsid w:val="005D1FA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D1FA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D1FA5"/>
    <w:pPr>
      <w:numPr>
        <w:numId w:val="15"/>
      </w:numPr>
    </w:pPr>
  </w:style>
  <w:style w:type="paragraph" w:styleId="Salutation">
    <w:name w:val="Salutation"/>
    <w:basedOn w:val="Normal"/>
    <w:next w:val="Normal"/>
    <w:link w:val="SalutationChar"/>
    <w:semiHidden/>
    <w:rsid w:val="005D1FA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D1FA5"/>
    <w:rPr>
      <w:rFonts w:ascii="Tahoma" w:eastAsia="Times New Roman" w:hAnsi="Tahoma" w:cs="Times New Roman"/>
      <w:lang w:val="de-AT" w:eastAsia="de-DE"/>
    </w:rPr>
  </w:style>
  <w:style w:type="numbering" w:styleId="ArticleSection">
    <w:name w:val="Outline List 3"/>
    <w:basedOn w:val="NoList"/>
    <w:semiHidden/>
    <w:rsid w:val="005D1FA5"/>
    <w:pPr>
      <w:numPr>
        <w:numId w:val="16"/>
      </w:numPr>
    </w:pPr>
  </w:style>
  <w:style w:type="paragraph" w:styleId="Closing">
    <w:name w:val="Closing"/>
    <w:basedOn w:val="Normal"/>
    <w:link w:val="ClosingChar"/>
    <w:semiHidden/>
    <w:rsid w:val="005D1FA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D1FA5"/>
    <w:rPr>
      <w:rFonts w:ascii="Tahoma" w:eastAsia="Times New Roman" w:hAnsi="Tahoma" w:cs="Times New Roman"/>
      <w:lang w:val="de-AT" w:eastAsia="de-DE"/>
    </w:rPr>
  </w:style>
  <w:style w:type="character" w:styleId="Emphasis">
    <w:name w:val="Emphasis"/>
    <w:uiPriority w:val="20"/>
    <w:qFormat/>
    <w:rsid w:val="005D1FA5"/>
    <w:rPr>
      <w:i/>
      <w:iCs/>
    </w:rPr>
  </w:style>
  <w:style w:type="paragraph" w:styleId="HTMLAddress">
    <w:name w:val="HTML Address"/>
    <w:basedOn w:val="Normal"/>
    <w:link w:val="HTMLAddressChar"/>
    <w:semiHidden/>
    <w:rsid w:val="005D1FA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D1FA5"/>
    <w:rPr>
      <w:rFonts w:ascii="Tahoma" w:eastAsia="Times New Roman" w:hAnsi="Tahoma" w:cs="Times New Roman"/>
      <w:i/>
      <w:iCs/>
      <w:lang w:val="de-AT" w:eastAsia="de-DE"/>
    </w:rPr>
  </w:style>
  <w:style w:type="character" w:styleId="HTMLAcronym">
    <w:name w:val="HTML Acronym"/>
    <w:semiHidden/>
    <w:rsid w:val="005D1FA5"/>
  </w:style>
  <w:style w:type="character" w:styleId="HTMLSample">
    <w:name w:val="HTML Sample"/>
    <w:semiHidden/>
    <w:rsid w:val="005D1FA5"/>
    <w:rPr>
      <w:rFonts w:ascii="Courier New" w:hAnsi="Courier New" w:cs="Courier New"/>
    </w:rPr>
  </w:style>
  <w:style w:type="character" w:styleId="HTMLCode">
    <w:name w:val="HTML Code"/>
    <w:semiHidden/>
    <w:rsid w:val="005D1FA5"/>
    <w:rPr>
      <w:rFonts w:ascii="Courier New" w:hAnsi="Courier New" w:cs="Courier New"/>
      <w:sz w:val="20"/>
      <w:szCs w:val="20"/>
    </w:rPr>
  </w:style>
  <w:style w:type="character" w:styleId="HTMLDefinition">
    <w:name w:val="HTML Definition"/>
    <w:semiHidden/>
    <w:rsid w:val="005D1FA5"/>
    <w:rPr>
      <w:i/>
      <w:iCs/>
    </w:rPr>
  </w:style>
  <w:style w:type="character" w:styleId="HTMLTypewriter">
    <w:name w:val="HTML Typewriter"/>
    <w:semiHidden/>
    <w:rsid w:val="005D1FA5"/>
    <w:rPr>
      <w:rFonts w:ascii="Courier New" w:hAnsi="Courier New" w:cs="Courier New"/>
      <w:sz w:val="20"/>
      <w:szCs w:val="20"/>
    </w:rPr>
  </w:style>
  <w:style w:type="character" w:styleId="HTMLKeyboard">
    <w:name w:val="HTML Keyboard"/>
    <w:semiHidden/>
    <w:rsid w:val="005D1FA5"/>
    <w:rPr>
      <w:rFonts w:ascii="Courier New" w:hAnsi="Courier New" w:cs="Courier New"/>
      <w:sz w:val="20"/>
      <w:szCs w:val="20"/>
    </w:rPr>
  </w:style>
  <w:style w:type="character" w:styleId="HTMLVariable">
    <w:name w:val="HTML Variable"/>
    <w:semiHidden/>
    <w:rsid w:val="005D1FA5"/>
    <w:rPr>
      <w:i/>
      <w:iCs/>
    </w:rPr>
  </w:style>
  <w:style w:type="paragraph" w:styleId="HTMLPreformatted">
    <w:name w:val="HTML Preformatted"/>
    <w:basedOn w:val="Normal"/>
    <w:link w:val="HTMLPreformattedChar"/>
    <w:semiHidden/>
    <w:rsid w:val="005D1FA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D1FA5"/>
    <w:rPr>
      <w:rFonts w:ascii="Courier New" w:eastAsia="Times New Roman" w:hAnsi="Courier New" w:cs="Times New Roman"/>
      <w:sz w:val="20"/>
      <w:lang w:val="de-AT" w:eastAsia="de-DE"/>
    </w:rPr>
  </w:style>
  <w:style w:type="character" w:styleId="HTMLCite">
    <w:name w:val="HTML Cite"/>
    <w:semiHidden/>
    <w:rsid w:val="005D1FA5"/>
    <w:rPr>
      <w:i/>
      <w:iCs/>
    </w:rPr>
  </w:style>
  <w:style w:type="table" w:styleId="Table3Deffects1">
    <w:name w:val="Table 3D effects 1"/>
    <w:basedOn w:val="TableNormal"/>
    <w:semiHidden/>
    <w:rsid w:val="005D1FA5"/>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D1FA5"/>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D1FA5"/>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D1FA5"/>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D1FA5"/>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D1FA5"/>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D1FA5"/>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D1FA5"/>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D1FA5"/>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D1FA5"/>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D1FA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D1FA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D1FA5"/>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D1FA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D1FA5"/>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D1FA5"/>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D1FA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D1FA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D1FA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D1FA5"/>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D1FA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D1FA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D1FA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D1FA5"/>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D1FA5"/>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D1FA5"/>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D1FA5"/>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D1FA5"/>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D1FA5"/>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D1FA5"/>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D1FA5"/>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D1FA5"/>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D1FA5"/>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D1FA5"/>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D1FA5"/>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D1FA5"/>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D1FA5"/>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D1FA5"/>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D1FA5"/>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D1FA5"/>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5D1FA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D1FA5"/>
    <w:rPr>
      <w:rFonts w:ascii="Tahoma" w:eastAsia="Times New Roman" w:hAnsi="Tahoma" w:cs="Times New Roman"/>
      <w:lang w:val="de-AT" w:eastAsia="de-DE"/>
    </w:rPr>
  </w:style>
  <w:style w:type="paragraph" w:styleId="E-mailSignature">
    <w:name w:val="E-mail Signature"/>
    <w:basedOn w:val="Normal"/>
    <w:link w:val="E-mailSignatureChar"/>
    <w:rsid w:val="005D1FA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D1FA5"/>
    <w:rPr>
      <w:rFonts w:ascii="Tahoma" w:eastAsia="Times New Roman" w:hAnsi="Tahoma" w:cs="Times New Roman"/>
      <w:lang w:val="de-AT" w:eastAsia="de-DE"/>
    </w:rPr>
  </w:style>
  <w:style w:type="paragraph" w:styleId="BodyText2">
    <w:name w:val="Body Text 2"/>
    <w:basedOn w:val="Normal"/>
    <w:link w:val="BodyText2Char"/>
    <w:rsid w:val="005D1FA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D1FA5"/>
    <w:rPr>
      <w:rFonts w:ascii="Tahoma" w:eastAsia="Times New Roman" w:hAnsi="Tahoma" w:cs="Times New Roman"/>
      <w:lang w:val="de-AT" w:eastAsia="de-DE"/>
    </w:rPr>
  </w:style>
  <w:style w:type="paragraph" w:styleId="BodyTextIndent2">
    <w:name w:val="Body Text Indent 2"/>
    <w:basedOn w:val="Normal"/>
    <w:link w:val="BodyTextIndent2Char"/>
    <w:rsid w:val="005D1FA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D1FA5"/>
    <w:rPr>
      <w:rFonts w:ascii="Tahoma" w:eastAsia="Times New Roman" w:hAnsi="Tahoma" w:cs="Times New Roman"/>
      <w:lang w:val="de-AT" w:eastAsia="de-DE"/>
    </w:rPr>
  </w:style>
  <w:style w:type="paragraph" w:styleId="BodyTextIndent3">
    <w:name w:val="Body Text Indent 3"/>
    <w:basedOn w:val="Normal"/>
    <w:link w:val="BodyTextIndent3Char"/>
    <w:rsid w:val="005D1FA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D1FA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D1FA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D1FA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D1FA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D1FA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D1FA5"/>
    <w:rPr>
      <w:rFonts w:ascii="CG Times" w:eastAsia="Times New Roman" w:hAnsi="CG Times" w:cs="Times New Roman"/>
      <w:b/>
      <w:szCs w:val="24"/>
    </w:rPr>
  </w:style>
  <w:style w:type="character" w:customStyle="1" w:styleId="SubtitleChar1">
    <w:name w:val="Subtitle Char1"/>
    <w:locked/>
    <w:rsid w:val="005D1FA5"/>
    <w:rPr>
      <w:rFonts w:ascii="Cambria" w:hAnsi="Cambria"/>
      <w:sz w:val="24"/>
      <w:szCs w:val="24"/>
    </w:rPr>
  </w:style>
  <w:style w:type="paragraph" w:customStyle="1" w:styleId="Char1">
    <w:name w:val="Char1"/>
    <w:basedOn w:val="Normal"/>
    <w:rsid w:val="005D1FA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D1FA5"/>
    <w:rPr>
      <w:rFonts w:ascii="Tahoma" w:hAnsi="Tahoma" w:cs="Tahoma"/>
      <w:i/>
      <w:iCs/>
      <w:sz w:val="22"/>
      <w:szCs w:val="22"/>
      <w:lang w:val="de-AT" w:eastAsia="de-DE" w:bidi="ar-SA"/>
    </w:rPr>
  </w:style>
  <w:style w:type="character" w:customStyle="1" w:styleId="CharChar36">
    <w:name w:val="Char Char36"/>
    <w:locked/>
    <w:rsid w:val="005D1FA5"/>
    <w:rPr>
      <w:rFonts w:ascii="Arial" w:hAnsi="Arial" w:cs="Arial"/>
      <w:b/>
      <w:bCs/>
      <w:kern w:val="32"/>
      <w:sz w:val="32"/>
      <w:szCs w:val="32"/>
      <w:lang w:val="sq-AL" w:eastAsia="en-US" w:bidi="ar-SA"/>
    </w:rPr>
  </w:style>
  <w:style w:type="character" w:customStyle="1" w:styleId="CharChar35">
    <w:name w:val="Char Char35"/>
    <w:locked/>
    <w:rsid w:val="005D1FA5"/>
    <w:rPr>
      <w:rFonts w:ascii="Arial" w:hAnsi="Arial" w:cs="Arial"/>
      <w:b/>
      <w:bCs/>
      <w:i/>
      <w:iCs/>
      <w:sz w:val="28"/>
      <w:szCs w:val="28"/>
      <w:lang w:val="sq-AL" w:eastAsia="en-US" w:bidi="ar-SA"/>
    </w:rPr>
  </w:style>
  <w:style w:type="character" w:customStyle="1" w:styleId="CharChar34">
    <w:name w:val="Char Char34"/>
    <w:locked/>
    <w:rsid w:val="005D1FA5"/>
    <w:rPr>
      <w:rFonts w:ascii="Tahoma" w:hAnsi="Tahoma"/>
      <w:b/>
      <w:kern w:val="28"/>
      <w:sz w:val="24"/>
      <w:szCs w:val="28"/>
      <w:lang w:val="de-AT" w:eastAsia="de-DE" w:bidi="ar-SA"/>
    </w:rPr>
  </w:style>
  <w:style w:type="character" w:customStyle="1" w:styleId="CharChar33">
    <w:name w:val="Char Char33"/>
    <w:locked/>
    <w:rsid w:val="005D1FA5"/>
    <w:rPr>
      <w:rFonts w:ascii="Tahoma" w:hAnsi="Tahoma"/>
      <w:b/>
      <w:i/>
      <w:kern w:val="28"/>
      <w:sz w:val="22"/>
      <w:szCs w:val="22"/>
      <w:lang w:val="de-AT" w:eastAsia="de-DE" w:bidi="ar-SA"/>
    </w:rPr>
  </w:style>
  <w:style w:type="character" w:customStyle="1" w:styleId="CharChar32">
    <w:name w:val="Char Char32"/>
    <w:locked/>
    <w:rsid w:val="005D1FA5"/>
    <w:rPr>
      <w:rFonts w:ascii="Tahoma" w:hAnsi="Tahoma"/>
      <w:b/>
      <w:i/>
      <w:kern w:val="28"/>
      <w:sz w:val="22"/>
      <w:szCs w:val="22"/>
      <w:lang w:val="de-AT" w:eastAsia="de-DE" w:bidi="ar-SA"/>
    </w:rPr>
  </w:style>
  <w:style w:type="character" w:customStyle="1" w:styleId="CharChar31">
    <w:name w:val="Char Char31"/>
    <w:locked/>
    <w:rsid w:val="005D1FA5"/>
    <w:rPr>
      <w:rFonts w:ascii="Tahoma" w:hAnsi="Tahoma"/>
      <w:b/>
      <w:i/>
      <w:kern w:val="28"/>
      <w:sz w:val="22"/>
      <w:szCs w:val="22"/>
      <w:lang w:val="de-AT" w:eastAsia="de-DE" w:bidi="ar-SA"/>
    </w:rPr>
  </w:style>
  <w:style w:type="character" w:customStyle="1" w:styleId="CharChar10">
    <w:name w:val="Char Char10"/>
    <w:semiHidden/>
    <w:locked/>
    <w:rsid w:val="005D1FA5"/>
    <w:rPr>
      <w:rFonts w:ascii="Courier New" w:hAnsi="Courier New" w:cs="Courier New"/>
      <w:szCs w:val="22"/>
      <w:lang w:val="de-AT" w:eastAsia="de-DE" w:bidi="ar-SA"/>
    </w:rPr>
  </w:style>
  <w:style w:type="character" w:customStyle="1" w:styleId="CharChar30">
    <w:name w:val="Char Char30"/>
    <w:locked/>
    <w:rsid w:val="005D1FA5"/>
    <w:rPr>
      <w:rFonts w:ascii="Tahoma" w:hAnsi="Tahoma"/>
      <w:b/>
      <w:i/>
      <w:kern w:val="28"/>
      <w:sz w:val="22"/>
      <w:szCs w:val="22"/>
      <w:lang w:val="de-AT" w:eastAsia="de-DE" w:bidi="ar-SA"/>
    </w:rPr>
  </w:style>
  <w:style w:type="character" w:customStyle="1" w:styleId="CharChar29">
    <w:name w:val="Char Char29"/>
    <w:locked/>
    <w:rsid w:val="005D1FA5"/>
    <w:rPr>
      <w:rFonts w:ascii="Tahoma" w:hAnsi="Tahoma"/>
      <w:b/>
      <w:i/>
      <w:kern w:val="28"/>
      <w:sz w:val="22"/>
      <w:szCs w:val="22"/>
      <w:lang w:val="de-AT" w:eastAsia="de-DE" w:bidi="ar-SA"/>
    </w:rPr>
  </w:style>
  <w:style w:type="character" w:customStyle="1" w:styleId="CharChar28">
    <w:name w:val="Char Char28"/>
    <w:locked/>
    <w:rsid w:val="005D1FA5"/>
    <w:rPr>
      <w:rFonts w:ascii="Tahoma" w:hAnsi="Tahoma"/>
      <w:b/>
      <w:i/>
      <w:kern w:val="28"/>
      <w:sz w:val="22"/>
      <w:szCs w:val="22"/>
      <w:lang w:val="de-AT" w:eastAsia="de-DE" w:bidi="ar-SA"/>
    </w:rPr>
  </w:style>
  <w:style w:type="character" w:customStyle="1" w:styleId="CharChar27">
    <w:name w:val="Char Char27"/>
    <w:locked/>
    <w:rsid w:val="005D1FA5"/>
    <w:rPr>
      <w:rFonts w:ascii="Calibri" w:eastAsia="Calibri" w:hAnsi="Calibri"/>
      <w:lang w:val="sq-AL" w:eastAsia="en-US" w:bidi="ar-SA"/>
    </w:rPr>
  </w:style>
  <w:style w:type="character" w:customStyle="1" w:styleId="CharChar24">
    <w:name w:val="Char Char24"/>
    <w:locked/>
    <w:rsid w:val="005D1FA5"/>
    <w:rPr>
      <w:rFonts w:ascii="Tahoma" w:hAnsi="Tahoma" w:cs="Tahoma"/>
      <w:sz w:val="22"/>
      <w:szCs w:val="22"/>
      <w:lang w:val="de-AT" w:eastAsia="de-DE" w:bidi="ar-SA"/>
    </w:rPr>
  </w:style>
  <w:style w:type="character" w:customStyle="1" w:styleId="CharChar23">
    <w:name w:val="Char Char23"/>
    <w:locked/>
    <w:rsid w:val="005D1FA5"/>
    <w:rPr>
      <w:rFonts w:ascii="Tahoma" w:hAnsi="Tahoma" w:cs="Tahoma"/>
      <w:sz w:val="22"/>
      <w:szCs w:val="22"/>
      <w:lang w:val="de-AT" w:eastAsia="de-DE" w:bidi="ar-SA"/>
    </w:rPr>
  </w:style>
  <w:style w:type="character" w:customStyle="1" w:styleId="CharChar22">
    <w:name w:val="Char Char22"/>
    <w:semiHidden/>
    <w:locked/>
    <w:rsid w:val="005D1FA5"/>
    <w:rPr>
      <w:rFonts w:ascii="Courier New" w:hAnsi="Courier New" w:cs="Courier New"/>
      <w:sz w:val="22"/>
      <w:szCs w:val="22"/>
      <w:lang w:val="de-DE" w:eastAsia="de-DE" w:bidi="ar-SA"/>
    </w:rPr>
  </w:style>
  <w:style w:type="character" w:customStyle="1" w:styleId="CharChar21">
    <w:name w:val="Char Char21"/>
    <w:locked/>
    <w:rsid w:val="005D1FA5"/>
    <w:rPr>
      <w:rFonts w:ascii="Tahoma" w:hAnsi="Tahoma" w:cs="Tahoma"/>
      <w:b/>
      <w:kern w:val="28"/>
      <w:sz w:val="36"/>
      <w:szCs w:val="36"/>
      <w:lang w:val="de-AT" w:eastAsia="de-DE" w:bidi="ar-SA"/>
    </w:rPr>
  </w:style>
  <w:style w:type="character" w:customStyle="1" w:styleId="CharChar12">
    <w:name w:val="Char Char12"/>
    <w:semiHidden/>
    <w:locked/>
    <w:rsid w:val="005D1FA5"/>
    <w:rPr>
      <w:rFonts w:ascii="Tahoma" w:hAnsi="Tahoma" w:cs="Tahoma"/>
      <w:sz w:val="22"/>
      <w:szCs w:val="22"/>
      <w:lang w:val="de-AT" w:eastAsia="de-DE" w:bidi="ar-SA"/>
    </w:rPr>
  </w:style>
  <w:style w:type="character" w:customStyle="1" w:styleId="CharChar9">
    <w:name w:val="Char Char9"/>
    <w:semiHidden/>
    <w:locked/>
    <w:rsid w:val="005D1FA5"/>
    <w:rPr>
      <w:rFonts w:ascii="Tahoma" w:hAnsi="Tahoma" w:cs="Tahoma"/>
      <w:sz w:val="22"/>
      <w:szCs w:val="22"/>
      <w:lang w:val="de-AT" w:eastAsia="de-DE" w:bidi="ar-SA"/>
    </w:rPr>
  </w:style>
  <w:style w:type="character" w:customStyle="1" w:styleId="CharChar25">
    <w:name w:val="Char Char25"/>
    <w:semiHidden/>
    <w:locked/>
    <w:rsid w:val="005D1FA5"/>
    <w:rPr>
      <w:rFonts w:ascii="Tahoma" w:hAnsi="Tahoma" w:cs="Tahoma"/>
      <w:sz w:val="22"/>
      <w:szCs w:val="22"/>
      <w:lang w:val="de-AT" w:eastAsia="de-DE" w:bidi="ar-SA"/>
    </w:rPr>
  </w:style>
  <w:style w:type="character" w:customStyle="1" w:styleId="CharChar15">
    <w:name w:val="Char Char15"/>
    <w:semiHidden/>
    <w:locked/>
    <w:rsid w:val="005D1FA5"/>
    <w:rPr>
      <w:rFonts w:ascii="Tahoma" w:hAnsi="Tahoma" w:cs="Tahoma"/>
      <w:sz w:val="22"/>
      <w:szCs w:val="22"/>
      <w:lang w:val="de-AT" w:eastAsia="de-DE" w:bidi="ar-SA"/>
    </w:rPr>
  </w:style>
  <w:style w:type="character" w:customStyle="1" w:styleId="CharChar16">
    <w:name w:val="Char Char16"/>
    <w:semiHidden/>
    <w:locked/>
    <w:rsid w:val="005D1FA5"/>
    <w:rPr>
      <w:rFonts w:ascii="Tahoma" w:hAnsi="Tahoma" w:cs="Arial"/>
      <w:sz w:val="24"/>
      <w:szCs w:val="24"/>
      <w:lang w:val="de-AT" w:eastAsia="de-DE" w:bidi="ar-SA"/>
    </w:rPr>
  </w:style>
  <w:style w:type="character" w:customStyle="1" w:styleId="CharChar20">
    <w:name w:val="Char Char20"/>
    <w:locked/>
    <w:rsid w:val="005D1FA5"/>
    <w:rPr>
      <w:rFonts w:ascii="Tahoma" w:hAnsi="Tahoma" w:cs="Tahoma"/>
      <w:b/>
      <w:kern w:val="28"/>
      <w:sz w:val="32"/>
      <w:szCs w:val="36"/>
      <w:lang w:val="de-AT" w:eastAsia="de-DE" w:bidi="ar-SA"/>
    </w:rPr>
  </w:style>
  <w:style w:type="character" w:customStyle="1" w:styleId="CharChar13">
    <w:name w:val="Char Char13"/>
    <w:semiHidden/>
    <w:locked/>
    <w:rsid w:val="005D1FA5"/>
    <w:rPr>
      <w:rFonts w:ascii="Tahoma" w:hAnsi="Tahoma" w:cs="Tahoma"/>
      <w:sz w:val="22"/>
      <w:szCs w:val="22"/>
      <w:lang w:val="de-AT" w:eastAsia="de-DE" w:bidi="ar-SA"/>
    </w:rPr>
  </w:style>
  <w:style w:type="character" w:customStyle="1" w:styleId="CharChar19">
    <w:name w:val="Char Char19"/>
    <w:semiHidden/>
    <w:locked/>
    <w:rsid w:val="005D1FA5"/>
    <w:rPr>
      <w:rFonts w:ascii="Tahoma" w:hAnsi="Tahoma" w:cs="Tahoma"/>
      <w:sz w:val="22"/>
      <w:szCs w:val="22"/>
      <w:lang w:val="de-AT" w:eastAsia="de-DE" w:bidi="ar-SA"/>
    </w:rPr>
  </w:style>
  <w:style w:type="character" w:customStyle="1" w:styleId="CharChar3">
    <w:name w:val="Char Char3"/>
    <w:semiHidden/>
    <w:locked/>
    <w:rsid w:val="005D1FA5"/>
  </w:style>
  <w:style w:type="character" w:customStyle="1" w:styleId="CharChar14">
    <w:name w:val="Char Char14"/>
    <w:semiHidden/>
    <w:locked/>
    <w:rsid w:val="005D1FA5"/>
  </w:style>
  <w:style w:type="character" w:customStyle="1" w:styleId="CharChar17">
    <w:name w:val="Char Char17"/>
    <w:locked/>
    <w:rsid w:val="005D1FA5"/>
    <w:rPr>
      <w:rFonts w:ascii="Tahoma" w:hAnsi="Tahoma" w:cs="Tahoma"/>
      <w:sz w:val="22"/>
      <w:szCs w:val="22"/>
      <w:lang w:val="de-AT" w:eastAsia="de-DE" w:bidi="ar-SA"/>
    </w:rPr>
  </w:style>
  <w:style w:type="character" w:customStyle="1" w:styleId="CharChar7">
    <w:name w:val="Char Char7"/>
    <w:semiHidden/>
    <w:locked/>
    <w:rsid w:val="005D1FA5"/>
    <w:rPr>
      <w:rFonts w:ascii="Tahoma" w:hAnsi="Tahoma" w:cs="Tahoma"/>
      <w:sz w:val="22"/>
      <w:szCs w:val="22"/>
      <w:lang w:val="de-AT" w:eastAsia="de-DE" w:bidi="ar-SA"/>
    </w:rPr>
  </w:style>
  <w:style w:type="character" w:customStyle="1" w:styleId="CharChar6">
    <w:name w:val="Char Char6"/>
    <w:semiHidden/>
    <w:locked/>
    <w:rsid w:val="005D1FA5"/>
    <w:rPr>
      <w:rFonts w:ascii="Tahoma" w:hAnsi="Tahoma" w:cs="Tahoma"/>
      <w:sz w:val="16"/>
      <w:szCs w:val="16"/>
      <w:lang w:val="de-AT" w:eastAsia="de-DE" w:bidi="ar-SA"/>
    </w:rPr>
  </w:style>
  <w:style w:type="character" w:customStyle="1" w:styleId="CharChar5">
    <w:name w:val="Char Char5"/>
    <w:semiHidden/>
    <w:locked/>
    <w:rsid w:val="005D1FA5"/>
    <w:rPr>
      <w:rFonts w:ascii="Tahoma" w:hAnsi="Tahoma" w:cs="Tahoma"/>
      <w:sz w:val="22"/>
      <w:szCs w:val="22"/>
      <w:lang w:val="de-AT" w:eastAsia="de-DE" w:bidi="ar-SA"/>
    </w:rPr>
  </w:style>
  <w:style w:type="character" w:customStyle="1" w:styleId="CharChar4">
    <w:name w:val="Char Char4"/>
    <w:semiHidden/>
    <w:locked/>
    <w:rsid w:val="005D1FA5"/>
    <w:rPr>
      <w:rFonts w:ascii="Tahoma" w:hAnsi="Tahoma" w:cs="Tahoma"/>
      <w:sz w:val="16"/>
      <w:szCs w:val="16"/>
      <w:lang w:val="de-AT" w:eastAsia="de-DE" w:bidi="ar-SA"/>
    </w:rPr>
  </w:style>
  <w:style w:type="character" w:customStyle="1" w:styleId="CharChar18">
    <w:name w:val="Char Char18"/>
    <w:semiHidden/>
    <w:locked/>
    <w:rsid w:val="005D1FA5"/>
    <w:rPr>
      <w:rFonts w:ascii="Tahoma" w:hAnsi="Tahoma" w:cs="Tahoma"/>
      <w:sz w:val="22"/>
      <w:szCs w:val="22"/>
      <w:lang w:val="de-AT" w:eastAsia="de-DE" w:bidi="ar-SA"/>
    </w:rPr>
  </w:style>
  <w:style w:type="character" w:customStyle="1" w:styleId="CharChar8">
    <w:name w:val="Char Char8"/>
    <w:locked/>
    <w:rsid w:val="005D1FA5"/>
    <w:rPr>
      <w:rFonts w:ascii="Tahoma" w:hAnsi="Tahoma" w:cs="Tahoma"/>
      <w:sz w:val="22"/>
      <w:szCs w:val="22"/>
      <w:lang w:val="de-AT" w:eastAsia="de-DE" w:bidi="ar-SA"/>
    </w:rPr>
  </w:style>
  <w:style w:type="character" w:customStyle="1" w:styleId="CharChar2">
    <w:name w:val="Char Char2"/>
    <w:locked/>
    <w:rsid w:val="005D1FA5"/>
    <w:rPr>
      <w:rFonts w:ascii="Calibri" w:eastAsia="Calibri" w:hAnsi="Calibri" w:cs="Times New Roman"/>
      <w:b/>
      <w:bCs/>
      <w:sz w:val="20"/>
      <w:szCs w:val="20"/>
      <w:lang w:val="sq-AL" w:eastAsia="en-US" w:bidi="ar-SA"/>
    </w:rPr>
  </w:style>
  <w:style w:type="character" w:customStyle="1" w:styleId="CharChar26">
    <w:name w:val="Char Char26"/>
    <w:semiHidden/>
    <w:locked/>
    <w:rsid w:val="005D1FA5"/>
    <w:rPr>
      <w:rFonts w:ascii="Tahoma" w:hAnsi="Tahoma" w:cs="Tahoma"/>
      <w:sz w:val="16"/>
      <w:szCs w:val="16"/>
      <w:lang w:val="sq-AL" w:eastAsia="en-US" w:bidi="ar-SA"/>
    </w:rPr>
  </w:style>
  <w:style w:type="character" w:customStyle="1" w:styleId="CommentTextChar11">
    <w:name w:val="Comment Text Char11"/>
    <w:aliases w:val="Char Char37"/>
    <w:semiHidden/>
    <w:rsid w:val="005D1FA5"/>
    <w:rPr>
      <w:rFonts w:ascii="Calibri" w:hAnsi="Calibri" w:hint="default"/>
      <w:lang w:val="sq-AL"/>
    </w:rPr>
  </w:style>
  <w:style w:type="character" w:customStyle="1" w:styleId="NormalIndentChar">
    <w:name w:val="Normal Indent Char"/>
    <w:link w:val="NormalIndent"/>
    <w:rsid w:val="005D1FA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D1FA5"/>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5D1FA5"/>
    <w:pPr>
      <w:tabs>
        <w:tab w:val="num" w:pos="360"/>
        <w:tab w:val="num" w:pos="1935"/>
        <w:tab w:val="num" w:pos="2563"/>
        <w:tab w:val="num" w:pos="3474"/>
      </w:tabs>
      <w:ind w:left="1935" w:hanging="360"/>
      <w:outlineLvl w:val="6"/>
    </w:pPr>
  </w:style>
  <w:style w:type="character" w:customStyle="1" w:styleId="AODefHeadChar">
    <w:name w:val="AODefHead Char"/>
    <w:link w:val="AODefHead"/>
    <w:rsid w:val="005D1FA5"/>
    <w:rPr>
      <w:rFonts w:ascii="Times New Roman" w:eastAsia="Times New Roman" w:hAnsi="Times New Roman" w:cs="Times New Roman"/>
      <w:szCs w:val="20"/>
      <w:lang w:val="sq-AL" w:eastAsia="sq-AL" w:bidi="sq-AL"/>
    </w:rPr>
  </w:style>
  <w:style w:type="paragraph" w:customStyle="1" w:styleId="PARA">
    <w:name w:val="PARA"/>
    <w:basedOn w:val="Normal"/>
    <w:locked/>
    <w:rsid w:val="005D1FA5"/>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5D1FA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5D1FA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D1FA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5D1FA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D1FA5"/>
    <w:rPr>
      <w:color w:val="0000FF"/>
      <w:spacing w:val="0"/>
      <w:u w:val="double"/>
    </w:rPr>
  </w:style>
  <w:style w:type="paragraph" w:customStyle="1" w:styleId="dia">
    <w:name w:val="di(a)"/>
    <w:basedOn w:val="Normal"/>
    <w:rsid w:val="005D1FA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5D1FA5"/>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5D1FA5"/>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5D1FA5"/>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5D1FA5"/>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5D1F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D1FA5"/>
    <w:rPr>
      <w:rFonts w:cs="Times New Roman"/>
      <w:color w:val="808080"/>
    </w:rPr>
  </w:style>
  <w:style w:type="character" w:customStyle="1" w:styleId="az12">
    <w:name w:val="az12"/>
    <w:uiPriority w:val="99"/>
    <w:rsid w:val="005D1FA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D1FA5"/>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5D1FA5"/>
    <w:rPr>
      <w:rFonts w:ascii="Calibri" w:eastAsia="Times New Roman" w:hAnsi="Calibri" w:cs="Times New Roman"/>
      <w:sz w:val="24"/>
      <w:szCs w:val="24"/>
      <w:lang w:val="en-GB" w:eastAsia="en-GB"/>
    </w:rPr>
  </w:style>
  <w:style w:type="paragraph" w:customStyle="1" w:styleId="Paragraf02">
    <w:name w:val="Paragraf 0.2"/>
    <w:basedOn w:val="Paragrafi"/>
    <w:qFormat/>
    <w:rsid w:val="005D1FA5"/>
    <w:pPr>
      <w:tabs>
        <w:tab w:val="left" w:pos="6575"/>
      </w:tabs>
    </w:pPr>
    <w:rPr>
      <w:spacing w:val="-4"/>
    </w:rPr>
  </w:style>
  <w:style w:type="table" w:customStyle="1" w:styleId="TableGrid30">
    <w:name w:val="Table Grid3"/>
    <w:basedOn w:val="TableNormal"/>
    <w:next w:val="TableGrid"/>
    <w:uiPriority w:val="59"/>
    <w:rsid w:val="005D1FA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5D1FA5"/>
  </w:style>
  <w:style w:type="character" w:styleId="BookTitle">
    <w:name w:val="Book Title"/>
    <w:uiPriority w:val="33"/>
    <w:qFormat/>
    <w:rsid w:val="005D1FA5"/>
    <w:rPr>
      <w:b/>
      <w:bCs/>
      <w:smallCaps/>
      <w:spacing w:val="5"/>
    </w:rPr>
  </w:style>
  <w:style w:type="paragraph" w:customStyle="1" w:styleId="Cover1">
    <w:name w:val="Cover1"/>
    <w:basedOn w:val="Normal"/>
    <w:next w:val="Normal"/>
    <w:rsid w:val="005D1FA5"/>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5D1FA5"/>
    <w:pPr>
      <w:spacing w:after="240" w:line="240" w:lineRule="auto"/>
      <w:ind w:firstLine="0"/>
      <w:jc w:val="left"/>
    </w:pPr>
    <w:rPr>
      <w:rFonts w:ascii="Arial" w:eastAsia="Times New Roman" w:hAnsi="Arial"/>
      <w:szCs w:val="20"/>
      <w:lang w:eastAsia="sq-AL" w:bidi="sq-AL"/>
    </w:rPr>
  </w:style>
  <w:style w:type="paragraph" w:customStyle="1" w:styleId="Stile">
    <w:name w:val="Stile"/>
    <w:rsid w:val="005D1FA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D1FA5"/>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5D1FA5"/>
    <w:rPr>
      <w:rFonts w:ascii="Times New Roman" w:eastAsia="Times New Roman" w:hAnsi="Times New Roman" w:cs="Times New Roman"/>
      <w:szCs w:val="20"/>
      <w:lang w:val="sq-AL"/>
    </w:rPr>
  </w:style>
  <w:style w:type="character" w:customStyle="1" w:styleId="Bodytext0">
    <w:name w:val="Body text_"/>
    <w:link w:val="BodyText1"/>
    <w:rsid w:val="005D1FA5"/>
    <w:rPr>
      <w:rFonts w:ascii="Times New Roman" w:hAnsi="Times New Roman"/>
      <w:sz w:val="21"/>
      <w:szCs w:val="21"/>
      <w:shd w:val="clear" w:color="auto" w:fill="FFFFFF"/>
    </w:rPr>
  </w:style>
  <w:style w:type="paragraph" w:customStyle="1" w:styleId="BodyText1">
    <w:name w:val="Body Text1"/>
    <w:basedOn w:val="Normal"/>
    <w:link w:val="Bodytext0"/>
    <w:rsid w:val="005D1FA5"/>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D1FA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D1FA5"/>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5D1FA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5D1FA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5D1FA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D1F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D1F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D1FA5"/>
    <w:pPr>
      <w:widowControl w:val="0"/>
      <w:spacing w:after="0" w:line="240" w:lineRule="auto"/>
      <w:ind w:firstLine="0"/>
      <w:jc w:val="left"/>
    </w:pPr>
  </w:style>
  <w:style w:type="paragraph" w:customStyle="1" w:styleId="xl63">
    <w:name w:val="xl63"/>
    <w:basedOn w:val="Normal"/>
    <w:rsid w:val="005D1F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5D1F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Style5">
    <w:name w:val="Style5"/>
    <w:basedOn w:val="Normal"/>
    <w:rsid w:val="005D1FA5"/>
    <w:pPr>
      <w:spacing w:after="0" w:line="240" w:lineRule="auto"/>
      <w:ind w:firstLine="0"/>
      <w:jc w:val="center"/>
    </w:pPr>
    <w:rPr>
      <w:rFonts w:ascii="Bookman Old Style" w:eastAsia="Times New Roman" w:hAnsi="Bookman Old Style"/>
      <w:b/>
      <w:bCs/>
      <w:sz w:val="24"/>
      <w:szCs w:val="20"/>
      <w:lang w:val="it-IT"/>
    </w:rPr>
  </w:style>
  <w:style w:type="paragraph" w:styleId="Quote">
    <w:name w:val="Quote"/>
    <w:basedOn w:val="Normal"/>
    <w:next w:val="Normal"/>
    <w:link w:val="QuoteChar"/>
    <w:uiPriority w:val="29"/>
    <w:qFormat/>
    <w:rsid w:val="005D1FA5"/>
    <w:pPr>
      <w:spacing w:after="0" w:line="240" w:lineRule="auto"/>
      <w:ind w:firstLine="0"/>
      <w:jc w:val="left"/>
    </w:pPr>
    <w:rPr>
      <w:rFonts w:ascii="Times New Roman" w:eastAsia="Times New Roman" w:hAnsi="Times New Roman"/>
      <w:i/>
      <w:iCs/>
      <w:color w:val="000000"/>
      <w:sz w:val="24"/>
      <w:szCs w:val="24"/>
      <w:lang w:val="x-none" w:eastAsia="x-none"/>
    </w:rPr>
  </w:style>
  <w:style w:type="character" w:customStyle="1" w:styleId="QuoteChar">
    <w:name w:val="Quote Char"/>
    <w:basedOn w:val="DefaultParagraphFont"/>
    <w:link w:val="Quote"/>
    <w:uiPriority w:val="29"/>
    <w:rsid w:val="005D1FA5"/>
    <w:rPr>
      <w:rFonts w:ascii="Times New Roman" w:eastAsia="Times New Roman" w:hAnsi="Times New Roman" w:cs="Times New Roman"/>
      <w:i/>
      <w:iCs/>
      <w:color w:val="000000"/>
      <w:sz w:val="24"/>
      <w:szCs w:val="24"/>
      <w:lang w:val="x-none" w:eastAsia="x-none"/>
    </w:rPr>
  </w:style>
  <w:style w:type="character" w:customStyle="1" w:styleId="shorttext">
    <w:name w:val="short_text"/>
    <w:basedOn w:val="DefaultParagraphFont"/>
    <w:rsid w:val="005D1FA5"/>
  </w:style>
  <w:style w:type="character" w:customStyle="1" w:styleId="alt-edited">
    <w:name w:val="alt-edited"/>
    <w:basedOn w:val="DefaultParagraphFont"/>
    <w:rsid w:val="005D1FA5"/>
  </w:style>
  <w:style w:type="paragraph" w:customStyle="1" w:styleId="Normal2">
    <w:name w:val="Normal2"/>
    <w:basedOn w:val="Normal"/>
    <w:rsid w:val="005D1F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notranslate">
    <w:name w:val="notranslate"/>
    <w:basedOn w:val="DefaultParagraphFont"/>
    <w:rsid w:val="005D1FA5"/>
  </w:style>
  <w:style w:type="character" w:customStyle="1" w:styleId="list0020paragraphchar">
    <w:name w:val="list_0020paragraph__char"/>
    <w:basedOn w:val="DefaultParagraphFont"/>
    <w:rsid w:val="005D1FA5"/>
  </w:style>
  <w:style w:type="paragraph" w:customStyle="1" w:styleId="Style">
    <w:name w:val="Style"/>
    <w:rsid w:val="005D1FA5"/>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a0">
    <w:name w:val="_"/>
    <w:basedOn w:val="DefaultParagraphFont"/>
    <w:rsid w:val="005D1FA5"/>
  </w:style>
  <w:style w:type="table" w:customStyle="1" w:styleId="TableGridLight1">
    <w:name w:val="Table Grid Light1"/>
    <w:basedOn w:val="TableNormal"/>
    <w:uiPriority w:val="40"/>
    <w:rsid w:val="005D1FA5"/>
    <w:pPr>
      <w:spacing w:after="0" w:line="240" w:lineRule="auto"/>
    </w:pPr>
    <w:rPr>
      <w:rFonts w:ascii="Calibri" w:eastAsia="Times New Roman"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VENDOSI1">
    <w:name w:val="VENDOSI"/>
    <w:next w:val="Normal"/>
    <w:uiPriority w:val="99"/>
    <w:rsid w:val="005D1FA5"/>
    <w:pPr>
      <w:keepNext/>
      <w:widowControl w:val="0"/>
      <w:spacing w:after="0" w:line="240" w:lineRule="auto"/>
      <w:jc w:val="center"/>
    </w:pPr>
    <w:rPr>
      <w:rFonts w:ascii="CG Times" w:eastAsia="Times New Roman" w:hAnsi="CG Times" w:cs="CG Times"/>
      <w:caps/>
      <w:lang w:val="en-GB"/>
    </w:rPr>
  </w:style>
  <w:style w:type="character" w:customStyle="1" w:styleId="NeniTitullChar">
    <w:name w:val="Neni_Titull Char"/>
    <w:link w:val="NeniTitull"/>
    <w:locked/>
    <w:rsid w:val="005D1FA5"/>
    <w:rPr>
      <w:rFonts w:ascii="Garamond" w:eastAsia="MS Mincho" w:hAnsi="Garamond" w:cs="CG Times"/>
      <w:b/>
      <w:bCs/>
      <w:sz w:val="24"/>
      <w:lang w:val="en-GB"/>
    </w:rPr>
  </w:style>
  <w:style w:type="numbering" w:customStyle="1" w:styleId="NoList6">
    <w:name w:val="No List6"/>
    <w:next w:val="NoList"/>
    <w:uiPriority w:val="99"/>
    <w:semiHidden/>
    <w:unhideWhenUsed/>
    <w:rsid w:val="005D1FA5"/>
  </w:style>
  <w:style w:type="table" w:customStyle="1" w:styleId="TableGrid40">
    <w:name w:val="Table Grid4"/>
    <w:basedOn w:val="TableNormal"/>
    <w:next w:val="TableGrid"/>
    <w:rsid w:val="005D1FA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5D1FA5"/>
  </w:style>
  <w:style w:type="table" w:customStyle="1" w:styleId="TableGrid11">
    <w:name w:val="Table Grid11"/>
    <w:basedOn w:val="TableNormal"/>
    <w:next w:val="TableGrid"/>
    <w:rsid w:val="005D1F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5D1FA5"/>
  </w:style>
  <w:style w:type="numbering" w:customStyle="1" w:styleId="NoList41">
    <w:name w:val="No List41"/>
    <w:next w:val="NoList"/>
    <w:semiHidden/>
    <w:rsid w:val="005D1FA5"/>
  </w:style>
  <w:style w:type="numbering" w:customStyle="1" w:styleId="NoList11">
    <w:name w:val="No List11"/>
    <w:next w:val="NoList"/>
    <w:semiHidden/>
    <w:unhideWhenUsed/>
    <w:rsid w:val="005D1FA5"/>
  </w:style>
  <w:style w:type="table" w:customStyle="1" w:styleId="Table3Deffects11">
    <w:name w:val="Table 3D effects 11"/>
    <w:basedOn w:val="TableNormal"/>
    <w:next w:val="Table3Deffects1"/>
    <w:semiHidden/>
    <w:rsid w:val="005D1FA5"/>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5D1FA5"/>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5D1FA5"/>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5D1FA5"/>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5D1FA5"/>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5D1FA5"/>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5D1FA5"/>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5D1FA5"/>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5D1FA5"/>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5D1FA5"/>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5D1FA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5D1FA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5D1FA5"/>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5D1FA5"/>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5D1FA5"/>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5D1FA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5D1FA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5D1FA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5D1FA5"/>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5D1FA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5D1FA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5D1FA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5D1FA5"/>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5D1FA5"/>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5D1FA5"/>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5D1F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5D1FA5"/>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5D1FA5"/>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5D1FA5"/>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5D1FA5"/>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5D1FA5"/>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5D1FA5"/>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5D1FA5"/>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5D1FA5"/>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5D1FA5"/>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5D1FA5"/>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5D1FA5"/>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5D1FA5"/>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5D1FA5"/>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5D1FA5"/>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5D1FA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5D1FA5"/>
  </w:style>
  <w:style w:type="paragraph" w:customStyle="1" w:styleId="ECHRTitleCentre3">
    <w:name w:val="ECHR_Title_Centre_3"/>
    <w:aliases w:val="Ju_H_Article"/>
    <w:basedOn w:val="Normal"/>
    <w:next w:val="ECHRParaQuote"/>
    <w:uiPriority w:val="27"/>
    <w:qFormat/>
    <w:rsid w:val="005D1FA5"/>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5D1FA5"/>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5D1FA5"/>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5D1FA5"/>
    <w:p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5D1FA5"/>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5D1FA5"/>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5D1FA5"/>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5D1FA5"/>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5D1FA5"/>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5D1FA5"/>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5D1FA5"/>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5D1FA5"/>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5D1FA5"/>
    <w:rPr>
      <w:rFonts w:ascii="Times New Roman" w:eastAsia="MS Mincho" w:hAnsi="Times New Roman"/>
      <w:sz w:val="24"/>
      <w:lang w:val="en-GB" w:eastAsia="x-none"/>
    </w:rPr>
  </w:style>
  <w:style w:type="paragraph" w:customStyle="1" w:styleId="jupara0">
    <w:name w:val="jupara"/>
    <w:basedOn w:val="Normal"/>
    <w:rsid w:val="005D1FA5"/>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5D1FA5"/>
    <w:pPr>
      <w:spacing w:after="0" w:line="240" w:lineRule="auto"/>
    </w:pPr>
    <w:rPr>
      <w:rFonts w:ascii="Times New Roman" w:eastAsia="Times New Roman" w:hAnsi="Times New Roman"/>
      <w:b/>
      <w:bC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D73247F1E7447B58CAD7B1014BFAB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227</Nr_x002e__x0020_akti>
    <Data_x0020_e_x0020_Krijimit xmlns="0e656187-b300-4fb0-8bf4-3a50f872073c">2026-04-03T09:24:06Z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2026-04-02T00:00:00Z</Date_x0020_protokolli>
    <Titulli xmlns="0e656187-b300-4fb0-8bf4-3a50f872073c">Për një ndryshim në vendimin nr.707, datë 21.11.2018,  të Këshillit të Ministrave, “Për kalimin në përgjegjësi administrimi të ministrisë përgjegjëse për turizmin të disa pronave të paluajtshme shtetërore, në vijën bregdetare Shkodër–Fier”, të ndryshuar,  dhe për kalimin në përgjegjësi administrimi të ministrisë përgjegjëse për sportin dhe turizmin të pasurisë nr.284/5, me vendndodhje në zonën  kadastrale 3774, Rrogozhinë</Titulli>
    <Modifikuesi xmlns="0e656187-b300-4fb0-8bf4-3a50f872073c">elnejda.cokalli</Modifikuesi>
    <Nr_x002e__x0020_prot_x0020_QBZ xmlns="0e656187-b300-4fb0-8bf4-3a50f872073c">693</Nr_x002e__x0020_prot_x0020_QBZ>
    <Data_x0020_e_x0020_Modifikimit xmlns="0e656187-b300-4fb0-8bf4-3a50f872073c">2026-04-03T09:49:54Z</Data_x0020_e_x0020_Modifikimit>
    <Dekretuar xmlns="0e656187-b300-4fb0-8bf4-3a50f872073c">false</Dekretuar>
    <Data xmlns="0e656187-b300-4fb0-8bf4-3a50f872073c">2026-04-01T00:00:00Z</Data>
    <Nr_x002e__x0020_protokolli_x0020_i_x0020_aktit xmlns="0e656187-b300-4fb0-8bf4-3a50f872073c">1978/1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4CCD3-344D-4BD0-B29A-7C477AECA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15D05EB-4247-41E3-8555-9B629969B90C}">
  <ds:schemaRefs>
    <ds:schemaRef ds:uri="0e656187-b300-4fb0-8bf4-3a50f872073c"/>
    <ds:schemaRef ds:uri="http://www.w3.org/XML/1998/namespace"/>
    <ds:schemaRef ds:uri="http://schemas.microsoft.com/office/2006/documentManagement/types"/>
    <ds:schemaRef ds:uri="http://purl.org/dc/terms/"/>
    <ds:schemaRef ds:uri="http://schemas.microsoft.com/office/2006/metadata/properties"/>
    <ds:schemaRef ds:uri="http://purl.org/dc/dcmitype/"/>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D8DC67AB-B7DF-449A-8CA4-3EDB44673D28}">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fjora.cahani</cp:lastModifiedBy>
  <cp:revision>13</cp:revision>
  <cp:lastPrinted>2026-03-31T17:38:00Z</cp:lastPrinted>
  <dcterms:created xsi:type="dcterms:W3CDTF">2026-03-30T20:31:00Z</dcterms:created>
  <dcterms:modified xsi:type="dcterms:W3CDTF">2026-04-03T09:05:00Z</dcterms:modified>
</cp:coreProperties>
</file>