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6D4BF" w14:textId="77777777" w:rsidR="00D85240" w:rsidRPr="00D85240" w:rsidRDefault="00D85240" w:rsidP="00D852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85240">
        <w:rPr>
          <w:rFonts w:ascii="Garamond" w:hAnsi="Garamond"/>
          <w:b/>
          <w:sz w:val="24"/>
        </w:rPr>
        <w:t>VENDIM</w:t>
      </w:r>
    </w:p>
    <w:p w14:paraId="048C8612" w14:textId="1B31CE1B" w:rsidR="00D85240" w:rsidRPr="00D85240" w:rsidRDefault="00D531E5" w:rsidP="00D852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Nr. </w:t>
      </w:r>
      <w:r w:rsidR="00D85240" w:rsidRPr="00D85240">
        <w:rPr>
          <w:rFonts w:ascii="Garamond" w:hAnsi="Garamond"/>
          <w:b/>
          <w:sz w:val="24"/>
        </w:rPr>
        <w:t xml:space="preserve"> 238, datë 1.4.2026</w:t>
      </w:r>
    </w:p>
    <w:p w14:paraId="1E001C7C" w14:textId="77777777" w:rsidR="00D85240" w:rsidRPr="00D85240" w:rsidRDefault="00D85240" w:rsidP="00D852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5518084" w14:textId="77777777" w:rsidR="00D85240" w:rsidRPr="00D85240" w:rsidRDefault="00D85240" w:rsidP="00D852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85240">
        <w:rPr>
          <w:rFonts w:ascii="Garamond" w:hAnsi="Garamond"/>
          <w:b/>
          <w:sz w:val="24"/>
        </w:rPr>
        <w:t>PËR SHPALLJEN E DISA ZONAVE ME PËRPARËSI ZHVILLIMIN E EKONOMISË MALORE NË BASHKINË GRAMSH</w:t>
      </w:r>
    </w:p>
    <w:p w14:paraId="22BBF5A9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CC2698" w14:textId="3E224C0B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Në mbështetje të nenit 100 të Kushtetutës dhe të pikës 1, të nenit 4, të ligjit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20/2025, “Për paketën e maleve”, me propozimin e ministrit të Shtetit për Pushtetin Vendor, Këshilli i Ministrave </w:t>
      </w:r>
    </w:p>
    <w:p w14:paraId="75F152A8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FCF523" w14:textId="77777777" w:rsidR="00D85240" w:rsidRPr="00D85240" w:rsidRDefault="00D85240" w:rsidP="00D8524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>VENDOSI:</w:t>
      </w:r>
    </w:p>
    <w:p w14:paraId="14550E2B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0D41EB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>1.  Shpalljen “Zonë me përparësi zhvillimin e ekonomisë malore” të disa zonave në territorin e Bashkisë Gramsh, si më poshtë vijon:</w:t>
      </w:r>
    </w:p>
    <w:p w14:paraId="7DA693FB" w14:textId="048B99C2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a)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1, fshatrat </w:t>
      </w:r>
      <w:proofErr w:type="spellStart"/>
      <w:r w:rsidRPr="00D85240">
        <w:rPr>
          <w:rFonts w:ascii="Garamond" w:hAnsi="Garamond"/>
          <w:sz w:val="24"/>
        </w:rPr>
        <w:t>Bicaj</w:t>
      </w:r>
      <w:proofErr w:type="spellEnd"/>
      <w:r w:rsidRPr="00D85240">
        <w:rPr>
          <w:rFonts w:ascii="Garamond" w:hAnsi="Garamond"/>
          <w:sz w:val="24"/>
        </w:rPr>
        <w:t xml:space="preserve">, Lenie, </w:t>
      </w:r>
      <w:proofErr w:type="spellStart"/>
      <w:r w:rsidRPr="00D85240">
        <w:rPr>
          <w:rFonts w:ascii="Garamond" w:hAnsi="Garamond"/>
          <w:sz w:val="24"/>
        </w:rPr>
        <w:t>Grabovë</w:t>
      </w:r>
      <w:proofErr w:type="spellEnd"/>
      <w:r w:rsidRPr="00D85240">
        <w:rPr>
          <w:rFonts w:ascii="Garamond" w:hAnsi="Garamond"/>
          <w:sz w:val="24"/>
        </w:rPr>
        <w:t xml:space="preserve"> e Poshtme, </w:t>
      </w:r>
      <w:proofErr w:type="spellStart"/>
      <w:r w:rsidRPr="00D85240">
        <w:rPr>
          <w:rFonts w:ascii="Garamond" w:hAnsi="Garamond"/>
          <w:sz w:val="24"/>
        </w:rPr>
        <w:t>Valth</w:t>
      </w:r>
      <w:proofErr w:type="spellEnd"/>
      <w:r w:rsidRPr="00D85240">
        <w:rPr>
          <w:rFonts w:ascii="Garamond" w:hAnsi="Garamond"/>
          <w:sz w:val="24"/>
        </w:rPr>
        <w:t xml:space="preserve">, Sojnik dhe </w:t>
      </w:r>
      <w:proofErr w:type="spellStart"/>
      <w:r w:rsidRPr="00D85240">
        <w:rPr>
          <w:rFonts w:ascii="Garamond" w:hAnsi="Garamond"/>
          <w:sz w:val="24"/>
        </w:rPr>
        <w:t>Bulçar</w:t>
      </w:r>
      <w:proofErr w:type="spellEnd"/>
      <w:r w:rsidRPr="00D85240">
        <w:rPr>
          <w:rFonts w:ascii="Garamond" w:hAnsi="Garamond"/>
          <w:sz w:val="24"/>
        </w:rPr>
        <w:t xml:space="preserve">, pjesë të njësive administrative Lenie, </w:t>
      </w:r>
      <w:proofErr w:type="spellStart"/>
      <w:r w:rsidRPr="00D85240">
        <w:rPr>
          <w:rFonts w:ascii="Garamond" w:hAnsi="Garamond"/>
          <w:sz w:val="24"/>
        </w:rPr>
        <w:t>Kukur</w:t>
      </w:r>
      <w:proofErr w:type="spellEnd"/>
      <w:r w:rsidRPr="00D85240">
        <w:rPr>
          <w:rFonts w:ascii="Garamond" w:hAnsi="Garamond"/>
          <w:sz w:val="24"/>
        </w:rPr>
        <w:t xml:space="preserve"> dhe Kodovjat,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5 500 (pesë mijë e pesëqind)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7A880C8D" w14:textId="67342B93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b)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2, fshatrat </w:t>
      </w:r>
      <w:proofErr w:type="spellStart"/>
      <w:r w:rsidRPr="00D85240">
        <w:rPr>
          <w:rFonts w:ascii="Garamond" w:hAnsi="Garamond"/>
          <w:sz w:val="24"/>
        </w:rPr>
        <w:t>Kalaj</w:t>
      </w:r>
      <w:proofErr w:type="spellEnd"/>
      <w:r w:rsidRPr="00D85240">
        <w:rPr>
          <w:rFonts w:ascii="Garamond" w:hAnsi="Garamond"/>
          <w:sz w:val="24"/>
        </w:rPr>
        <w:t xml:space="preserve">, Gribë dhe </w:t>
      </w:r>
      <w:proofErr w:type="spellStart"/>
      <w:r w:rsidRPr="00D85240">
        <w:rPr>
          <w:rFonts w:ascii="Garamond" w:hAnsi="Garamond"/>
          <w:sz w:val="24"/>
        </w:rPr>
        <w:t>Kukur</w:t>
      </w:r>
      <w:proofErr w:type="spellEnd"/>
      <w:r w:rsidRPr="00D85240">
        <w:rPr>
          <w:rFonts w:ascii="Garamond" w:hAnsi="Garamond"/>
          <w:sz w:val="24"/>
        </w:rPr>
        <w:t xml:space="preserve">, pjesë </w:t>
      </w:r>
      <w:r w:rsidR="00D531E5">
        <w:rPr>
          <w:rFonts w:ascii="Garamond" w:hAnsi="Garamond"/>
          <w:sz w:val="24"/>
        </w:rPr>
        <w:t xml:space="preserve">të Njësisë Administrative </w:t>
      </w:r>
      <w:proofErr w:type="spellStart"/>
      <w:r w:rsidRPr="00D85240">
        <w:rPr>
          <w:rFonts w:ascii="Garamond" w:hAnsi="Garamond"/>
          <w:sz w:val="24"/>
        </w:rPr>
        <w:t>Kukur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2 151 (dy mijë e njëqind e pesëdhjetë e një)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50566D8A" w14:textId="491E0B2E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c)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3, fshatrat </w:t>
      </w:r>
      <w:proofErr w:type="spellStart"/>
      <w:r w:rsidRPr="00D85240">
        <w:rPr>
          <w:rFonts w:ascii="Garamond" w:hAnsi="Garamond"/>
          <w:sz w:val="24"/>
        </w:rPr>
        <w:t>Skënderbegas</w:t>
      </w:r>
      <w:proofErr w:type="spellEnd"/>
      <w:r w:rsidRPr="00D85240">
        <w:rPr>
          <w:rFonts w:ascii="Garamond" w:hAnsi="Garamond"/>
          <w:sz w:val="24"/>
        </w:rPr>
        <w:t xml:space="preserve">, </w:t>
      </w:r>
      <w:proofErr w:type="spellStart"/>
      <w:r w:rsidRPr="00D85240">
        <w:rPr>
          <w:rFonts w:ascii="Garamond" w:hAnsi="Garamond"/>
          <w:sz w:val="24"/>
        </w:rPr>
        <w:t>Sëmbërdhenj</w:t>
      </w:r>
      <w:proofErr w:type="spellEnd"/>
      <w:r w:rsidRPr="00D85240">
        <w:rPr>
          <w:rFonts w:ascii="Garamond" w:hAnsi="Garamond"/>
          <w:sz w:val="24"/>
        </w:rPr>
        <w:t xml:space="preserve">, Bletëz, </w:t>
      </w:r>
      <w:proofErr w:type="spellStart"/>
      <w:r w:rsidRPr="00D85240">
        <w:rPr>
          <w:rFonts w:ascii="Garamond" w:hAnsi="Garamond"/>
          <w:sz w:val="24"/>
        </w:rPr>
        <w:t>Ermenj</w:t>
      </w:r>
      <w:proofErr w:type="spellEnd"/>
      <w:r w:rsidRPr="00D85240">
        <w:rPr>
          <w:rFonts w:ascii="Garamond" w:hAnsi="Garamond"/>
          <w:sz w:val="24"/>
        </w:rPr>
        <w:t xml:space="preserve">, </w:t>
      </w:r>
      <w:proofErr w:type="spellStart"/>
      <w:r w:rsidRPr="00D85240">
        <w:rPr>
          <w:rFonts w:ascii="Garamond" w:hAnsi="Garamond"/>
          <w:sz w:val="24"/>
        </w:rPr>
        <w:t>Kotkë</w:t>
      </w:r>
      <w:proofErr w:type="spellEnd"/>
      <w:r w:rsidRPr="00D85240">
        <w:rPr>
          <w:rFonts w:ascii="Garamond" w:hAnsi="Garamond"/>
          <w:sz w:val="24"/>
        </w:rPr>
        <w:t xml:space="preserve"> dhe </w:t>
      </w:r>
      <w:proofErr w:type="spellStart"/>
      <w:r w:rsidRPr="00D85240">
        <w:rPr>
          <w:rFonts w:ascii="Garamond" w:hAnsi="Garamond"/>
          <w:sz w:val="24"/>
        </w:rPr>
        <w:t>Kullollas</w:t>
      </w:r>
      <w:proofErr w:type="spellEnd"/>
      <w:r w:rsidRPr="00D85240">
        <w:rPr>
          <w:rFonts w:ascii="Garamond" w:hAnsi="Garamond"/>
          <w:sz w:val="24"/>
        </w:rPr>
        <w:t xml:space="preserve">, pjesë </w:t>
      </w:r>
      <w:r w:rsidR="00D531E5">
        <w:rPr>
          <w:rFonts w:ascii="Garamond" w:hAnsi="Garamond"/>
          <w:sz w:val="24"/>
        </w:rPr>
        <w:t xml:space="preserve">të Njësisë Administrative </w:t>
      </w:r>
      <w:proofErr w:type="spellStart"/>
      <w:r w:rsidRPr="00D85240">
        <w:rPr>
          <w:rFonts w:ascii="Garamond" w:hAnsi="Garamond"/>
          <w:sz w:val="24"/>
        </w:rPr>
        <w:t>Skënderbegas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2 825 (dy mijë e tetëqind e njëzet e pesë)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1EB52BC4" w14:textId="2CCCE9A9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ç)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4, fshatrat Drizë dhe </w:t>
      </w:r>
      <w:proofErr w:type="spellStart"/>
      <w:r w:rsidRPr="00D85240">
        <w:rPr>
          <w:rFonts w:ascii="Garamond" w:hAnsi="Garamond"/>
          <w:sz w:val="24"/>
        </w:rPr>
        <w:t>Cingar</w:t>
      </w:r>
      <w:proofErr w:type="spellEnd"/>
      <w:r w:rsidRPr="00D85240">
        <w:rPr>
          <w:rFonts w:ascii="Garamond" w:hAnsi="Garamond"/>
          <w:sz w:val="24"/>
        </w:rPr>
        <w:t xml:space="preserve"> i Poshtëm, pjesë </w:t>
      </w:r>
      <w:r w:rsidR="00D531E5">
        <w:rPr>
          <w:rFonts w:ascii="Garamond" w:hAnsi="Garamond"/>
          <w:sz w:val="24"/>
        </w:rPr>
        <w:t xml:space="preserve">të Njësisë Administrative </w:t>
      </w:r>
      <w:proofErr w:type="spellStart"/>
      <w:r w:rsidRPr="00D85240">
        <w:rPr>
          <w:rFonts w:ascii="Garamond" w:hAnsi="Garamond"/>
          <w:sz w:val="24"/>
        </w:rPr>
        <w:t>Pishaj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195 (njëqind e nëntëdhjetë e pesë)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275CAF82" w14:textId="6DA143F1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d)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5, fshatrat </w:t>
      </w:r>
      <w:proofErr w:type="spellStart"/>
      <w:r w:rsidRPr="00D85240">
        <w:rPr>
          <w:rFonts w:ascii="Garamond" w:hAnsi="Garamond"/>
          <w:sz w:val="24"/>
        </w:rPr>
        <w:t>Bërsnik</w:t>
      </w:r>
      <w:proofErr w:type="spellEnd"/>
      <w:r w:rsidRPr="00D85240">
        <w:rPr>
          <w:rFonts w:ascii="Garamond" w:hAnsi="Garamond"/>
          <w:sz w:val="24"/>
        </w:rPr>
        <w:t xml:space="preserve"> i Sipërm dhe </w:t>
      </w:r>
      <w:proofErr w:type="spellStart"/>
      <w:r w:rsidRPr="00D85240">
        <w:rPr>
          <w:rFonts w:ascii="Garamond" w:hAnsi="Garamond"/>
          <w:sz w:val="24"/>
        </w:rPr>
        <w:t>Posnovisht</w:t>
      </w:r>
      <w:proofErr w:type="spellEnd"/>
      <w:r w:rsidRPr="00D85240">
        <w:rPr>
          <w:rFonts w:ascii="Garamond" w:hAnsi="Garamond"/>
          <w:sz w:val="24"/>
        </w:rPr>
        <w:t xml:space="preserve">, pjesë </w:t>
      </w:r>
      <w:r w:rsidR="00D531E5">
        <w:rPr>
          <w:rFonts w:ascii="Garamond" w:hAnsi="Garamond"/>
          <w:sz w:val="24"/>
        </w:rPr>
        <w:t xml:space="preserve">të Njësisë Administrative </w:t>
      </w:r>
      <w:r w:rsidRPr="00D85240">
        <w:rPr>
          <w:rFonts w:ascii="Garamond" w:hAnsi="Garamond"/>
          <w:sz w:val="24"/>
        </w:rPr>
        <w:t>Kodovjat,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1 186 (një mijë e njëqind e tetëdhjetë e gjashtë)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29C5D5A3" w14:textId="7EDE06B4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dh)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6, fshatrat </w:t>
      </w:r>
      <w:proofErr w:type="spellStart"/>
      <w:r w:rsidRPr="00D85240">
        <w:rPr>
          <w:rFonts w:ascii="Garamond" w:hAnsi="Garamond"/>
          <w:sz w:val="24"/>
        </w:rPr>
        <w:t>Kutërqar</w:t>
      </w:r>
      <w:proofErr w:type="spellEnd"/>
      <w:r w:rsidRPr="00D85240">
        <w:rPr>
          <w:rFonts w:ascii="Garamond" w:hAnsi="Garamond"/>
          <w:sz w:val="24"/>
        </w:rPr>
        <w:t xml:space="preserve"> dhe Kodër </w:t>
      </w:r>
      <w:proofErr w:type="spellStart"/>
      <w:r w:rsidRPr="00D85240">
        <w:rPr>
          <w:rFonts w:ascii="Garamond" w:hAnsi="Garamond"/>
          <w:sz w:val="24"/>
        </w:rPr>
        <w:t>Zgjupe</w:t>
      </w:r>
      <w:proofErr w:type="spellEnd"/>
      <w:r w:rsidRPr="00D85240">
        <w:rPr>
          <w:rFonts w:ascii="Garamond" w:hAnsi="Garamond"/>
          <w:sz w:val="24"/>
        </w:rPr>
        <w:t xml:space="preserve">, pjesë </w:t>
      </w:r>
      <w:r w:rsidR="00D531E5">
        <w:rPr>
          <w:rFonts w:ascii="Garamond" w:hAnsi="Garamond"/>
          <w:sz w:val="24"/>
        </w:rPr>
        <w:t xml:space="preserve">të Njësisë Administrative </w:t>
      </w:r>
      <w:proofErr w:type="spellStart"/>
      <w:r w:rsidRPr="00D85240">
        <w:rPr>
          <w:rFonts w:ascii="Garamond" w:hAnsi="Garamond"/>
          <w:sz w:val="24"/>
        </w:rPr>
        <w:t>Sult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1 293 (një mijë e dyqind e nëntëdhjetë e tre)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25A185AA" w14:textId="6779CE4F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e)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7, fshatrat </w:t>
      </w:r>
      <w:proofErr w:type="spellStart"/>
      <w:r w:rsidRPr="00D85240">
        <w:rPr>
          <w:rFonts w:ascii="Garamond" w:hAnsi="Garamond"/>
          <w:sz w:val="24"/>
        </w:rPr>
        <w:t>Tervol</w:t>
      </w:r>
      <w:proofErr w:type="spellEnd"/>
      <w:r w:rsidRPr="00D85240">
        <w:rPr>
          <w:rFonts w:ascii="Garamond" w:hAnsi="Garamond"/>
          <w:sz w:val="24"/>
        </w:rPr>
        <w:t xml:space="preserve"> dhe Vinë, pjesë </w:t>
      </w:r>
      <w:r w:rsidR="00D531E5">
        <w:rPr>
          <w:rFonts w:ascii="Garamond" w:hAnsi="Garamond"/>
          <w:sz w:val="24"/>
        </w:rPr>
        <w:t xml:space="preserve">të Njësisë Administrative </w:t>
      </w:r>
      <w:proofErr w:type="spellStart"/>
      <w:r w:rsidRPr="00D85240">
        <w:rPr>
          <w:rFonts w:ascii="Garamond" w:hAnsi="Garamond"/>
          <w:sz w:val="24"/>
        </w:rPr>
        <w:t>Pishaj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1 081 (një mijë e tetëdhjetë e një)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40918E1E" w14:textId="205581F1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ë)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8, fshati Qerret, pjesë e njësisë administrative </w:t>
      </w:r>
      <w:proofErr w:type="spellStart"/>
      <w:r w:rsidRPr="00D85240">
        <w:rPr>
          <w:rFonts w:ascii="Garamond" w:hAnsi="Garamond"/>
          <w:sz w:val="24"/>
        </w:rPr>
        <w:t>Pishaj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239 (dyqind e tridhjetë e nëntë)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2B05FA0E" w14:textId="7F561B3C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f)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9, fshatrat </w:t>
      </w:r>
      <w:proofErr w:type="spellStart"/>
      <w:r w:rsidRPr="00D85240">
        <w:rPr>
          <w:rFonts w:ascii="Garamond" w:hAnsi="Garamond"/>
          <w:sz w:val="24"/>
        </w:rPr>
        <w:t>Tunjë</w:t>
      </w:r>
      <w:proofErr w:type="spellEnd"/>
      <w:r w:rsidRPr="00D85240">
        <w:rPr>
          <w:rFonts w:ascii="Garamond" w:hAnsi="Garamond"/>
          <w:sz w:val="24"/>
        </w:rPr>
        <w:t xml:space="preserve">, </w:t>
      </w:r>
      <w:proofErr w:type="spellStart"/>
      <w:r w:rsidRPr="00D85240">
        <w:rPr>
          <w:rFonts w:ascii="Garamond" w:hAnsi="Garamond"/>
          <w:sz w:val="24"/>
        </w:rPr>
        <w:t>Duzh</w:t>
      </w:r>
      <w:proofErr w:type="spellEnd"/>
      <w:r w:rsidRPr="00D85240">
        <w:rPr>
          <w:rFonts w:ascii="Garamond" w:hAnsi="Garamond"/>
          <w:sz w:val="24"/>
        </w:rPr>
        <w:t xml:space="preserve">, </w:t>
      </w:r>
      <w:proofErr w:type="spellStart"/>
      <w:r w:rsidRPr="00D85240">
        <w:rPr>
          <w:rFonts w:ascii="Garamond" w:hAnsi="Garamond"/>
          <w:sz w:val="24"/>
        </w:rPr>
        <w:t>Lubinjë</w:t>
      </w:r>
      <w:proofErr w:type="spellEnd"/>
      <w:r w:rsidRPr="00D85240">
        <w:rPr>
          <w:rFonts w:ascii="Garamond" w:hAnsi="Garamond"/>
          <w:sz w:val="24"/>
        </w:rPr>
        <w:t xml:space="preserve"> dhe </w:t>
      </w:r>
      <w:proofErr w:type="spellStart"/>
      <w:r w:rsidRPr="00D85240">
        <w:rPr>
          <w:rFonts w:ascii="Garamond" w:hAnsi="Garamond"/>
          <w:sz w:val="24"/>
        </w:rPr>
        <w:t>Tunjë</w:t>
      </w:r>
      <w:proofErr w:type="spellEnd"/>
      <w:r w:rsidRPr="00D85240">
        <w:rPr>
          <w:rFonts w:ascii="Garamond" w:hAnsi="Garamond"/>
          <w:sz w:val="24"/>
        </w:rPr>
        <w:t xml:space="preserve"> e Re, pjesë </w:t>
      </w:r>
      <w:r w:rsidR="00D531E5">
        <w:rPr>
          <w:rFonts w:ascii="Garamond" w:hAnsi="Garamond"/>
          <w:sz w:val="24"/>
        </w:rPr>
        <w:t xml:space="preserve">të Njësisë Administrative </w:t>
      </w:r>
      <w:proofErr w:type="spellStart"/>
      <w:r w:rsidRPr="00D85240">
        <w:rPr>
          <w:rFonts w:ascii="Garamond" w:hAnsi="Garamond"/>
          <w:sz w:val="24"/>
        </w:rPr>
        <w:t>Tunjë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1 535 (një mijë e pesëqind e tridhjetë e pesë)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1F56A6CE" w14:textId="2EDA1AA5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g)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10, fshati Fshat-Gramsh, pjesë e njësisë administrative </w:t>
      </w:r>
      <w:proofErr w:type="spellStart"/>
      <w:r w:rsidRPr="00D85240">
        <w:rPr>
          <w:rFonts w:ascii="Garamond" w:hAnsi="Garamond"/>
          <w:sz w:val="24"/>
        </w:rPr>
        <w:t>Pishaj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298 (dyqind e nëntëdhjetë e tetë)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5A49FDC2" w14:textId="3C1A091C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gj)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11, fshatrat </w:t>
      </w:r>
      <w:proofErr w:type="spellStart"/>
      <w:r w:rsidRPr="00D85240">
        <w:rPr>
          <w:rFonts w:ascii="Garamond" w:hAnsi="Garamond"/>
          <w:sz w:val="24"/>
        </w:rPr>
        <w:t>Zamshe</w:t>
      </w:r>
      <w:proofErr w:type="spellEnd"/>
      <w:r w:rsidRPr="00D85240">
        <w:rPr>
          <w:rFonts w:ascii="Garamond" w:hAnsi="Garamond"/>
          <w:sz w:val="24"/>
        </w:rPr>
        <w:t xml:space="preserve">, </w:t>
      </w:r>
      <w:proofErr w:type="spellStart"/>
      <w:r w:rsidRPr="00D85240">
        <w:rPr>
          <w:rFonts w:ascii="Garamond" w:hAnsi="Garamond"/>
          <w:sz w:val="24"/>
        </w:rPr>
        <w:t>Shelcan</w:t>
      </w:r>
      <w:proofErr w:type="spellEnd"/>
      <w:r w:rsidRPr="00D85240">
        <w:rPr>
          <w:rFonts w:ascii="Garamond" w:hAnsi="Garamond"/>
          <w:sz w:val="24"/>
        </w:rPr>
        <w:t xml:space="preserve"> dhe </w:t>
      </w:r>
      <w:proofErr w:type="spellStart"/>
      <w:r w:rsidRPr="00D85240">
        <w:rPr>
          <w:rFonts w:ascii="Garamond" w:hAnsi="Garamond"/>
          <w:sz w:val="24"/>
        </w:rPr>
        <w:t>Snosëm</w:t>
      </w:r>
      <w:proofErr w:type="spellEnd"/>
      <w:r w:rsidRPr="00D85240">
        <w:rPr>
          <w:rFonts w:ascii="Garamond" w:hAnsi="Garamond"/>
          <w:sz w:val="24"/>
        </w:rPr>
        <w:t xml:space="preserve">, pjesë të njësive administrative </w:t>
      </w:r>
      <w:proofErr w:type="spellStart"/>
      <w:r w:rsidRPr="00D85240">
        <w:rPr>
          <w:rFonts w:ascii="Garamond" w:hAnsi="Garamond"/>
          <w:sz w:val="24"/>
        </w:rPr>
        <w:t>Kukur</w:t>
      </w:r>
      <w:proofErr w:type="spellEnd"/>
      <w:r w:rsidRPr="00D85240">
        <w:rPr>
          <w:rFonts w:ascii="Garamond" w:hAnsi="Garamond"/>
          <w:sz w:val="24"/>
        </w:rPr>
        <w:t xml:space="preserve"> dhe Kodovjat,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1 032 (një mijë e tridhjetë e dy)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  <w:bookmarkStart w:id="0" w:name="_GoBack"/>
      <w:bookmarkEnd w:id="0"/>
    </w:p>
    <w:p w14:paraId="6398DBE8" w14:textId="1833BF1E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h)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12, fshati </w:t>
      </w:r>
      <w:proofErr w:type="spellStart"/>
      <w:r w:rsidRPr="00D85240">
        <w:rPr>
          <w:rFonts w:ascii="Garamond" w:hAnsi="Garamond"/>
          <w:sz w:val="24"/>
        </w:rPr>
        <w:t>Jançe</w:t>
      </w:r>
      <w:proofErr w:type="spellEnd"/>
      <w:r w:rsidRPr="00D85240">
        <w:rPr>
          <w:rFonts w:ascii="Garamond" w:hAnsi="Garamond"/>
          <w:sz w:val="24"/>
        </w:rPr>
        <w:t xml:space="preserve"> Mal, pjesë e njësisë administrative </w:t>
      </w:r>
      <w:proofErr w:type="spellStart"/>
      <w:r w:rsidRPr="00D85240">
        <w:rPr>
          <w:rFonts w:ascii="Garamond" w:hAnsi="Garamond"/>
          <w:sz w:val="24"/>
        </w:rPr>
        <w:t>Tunjë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137 (njëqind e tridhjetë e shtatë)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7A394AB7" w14:textId="3370154A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i)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13, fshati </w:t>
      </w:r>
      <w:proofErr w:type="spellStart"/>
      <w:r w:rsidRPr="00D85240">
        <w:rPr>
          <w:rFonts w:ascii="Garamond" w:hAnsi="Garamond"/>
          <w:sz w:val="24"/>
        </w:rPr>
        <w:t>Sotirë</w:t>
      </w:r>
      <w:proofErr w:type="spellEnd"/>
      <w:r w:rsidRPr="00D85240">
        <w:rPr>
          <w:rFonts w:ascii="Garamond" w:hAnsi="Garamond"/>
          <w:sz w:val="24"/>
        </w:rPr>
        <w:t>, pjesë e njësisë administrative Kushovë,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494 (katërqind e nëntëdhjetë e katër)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02F43CDB" w14:textId="4CAEC6E1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lastRenderedPageBreak/>
        <w:t xml:space="preserve">j)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14, fshati </w:t>
      </w:r>
      <w:proofErr w:type="spellStart"/>
      <w:r w:rsidRPr="00D85240">
        <w:rPr>
          <w:rFonts w:ascii="Garamond" w:hAnsi="Garamond"/>
          <w:sz w:val="24"/>
        </w:rPr>
        <w:t>Grabovë</w:t>
      </w:r>
      <w:proofErr w:type="spellEnd"/>
      <w:r w:rsidRPr="00D85240">
        <w:rPr>
          <w:rFonts w:ascii="Garamond" w:hAnsi="Garamond"/>
          <w:sz w:val="24"/>
        </w:rPr>
        <w:t xml:space="preserve"> e Sipërme, pjesë e njësisë administrative Lenie,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762 (shtatëqind e gjashtëdhjetë e dy)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6ECF4019" w14:textId="5E96046F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k)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15, fshati </w:t>
      </w:r>
      <w:proofErr w:type="spellStart"/>
      <w:r w:rsidRPr="00D85240">
        <w:rPr>
          <w:rFonts w:ascii="Garamond" w:hAnsi="Garamond"/>
          <w:sz w:val="24"/>
        </w:rPr>
        <w:t>Holtas</w:t>
      </w:r>
      <w:proofErr w:type="spellEnd"/>
      <w:r w:rsidRPr="00D85240">
        <w:rPr>
          <w:rFonts w:ascii="Garamond" w:hAnsi="Garamond"/>
          <w:sz w:val="24"/>
        </w:rPr>
        <w:t xml:space="preserve">, pjesë e njësisë administrative </w:t>
      </w:r>
      <w:proofErr w:type="spellStart"/>
      <w:r w:rsidRPr="00D85240">
        <w:rPr>
          <w:rFonts w:ascii="Garamond" w:hAnsi="Garamond"/>
          <w:sz w:val="24"/>
        </w:rPr>
        <w:t>Poroçan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614 (gjashtëqind e katërmbëdhjetë)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;</w:t>
      </w:r>
    </w:p>
    <w:p w14:paraId="1FDAF52C" w14:textId="56500888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l) Zona </w:t>
      </w:r>
      <w:r w:rsidR="00D531E5">
        <w:rPr>
          <w:rFonts w:ascii="Garamond" w:hAnsi="Garamond"/>
          <w:sz w:val="24"/>
        </w:rPr>
        <w:t xml:space="preserve">nr. </w:t>
      </w:r>
      <w:r w:rsidRPr="00D85240">
        <w:rPr>
          <w:rFonts w:ascii="Garamond" w:hAnsi="Garamond"/>
          <w:sz w:val="24"/>
        </w:rPr>
        <w:t xml:space="preserve">16, fshati </w:t>
      </w:r>
      <w:proofErr w:type="spellStart"/>
      <w:r w:rsidRPr="00D85240">
        <w:rPr>
          <w:rFonts w:ascii="Garamond" w:hAnsi="Garamond"/>
          <w:sz w:val="24"/>
        </w:rPr>
        <w:t>Tervol</w:t>
      </w:r>
      <w:proofErr w:type="spellEnd"/>
      <w:r w:rsidRPr="00D85240">
        <w:rPr>
          <w:rFonts w:ascii="Garamond" w:hAnsi="Garamond"/>
          <w:sz w:val="24"/>
        </w:rPr>
        <w:t xml:space="preserve">, pjesë e njësisë administrative </w:t>
      </w:r>
      <w:proofErr w:type="spellStart"/>
      <w:r w:rsidRPr="00D85240">
        <w:rPr>
          <w:rFonts w:ascii="Garamond" w:hAnsi="Garamond"/>
          <w:sz w:val="24"/>
        </w:rPr>
        <w:t>Pishaj</w:t>
      </w:r>
      <w:proofErr w:type="spellEnd"/>
      <w:r w:rsidRPr="00D85240">
        <w:rPr>
          <w:rFonts w:ascii="Garamond" w:hAnsi="Garamond"/>
          <w:sz w:val="24"/>
        </w:rPr>
        <w:t>, Bashkia Gramsh</w:t>
      </w:r>
      <w:r w:rsidR="00D531E5">
        <w:rPr>
          <w:rFonts w:ascii="Garamond" w:hAnsi="Garamond"/>
          <w:sz w:val="24"/>
        </w:rPr>
        <w:t xml:space="preserve">, qarku </w:t>
      </w:r>
      <w:r w:rsidRPr="00D85240">
        <w:rPr>
          <w:rFonts w:ascii="Garamond" w:hAnsi="Garamond"/>
          <w:sz w:val="24"/>
        </w:rPr>
        <w:t xml:space="preserve">Elbasan, me sipërfaqe 611 (gjashtëqind e njëmbëdhjetë) ha, sipas hartës në sistemin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>.</w:t>
      </w:r>
    </w:p>
    <w:p w14:paraId="2DFC6DBB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2.  Shtrirja, kufijtë dhe pikat e hyrjes e të daljes së këtyre zonave përcaktohen në hartën treguese, sipas sistemit </w:t>
      </w:r>
      <w:proofErr w:type="spellStart"/>
      <w:r w:rsidRPr="00D85240">
        <w:rPr>
          <w:rFonts w:ascii="Garamond" w:hAnsi="Garamond"/>
          <w:sz w:val="24"/>
        </w:rPr>
        <w:t>KRGJSH</w:t>
      </w:r>
      <w:proofErr w:type="spellEnd"/>
      <w:r w:rsidRPr="00D85240">
        <w:rPr>
          <w:rFonts w:ascii="Garamond" w:hAnsi="Garamond"/>
          <w:sz w:val="24"/>
        </w:rPr>
        <w:t xml:space="preserve">, që i bashkëlidhet këtij vendimi. </w:t>
      </w:r>
    </w:p>
    <w:p w14:paraId="480A631E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3.  Llojet e aktiviteteve, që do të zhvillohen në këtë zonë, janë: </w:t>
      </w:r>
    </w:p>
    <w:p w14:paraId="51895AFA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>a) të zhvillimit ekonomik;</w:t>
      </w:r>
    </w:p>
    <w:p w14:paraId="1D7403F0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>b) të zhvillimit industrial;</w:t>
      </w:r>
    </w:p>
    <w:p w14:paraId="06C7BCDF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>c) të zhvillimit turistik.</w:t>
      </w:r>
    </w:p>
    <w:p w14:paraId="37A570B5" w14:textId="77777777" w:rsidR="00D85240" w:rsidRPr="00D85240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 xml:space="preserve">4. Ngarkohen Ministria e Ekonomisë dhe Inovacionit, Agjencia Shtetërore e Kadastrës dhe Bashkia Gramsh për zbatimin e këtij vendimi. </w:t>
      </w:r>
    </w:p>
    <w:p w14:paraId="60E1A459" w14:textId="00D69266" w:rsidR="00E57538" w:rsidRDefault="00D85240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85240">
        <w:rPr>
          <w:rFonts w:ascii="Garamond" w:hAnsi="Garamond"/>
          <w:sz w:val="24"/>
        </w:rPr>
        <w:t>Ky vendim hyn në fuqi pas botimit në Fletoren Zyrtare.</w:t>
      </w:r>
    </w:p>
    <w:p w14:paraId="42BB070E" w14:textId="46208895" w:rsidR="00613C2E" w:rsidRDefault="00613C2E" w:rsidP="00D852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BF2411" w14:textId="77777777" w:rsidR="00613C2E" w:rsidRPr="009E5A7C" w:rsidRDefault="00613C2E" w:rsidP="00613C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E5A7C">
        <w:rPr>
          <w:rFonts w:ascii="Garamond" w:hAnsi="Garamond"/>
          <w:sz w:val="24"/>
          <w:szCs w:val="24"/>
        </w:rPr>
        <w:t>KRYEMINISTËR</w:t>
      </w:r>
    </w:p>
    <w:p w14:paraId="68D765B5" w14:textId="78AB27C3" w:rsidR="00613C2E" w:rsidRDefault="00613C2E" w:rsidP="00613C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E5A7C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9E5A7C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9214E9D" w14:textId="77777777" w:rsidR="004A35D4" w:rsidRDefault="004A35D4" w:rsidP="00613C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91F2D74" w14:textId="1A7F0F72" w:rsidR="004A35D4" w:rsidRPr="009E5A7C" w:rsidRDefault="004A35D4" w:rsidP="004A35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noProof/>
          <w:sz w:val="24"/>
        </w:rPr>
        <w:drawing>
          <wp:inline distT="0" distB="0" distL="0" distR="0" wp14:anchorId="178051C6" wp14:editId="46139796">
            <wp:extent cx="5731510" cy="40525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0304_PM_Bashkia Gramsh_Qarku Elbasan_open street map + koordinata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4A447" w14:textId="348363FD" w:rsidR="00613C2E" w:rsidRPr="00D85240" w:rsidRDefault="00370892" w:rsidP="0015380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73790CF" wp14:editId="2F9FA4B9">
            <wp:extent cx="5731510" cy="74320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304_PM_Bashkia Gramsh_Qarku Elbasan_open street map + koordinata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3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7E3C12" wp14:editId="0D6876F2">
            <wp:extent cx="5731510" cy="740029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0304_PM_Bashkia Gramsh_Qarku Elbasan_open street map + koordinata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0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9768C9" wp14:editId="707E7153">
            <wp:extent cx="5731510" cy="271208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304_PM_Bashkia Gramsh_Qarku Elbasan_open street map + koordinata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4F068E50" wp14:editId="25D7116A">
            <wp:extent cx="5842091" cy="4132053"/>
            <wp:effectExtent l="0" t="0" r="635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304_PM_Bashkia Gramsh_Qarku Elbasan_open street map + koordinata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588" cy="413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EAB47B9" wp14:editId="5D7FA828">
            <wp:extent cx="5731510" cy="76136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304_PM_Bashkia Gramsh_Qarku Elbasan_open street map + koordinata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53657E" wp14:editId="3F15395D">
            <wp:extent cx="5731510" cy="35286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304_PM_Bashkia Gramsh_Qarku Elbasan_open street map + koordinata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2C2FCA06" wp14:editId="25B1461A">
            <wp:extent cx="5731510" cy="4053840"/>
            <wp:effectExtent l="0" t="0" r="254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304_PM_Bashkia Gramsh_Qarku Elbasan_open street map + koordinata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8E42FA" wp14:editId="1E8D84E5">
            <wp:extent cx="5731510" cy="7671435"/>
            <wp:effectExtent l="0" t="0" r="254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304_PM_Bashkia Gramsh_Qarku Elbasan_open street map + koordinata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9BB78A" wp14:editId="69A5A6D1">
            <wp:extent cx="5731510" cy="680466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304_PM_Bashkia Gramsh_Qarku Elbasan_open street map + koordinata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0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1B245F" wp14:editId="242EE39B">
            <wp:extent cx="5731510" cy="4053840"/>
            <wp:effectExtent l="0" t="0" r="254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304_PM_Bashkia Gramsh_Qarku Elbasan_open street map + koordinata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F7E4B4" wp14:editId="32CCC22A">
            <wp:extent cx="4263390" cy="886333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304_PM_Bashkia Gramsh_Qarku Elbasan_open street map + koordinata_Page_1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3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991F5F1" wp14:editId="1084E1AB">
            <wp:extent cx="5731510" cy="4053840"/>
            <wp:effectExtent l="0" t="0" r="254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304_PM_Bashkia Gramsh_Qarku Elbasan_open street map + koordinata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D2F7A29" wp14:editId="1A8B86FB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304_PM_Bashkia Gramsh_Qarku Elbasan_open street map + koordinata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AF73F9" wp14:editId="486E2391">
            <wp:extent cx="5731510" cy="7666990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304_PM_Bashkia Gramsh_Qarku Elbasan_open street map + koordinata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6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C8FF38" wp14:editId="629468A9">
            <wp:extent cx="5731510" cy="1974850"/>
            <wp:effectExtent l="0" t="0" r="254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304_PM_Bashkia Gramsh_Qarku Elbasan_open street map + koordinata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6585390F" wp14:editId="33B5FC09">
            <wp:extent cx="5731510" cy="4053840"/>
            <wp:effectExtent l="0" t="0" r="254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304_PM_Bashkia Gramsh_Qarku Elbasan_open street map + koordinata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E4D1F1" wp14:editId="03D165D0">
            <wp:extent cx="5731510" cy="751332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304_PM_Bashkia Gramsh_Qarku Elbasan_open street map + koordinata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1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722951D" wp14:editId="6FCF58C4">
            <wp:extent cx="5731510" cy="665734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304_PM_Bashkia Gramsh_Qarku Elbasan_open street map + koordinata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5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90B66CA" wp14:editId="48C98941">
            <wp:extent cx="5731510" cy="4053840"/>
            <wp:effectExtent l="0" t="0" r="254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304_PM_Bashkia Gramsh_Qarku Elbasan_open street map + koordinata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845284F" wp14:editId="72B75B71">
            <wp:extent cx="5313045" cy="8863330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304_PM_Bashkia Gramsh_Qarku Elbasan_open street map + koordinata_Page_2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30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9A5DB3" wp14:editId="7F3BDFFB">
            <wp:extent cx="5417820" cy="3918204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304_PM_Bashkia Gramsh_Qarku Elbasan_open street map + koordinata_Page_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391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72AD3CAA" wp14:editId="7707EF06">
            <wp:extent cx="5731510" cy="4053840"/>
            <wp:effectExtent l="0" t="0" r="254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304_PM_Bashkia Gramsh_Qarku Elbasan_open street map + koordinata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E3D7DA0" wp14:editId="25DBF81F">
            <wp:extent cx="5530406" cy="6858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304_PM_Bashkia Gramsh_Qarku Elbasan_open street map + koordinata_Page_24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8" t="5815" r="24741" b="26831"/>
                    <a:stretch/>
                  </pic:blipFill>
                  <pic:spPr bwMode="auto">
                    <a:xfrm>
                      <a:off x="0" y="0"/>
                      <a:ext cx="5541206" cy="6871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F1F7E2" wp14:editId="29DD5C40">
            <wp:extent cx="5731510" cy="4053840"/>
            <wp:effectExtent l="0" t="0" r="254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304_PM_Bashkia Gramsh_Qarku Elbasan_open street map + koordinata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D85E6D" wp14:editId="42617799">
            <wp:extent cx="5731510" cy="7349706"/>
            <wp:effectExtent l="0" t="0" r="254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304_PM_Bashkia Gramsh_Qarku Elbasan_open street map + koordinata_Page_26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2"/>
                    <a:stretch/>
                  </pic:blipFill>
                  <pic:spPr bwMode="auto">
                    <a:xfrm>
                      <a:off x="0" y="0"/>
                      <a:ext cx="5731510" cy="7349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7317F95F" wp14:editId="05FB517E">
            <wp:extent cx="5615305" cy="385873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304_PM_Bashkia Gramsh_Qarku Elbasan_open street map + koordinata_Page_27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50"/>
                    <a:stretch/>
                  </pic:blipFill>
                  <pic:spPr bwMode="auto">
                    <a:xfrm>
                      <a:off x="0" y="0"/>
                      <a:ext cx="5615305" cy="385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BAA328" wp14:editId="21D5BED0">
            <wp:extent cx="5731510" cy="4053840"/>
            <wp:effectExtent l="0" t="0" r="254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304_PM_Bashkia Gramsh_Qarku Elbasan_open street map + koordinata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A990187" wp14:editId="20060170">
            <wp:extent cx="5175504" cy="8860536"/>
            <wp:effectExtent l="0" t="0" r="635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304_PM_Bashkia Gramsh_Qarku Elbasan_open street map + koordinata_Page_29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04" cy="886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1614AF" wp14:editId="20FE4FA0">
            <wp:extent cx="4954379" cy="3390181"/>
            <wp:effectExtent l="0" t="0" r="0" b="127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304_PM_Bashkia Gramsh_Qarku Elbasan_open street map + koordinata_Page_30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4" t="5932" r="25480" b="58009"/>
                    <a:stretch/>
                  </pic:blipFill>
                  <pic:spPr bwMode="auto">
                    <a:xfrm>
                      <a:off x="0" y="0"/>
                      <a:ext cx="4976273" cy="3405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79ABCC5" wp14:editId="0AAA2AB7">
            <wp:extent cx="5731510" cy="4053840"/>
            <wp:effectExtent l="0" t="0" r="254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304_PM_Bashkia Gramsh_Qarku Elbasan_open street map + koordinata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500ED6" wp14:editId="3D3564CE">
            <wp:extent cx="3566160" cy="8202168"/>
            <wp:effectExtent l="0" t="0" r="0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304_PM_Bashkia Gramsh_Qarku Elbasan_open street map + koordinata_Page_32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820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24F95C" wp14:editId="0B4F0F16">
            <wp:extent cx="5731510" cy="4053840"/>
            <wp:effectExtent l="0" t="0" r="254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304_PM_Bashkia Gramsh_Qarku Elbasan_open street map + koordinata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045BF04" wp14:editId="3EA6BF74">
            <wp:extent cx="5106838" cy="7546933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60304_PM_Bashkia Gramsh_Qarku Elbasan_open street map + koordinata_Page_34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4" t="-1" r="1931" b="3597"/>
                    <a:stretch/>
                  </pic:blipFill>
                  <pic:spPr bwMode="auto">
                    <a:xfrm>
                      <a:off x="0" y="0"/>
                      <a:ext cx="5112832" cy="7555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4859BEB9" wp14:editId="30DDB8AE">
            <wp:extent cx="5201728" cy="739722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0304_PM_Bashkia Gramsh_Qarku Elbasan_open street map + koordinata_Page_35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4" t="6657" r="25496" b="85692"/>
                    <a:stretch/>
                  </pic:blipFill>
                  <pic:spPr bwMode="auto">
                    <a:xfrm>
                      <a:off x="0" y="0"/>
                      <a:ext cx="5411770" cy="769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3DC1DCF" wp14:editId="5187841A">
            <wp:extent cx="5731510" cy="4052570"/>
            <wp:effectExtent l="0" t="0" r="2540" b="508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0304_PM_Bashkia Gramsh_Qarku Elbasan_open street map + koordinata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8E2FE3E" wp14:editId="7847EA5A">
            <wp:extent cx="5731510" cy="741743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0304_PM_Bashkia Gramsh_Qarku Elbasan_open street map + koordinata_Page_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9A39980" wp14:editId="002CF235">
            <wp:extent cx="5731510" cy="7417435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60304_PM_Bashkia Gramsh_Qarku Elbasan_open street map + koordinata_Page_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B915F2E" wp14:editId="5EDB114D">
            <wp:extent cx="5731510" cy="4053840"/>
            <wp:effectExtent l="0" t="0" r="2540" b="381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60304_PM_Bashkia Gramsh_Qarku Elbasan_open street map + koordinata_Page_3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96E0E87" wp14:editId="38CDB460">
            <wp:extent cx="5731510" cy="7384211"/>
            <wp:effectExtent l="0" t="0" r="254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260304_PM_Bashkia Gramsh_Qarku Elbasan_open street map + koordinata_Page_40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18"/>
                    <a:stretch/>
                  </pic:blipFill>
                  <pic:spPr bwMode="auto">
                    <a:xfrm>
                      <a:off x="0" y="0"/>
                      <a:ext cx="5731510" cy="7384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5FBF3A04" wp14:editId="52EB9B1F">
            <wp:extent cx="5676181" cy="305037"/>
            <wp:effectExtent l="0" t="0" r="127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60304_PM_Bashkia Gramsh_Qarku Elbasan_open street map + koordinata_Page_41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55"/>
                    <a:stretch/>
                  </pic:blipFill>
                  <pic:spPr bwMode="auto">
                    <a:xfrm>
                      <a:off x="0" y="0"/>
                      <a:ext cx="5856634" cy="31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065659D" wp14:editId="3A7DC0E6">
            <wp:extent cx="5731510" cy="4053840"/>
            <wp:effectExtent l="0" t="0" r="254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0260304_PM_Bashkia Gramsh_Qarku Elbasan_open street map + koordinata_Page_4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D6954C" wp14:editId="6272E084">
            <wp:extent cx="5547360" cy="8246853"/>
            <wp:effectExtent l="0" t="0" r="0" b="190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260304_PM_Bashkia Gramsh_Qarku Elbasan_open street map + koordinata_Page_43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9563" cy="825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2563899" wp14:editId="566898E9">
            <wp:extent cx="5591556" cy="247802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0260304_PM_Bashkia Gramsh_Qarku Elbasan_open street map + koordinata_Page_44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556" cy="247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03C127EB" wp14:editId="288BFCEF">
            <wp:extent cx="5731510" cy="4053840"/>
            <wp:effectExtent l="0" t="0" r="254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60304_PM_Bashkia Gramsh_Qarku Elbasan_open street map + koordinata_Page_4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F45C74" wp14:editId="7FBFE91C">
            <wp:extent cx="5278755" cy="8134709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260304_PM_Bashkia Gramsh_Qarku Elbasan_open street map + koordinata_Page_46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412" cy="813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D5AAED" wp14:editId="46BB9C22">
            <wp:extent cx="5205095" cy="8591909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260304_PM_Bashkia Gramsh_Qarku Elbasan_open street map + koordinata_Page_47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888" cy="859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3FBA1F" wp14:editId="0441F76A">
            <wp:extent cx="5294376" cy="3643884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260304_PM_Bashkia Gramsh_Qarku Elbasan_open street map + koordinata_Page_48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364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3C2E" w:rsidRPr="00D8524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0FA"/>
    <w:rsid w:val="00083723"/>
    <w:rsid w:val="000E38D7"/>
    <w:rsid w:val="00153802"/>
    <w:rsid w:val="00184F9F"/>
    <w:rsid w:val="00355CE5"/>
    <w:rsid w:val="00370892"/>
    <w:rsid w:val="00413616"/>
    <w:rsid w:val="004A35D4"/>
    <w:rsid w:val="005417DE"/>
    <w:rsid w:val="00565A95"/>
    <w:rsid w:val="005C10C2"/>
    <w:rsid w:val="00613C2E"/>
    <w:rsid w:val="007D3958"/>
    <w:rsid w:val="007E0446"/>
    <w:rsid w:val="007E7E6D"/>
    <w:rsid w:val="0090179C"/>
    <w:rsid w:val="00991C45"/>
    <w:rsid w:val="00A8648C"/>
    <w:rsid w:val="00AC0561"/>
    <w:rsid w:val="00AF54CE"/>
    <w:rsid w:val="00B468D5"/>
    <w:rsid w:val="00D531E5"/>
    <w:rsid w:val="00D85240"/>
    <w:rsid w:val="00E57538"/>
    <w:rsid w:val="00E86A28"/>
    <w:rsid w:val="00EE10FA"/>
    <w:rsid w:val="00F4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2EAD8"/>
  <w15:chartTrackingRefBased/>
  <w15:docId w15:val="{36582C0F-80BB-47C4-8097-ECFFA580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e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e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g"/><Relationship Id="rId58" Type="http://schemas.openxmlformats.org/officeDocument/2006/relationships/fontTable" Target="fontTable.xml"/><Relationship Id="rId5" Type="http://schemas.openxmlformats.org/officeDocument/2006/relationships/customXml" Target="../customXml/item5.xml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eg"/><Relationship Id="rId56" Type="http://schemas.openxmlformats.org/officeDocument/2006/relationships/image" Target="media/image47.jpg"/><Relationship Id="rId8" Type="http://schemas.openxmlformats.org/officeDocument/2006/relationships/settings" Target="settings.xml"/><Relationship Id="rId51" Type="http://schemas.openxmlformats.org/officeDocument/2006/relationships/image" Target="media/image42.jpeg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theme" Target="theme/theme1.xml"/><Relationship Id="rId20" Type="http://schemas.openxmlformats.org/officeDocument/2006/relationships/image" Target="media/image11.jpeg"/><Relationship Id="rId41" Type="http://schemas.openxmlformats.org/officeDocument/2006/relationships/image" Target="media/image32.jpg"/><Relationship Id="rId54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" Type="http://schemas.openxmlformats.org/officeDocument/2006/relationships/image" Target="media/image1.jpe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2026-04-03T09:38:46Z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shpalljen e disa zonave me përparësi zhvillimin  e ekonomisë malore në Bashkinë Gramsh</Titulli>
    <Modifikuesi xmlns="0e656187-b300-4fb0-8bf4-3a50f872073c">ermira.bukaci</Modifikuesi>
    <Nr_x002e__x0020_prot_x0020_QBZ xmlns="0e656187-b300-4fb0-8bf4-3a50f872073c">702</Nr_x002e__x0020_prot_x0020_QBZ>
    <Data_x0020_e_x0020_Modifikimit xmlns="0e656187-b300-4fb0-8bf4-3a50f872073c">2026-04-03T10:10:38Z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1751/12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04DD9EBEA847A69FDFA565A177B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04DD9EBEA847A69FDFA565A177B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A6514E-03EC-46FB-BF43-8D600AF044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5B7700-B1D4-4F9A-B913-97C470AC5099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92A0808-991E-41E2-A9A5-E323B6E8E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C6E77D-F632-44F3-810E-1FD50E2AB2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1A267C-F777-45EA-B5E5-87DE8C6D6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40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Gramsh</vt:lpstr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Gramsh</dc:title>
  <dc:creator>Entela Suli</dc:creator>
  <cp:lastModifiedBy>Alma Lisaku</cp:lastModifiedBy>
  <cp:revision>8</cp:revision>
  <dcterms:created xsi:type="dcterms:W3CDTF">2026-04-03T07:15:00Z</dcterms:created>
  <dcterms:modified xsi:type="dcterms:W3CDTF">2026-04-03T09:26:00Z</dcterms:modified>
</cp:coreProperties>
</file>