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11E49" w14:textId="77777777" w:rsidR="00A26682" w:rsidRPr="003F2A5B" w:rsidRDefault="00A26682" w:rsidP="003F2A5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2A5B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6D23DB37" w14:textId="77777777" w:rsidR="00A26682" w:rsidRPr="003F2A5B" w:rsidRDefault="00104BA8" w:rsidP="003F2A5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2A5B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E124B0" w:rsidRPr="003F2A5B">
        <w:rPr>
          <w:rFonts w:ascii="Garamond" w:eastAsia="Times New Roman" w:hAnsi="Garamond" w:cs="Times New Roman"/>
          <w:b/>
          <w:bCs/>
          <w:sz w:val="24"/>
          <w:szCs w:val="24"/>
        </w:rPr>
        <w:t xml:space="preserve"> 253</w:t>
      </w:r>
      <w:r w:rsidRPr="003F2A5B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E124B0" w:rsidRPr="003F2A5B">
        <w:rPr>
          <w:rFonts w:ascii="Garamond" w:eastAsia="Times New Roman" w:hAnsi="Garamond" w:cs="Times New Roman"/>
          <w:b/>
          <w:bCs/>
          <w:sz w:val="24"/>
          <w:szCs w:val="24"/>
        </w:rPr>
        <w:t xml:space="preserve"> 10.4.2026</w:t>
      </w:r>
    </w:p>
    <w:p w14:paraId="139DC133" w14:textId="77777777" w:rsidR="000011B3" w:rsidRPr="003F2A5B" w:rsidRDefault="000011B3" w:rsidP="003F2A5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6096A84" w14:textId="7D20219A" w:rsidR="000011B3" w:rsidRPr="003F2A5B" w:rsidRDefault="0038641E" w:rsidP="003F2A5B">
      <w:pPr>
        <w:pStyle w:val="Titulli"/>
        <w:ind w:firstLine="284"/>
        <w:rPr>
          <w:rFonts w:cs="Times New Roman"/>
          <w:szCs w:val="24"/>
          <w:lang w:val="sq-AL"/>
        </w:rPr>
      </w:pPr>
      <w:bookmarkStart w:id="0" w:name="_Hlk181784591"/>
      <w:r w:rsidRPr="003F2A5B">
        <w:rPr>
          <w:rFonts w:cs="Times New Roman"/>
          <w:caps w:val="0"/>
          <w:szCs w:val="24"/>
          <w:lang w:val="sq-AL"/>
        </w:rPr>
        <w:t xml:space="preserve">PËR </w:t>
      </w:r>
      <w:r w:rsidR="000E454E" w:rsidRPr="003F2A5B">
        <w:rPr>
          <w:rFonts w:cs="Times New Roman"/>
          <w:caps w:val="0"/>
          <w:szCs w:val="24"/>
          <w:lang w:val="sq-AL"/>
        </w:rPr>
        <w:t>DISA NDRYSHIME N</w:t>
      </w:r>
      <w:r w:rsidR="00C24A0F" w:rsidRPr="003F2A5B">
        <w:rPr>
          <w:rFonts w:cs="Times New Roman"/>
          <w:caps w:val="0"/>
          <w:szCs w:val="24"/>
          <w:lang w:val="sq-AL"/>
        </w:rPr>
        <w:t>Ë</w:t>
      </w:r>
      <w:r w:rsidR="00C06585" w:rsidRPr="003F2A5B">
        <w:rPr>
          <w:rFonts w:cs="Times New Roman"/>
          <w:caps w:val="0"/>
          <w:szCs w:val="24"/>
          <w:lang w:val="sq-AL"/>
        </w:rPr>
        <w:t xml:space="preserve"> VENDIMIN NR.</w:t>
      </w:r>
      <w:r w:rsidR="00143B88">
        <w:rPr>
          <w:rFonts w:cs="Times New Roman"/>
          <w:caps w:val="0"/>
          <w:szCs w:val="24"/>
          <w:lang w:val="sq-AL"/>
        </w:rPr>
        <w:t xml:space="preserve"> </w:t>
      </w:r>
      <w:r w:rsidR="000E454E" w:rsidRPr="003F2A5B">
        <w:rPr>
          <w:rFonts w:cs="Times New Roman"/>
          <w:caps w:val="0"/>
          <w:szCs w:val="24"/>
          <w:lang w:val="sq-AL"/>
        </w:rPr>
        <w:t>45, DAT</w:t>
      </w:r>
      <w:r w:rsidR="007C5C44" w:rsidRPr="003F2A5B">
        <w:rPr>
          <w:rFonts w:cs="Times New Roman"/>
          <w:caps w:val="0"/>
          <w:szCs w:val="24"/>
          <w:lang w:val="sq-AL"/>
        </w:rPr>
        <w:t>Ë</w:t>
      </w:r>
      <w:r w:rsidR="00C06585" w:rsidRPr="003F2A5B">
        <w:rPr>
          <w:rFonts w:cs="Times New Roman"/>
          <w:caps w:val="0"/>
          <w:szCs w:val="24"/>
          <w:lang w:val="sq-AL"/>
        </w:rPr>
        <w:t xml:space="preserve"> 22.</w:t>
      </w:r>
      <w:r w:rsidR="000E454E" w:rsidRPr="003F2A5B">
        <w:rPr>
          <w:rFonts w:cs="Times New Roman"/>
          <w:caps w:val="0"/>
          <w:szCs w:val="24"/>
          <w:lang w:val="sq-AL"/>
        </w:rPr>
        <w:t>1.2025</w:t>
      </w:r>
      <w:r w:rsidR="00C06585" w:rsidRPr="003F2A5B">
        <w:rPr>
          <w:rFonts w:cs="Times New Roman"/>
          <w:caps w:val="0"/>
          <w:szCs w:val="24"/>
          <w:lang w:val="sq-AL"/>
        </w:rPr>
        <w:t xml:space="preserve">, </w:t>
      </w:r>
      <w:r w:rsidR="00C06585" w:rsidRPr="003F2A5B">
        <w:rPr>
          <w:rFonts w:cs="Times New Roman"/>
          <w:caps w:val="0"/>
          <w:color w:val="000000" w:themeColor="text1"/>
          <w:szCs w:val="24"/>
          <w:lang w:val="sq-AL"/>
        </w:rPr>
        <w:t>TË KËSHILLIT TË MINISTRAVE,</w:t>
      </w:r>
      <w:r w:rsidR="000E454E" w:rsidRPr="003F2A5B">
        <w:rPr>
          <w:rFonts w:cs="Times New Roman"/>
          <w:caps w:val="0"/>
          <w:color w:val="000000" w:themeColor="text1"/>
          <w:szCs w:val="24"/>
          <w:lang w:val="sq-AL"/>
        </w:rPr>
        <w:t xml:space="preserve"> “</w:t>
      </w:r>
      <w:r w:rsidR="00C06585" w:rsidRPr="003F2A5B">
        <w:rPr>
          <w:rFonts w:cs="Times New Roman"/>
          <w:caps w:val="0"/>
          <w:color w:val="000000" w:themeColor="text1"/>
          <w:szCs w:val="24"/>
          <w:lang w:val="sq-AL"/>
        </w:rPr>
        <w:t xml:space="preserve">PËR </w:t>
      </w:r>
      <w:r w:rsidRPr="003F2A5B">
        <w:rPr>
          <w:rFonts w:cs="Times New Roman"/>
          <w:caps w:val="0"/>
          <w:szCs w:val="24"/>
          <w:lang w:val="sq-AL"/>
        </w:rPr>
        <w:t xml:space="preserve">PJESËMARRJEN E FORCAVE TË ARMATOSURA TË REPUBLIKËS SË SHQIPËRISË NË OPERACIONIN USHTARAK </w:t>
      </w:r>
      <w:bookmarkStart w:id="1" w:name="_GoBack"/>
      <w:bookmarkEnd w:id="1"/>
      <w:r w:rsidR="00143B88">
        <w:rPr>
          <w:rFonts w:cs="Times New Roman"/>
          <w:i/>
          <w:iCs/>
          <w:caps w:val="0"/>
          <w:szCs w:val="24"/>
          <w:lang w:val="sq-AL"/>
        </w:rPr>
        <w:t>‘</w:t>
      </w:r>
      <w:proofErr w:type="spellStart"/>
      <w:r w:rsidRPr="00143B88">
        <w:rPr>
          <w:rFonts w:cs="Times New Roman"/>
          <w:i/>
          <w:iCs/>
          <w:caps w:val="0"/>
          <w:szCs w:val="24"/>
          <w:lang w:val="sq-AL"/>
        </w:rPr>
        <w:t>INTERFLEX</w:t>
      </w:r>
      <w:proofErr w:type="spellEnd"/>
      <w:r w:rsidR="00143B88">
        <w:rPr>
          <w:rFonts w:cs="Times New Roman"/>
          <w:i/>
          <w:iCs/>
          <w:caps w:val="0"/>
          <w:szCs w:val="24"/>
          <w:lang w:val="sq-AL"/>
        </w:rPr>
        <w:t>’</w:t>
      </w:r>
      <w:r w:rsidR="00143B88">
        <w:rPr>
          <w:rFonts w:cs="Times New Roman"/>
          <w:i/>
          <w:iCs/>
          <w:caps w:val="0"/>
          <w:szCs w:val="24"/>
          <w:lang w:val="sq-AL"/>
        </w:rPr>
        <w:t xml:space="preserve"> </w:t>
      </w:r>
      <w:r w:rsidRPr="003F2A5B">
        <w:rPr>
          <w:rFonts w:cs="Times New Roman"/>
          <w:caps w:val="0"/>
          <w:szCs w:val="24"/>
          <w:lang w:val="sq-AL"/>
        </w:rPr>
        <w:t xml:space="preserve">NË MBRETËRINË E BASHKUAR TË BRITANISË </w:t>
      </w:r>
      <w:r w:rsidR="00720D31" w:rsidRPr="003F2A5B">
        <w:rPr>
          <w:rFonts w:cs="Times New Roman"/>
          <w:caps w:val="0"/>
          <w:szCs w:val="24"/>
          <w:lang w:val="sq-AL"/>
        </w:rPr>
        <w:t xml:space="preserve">SË </w:t>
      </w:r>
      <w:r w:rsidRPr="003F2A5B">
        <w:rPr>
          <w:rFonts w:cs="Times New Roman"/>
          <w:caps w:val="0"/>
          <w:szCs w:val="24"/>
          <w:lang w:val="sq-AL"/>
        </w:rPr>
        <w:t>MADHE DHE IRLANDËS SË VERIUT</w:t>
      </w:r>
      <w:r w:rsidR="000E454E" w:rsidRPr="003F2A5B">
        <w:rPr>
          <w:rFonts w:cs="Times New Roman"/>
          <w:caps w:val="0"/>
          <w:szCs w:val="24"/>
          <w:lang w:val="sq-AL"/>
        </w:rPr>
        <w:t>”</w:t>
      </w:r>
    </w:p>
    <w:bookmarkEnd w:id="0"/>
    <w:p w14:paraId="52480B24" w14:textId="77777777" w:rsidR="000011B3" w:rsidRPr="003F2A5B" w:rsidRDefault="000011B3" w:rsidP="003F2A5B">
      <w:pPr>
        <w:pStyle w:val="Paragrafi"/>
        <w:rPr>
          <w:rFonts w:cs="Times New Roman"/>
          <w:szCs w:val="24"/>
          <w:lang w:val="sq-AL"/>
        </w:rPr>
      </w:pPr>
    </w:p>
    <w:p w14:paraId="30E03EF8" w14:textId="510C971B" w:rsidR="000011B3" w:rsidRPr="003F2A5B" w:rsidRDefault="000011B3" w:rsidP="003F2A5B">
      <w:pPr>
        <w:pStyle w:val="Paragrafi"/>
        <w:rPr>
          <w:rFonts w:cs="Times New Roman"/>
          <w:szCs w:val="24"/>
          <w:lang w:val="sq-AL"/>
        </w:rPr>
      </w:pPr>
      <w:r w:rsidRPr="003F2A5B">
        <w:rPr>
          <w:rFonts w:cs="Times New Roman"/>
          <w:szCs w:val="24"/>
          <w:lang w:val="sq-AL"/>
        </w:rPr>
        <w:t>Në mbështetje të nenit 100 të Kushtetutës</w:t>
      </w:r>
      <w:r w:rsidR="00104BA8" w:rsidRPr="003F2A5B">
        <w:rPr>
          <w:rFonts w:cs="Times New Roman"/>
          <w:szCs w:val="24"/>
          <w:lang w:val="sq-AL"/>
        </w:rPr>
        <w:t>,</w:t>
      </w:r>
      <w:r w:rsidR="009C1A92" w:rsidRPr="003F2A5B">
        <w:rPr>
          <w:rFonts w:cs="Times New Roman"/>
          <w:szCs w:val="24"/>
          <w:lang w:val="sq-AL"/>
        </w:rPr>
        <w:t xml:space="preserve"> </w:t>
      </w:r>
      <w:r w:rsidR="00104BA8" w:rsidRPr="003F2A5B">
        <w:rPr>
          <w:rFonts w:cs="Times New Roman"/>
          <w:szCs w:val="24"/>
          <w:lang w:val="sq-AL"/>
        </w:rPr>
        <w:t xml:space="preserve">të </w:t>
      </w:r>
      <w:r w:rsidR="00F23D95" w:rsidRPr="003F2A5B">
        <w:rPr>
          <w:rFonts w:cs="Times New Roman"/>
          <w:szCs w:val="24"/>
          <w:lang w:val="sq-AL"/>
        </w:rPr>
        <w:t>pik</w:t>
      </w:r>
      <w:r w:rsidR="00DA104B" w:rsidRPr="003F2A5B">
        <w:rPr>
          <w:rFonts w:cs="Times New Roman"/>
          <w:szCs w:val="24"/>
          <w:lang w:val="sq-AL"/>
        </w:rPr>
        <w:t>ë</w:t>
      </w:r>
      <w:r w:rsidR="00F23D95" w:rsidRPr="003F2A5B">
        <w:rPr>
          <w:rFonts w:cs="Times New Roman"/>
          <w:szCs w:val="24"/>
          <w:lang w:val="sq-AL"/>
        </w:rPr>
        <w:t>s 1, t</w:t>
      </w:r>
      <w:r w:rsidR="00DA104B" w:rsidRPr="003F2A5B">
        <w:rPr>
          <w:rFonts w:cs="Times New Roman"/>
          <w:szCs w:val="24"/>
          <w:lang w:val="sq-AL"/>
        </w:rPr>
        <w:t>ë</w:t>
      </w:r>
      <w:r w:rsidR="00F23D95" w:rsidRPr="003F2A5B">
        <w:rPr>
          <w:rFonts w:cs="Times New Roman"/>
          <w:szCs w:val="24"/>
          <w:lang w:val="sq-AL"/>
        </w:rPr>
        <w:t xml:space="preserve"> </w:t>
      </w:r>
      <w:r w:rsidR="00104BA8" w:rsidRPr="003F2A5B">
        <w:rPr>
          <w:rFonts w:cs="Times New Roman"/>
          <w:szCs w:val="24"/>
          <w:lang w:val="sq-AL"/>
        </w:rPr>
        <w:t>nenit 7, të ligjit nr.</w:t>
      </w:r>
      <w:r w:rsidR="00143B88">
        <w:rPr>
          <w:rFonts w:cs="Times New Roman"/>
          <w:szCs w:val="24"/>
          <w:lang w:val="sq-AL"/>
        </w:rPr>
        <w:t xml:space="preserve"> </w:t>
      </w:r>
      <w:r w:rsidRPr="003F2A5B">
        <w:rPr>
          <w:rFonts w:cs="Times New Roman"/>
          <w:szCs w:val="24"/>
          <w:lang w:val="sq-AL"/>
        </w:rPr>
        <w:t>9363,</w:t>
      </w:r>
      <w:r w:rsidR="00E124B0" w:rsidRPr="003F2A5B">
        <w:rPr>
          <w:rFonts w:cs="Times New Roman"/>
          <w:szCs w:val="24"/>
          <w:lang w:val="sq-AL"/>
        </w:rPr>
        <w:t xml:space="preserve"> </w:t>
      </w:r>
      <w:r w:rsidRPr="003F2A5B">
        <w:rPr>
          <w:rFonts w:cs="Times New Roman"/>
          <w:szCs w:val="24"/>
          <w:lang w:val="sq-AL"/>
        </w:rPr>
        <w:t>datë 24.3.2005, “</w:t>
      </w:r>
      <w:r w:rsidR="00720D31" w:rsidRPr="003F2A5B">
        <w:rPr>
          <w:rFonts w:cs="Times New Roman"/>
          <w:szCs w:val="24"/>
          <w:lang w:val="sq-AL"/>
        </w:rPr>
        <w:t>Për dërgimin e Forcave të Armatosura të Republikës së Shqipërisë jashtë vendit, si dhe për mënyrën e procedurat e vendosjes dhe kalimit të forcave ushtarake të huaja në territorin e Republikës së Shqipërisë</w:t>
      </w:r>
      <w:r w:rsidRPr="003F2A5B">
        <w:rPr>
          <w:rFonts w:cs="Times New Roman"/>
          <w:szCs w:val="24"/>
          <w:lang w:val="sq-AL"/>
        </w:rPr>
        <w:t xml:space="preserve">”, </w:t>
      </w:r>
      <w:r w:rsidR="00104BA8" w:rsidRPr="003F2A5B">
        <w:rPr>
          <w:rFonts w:cs="Times New Roman"/>
          <w:szCs w:val="24"/>
          <w:lang w:val="sq-AL"/>
        </w:rPr>
        <w:t>të ndryshuar,</w:t>
      </w:r>
      <w:r w:rsidR="009C1A92" w:rsidRPr="003F2A5B">
        <w:rPr>
          <w:rFonts w:cs="Times New Roman"/>
          <w:szCs w:val="24"/>
          <w:lang w:val="sq-AL"/>
        </w:rPr>
        <w:t xml:space="preserve"> </w:t>
      </w:r>
      <w:r w:rsidRPr="003F2A5B">
        <w:rPr>
          <w:rFonts w:cs="Times New Roman"/>
          <w:szCs w:val="24"/>
          <w:lang w:val="sq-AL"/>
        </w:rPr>
        <w:t xml:space="preserve">dhe të shkronjës </w:t>
      </w:r>
      <w:r w:rsidR="00104BA8" w:rsidRPr="003F2A5B">
        <w:rPr>
          <w:rFonts w:cs="Times New Roman"/>
          <w:szCs w:val="24"/>
          <w:lang w:val="sq-AL"/>
        </w:rPr>
        <w:t>“ç”, të nenit 11, të ligjit nr.</w:t>
      </w:r>
      <w:r w:rsidR="00143B88">
        <w:rPr>
          <w:rFonts w:cs="Times New Roman"/>
          <w:szCs w:val="24"/>
          <w:lang w:val="sq-AL"/>
        </w:rPr>
        <w:t xml:space="preserve"> </w:t>
      </w:r>
      <w:r w:rsidRPr="003F2A5B">
        <w:rPr>
          <w:rFonts w:cs="Times New Roman"/>
          <w:szCs w:val="24"/>
          <w:lang w:val="sq-AL"/>
        </w:rPr>
        <w:t>64/2014, “Për pushtetet dhe autoritetet e drejtimit e të komandimit të Forcave të Armatosura të Republikës së Shqipërisë”,</w:t>
      </w:r>
      <w:r w:rsidR="00720D31" w:rsidRPr="003F2A5B">
        <w:rPr>
          <w:rFonts w:cs="Times New Roman"/>
          <w:szCs w:val="24"/>
          <w:lang w:val="sq-AL"/>
        </w:rPr>
        <w:t xml:space="preserve"> </w:t>
      </w:r>
      <w:r w:rsidR="00104BA8" w:rsidRPr="003F2A5B">
        <w:rPr>
          <w:rFonts w:cs="Times New Roman"/>
          <w:szCs w:val="24"/>
          <w:lang w:val="sq-AL"/>
        </w:rPr>
        <w:t>të</w:t>
      </w:r>
      <w:r w:rsidR="00720D31" w:rsidRPr="003F2A5B">
        <w:rPr>
          <w:rFonts w:cs="Times New Roman"/>
          <w:szCs w:val="24"/>
          <w:lang w:val="sq-AL"/>
        </w:rPr>
        <w:t xml:space="preserve"> ndryshuar,</w:t>
      </w:r>
      <w:r w:rsidRPr="003F2A5B">
        <w:rPr>
          <w:rFonts w:cs="Times New Roman"/>
          <w:szCs w:val="24"/>
          <w:lang w:val="sq-AL"/>
        </w:rPr>
        <w:t xml:space="preserve"> me propozimin e ministrit të Mbrojtjes, Këshilli i Ministrave </w:t>
      </w:r>
    </w:p>
    <w:p w14:paraId="25DC703C" w14:textId="77777777" w:rsidR="00C24A0F" w:rsidRPr="003F2A5B" w:rsidRDefault="00C24A0F" w:rsidP="003F2A5B">
      <w:pPr>
        <w:pStyle w:val="Titull-Titull"/>
        <w:ind w:firstLine="284"/>
        <w:jc w:val="left"/>
        <w:rPr>
          <w:rFonts w:cs="Times New Roman"/>
          <w:b/>
          <w:lang w:val="sq-AL"/>
        </w:rPr>
      </w:pPr>
    </w:p>
    <w:p w14:paraId="14CA73DC" w14:textId="77777777" w:rsidR="003F2A5B" w:rsidRPr="003F2A5B" w:rsidRDefault="003F2A5B" w:rsidP="003F2A5B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noProof/>
          <w:sz w:val="24"/>
          <w:szCs w:val="24"/>
          <w:lang w:val="gsw-FR"/>
        </w:rPr>
      </w:pPr>
      <w:r w:rsidRPr="003F2A5B">
        <w:rPr>
          <w:rFonts w:ascii="Garamond" w:hAnsi="Garamond" w:cs="Times New Roman"/>
          <w:noProof/>
          <w:sz w:val="24"/>
          <w:szCs w:val="24"/>
          <w:lang w:val="gsw-FR"/>
        </w:rPr>
        <w:t>VENDOSI:</w:t>
      </w:r>
    </w:p>
    <w:p w14:paraId="35CB6C08" w14:textId="77777777" w:rsidR="000011B3" w:rsidRPr="003F2A5B" w:rsidRDefault="000011B3" w:rsidP="003F2A5B">
      <w:pPr>
        <w:pStyle w:val="Paragrafi"/>
        <w:rPr>
          <w:rFonts w:cs="Times New Roman"/>
          <w:szCs w:val="24"/>
          <w:lang w:val="sq-AL"/>
        </w:rPr>
      </w:pPr>
    </w:p>
    <w:p w14:paraId="57FC2FB8" w14:textId="6B38286E" w:rsidR="003F2A5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>1. Në vendimin nr.</w:t>
      </w:r>
      <w:r w:rsidR="00143B88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45, datë 22.1.2025, të Këshillit të Ministrave, “Për pjesëmarrjen e Forcave të Armatosura të Republikës së Shqipërisë në operacionin ushtarak </w:t>
      </w:r>
      <w:r w:rsidR="00143B88" w:rsidRPr="00143B88">
        <w:rPr>
          <w:rFonts w:ascii="Garamond" w:eastAsia="Times New Roman" w:hAnsi="Garamond" w:cs="Times New Roman"/>
          <w:bCs/>
          <w:i/>
          <w:sz w:val="24"/>
          <w:szCs w:val="24"/>
        </w:rPr>
        <w:t>‘</w:t>
      </w:r>
      <w:proofErr w:type="spellStart"/>
      <w:r w:rsidRPr="00143B88">
        <w:rPr>
          <w:rFonts w:ascii="Garamond" w:eastAsia="Times New Roman" w:hAnsi="Garamond" w:cs="Times New Roman"/>
          <w:bCs/>
          <w:i/>
          <w:sz w:val="24"/>
          <w:szCs w:val="24"/>
        </w:rPr>
        <w:t>Interflex</w:t>
      </w:r>
      <w:proofErr w:type="spellEnd"/>
      <w:r w:rsidR="00143B88" w:rsidRPr="00143B88">
        <w:rPr>
          <w:rFonts w:ascii="Garamond" w:eastAsia="Times New Roman" w:hAnsi="Garamond" w:cs="Times New Roman"/>
          <w:bCs/>
          <w:i/>
          <w:sz w:val="24"/>
          <w:szCs w:val="24"/>
        </w:rPr>
        <w:t>’</w:t>
      </w: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në Mbretërinë e Bashkuar të Britanisë së Madhe dhe Irlandës së Veriut”, bëhen këto ndryshime:</w:t>
      </w:r>
    </w:p>
    <w:p w14:paraId="00BF8442" w14:textId="77777777" w:rsidR="003F2A5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>a) Në pikën 1, togfjalëshi “... 8 (tetë) ushtarakëve ...” zëvendësohet me “... 12 (dymbëdhjetë) ushtarakëve ...”;</w:t>
      </w:r>
    </w:p>
    <w:p w14:paraId="4E41865B" w14:textId="77777777" w:rsidR="003F2A5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>b) Në pikën 4, fjalët “Kohëzgjatja e këtij misioni është 1 vit ...” zëvendësohen me “Kohëzgjatja e këtij misioni është deri më 28.2.2027 ...”.</w:t>
      </w:r>
    </w:p>
    <w:p w14:paraId="42CC3B9C" w14:textId="77777777" w:rsidR="003F2A5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2. Efektet financiare, që rrjedhin nga zbatimi i këtij vendimi, përballohen nga buxheti i Ministrisë së Mbrojtjes. </w:t>
      </w:r>
    </w:p>
    <w:p w14:paraId="301799DA" w14:textId="4998C77B" w:rsidR="003F2A5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>3.</w:t>
      </w:r>
      <w:r w:rsidR="00143B88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>Ngarkohet ministri i Mbrojtjes për zbatimin e këtij vendimi.</w:t>
      </w:r>
    </w:p>
    <w:p w14:paraId="1476134B" w14:textId="77777777" w:rsidR="002C2BC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3F2A5B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Ky vendim hyn në fuqi menjëherë dhe botohet në Fletoren Zyrtare.</w:t>
      </w:r>
    </w:p>
    <w:p w14:paraId="10CEE895" w14:textId="77777777" w:rsidR="003F2A5B" w:rsidRPr="003F2A5B" w:rsidRDefault="003F2A5B" w:rsidP="003F2A5B">
      <w:pPr>
        <w:keepNext/>
        <w:shd w:val="clear" w:color="auto" w:fill="FFFFFF"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bCs/>
          <w:iCs/>
          <w:sz w:val="24"/>
          <w:szCs w:val="24"/>
        </w:rPr>
      </w:pPr>
    </w:p>
    <w:p w14:paraId="6CBD68C7" w14:textId="77777777" w:rsidR="003F2A5B" w:rsidRPr="003F2A5B" w:rsidRDefault="003F2A5B" w:rsidP="003F2A5B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noProof/>
          <w:sz w:val="24"/>
          <w:szCs w:val="24"/>
          <w:lang w:val="gsw-FR"/>
        </w:rPr>
      </w:pPr>
      <w:r w:rsidRPr="003F2A5B">
        <w:rPr>
          <w:rFonts w:ascii="Garamond" w:hAnsi="Garamond" w:cs="Times New Roman"/>
          <w:noProof/>
          <w:sz w:val="24"/>
          <w:szCs w:val="24"/>
          <w:lang w:val="gsw-FR"/>
        </w:rPr>
        <w:t>KRYEMINISTËR</w:t>
      </w:r>
    </w:p>
    <w:p w14:paraId="39699387" w14:textId="77777777" w:rsidR="003F2A5B" w:rsidRPr="003F2A5B" w:rsidRDefault="003F2A5B" w:rsidP="003F2A5B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  <w:r w:rsidRPr="003F2A5B">
        <w:rPr>
          <w:rFonts w:ascii="Garamond" w:hAnsi="Garamond" w:cs="Times New Roman"/>
          <w:b/>
          <w:noProof/>
          <w:sz w:val="24"/>
          <w:szCs w:val="24"/>
          <w:lang w:val="gsw-FR"/>
        </w:rPr>
        <w:t>Edi Rama</w:t>
      </w:r>
    </w:p>
    <w:sectPr w:rsidR="003F2A5B" w:rsidRPr="003F2A5B" w:rsidSect="0061134F"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3E28C" w14:textId="77777777" w:rsidR="00143B88" w:rsidRDefault="00143B88" w:rsidP="004551A0">
      <w:pPr>
        <w:spacing w:after="0" w:line="240" w:lineRule="auto"/>
      </w:pPr>
      <w:r>
        <w:separator/>
      </w:r>
    </w:p>
  </w:endnote>
  <w:endnote w:type="continuationSeparator" w:id="0">
    <w:p w14:paraId="67E34B83" w14:textId="77777777" w:rsidR="00143B88" w:rsidRDefault="00143B88" w:rsidP="004551A0">
      <w:pPr>
        <w:spacing w:after="0" w:line="240" w:lineRule="auto"/>
      </w:pPr>
      <w:r>
        <w:continuationSeparator/>
      </w:r>
    </w:p>
  </w:endnote>
  <w:endnote w:type="continuationNotice" w:id="1">
    <w:p w14:paraId="5271206C" w14:textId="77777777" w:rsidR="004D2DC4" w:rsidRDefault="004D2D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76C16" w14:textId="77777777" w:rsidR="00143B88" w:rsidRDefault="00143B88" w:rsidP="004551A0">
      <w:pPr>
        <w:spacing w:after="0" w:line="240" w:lineRule="auto"/>
      </w:pPr>
      <w:r>
        <w:separator/>
      </w:r>
    </w:p>
  </w:footnote>
  <w:footnote w:type="continuationSeparator" w:id="0">
    <w:p w14:paraId="5CBBE962" w14:textId="77777777" w:rsidR="00143B88" w:rsidRDefault="00143B88" w:rsidP="004551A0">
      <w:pPr>
        <w:spacing w:after="0" w:line="240" w:lineRule="auto"/>
      </w:pPr>
      <w:r>
        <w:continuationSeparator/>
      </w:r>
    </w:p>
  </w:footnote>
  <w:footnote w:type="continuationNotice" w:id="1">
    <w:p w14:paraId="4892D577" w14:textId="77777777" w:rsidR="004D2DC4" w:rsidRDefault="004D2D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F56"/>
    <w:multiLevelType w:val="hybridMultilevel"/>
    <w:tmpl w:val="F2E6FCA8"/>
    <w:lvl w:ilvl="0" w:tplc="A2D667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327BBC"/>
    <w:multiLevelType w:val="hybridMultilevel"/>
    <w:tmpl w:val="8DB24750"/>
    <w:lvl w:ilvl="0" w:tplc="88E07A70">
      <w:start w:val="8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41F04D25"/>
    <w:multiLevelType w:val="hybridMultilevel"/>
    <w:tmpl w:val="60446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B71EF"/>
    <w:multiLevelType w:val="hybridMultilevel"/>
    <w:tmpl w:val="B9B4B1AA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70582D"/>
    <w:multiLevelType w:val="hybridMultilevel"/>
    <w:tmpl w:val="52CCE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70F48"/>
    <w:multiLevelType w:val="hybridMultilevel"/>
    <w:tmpl w:val="789EAE40"/>
    <w:lvl w:ilvl="0" w:tplc="580E97AE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2720F3"/>
    <w:multiLevelType w:val="hybridMultilevel"/>
    <w:tmpl w:val="A78C58AE"/>
    <w:lvl w:ilvl="0" w:tplc="778219DE">
      <w:start w:val="5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30E2466"/>
    <w:multiLevelType w:val="hybridMultilevel"/>
    <w:tmpl w:val="82E4E3B2"/>
    <w:lvl w:ilvl="0" w:tplc="B79461D2">
      <w:start w:val="1"/>
      <w:numFmt w:val="decimal"/>
      <w:lvlText w:val="%1."/>
      <w:lvlJc w:val="left"/>
      <w:pPr>
        <w:ind w:left="360" w:hanging="360"/>
      </w:pPr>
      <w:rPr>
        <w:i w:val="0"/>
        <w:strike w:val="0"/>
        <w:dstrike w:val="0"/>
        <w:u w:val="none" w:color="000000"/>
        <w:effect w:val="none"/>
      </w:rPr>
    </w:lvl>
    <w:lvl w:ilvl="1" w:tplc="B924266E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EE3A69"/>
    <w:multiLevelType w:val="hybridMultilevel"/>
    <w:tmpl w:val="DAB294D4"/>
    <w:lvl w:ilvl="0" w:tplc="86644B52">
      <w:start w:val="2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82"/>
    <w:rsid w:val="000011B3"/>
    <w:rsid w:val="000356B7"/>
    <w:rsid w:val="000507E3"/>
    <w:rsid w:val="00054C15"/>
    <w:rsid w:val="000B6B60"/>
    <w:rsid w:val="000E1773"/>
    <w:rsid w:val="000E454E"/>
    <w:rsid w:val="000F512A"/>
    <w:rsid w:val="00104BA8"/>
    <w:rsid w:val="001266DB"/>
    <w:rsid w:val="0013263F"/>
    <w:rsid w:val="00143B88"/>
    <w:rsid w:val="00150D0A"/>
    <w:rsid w:val="00156C8C"/>
    <w:rsid w:val="0016387C"/>
    <w:rsid w:val="00171580"/>
    <w:rsid w:val="001846A2"/>
    <w:rsid w:val="001C6D33"/>
    <w:rsid w:val="001C72C0"/>
    <w:rsid w:val="001D1D7B"/>
    <w:rsid w:val="001E2133"/>
    <w:rsid w:val="001F7BD8"/>
    <w:rsid w:val="001F7C6D"/>
    <w:rsid w:val="00215C60"/>
    <w:rsid w:val="00221052"/>
    <w:rsid w:val="00230D09"/>
    <w:rsid w:val="002346D2"/>
    <w:rsid w:val="002C2BCB"/>
    <w:rsid w:val="002C3E6D"/>
    <w:rsid w:val="00313488"/>
    <w:rsid w:val="00363DFC"/>
    <w:rsid w:val="0038641E"/>
    <w:rsid w:val="00392ED0"/>
    <w:rsid w:val="00395AA5"/>
    <w:rsid w:val="00397B0A"/>
    <w:rsid w:val="003B63CC"/>
    <w:rsid w:val="003C5CB5"/>
    <w:rsid w:val="003F2A5B"/>
    <w:rsid w:val="00413653"/>
    <w:rsid w:val="00451A6F"/>
    <w:rsid w:val="004551A0"/>
    <w:rsid w:val="0046286D"/>
    <w:rsid w:val="00470DE4"/>
    <w:rsid w:val="00496F5F"/>
    <w:rsid w:val="004D2DC4"/>
    <w:rsid w:val="004D2E79"/>
    <w:rsid w:val="00500C93"/>
    <w:rsid w:val="00533A98"/>
    <w:rsid w:val="00567E37"/>
    <w:rsid w:val="00571ACC"/>
    <w:rsid w:val="00573443"/>
    <w:rsid w:val="00575890"/>
    <w:rsid w:val="00577DB5"/>
    <w:rsid w:val="005A5E45"/>
    <w:rsid w:val="005A75C0"/>
    <w:rsid w:val="005C1996"/>
    <w:rsid w:val="005D358C"/>
    <w:rsid w:val="005F2D07"/>
    <w:rsid w:val="005F5C9C"/>
    <w:rsid w:val="0061134F"/>
    <w:rsid w:val="00663B15"/>
    <w:rsid w:val="0068126D"/>
    <w:rsid w:val="006C056D"/>
    <w:rsid w:val="006D2C95"/>
    <w:rsid w:val="006E5191"/>
    <w:rsid w:val="006E7B60"/>
    <w:rsid w:val="006F40BB"/>
    <w:rsid w:val="0070048C"/>
    <w:rsid w:val="007202CE"/>
    <w:rsid w:val="00720D31"/>
    <w:rsid w:val="00723A80"/>
    <w:rsid w:val="007551E6"/>
    <w:rsid w:val="00755607"/>
    <w:rsid w:val="00767033"/>
    <w:rsid w:val="00776095"/>
    <w:rsid w:val="00791DCB"/>
    <w:rsid w:val="007A3D2C"/>
    <w:rsid w:val="007B1296"/>
    <w:rsid w:val="007B638A"/>
    <w:rsid w:val="007C5C44"/>
    <w:rsid w:val="007E2A2B"/>
    <w:rsid w:val="007E606A"/>
    <w:rsid w:val="007F285E"/>
    <w:rsid w:val="00832E55"/>
    <w:rsid w:val="00883C27"/>
    <w:rsid w:val="00884CFA"/>
    <w:rsid w:val="008A040C"/>
    <w:rsid w:val="008C6315"/>
    <w:rsid w:val="008C76D6"/>
    <w:rsid w:val="008E33F3"/>
    <w:rsid w:val="00903C73"/>
    <w:rsid w:val="009130E0"/>
    <w:rsid w:val="0093324B"/>
    <w:rsid w:val="00952785"/>
    <w:rsid w:val="00984EB7"/>
    <w:rsid w:val="009C1A92"/>
    <w:rsid w:val="009C6884"/>
    <w:rsid w:val="009E4E06"/>
    <w:rsid w:val="00A24060"/>
    <w:rsid w:val="00A26682"/>
    <w:rsid w:val="00A270F1"/>
    <w:rsid w:val="00A42649"/>
    <w:rsid w:val="00A50D81"/>
    <w:rsid w:val="00A705AC"/>
    <w:rsid w:val="00A85665"/>
    <w:rsid w:val="00AB6A3A"/>
    <w:rsid w:val="00AC2E99"/>
    <w:rsid w:val="00AF47E0"/>
    <w:rsid w:val="00B01989"/>
    <w:rsid w:val="00B26CB8"/>
    <w:rsid w:val="00B62D7D"/>
    <w:rsid w:val="00B6508E"/>
    <w:rsid w:val="00B770D7"/>
    <w:rsid w:val="00B92F40"/>
    <w:rsid w:val="00BC631F"/>
    <w:rsid w:val="00BD34A1"/>
    <w:rsid w:val="00BE1986"/>
    <w:rsid w:val="00BE5E95"/>
    <w:rsid w:val="00C054AC"/>
    <w:rsid w:val="00C06585"/>
    <w:rsid w:val="00C12E5A"/>
    <w:rsid w:val="00C2211F"/>
    <w:rsid w:val="00C24A0F"/>
    <w:rsid w:val="00C5246B"/>
    <w:rsid w:val="00C917B3"/>
    <w:rsid w:val="00CB0710"/>
    <w:rsid w:val="00CB2928"/>
    <w:rsid w:val="00CE1DAB"/>
    <w:rsid w:val="00CE40F8"/>
    <w:rsid w:val="00CF5493"/>
    <w:rsid w:val="00D3342F"/>
    <w:rsid w:val="00D3549D"/>
    <w:rsid w:val="00D36344"/>
    <w:rsid w:val="00D42278"/>
    <w:rsid w:val="00D50DB0"/>
    <w:rsid w:val="00D528FF"/>
    <w:rsid w:val="00D90631"/>
    <w:rsid w:val="00DA0B31"/>
    <w:rsid w:val="00DA104B"/>
    <w:rsid w:val="00DD1DE9"/>
    <w:rsid w:val="00E124B0"/>
    <w:rsid w:val="00E51626"/>
    <w:rsid w:val="00E56824"/>
    <w:rsid w:val="00E71D95"/>
    <w:rsid w:val="00E81EBE"/>
    <w:rsid w:val="00E842A1"/>
    <w:rsid w:val="00E94977"/>
    <w:rsid w:val="00EC3636"/>
    <w:rsid w:val="00ED680C"/>
    <w:rsid w:val="00EE15E5"/>
    <w:rsid w:val="00EE66FF"/>
    <w:rsid w:val="00F02A32"/>
    <w:rsid w:val="00F23A00"/>
    <w:rsid w:val="00F23D95"/>
    <w:rsid w:val="00F512EE"/>
    <w:rsid w:val="00F8327B"/>
    <w:rsid w:val="00FA2FCD"/>
    <w:rsid w:val="00FA3DF7"/>
    <w:rsid w:val="00FC46C1"/>
    <w:rsid w:val="00FD1A31"/>
    <w:rsid w:val="00FE3512"/>
    <w:rsid w:val="00FF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807622"/>
  <w15:docId w15:val="{3CCE51D1-A450-43F1-8289-5A563109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1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1A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55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1A0"/>
    <w:rPr>
      <w:lang w:val="sq-AL"/>
    </w:rPr>
  </w:style>
  <w:style w:type="paragraph" w:customStyle="1" w:styleId="Paragrafi">
    <w:name w:val="Paragrafi"/>
    <w:link w:val="ParagrafiChar"/>
    <w:rsid w:val="000011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11B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011B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11B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011B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011B3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0011B3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34F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8C631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8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2026-04-15T09:54:17Z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ndryshime në vendimin nr.45, datë 22.1.2025, të Këshillit të Ministrave, “Për pjesëmarrjen  e Forcave të Armatosura të Republikës së Shqipërisë në operacionin ushtarak “Interflex” në Mbretërinë e Bashkuar të Britanisë së Madhe dhe Irlandës së Veriut”</Titulli>
    <Modifikuesi xmlns="0e656187-b300-4fb0-8bf4-3a50f872073c">elnejda.cokalli</Modifikuesi>
    <Nr_x002e__x0020_prot_x0020_QBZ xmlns="0e656187-b300-4fb0-8bf4-3a50f872073c">805</Nr_x002e__x0020_prot_x0020_QBZ>
    <Data_x0020_e_x0020_Modifikimit xmlns="0e656187-b300-4fb0-8bf4-3a50f872073c">2026-04-15T11:28:05Z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3A32C7EB74F048FC4715153844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3A32C7EB74F048FC4715153844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F10258-5646-4FCD-A935-E48179BBB166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046A18B-112D-4EF5-9751-79AF86DDCE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CE945-361F-4EAB-BBA6-9AE3D9FA2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0F5E84-5841-4B1C-A810-5CC421182C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8D8223-47EC-4272-B837-1868144C6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 i Komanduar DL</dc:creator>
  <cp:lastModifiedBy>Alma Lisaku</cp:lastModifiedBy>
  <cp:revision>16</cp:revision>
  <cp:lastPrinted>2026-04-09T12:08:00Z</cp:lastPrinted>
  <dcterms:created xsi:type="dcterms:W3CDTF">2026-04-07T11:14:00Z</dcterms:created>
  <dcterms:modified xsi:type="dcterms:W3CDTF">2026-04-16T07:21:00Z</dcterms:modified>
</cp:coreProperties>
</file>