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8705A" w14:textId="170F2D69" w:rsidR="00D61261" w:rsidRPr="00697661" w:rsidRDefault="00D61261" w:rsidP="00D61261">
      <w:pPr>
        <w:ind w:firstLine="284"/>
        <w:jc w:val="center"/>
        <w:rPr>
          <w:rFonts w:ascii="Garamond" w:hAnsi="Garamond" w:cs="Arial"/>
          <w:b/>
          <w:lang w:val="sq-AL"/>
        </w:rPr>
      </w:pPr>
      <w:r w:rsidRPr="00697661">
        <w:rPr>
          <w:rFonts w:ascii="Garamond" w:hAnsi="Garamond" w:cs="Arial"/>
          <w:b/>
          <w:lang w:val="sq-AL"/>
        </w:rPr>
        <w:t>VENDIM</w:t>
      </w:r>
    </w:p>
    <w:p w14:paraId="397B105A" w14:textId="77777777" w:rsidR="00D61261" w:rsidRPr="00697661" w:rsidRDefault="00D61261" w:rsidP="00D61261">
      <w:pPr>
        <w:ind w:firstLine="284"/>
        <w:jc w:val="center"/>
        <w:rPr>
          <w:rFonts w:ascii="Garamond" w:hAnsi="Garamond" w:cs="Arial"/>
          <w:b/>
          <w:lang w:val="sq-AL"/>
        </w:rPr>
      </w:pPr>
      <w:r w:rsidRPr="00697661">
        <w:rPr>
          <w:rFonts w:ascii="Garamond" w:hAnsi="Garamond" w:cs="Arial"/>
          <w:b/>
          <w:lang w:val="sq-AL"/>
        </w:rPr>
        <w:t>Nr. 310, datë 6.5.2026</w:t>
      </w:r>
    </w:p>
    <w:p w14:paraId="412F1680" w14:textId="77777777" w:rsidR="00D61261" w:rsidRPr="00697661" w:rsidRDefault="00D61261" w:rsidP="00D61261">
      <w:pPr>
        <w:ind w:firstLine="284"/>
        <w:jc w:val="center"/>
        <w:rPr>
          <w:rFonts w:ascii="Garamond" w:hAnsi="Garamond" w:cs="Arial"/>
          <w:b/>
          <w:lang w:val="sq-AL"/>
        </w:rPr>
      </w:pPr>
    </w:p>
    <w:p w14:paraId="467F031E" w14:textId="77777777" w:rsidR="00D61261" w:rsidRPr="00697661" w:rsidRDefault="00D61261" w:rsidP="00D61261">
      <w:pPr>
        <w:ind w:firstLine="284"/>
        <w:jc w:val="center"/>
        <w:rPr>
          <w:rFonts w:ascii="Garamond" w:hAnsi="Garamond" w:cs="Arial"/>
          <w:b/>
          <w:lang w:val="sq-AL"/>
        </w:rPr>
      </w:pPr>
      <w:r w:rsidRPr="00697661">
        <w:rPr>
          <w:rFonts w:ascii="Garamond" w:hAnsi="Garamond" w:cs="Arial"/>
          <w:b/>
          <w:lang w:val="sq-AL"/>
        </w:rPr>
        <w:t>PËR LIRIM NGA DETYRA</w:t>
      </w:r>
    </w:p>
    <w:p w14:paraId="11A76ED7" w14:textId="77777777" w:rsidR="00D61261" w:rsidRPr="00697661" w:rsidRDefault="00D61261" w:rsidP="00D61261">
      <w:pPr>
        <w:ind w:firstLine="284"/>
        <w:jc w:val="both"/>
        <w:rPr>
          <w:rFonts w:ascii="Garamond" w:hAnsi="Garamond" w:cs="Arial"/>
          <w:lang w:val="sq-AL"/>
        </w:rPr>
      </w:pPr>
    </w:p>
    <w:p w14:paraId="5F53F8E2" w14:textId="2948AAF5" w:rsidR="00D61261" w:rsidRPr="00697661" w:rsidRDefault="00D61261" w:rsidP="00D61261">
      <w:pPr>
        <w:ind w:firstLine="284"/>
        <w:jc w:val="both"/>
        <w:rPr>
          <w:rFonts w:ascii="Garamond" w:hAnsi="Garamond" w:cs="Arial"/>
          <w:lang w:val="sq-AL"/>
        </w:rPr>
      </w:pPr>
      <w:r w:rsidRPr="00697661">
        <w:rPr>
          <w:rFonts w:ascii="Garamond" w:hAnsi="Garamond" w:cs="Arial"/>
          <w:lang w:val="sq-AL"/>
        </w:rPr>
        <w:t>Në mbështetje të nenit 100 të Kushtetutës dhe të pikës 2, të nenit 6, të ligjit nr.</w:t>
      </w:r>
      <w:r w:rsidR="00697661">
        <w:rPr>
          <w:rFonts w:ascii="Garamond" w:hAnsi="Garamond" w:cs="Arial"/>
          <w:lang w:val="sq-AL"/>
        </w:rPr>
        <w:t xml:space="preserve"> </w:t>
      </w:r>
      <w:r w:rsidRPr="00697661">
        <w:rPr>
          <w:rFonts w:ascii="Garamond" w:hAnsi="Garamond" w:cs="Arial"/>
          <w:lang w:val="sq-AL"/>
        </w:rPr>
        <w:t>9000, datë 30.1.2003, “Për organizimin dhe funksionimin e Këshillit të Ministrave”, me propozimin e Kryeministrit, Këshilli i Ministrave</w:t>
      </w:r>
    </w:p>
    <w:p w14:paraId="337FDA95" w14:textId="77777777" w:rsidR="00D61261" w:rsidRPr="00697661" w:rsidRDefault="00D61261" w:rsidP="00D61261">
      <w:pPr>
        <w:ind w:firstLine="284"/>
        <w:jc w:val="both"/>
        <w:rPr>
          <w:rFonts w:ascii="Garamond" w:hAnsi="Garamond" w:cs="Arial"/>
          <w:lang w:val="sq-AL"/>
        </w:rPr>
      </w:pPr>
    </w:p>
    <w:p w14:paraId="4AF14FDC" w14:textId="77777777" w:rsidR="00D61261" w:rsidRPr="00697661" w:rsidRDefault="00D61261" w:rsidP="00D61261">
      <w:pPr>
        <w:ind w:firstLine="284"/>
        <w:jc w:val="center"/>
        <w:rPr>
          <w:rFonts w:ascii="Garamond" w:hAnsi="Garamond" w:cs="Arial"/>
          <w:lang w:val="sq-AL"/>
        </w:rPr>
      </w:pPr>
      <w:r w:rsidRPr="00697661">
        <w:rPr>
          <w:rFonts w:ascii="Garamond" w:hAnsi="Garamond" w:cs="Arial"/>
          <w:lang w:val="sq-AL"/>
        </w:rPr>
        <w:t>VENDOSI:</w:t>
      </w:r>
    </w:p>
    <w:p w14:paraId="26917A93" w14:textId="77777777" w:rsidR="00D61261" w:rsidRPr="00697661" w:rsidRDefault="00D61261" w:rsidP="00D61261">
      <w:pPr>
        <w:ind w:firstLine="284"/>
        <w:jc w:val="both"/>
        <w:rPr>
          <w:rFonts w:ascii="Garamond" w:hAnsi="Garamond" w:cs="Arial"/>
          <w:lang w:val="sq-AL"/>
        </w:rPr>
      </w:pPr>
    </w:p>
    <w:p w14:paraId="3618101A" w14:textId="77777777" w:rsidR="00D61261" w:rsidRPr="00697661" w:rsidRDefault="00D61261" w:rsidP="00D61261">
      <w:pPr>
        <w:ind w:firstLine="284"/>
        <w:jc w:val="both"/>
        <w:rPr>
          <w:rFonts w:ascii="Garamond" w:hAnsi="Garamond" w:cs="Arial"/>
          <w:lang w:val="sq-AL"/>
        </w:rPr>
      </w:pPr>
      <w:proofErr w:type="spellStart"/>
      <w:r w:rsidRPr="00697661">
        <w:rPr>
          <w:rFonts w:ascii="Garamond" w:hAnsi="Garamond" w:cs="Arial"/>
          <w:lang w:val="sq-AL"/>
        </w:rPr>
        <w:t>Znj</w:t>
      </w:r>
      <w:proofErr w:type="spellEnd"/>
      <w:r w:rsidRPr="00697661">
        <w:rPr>
          <w:rFonts w:ascii="Garamond" w:hAnsi="Garamond" w:cs="Arial"/>
          <w:lang w:val="sq-AL"/>
        </w:rPr>
        <w:t xml:space="preserve">. Blerta </w:t>
      </w:r>
      <w:proofErr w:type="spellStart"/>
      <w:r w:rsidRPr="00697661">
        <w:rPr>
          <w:rFonts w:ascii="Garamond" w:hAnsi="Garamond" w:cs="Arial"/>
          <w:lang w:val="sq-AL"/>
        </w:rPr>
        <w:t>Rama</w:t>
      </w:r>
      <w:proofErr w:type="spellEnd"/>
      <w:r w:rsidRPr="00697661">
        <w:rPr>
          <w:rFonts w:ascii="Garamond" w:hAnsi="Garamond" w:cs="Arial"/>
          <w:lang w:val="sq-AL"/>
        </w:rPr>
        <w:t>, zëvendësministër i Ekonomisë dhe Inovacionit, lirohet nga kjo detyrë.</w:t>
      </w:r>
    </w:p>
    <w:p w14:paraId="542E7FD9" w14:textId="77777777" w:rsidR="00D61261" w:rsidRPr="00697661" w:rsidRDefault="00D61261" w:rsidP="00D61261">
      <w:pPr>
        <w:ind w:firstLine="284"/>
        <w:jc w:val="both"/>
        <w:rPr>
          <w:rFonts w:ascii="Garamond" w:hAnsi="Garamond" w:cs="Arial"/>
          <w:lang w:val="sq-AL"/>
        </w:rPr>
      </w:pPr>
      <w:r w:rsidRPr="00697661">
        <w:rPr>
          <w:rFonts w:ascii="Garamond" w:hAnsi="Garamond" w:cs="Arial"/>
          <w:lang w:val="sq-AL"/>
        </w:rPr>
        <w:t>Ky vendim hyn në fuqi menjëherë dhe botohet në Fletoren Zyrtare.</w:t>
      </w:r>
    </w:p>
    <w:p w14:paraId="16EB8FD6" w14:textId="77777777" w:rsidR="00D61261" w:rsidRPr="00697661" w:rsidRDefault="00D61261" w:rsidP="00D61261">
      <w:pPr>
        <w:ind w:firstLine="284"/>
        <w:jc w:val="right"/>
        <w:rPr>
          <w:rFonts w:ascii="Garamond" w:hAnsi="Garamond" w:cs="Arial"/>
          <w:lang w:val="sq-AL"/>
        </w:rPr>
      </w:pPr>
      <w:bookmarkStart w:id="0" w:name="_GoBack"/>
      <w:bookmarkEnd w:id="0"/>
    </w:p>
    <w:p w14:paraId="65F9BCB6" w14:textId="77777777" w:rsidR="00D61261" w:rsidRPr="00697661" w:rsidRDefault="00D61261" w:rsidP="00D61261">
      <w:pPr>
        <w:ind w:firstLine="284"/>
        <w:jc w:val="right"/>
        <w:rPr>
          <w:rFonts w:ascii="Garamond" w:hAnsi="Garamond" w:cs="Arial"/>
          <w:lang w:val="sq-AL"/>
        </w:rPr>
      </w:pPr>
      <w:r w:rsidRPr="00697661">
        <w:rPr>
          <w:rFonts w:ascii="Garamond" w:hAnsi="Garamond" w:cs="Arial"/>
          <w:lang w:val="sq-AL"/>
        </w:rPr>
        <w:t xml:space="preserve">KRYEMINISTËR </w:t>
      </w:r>
    </w:p>
    <w:p w14:paraId="38C98642" w14:textId="2712CB54" w:rsidR="00D61261" w:rsidRPr="00697661" w:rsidRDefault="00D61261" w:rsidP="00D61261">
      <w:pPr>
        <w:ind w:firstLine="284"/>
        <w:jc w:val="right"/>
        <w:rPr>
          <w:rFonts w:ascii="Garamond" w:hAnsi="Garamond" w:cs="Arial"/>
          <w:b/>
          <w:lang w:val="sq-AL"/>
        </w:rPr>
      </w:pPr>
      <w:r w:rsidRPr="00697661">
        <w:rPr>
          <w:rFonts w:ascii="Garamond" w:hAnsi="Garamond" w:cs="Arial"/>
          <w:b/>
          <w:lang w:val="sq-AL"/>
        </w:rPr>
        <w:t xml:space="preserve">Edi </w:t>
      </w:r>
      <w:proofErr w:type="spellStart"/>
      <w:r w:rsidRPr="00697661">
        <w:rPr>
          <w:rFonts w:ascii="Garamond" w:hAnsi="Garamond" w:cs="Arial"/>
          <w:b/>
          <w:lang w:val="sq-AL"/>
        </w:rPr>
        <w:t>Rama</w:t>
      </w:r>
      <w:proofErr w:type="spellEnd"/>
    </w:p>
    <w:p w14:paraId="19C39DD3" w14:textId="77777777" w:rsidR="008A2C4B" w:rsidRPr="00697661" w:rsidRDefault="008A2C4B" w:rsidP="00D61261">
      <w:pPr>
        <w:ind w:firstLine="284"/>
        <w:jc w:val="right"/>
        <w:rPr>
          <w:rFonts w:ascii="Garamond" w:hAnsi="Garamond" w:cs="Arial"/>
          <w:lang w:val="sq-AL"/>
        </w:rPr>
      </w:pPr>
    </w:p>
    <w:sectPr w:rsidR="008A2C4B" w:rsidRPr="00697661" w:rsidSect="000522A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35D"/>
    <w:rsid w:val="000522A1"/>
    <w:rsid w:val="000529C8"/>
    <w:rsid w:val="000656B8"/>
    <w:rsid w:val="000702A5"/>
    <w:rsid w:val="00091C86"/>
    <w:rsid w:val="000B18AA"/>
    <w:rsid w:val="00102CA3"/>
    <w:rsid w:val="00131C90"/>
    <w:rsid w:val="00152F34"/>
    <w:rsid w:val="00155B80"/>
    <w:rsid w:val="00194BC4"/>
    <w:rsid w:val="001C7F67"/>
    <w:rsid w:val="002260D2"/>
    <w:rsid w:val="0027186E"/>
    <w:rsid w:val="00273084"/>
    <w:rsid w:val="002B33AA"/>
    <w:rsid w:val="002C6F4C"/>
    <w:rsid w:val="002E288F"/>
    <w:rsid w:val="002F2A6A"/>
    <w:rsid w:val="00324720"/>
    <w:rsid w:val="003444AE"/>
    <w:rsid w:val="00377373"/>
    <w:rsid w:val="00377669"/>
    <w:rsid w:val="003D2F1E"/>
    <w:rsid w:val="003F484C"/>
    <w:rsid w:val="00430CDA"/>
    <w:rsid w:val="00536E5E"/>
    <w:rsid w:val="005525DC"/>
    <w:rsid w:val="005C5A06"/>
    <w:rsid w:val="00624AFC"/>
    <w:rsid w:val="006776A1"/>
    <w:rsid w:val="00687726"/>
    <w:rsid w:val="00697661"/>
    <w:rsid w:val="006B5F85"/>
    <w:rsid w:val="00735993"/>
    <w:rsid w:val="007E0FF4"/>
    <w:rsid w:val="007E24B9"/>
    <w:rsid w:val="00827FF3"/>
    <w:rsid w:val="0084271B"/>
    <w:rsid w:val="00893A58"/>
    <w:rsid w:val="008A2C4B"/>
    <w:rsid w:val="008A4460"/>
    <w:rsid w:val="008D64C8"/>
    <w:rsid w:val="00951686"/>
    <w:rsid w:val="009809E2"/>
    <w:rsid w:val="0099060A"/>
    <w:rsid w:val="0099445E"/>
    <w:rsid w:val="009A50B4"/>
    <w:rsid w:val="009A698C"/>
    <w:rsid w:val="009C6F63"/>
    <w:rsid w:val="009D76E3"/>
    <w:rsid w:val="009E5B6E"/>
    <w:rsid w:val="00A00E4F"/>
    <w:rsid w:val="00A03DCA"/>
    <w:rsid w:val="00A2790E"/>
    <w:rsid w:val="00A8286F"/>
    <w:rsid w:val="00A97B4B"/>
    <w:rsid w:val="00B10244"/>
    <w:rsid w:val="00B1141E"/>
    <w:rsid w:val="00B4435D"/>
    <w:rsid w:val="00B606D1"/>
    <w:rsid w:val="00B7020B"/>
    <w:rsid w:val="00B73A4A"/>
    <w:rsid w:val="00B82148"/>
    <w:rsid w:val="00BF1CE3"/>
    <w:rsid w:val="00C742F5"/>
    <w:rsid w:val="00CD7819"/>
    <w:rsid w:val="00CF38B2"/>
    <w:rsid w:val="00D61261"/>
    <w:rsid w:val="00D82A29"/>
    <w:rsid w:val="00DC23CA"/>
    <w:rsid w:val="00E02E5F"/>
    <w:rsid w:val="00E7643B"/>
    <w:rsid w:val="00E80A78"/>
    <w:rsid w:val="00EA29D5"/>
    <w:rsid w:val="00EB7E0B"/>
    <w:rsid w:val="00EC1485"/>
    <w:rsid w:val="00EC5DFF"/>
    <w:rsid w:val="00EE2AC0"/>
    <w:rsid w:val="00EF136F"/>
    <w:rsid w:val="00EF63A9"/>
    <w:rsid w:val="00FC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39DB3"/>
  <w15:docId w15:val="{E1508539-620D-4E10-89C2-AC89BC5D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02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24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FDDA1699014B7489D6B1C0F4DF95B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310</Nr_x002e__x0020_akti>
    <Data_x0020_e_x0020_Krijimit xmlns="0e656187-b300-4fb0-8bf4-3a50f872073c">2026-05-11T14:14:36Z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2026-05-11T00:00:00Z</Date_x0020_protokolli>
    <Titulli xmlns="0e656187-b300-4fb0-8bf4-3a50f872073c">Për lirim nga detyra </Titulli>
    <Modifikuesi xmlns="0e656187-b300-4fb0-8bf4-3a50f872073c">ermira.bukaci</Modifikuesi>
    <Nr_x002e__x0020_prot_x0020_QBZ xmlns="0e656187-b300-4fb0-8bf4-3a50f872073c">1026</Nr_x002e__x0020_prot_x0020_QBZ>
    <Data_x0020_e_x0020_Modifikimit xmlns="0e656187-b300-4fb0-8bf4-3a50f872073c">2026-05-12T08:25:46Z</Data_x0020_e_x0020_Modifikimit>
    <Dekretuar xmlns="0e656187-b300-4fb0-8bf4-3a50f872073c">false</Dekretuar>
    <Data xmlns="0e656187-b300-4fb0-8bf4-3a50f872073c">2026-05-06T00:00:00Z</Data>
    <Nr_x002e__x0020_protokolli_x0020_i_x0020_aktit xmlns="0e656187-b300-4fb0-8bf4-3a50f872073c">2752/1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FDDA1699014B7489D6B1C0F4DF95B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FA612AC-373F-471A-B695-FEA9861737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BAEDA-E7D3-4898-82ED-82949EC18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9DE34EB-C378-4713-8952-B2F3A64E57E2}">
  <ds:schemaRefs>
    <ds:schemaRef ds:uri="http://www.w3.org/XML/1998/namespace"/>
    <ds:schemaRef ds:uri="0e656187-b300-4fb0-8bf4-3a50f872073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8D87121-88D7-4E36-B0A4-D65ABC0A7B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739EFF4-B664-420A-BDBE-9FBEF1BF9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lirim nga detyra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lirim nga detyra</dc:title>
  <dc:creator>Neila Peka</dc:creator>
  <cp:lastModifiedBy>Alma Lisaku</cp:lastModifiedBy>
  <cp:revision>6</cp:revision>
  <cp:lastPrinted>2026-05-05T15:07:00Z</cp:lastPrinted>
  <dcterms:created xsi:type="dcterms:W3CDTF">2026-05-11T13:06:00Z</dcterms:created>
  <dcterms:modified xsi:type="dcterms:W3CDTF">2026-05-12T07:49:00Z</dcterms:modified>
</cp:coreProperties>
</file>