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A3417" w14:textId="77777777" w:rsidR="00F73DAA" w:rsidRPr="00F73DAA" w:rsidRDefault="00F73DAA" w:rsidP="00F73DAA">
      <w:pPr>
        <w:ind w:firstLine="284"/>
        <w:jc w:val="center"/>
        <w:rPr>
          <w:rFonts w:ascii="Garamond" w:hAnsi="Garamond"/>
          <w:b/>
          <w:sz w:val="24"/>
        </w:rPr>
      </w:pPr>
      <w:r w:rsidRPr="00F73DAA">
        <w:rPr>
          <w:rFonts w:ascii="Garamond" w:hAnsi="Garamond"/>
          <w:b/>
          <w:sz w:val="24"/>
        </w:rPr>
        <w:t>VENDIM</w:t>
      </w:r>
    </w:p>
    <w:p w14:paraId="037D34EB" w14:textId="77777777" w:rsidR="00F73DAA" w:rsidRPr="00F73DAA" w:rsidRDefault="00F73DAA" w:rsidP="00F73DAA">
      <w:pPr>
        <w:ind w:firstLine="284"/>
        <w:jc w:val="center"/>
        <w:rPr>
          <w:rFonts w:ascii="Garamond" w:hAnsi="Garamond"/>
          <w:b/>
          <w:sz w:val="24"/>
        </w:rPr>
      </w:pPr>
      <w:r w:rsidRPr="00F73DAA">
        <w:rPr>
          <w:rFonts w:ascii="Garamond" w:hAnsi="Garamond"/>
          <w:b/>
          <w:sz w:val="24"/>
        </w:rPr>
        <w:t>Nr. 333, datë 13.5.2026</w:t>
      </w:r>
    </w:p>
    <w:p w14:paraId="7563D7AF" w14:textId="77777777" w:rsidR="00F73DAA" w:rsidRPr="00F73DAA" w:rsidRDefault="00F73DAA" w:rsidP="00F73DAA">
      <w:pPr>
        <w:ind w:firstLine="284"/>
        <w:jc w:val="center"/>
        <w:rPr>
          <w:rFonts w:ascii="Garamond" w:hAnsi="Garamond"/>
          <w:b/>
          <w:sz w:val="24"/>
        </w:rPr>
      </w:pPr>
    </w:p>
    <w:p w14:paraId="12565D3F" w14:textId="1659F89F" w:rsidR="00F73DAA" w:rsidRPr="00F73DAA" w:rsidRDefault="00F73DAA" w:rsidP="00F73DAA">
      <w:pPr>
        <w:ind w:firstLine="284"/>
        <w:jc w:val="center"/>
        <w:rPr>
          <w:rFonts w:ascii="Garamond" w:hAnsi="Garamond"/>
          <w:b/>
          <w:sz w:val="24"/>
        </w:rPr>
      </w:pPr>
      <w:r w:rsidRPr="00F73DAA">
        <w:rPr>
          <w:rFonts w:ascii="Garamond" w:hAnsi="Garamond"/>
          <w:b/>
          <w:sz w:val="24"/>
        </w:rPr>
        <w:t>PËR DISA SHTESA DHE NDRYSHIME NË VENDIMIN NR.</w:t>
      </w:r>
      <w:r w:rsidR="00677C22">
        <w:rPr>
          <w:rFonts w:ascii="Garamond" w:hAnsi="Garamond"/>
          <w:b/>
          <w:sz w:val="24"/>
        </w:rPr>
        <w:t xml:space="preserve"> </w:t>
      </w:r>
      <w:r w:rsidRPr="00F73DAA">
        <w:rPr>
          <w:rFonts w:ascii="Garamond" w:hAnsi="Garamond"/>
          <w:b/>
          <w:sz w:val="24"/>
        </w:rPr>
        <w:t>1128, 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1643F95B" w14:textId="77777777" w:rsidR="00F73DAA" w:rsidRPr="00F73DAA" w:rsidRDefault="00F73DAA" w:rsidP="00F73DAA">
      <w:pPr>
        <w:ind w:firstLine="284"/>
        <w:jc w:val="center"/>
        <w:rPr>
          <w:rFonts w:ascii="Garamond" w:hAnsi="Garamond"/>
          <w:b/>
          <w:sz w:val="24"/>
        </w:rPr>
      </w:pPr>
    </w:p>
    <w:p w14:paraId="48C1C5C4" w14:textId="64B6321B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677C22">
        <w:rPr>
          <w:rFonts w:ascii="Garamond" w:hAnsi="Garamond"/>
          <w:sz w:val="24"/>
        </w:rPr>
        <w:t xml:space="preserve"> </w:t>
      </w:r>
      <w:r w:rsidRPr="00F73DAA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4CCCC266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</w:p>
    <w:p w14:paraId="664AA6DB" w14:textId="77777777" w:rsidR="00F73DAA" w:rsidRPr="00F73DAA" w:rsidRDefault="00F73DAA" w:rsidP="00F73DAA">
      <w:pPr>
        <w:ind w:firstLine="284"/>
        <w:jc w:val="center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VENDOSI:</w:t>
      </w:r>
    </w:p>
    <w:p w14:paraId="58F01DA9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</w:p>
    <w:p w14:paraId="0EAED123" w14:textId="14A3A323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I. Në vendimin nr.</w:t>
      </w:r>
      <w:r w:rsidR="00677C22">
        <w:rPr>
          <w:rFonts w:ascii="Garamond" w:hAnsi="Garamond"/>
          <w:sz w:val="24"/>
        </w:rPr>
        <w:t xml:space="preserve"> </w:t>
      </w:r>
      <w:r w:rsidRPr="00F73DAA">
        <w:rPr>
          <w:rFonts w:ascii="Garamond" w:hAnsi="Garamond"/>
          <w:sz w:val="24"/>
        </w:rPr>
        <w:t>1128, datë 30.12.2020, të Këshillit të Ministrave, të ndryshuar, bëhen këto shtesa dhe ndryshime:</w:t>
      </w:r>
    </w:p>
    <w:p w14:paraId="210E6CBC" w14:textId="0DA7FAA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1. Në kreun 1 bëhen shtesat dhe ndryshimi i mëposhtëm:</w:t>
      </w:r>
    </w:p>
    <w:p w14:paraId="39573F27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a) Në pikën 7, pas fjalëve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2026/696 ...” shtohen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2026/614 ...”;</w:t>
      </w:r>
    </w:p>
    <w:p w14:paraId="631E8DF6" w14:textId="4FE79300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b) Në pikën 9 bëhen ndryshimi dhe shtesa e mëposhtme:</w:t>
      </w:r>
    </w:p>
    <w:p w14:paraId="757D23B8" w14:textId="3B97A50D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i. Pas fjalëve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2024/2075 ...” hiqen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2025/690,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 xml:space="preserve">) 2025/774 ...”; </w:t>
      </w:r>
    </w:p>
    <w:p w14:paraId="5CD04194" w14:textId="78AF8863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F73DAA">
        <w:rPr>
          <w:rFonts w:ascii="Garamond" w:hAnsi="Garamond"/>
          <w:sz w:val="24"/>
        </w:rPr>
        <w:t>ii</w:t>
      </w:r>
      <w:proofErr w:type="spellEnd"/>
      <w:r w:rsidRPr="00F73DAA">
        <w:rPr>
          <w:rFonts w:ascii="Garamond" w:hAnsi="Garamond"/>
          <w:sz w:val="24"/>
        </w:rPr>
        <w:t>. Pas fjalëve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2025/1978 ...” shtohen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2026/762,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2026/774 ...”.</w:t>
      </w:r>
    </w:p>
    <w:p w14:paraId="49EE8E64" w14:textId="634E160F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c) Në pikën 19 bëhen shtesat e mëposhtme:</w:t>
      </w:r>
    </w:p>
    <w:p w14:paraId="35452634" w14:textId="3835D3BB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i. Pas fjalëve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2024/1795 ...” shtohen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2025/690,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2025/774 ...”;</w:t>
      </w:r>
    </w:p>
    <w:p w14:paraId="38D7786D" w14:textId="56CDE419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F73DAA">
        <w:rPr>
          <w:rFonts w:ascii="Garamond" w:hAnsi="Garamond"/>
          <w:sz w:val="24"/>
        </w:rPr>
        <w:t>ii</w:t>
      </w:r>
      <w:proofErr w:type="spellEnd"/>
      <w:r w:rsidRPr="00F73DAA">
        <w:rPr>
          <w:rFonts w:ascii="Garamond" w:hAnsi="Garamond"/>
          <w:sz w:val="24"/>
        </w:rPr>
        <w:t>. Pas fjalëve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2026/645 ...” shtohen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2026/779 ...”.</w:t>
      </w:r>
    </w:p>
    <w:p w14:paraId="041E2064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ç) Në pikën 33, pas fjalëve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2025/1435 ...” shtohen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2026/897 ...”;</w:t>
      </w:r>
    </w:p>
    <w:p w14:paraId="12CD60AA" w14:textId="301EB93B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d) Në pikën 36, pas fjalëve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2026/254 ...” shtohen “...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2026/886 ...”;</w:t>
      </w:r>
    </w:p>
    <w:p w14:paraId="6C022668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dh) Pas pikës 44 shtohet pika 45, me këtë përmbajtje:</w:t>
      </w:r>
    </w:p>
    <w:p w14:paraId="6F653865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“45. Vendimin e Këshillit të Bashkimit Evropian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2011/173 “Lidhur me masat kufizuese në funksion të situatës në Bosnjë dhe Hercegovinë”, i ndryshuar, me vendimin e Këshillit (BE) 2026/763, sipas aneksit 45, bashkëlidhur këtij vendimi.”.</w:t>
      </w:r>
    </w:p>
    <w:p w14:paraId="167BC099" w14:textId="23F94AE3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2. Në aneksin 7, bashkëlidhur vendimit, shtohet vendimi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2026/614, që i bashkëlidhet këtij vendimi.</w:t>
      </w:r>
    </w:p>
    <w:p w14:paraId="07FDC987" w14:textId="6AC78330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3. Në aneksin 9, bashkëlidhur vendimit, hiqen vendimet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2025/690,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2025/774 dhe shtohen vendimet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2026/762,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2026/774,  që i bashkëlidhen këtij vendimi.</w:t>
      </w:r>
    </w:p>
    <w:p w14:paraId="71B48246" w14:textId="4B1C0701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4. Në aneksin 19, bashkëlidhur vendimit, shtohen vendimet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2025/690,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2025/774,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2026/779, që i bashkëlidhen këtij vendimi.</w:t>
      </w:r>
    </w:p>
    <w:p w14:paraId="75F2CA90" w14:textId="40700D43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5. Në aneksin 33, bashkëlidhur vendimit, shtohet vendimi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2026/897, që i bashkëlidhet këtij vendimi.</w:t>
      </w:r>
    </w:p>
    <w:p w14:paraId="25C4C1CF" w14:textId="5ECF685C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6. Në aneksin 36, bashkëlidhur vendimit, shtohet vendimi (</w:t>
      </w:r>
      <w:proofErr w:type="spellStart"/>
      <w:r w:rsidRPr="00F73DAA">
        <w:rPr>
          <w:rFonts w:ascii="Garamond" w:hAnsi="Garamond"/>
          <w:sz w:val="24"/>
        </w:rPr>
        <w:t>CFSP</w:t>
      </w:r>
      <w:proofErr w:type="spellEnd"/>
      <w:r w:rsidRPr="00F73DAA">
        <w:rPr>
          <w:rFonts w:ascii="Garamond" w:hAnsi="Garamond"/>
          <w:sz w:val="24"/>
        </w:rPr>
        <w:t>) 2026/886, që i bashkëlidhet këtij vendimi.</w:t>
      </w:r>
    </w:p>
    <w:p w14:paraId="61D80DEE" w14:textId="15930198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7. Pas aneksit 44, bashkëlidhur vendimit, shtohet aneksi 45, që i bashkëlidhet këtij vendimi.</w:t>
      </w:r>
    </w:p>
    <w:p w14:paraId="38B92B8E" w14:textId="3CAD1F15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F73DAA">
        <w:rPr>
          <w:rFonts w:ascii="Garamond" w:hAnsi="Garamond"/>
          <w:sz w:val="24"/>
        </w:rPr>
        <w:t>II</w:t>
      </w:r>
      <w:proofErr w:type="spellEnd"/>
      <w:r w:rsidRPr="00F73DAA">
        <w:rPr>
          <w:rFonts w:ascii="Garamond" w:hAnsi="Garamond"/>
          <w:sz w:val="24"/>
        </w:rPr>
        <w:t>.  Ngarkohen organet e parashikuara në pikën 1, të nenit 11, të ligjit nr.</w:t>
      </w:r>
      <w:r w:rsidR="00677C22">
        <w:rPr>
          <w:rFonts w:ascii="Garamond" w:hAnsi="Garamond"/>
          <w:sz w:val="24"/>
        </w:rPr>
        <w:t xml:space="preserve"> </w:t>
      </w:r>
      <w:r w:rsidRPr="00F73DAA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5B655D70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r w:rsidRPr="00F73DAA">
        <w:rPr>
          <w:rFonts w:ascii="Garamond" w:hAnsi="Garamond"/>
          <w:sz w:val="24"/>
        </w:rPr>
        <w:t>Ky vendim hyn në fuqi menjëherë dhe botohet në Fletoren Zyrtare.</w:t>
      </w:r>
    </w:p>
    <w:p w14:paraId="5ABE8B25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</w:p>
    <w:p w14:paraId="0309C171" w14:textId="77777777" w:rsidR="002B60CE" w:rsidRPr="00D95C4E" w:rsidRDefault="002B60CE" w:rsidP="002B60CE">
      <w:pPr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D95C4E">
        <w:rPr>
          <w:rFonts w:ascii="Garamond" w:hAnsi="Garamond"/>
          <w:sz w:val="24"/>
          <w:szCs w:val="24"/>
        </w:rPr>
        <w:t>KRYEMINISTËR</w:t>
      </w:r>
    </w:p>
    <w:p w14:paraId="284ECC91" w14:textId="77777777" w:rsidR="002B60CE" w:rsidRPr="00D95C4E" w:rsidRDefault="002B60CE" w:rsidP="002B60CE">
      <w:pPr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D95C4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D95C4E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AECF523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4F8532BB" w14:textId="77777777" w:rsidR="00F73DAA" w:rsidRPr="00F73DAA" w:rsidRDefault="00F73DAA" w:rsidP="00F73DAA">
      <w:pPr>
        <w:ind w:firstLine="284"/>
        <w:jc w:val="both"/>
        <w:rPr>
          <w:rFonts w:ascii="Garamond" w:hAnsi="Garamond"/>
          <w:sz w:val="24"/>
        </w:rPr>
      </w:pPr>
    </w:p>
    <w:p w14:paraId="1960FF13" w14:textId="1FFD38FF" w:rsidR="005812C1" w:rsidRDefault="00B27B75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FF056D6" wp14:editId="69B3B181">
            <wp:extent cx="8205136" cy="5806292"/>
            <wp:effectExtent l="0" t="635" r="508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600614_EN_TXT - Shqip - ok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19953" cy="581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527F196" wp14:editId="07B403AA">
            <wp:extent cx="7979514" cy="5646633"/>
            <wp:effectExtent l="4445" t="0" r="698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600614_EN_TXT - Shqip - ok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86772" cy="565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201B893" wp14:editId="442D9FC9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600614_EN_TXT - Shqip - ok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75DD271" wp14:editId="2557B737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600614_EN_TXT - Shqip - ok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C808637" wp14:editId="311C809D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600614_EN_TXT - Shqip - ok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6E3A556" wp14:editId="2D7ED363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600614_EN_TXT - Shqip - ok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C806E4E" wp14:editId="75805A53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600614_EN_TXT - Shqip - ok_Page_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897DDBD" wp14:editId="5816086E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600614_EN_TXT - Shqip - ok_Page_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0625E" w14:textId="684A9C88" w:rsidR="00B27B75" w:rsidRDefault="00B27B75" w:rsidP="00B27B75">
      <w:pPr>
        <w:jc w:val="center"/>
        <w:rPr>
          <w:rFonts w:ascii="Garamond" w:hAnsi="Garamond"/>
          <w:sz w:val="24"/>
        </w:rPr>
      </w:pPr>
    </w:p>
    <w:p w14:paraId="1163F09D" w14:textId="6BCD989F" w:rsidR="00B27B75" w:rsidRDefault="00307881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6E63829" wp14:editId="5C17279C">
            <wp:extent cx="5734050" cy="81076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FSP concerning restrictive measures in respect of actions undermining or threatening the territorial integrity, sovereignty and independence of Ukraine_Page_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E46FD0B" wp14:editId="57C9D9A8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FSP concerning restrictive measures in respect of actions undermining or threatening the territorial integrity, sovereignty and independence of Ukraine_Page_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3240E6B" wp14:editId="779B3FC8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FSP concerning restrictive measures in respect of actions undermining or threatening the territorial integrity, sovereignty and independence of Ukraine_Page_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C4A1AA1" wp14:editId="62A2516D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FSP concerning restrictive measures in respect of actions undermining or threatening the territorial integrity, sovereignty and independence of Ukraine_Page_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B78F626" wp14:editId="00D35C26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FSP concerning restrictive measures in respect of actions undermining or threatening the territorial integrity, sovereignty and independence of Ukraine_Page_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26DF472" wp14:editId="7DC689CE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FSP concerning restrictive measures in respect of actions undermining or threatening the territorial integrity, sovereignty and independence of Ukraine_Page_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834F6F4" wp14:editId="06477A98">
            <wp:extent cx="5734050" cy="81089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FSP concerning restrictive measures in respect of actions undermining or threatening the territorial integrity, sovereignty and independence of Ukraine_Page_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0F55A8F" wp14:editId="731E486E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FSP concerning restrictive measures in respect of actions undermining or threatening the territorial integrity, sovereignty and independence of Ukraine_Page_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504EC" w14:textId="437AA0A2" w:rsidR="00307881" w:rsidRDefault="00307881" w:rsidP="00B27B75">
      <w:pPr>
        <w:jc w:val="center"/>
        <w:rPr>
          <w:rFonts w:ascii="Garamond" w:hAnsi="Garamond"/>
          <w:sz w:val="24"/>
        </w:rPr>
      </w:pPr>
    </w:p>
    <w:p w14:paraId="52714AF4" w14:textId="5F556641" w:rsidR="00307881" w:rsidRDefault="00307881" w:rsidP="00B27B75">
      <w:pPr>
        <w:jc w:val="center"/>
        <w:rPr>
          <w:rFonts w:ascii="Garamond" w:hAnsi="Garamond"/>
          <w:sz w:val="24"/>
        </w:rPr>
      </w:pPr>
    </w:p>
    <w:p w14:paraId="6A40AFDD" w14:textId="6D14A563" w:rsidR="00307881" w:rsidRDefault="00307881" w:rsidP="00B27B75">
      <w:pPr>
        <w:jc w:val="center"/>
        <w:rPr>
          <w:rFonts w:ascii="Garamond" w:hAnsi="Garamond"/>
          <w:sz w:val="24"/>
        </w:rPr>
      </w:pPr>
    </w:p>
    <w:p w14:paraId="4C19C60B" w14:textId="6A3E99F1" w:rsidR="00BE4381" w:rsidRDefault="00BE4381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F12AFA5" wp14:editId="3A2C1FD1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600762_EN_TXT - SHQIP - ok_Page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7E3DD70" wp14:editId="49CD7642">
            <wp:extent cx="5734050" cy="8103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600762_EN_TXT - SHQIP - ok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495D4" w14:textId="1AD128D6" w:rsidR="00BE4381" w:rsidRDefault="00BE4381" w:rsidP="00B27B75">
      <w:pPr>
        <w:jc w:val="center"/>
        <w:rPr>
          <w:rFonts w:ascii="Garamond" w:hAnsi="Garamond"/>
          <w:sz w:val="24"/>
        </w:rPr>
      </w:pPr>
    </w:p>
    <w:p w14:paraId="65184BCB" w14:textId="70209178" w:rsidR="00BE4381" w:rsidRDefault="00BE4381" w:rsidP="00B27B75">
      <w:pPr>
        <w:jc w:val="center"/>
        <w:rPr>
          <w:rFonts w:ascii="Garamond" w:hAnsi="Garamond"/>
          <w:sz w:val="24"/>
        </w:rPr>
      </w:pPr>
    </w:p>
    <w:p w14:paraId="2C79A9EC" w14:textId="637B9D90" w:rsidR="00BE4381" w:rsidRDefault="00DD5422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BAA6EFF" wp14:editId="67FB1684">
            <wp:extent cx="5734050" cy="810768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FSP concerning restrictive measures against Iran_Page_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DD54255" wp14:editId="3D398A4E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FSP concerning restrictive measures against Iran_Page_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8853E" w14:textId="7D85A924" w:rsidR="00DD5422" w:rsidRDefault="00DD5422" w:rsidP="00B27B75">
      <w:pPr>
        <w:jc w:val="center"/>
        <w:rPr>
          <w:rFonts w:ascii="Garamond" w:hAnsi="Garamond"/>
          <w:sz w:val="24"/>
        </w:rPr>
      </w:pPr>
    </w:p>
    <w:p w14:paraId="0BB6BFB8" w14:textId="7CE5B036" w:rsidR="003820E4" w:rsidRDefault="003820E4" w:rsidP="00B27B75">
      <w:pPr>
        <w:jc w:val="center"/>
        <w:rPr>
          <w:rFonts w:ascii="Garamond" w:hAnsi="Garamond"/>
          <w:sz w:val="24"/>
        </w:rPr>
      </w:pPr>
    </w:p>
    <w:p w14:paraId="12A5F491" w14:textId="7C55F41C" w:rsidR="003820E4" w:rsidRDefault="003820E4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D7609DF" wp14:editId="24C6DE96">
            <wp:extent cx="8048625" cy="5695539"/>
            <wp:effectExtent l="0" t="4445" r="508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LEX_32026D0774_EN_TXT - SHQIP - ok_Page_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53821" cy="569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46C5BA2" wp14:editId="3ECD7F16">
            <wp:extent cx="5734050" cy="81032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ELEX_32026D0774_EN_TXT - SHQIP - ok_Page_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BFDB1C1" wp14:editId="6C9132A6">
            <wp:extent cx="5734050" cy="81032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LEX_32026D0774_EN_TXT - SHQIP - ok_Page_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1C592F6" wp14:editId="19510B55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ELEX_32026D0774_EN_TXT - SHQIP - ok_Page_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2CB4A" w14:textId="61B5C0AA" w:rsidR="003820E4" w:rsidRDefault="003820E4" w:rsidP="00B27B75">
      <w:pPr>
        <w:jc w:val="center"/>
        <w:rPr>
          <w:rFonts w:ascii="Garamond" w:hAnsi="Garamond"/>
          <w:sz w:val="24"/>
        </w:rPr>
      </w:pPr>
    </w:p>
    <w:p w14:paraId="14AD1519" w14:textId="4F0F23AB" w:rsidR="003820E4" w:rsidRDefault="003820E4" w:rsidP="00B27B75">
      <w:pPr>
        <w:jc w:val="center"/>
        <w:rPr>
          <w:rFonts w:ascii="Garamond" w:hAnsi="Garamond"/>
          <w:sz w:val="24"/>
        </w:rPr>
      </w:pPr>
    </w:p>
    <w:p w14:paraId="12D82AD2" w14:textId="06BBD3FA" w:rsidR="003820E4" w:rsidRDefault="00083661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3CCA223" wp14:editId="2C305147">
            <wp:extent cx="5734050" cy="81076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FSP concerning restrictive measures against Iran_Page_1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1309CEF" wp14:editId="37748E83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FSP concerning restrictive measures against Iran_Page_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D5F17FC" wp14:editId="52826F40">
            <wp:extent cx="5734050" cy="81089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FSP concerning restrictive measures against Iran_Page_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CE2ED30" wp14:editId="2F6D1498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FSP concerning restrictive measures against Iran_Page_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DF9B" w14:textId="51F22994" w:rsidR="00083661" w:rsidRDefault="00083661" w:rsidP="00B27B75">
      <w:pPr>
        <w:jc w:val="center"/>
        <w:rPr>
          <w:rFonts w:ascii="Garamond" w:hAnsi="Garamond"/>
          <w:sz w:val="24"/>
        </w:rPr>
      </w:pPr>
    </w:p>
    <w:p w14:paraId="5231FEBD" w14:textId="630668AF" w:rsidR="00083661" w:rsidRDefault="00083661" w:rsidP="00B27B75">
      <w:pPr>
        <w:jc w:val="center"/>
        <w:rPr>
          <w:rFonts w:ascii="Garamond" w:hAnsi="Garamond"/>
          <w:sz w:val="24"/>
        </w:rPr>
      </w:pPr>
    </w:p>
    <w:p w14:paraId="07EADB1E" w14:textId="3CD1E3B9" w:rsidR="00083661" w:rsidRDefault="00F51CC1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446F1EF" wp14:editId="24D0916B">
            <wp:extent cx="8181975" cy="5789903"/>
            <wp:effectExtent l="0" t="3810" r="5715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600779_EN_TXT - SHQIP - ok_Page_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7664" cy="579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7E1256E" wp14:editId="40CEE19B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600779_EN_TXT - SHQIP - ok_Page_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F31C2BA" wp14:editId="5BB1C22A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600779_EN_TXT - SHQIP - ok_Page_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11487CC" wp14:editId="4D72A158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600779_EN_TXT - SHQIP - ok_Page_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A07DF" w14:textId="10ACE3C9" w:rsidR="00D75DD7" w:rsidRDefault="00D75DD7" w:rsidP="00B27B75">
      <w:pPr>
        <w:jc w:val="center"/>
        <w:rPr>
          <w:rFonts w:ascii="Garamond" w:hAnsi="Garamond"/>
          <w:sz w:val="24"/>
        </w:rPr>
      </w:pPr>
    </w:p>
    <w:p w14:paraId="53AB4D77" w14:textId="11C373B1" w:rsidR="00D75DD7" w:rsidRDefault="00D75DD7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823D9BD" wp14:editId="6385D474">
            <wp:extent cx="5734050" cy="8107680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FSP concerning restrictive measures directed against certain persons and entities in view of the situation in Iran_Page_1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807FC40" wp14:editId="13E29FAE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FSP concerning restrictive measures directed against certain persons and entities in view of the situation in Iran_Page_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C47E78F" wp14:editId="48B9222D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FSP concerning restrictive measures directed against certain persons and entities in view of the situation in Iran_Page_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01F9D79" wp14:editId="7F4EEC12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FSP concerning restrictive measures directed against certain persons and entities in view of the situation in Iran_Page_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A03C7" w14:textId="0580A8ED" w:rsidR="00D75DD7" w:rsidRDefault="00D75DD7" w:rsidP="00B27B75">
      <w:pPr>
        <w:jc w:val="center"/>
        <w:rPr>
          <w:rFonts w:ascii="Garamond" w:hAnsi="Garamond"/>
          <w:sz w:val="24"/>
        </w:rPr>
      </w:pPr>
    </w:p>
    <w:p w14:paraId="33DD4592" w14:textId="4AC2B1BA" w:rsidR="00D75DD7" w:rsidRDefault="00D75DD7" w:rsidP="00B27B75">
      <w:pPr>
        <w:jc w:val="center"/>
        <w:rPr>
          <w:rFonts w:ascii="Garamond" w:hAnsi="Garamond"/>
          <w:sz w:val="24"/>
        </w:rPr>
      </w:pPr>
    </w:p>
    <w:p w14:paraId="2A29158C" w14:textId="3B7511E2" w:rsidR="00D75DD7" w:rsidRDefault="006353B6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E9B006F" wp14:editId="77FF22AC">
            <wp:extent cx="8115300" cy="5742721"/>
            <wp:effectExtent l="5397" t="0" r="5398" b="5397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 - Profili Vjetor Kombetar i Migracionit per vitin 2024_Page_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20372" cy="574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F88C749" wp14:editId="5AD3598D">
            <wp:extent cx="5734050" cy="8103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 - Profili Vjetor Kombetar i Migracionit per vitin 2024_Page_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23F41AE" wp14:editId="791F64D0">
            <wp:extent cx="5734050" cy="8103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 - Profili Vjetor Kombetar i Migracionit per vitin 2024_Page_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7EF25E7" wp14:editId="446B83A9">
            <wp:extent cx="5734050" cy="810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 - Profili Vjetor Kombetar i Migracionit per vitin 2024_Page_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EC86D99" wp14:editId="6BA6CD39">
            <wp:extent cx="5734050" cy="81032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 - Profili Vjetor Kombetar i Migracionit per vitin 2024_Page_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0C2E868" wp14:editId="791BF3F2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 - Profili Vjetor Kombetar i Migracionit per vitin 2024_Page_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E65C59D" wp14:editId="406A8F03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 - Profili Vjetor Kombetar i Migracionit per vitin 2024_Page_7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BCFAA" w14:textId="329A67F4" w:rsidR="0085451D" w:rsidRDefault="0085451D" w:rsidP="00B27B75">
      <w:pPr>
        <w:jc w:val="center"/>
        <w:rPr>
          <w:rFonts w:ascii="Garamond" w:hAnsi="Garamond"/>
          <w:sz w:val="24"/>
        </w:rPr>
      </w:pPr>
    </w:p>
    <w:p w14:paraId="6892C225" w14:textId="6DC812AB" w:rsidR="0085451D" w:rsidRDefault="0085451D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B375E98" wp14:editId="3AD936FA">
            <wp:extent cx="5734050" cy="8107680"/>
            <wp:effectExtent l="0" t="0" r="0" b="762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891 concerning restrictive measures in view of actions destabilising the Republic of Moldova_Page_1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EFE7CE4" wp14:editId="51829D60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891 concerning restrictive measures in view of actions destabilising the Republic of Moldova_Page_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B02E970" wp14:editId="12AA09C8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891 concerning restrictive measures in view of actions destabilising the Republic of Moldova_Page_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21298D9" wp14:editId="35ED1AC6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891 concerning restrictive measures in view of actions destabilising the Republic of Moldova_Page_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941EAC8" wp14:editId="134E6B63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891 concerning restrictive measures in view of actions destabilising the Republic of Moldova_Page_5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31D52BF" wp14:editId="6EB79531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891 concerning restrictive measures in view of actions destabilising the Republic of Moldova_Page_6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27E0239" wp14:editId="174FDC6D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891 concerning restrictive measures in view of actions destabilising the Republic of Moldova_Page_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1187E" w14:textId="767357D7" w:rsidR="0085451D" w:rsidRDefault="0085451D" w:rsidP="00B27B75">
      <w:pPr>
        <w:jc w:val="center"/>
        <w:rPr>
          <w:rFonts w:ascii="Garamond" w:hAnsi="Garamond"/>
          <w:sz w:val="24"/>
        </w:rPr>
      </w:pPr>
    </w:p>
    <w:p w14:paraId="41FDBB7B" w14:textId="3E0E3892" w:rsidR="0085451D" w:rsidRDefault="0085451D" w:rsidP="00B27B75">
      <w:pPr>
        <w:jc w:val="center"/>
        <w:rPr>
          <w:rFonts w:ascii="Garamond" w:hAnsi="Garamond"/>
          <w:sz w:val="24"/>
        </w:rPr>
      </w:pPr>
    </w:p>
    <w:p w14:paraId="429D1F8B" w14:textId="5E8E084D" w:rsidR="0085451D" w:rsidRDefault="00002861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6330B4E" wp14:editId="21BD7CCF">
            <wp:extent cx="5734050" cy="810323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_L_202600886_EN_TXT - Shqip - ok_Page_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68F1409" wp14:editId="7D69CA97">
            <wp:extent cx="5734050" cy="810323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_L_202600886_EN_TXT - Shqip - ok_Page_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15F26" w14:textId="260BDADF" w:rsidR="00002861" w:rsidRDefault="00002861" w:rsidP="00B27B75">
      <w:pPr>
        <w:jc w:val="center"/>
        <w:rPr>
          <w:rFonts w:ascii="Garamond" w:hAnsi="Garamond"/>
          <w:sz w:val="24"/>
        </w:rPr>
      </w:pPr>
    </w:p>
    <w:p w14:paraId="2FD85AFB" w14:textId="12725369" w:rsidR="00002861" w:rsidRDefault="009C55A1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A4186BB" wp14:editId="77EBD2D6">
            <wp:extent cx="5734050" cy="8107680"/>
            <wp:effectExtent l="0" t="0" r="0" b="762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135 concerning restrictive measures in view of activities undermining the stability and political transition of Sudan_Page_1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0CB2495" wp14:editId="1A7EEDB7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2135 concerning restrictive measures in view of activities undermining the stability and political transition of Sudan_Page_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69306" w14:textId="7C7329A3" w:rsidR="009C55A1" w:rsidRDefault="009C55A1" w:rsidP="00B27B75">
      <w:pPr>
        <w:jc w:val="center"/>
        <w:rPr>
          <w:rFonts w:ascii="Garamond" w:hAnsi="Garamond"/>
          <w:sz w:val="24"/>
        </w:rPr>
      </w:pPr>
    </w:p>
    <w:p w14:paraId="691157F6" w14:textId="59685B0C" w:rsidR="009C55A1" w:rsidRDefault="009C55A1" w:rsidP="00B27B75">
      <w:pPr>
        <w:jc w:val="center"/>
        <w:rPr>
          <w:rFonts w:ascii="Garamond" w:hAnsi="Garamond"/>
          <w:sz w:val="24"/>
        </w:rPr>
      </w:pPr>
    </w:p>
    <w:p w14:paraId="1379BDAB" w14:textId="6917ABA7" w:rsidR="009C55A1" w:rsidRDefault="009C55A1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A346890" wp14:editId="1FD5D34B">
            <wp:extent cx="5734050" cy="81032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J_L_202600763_EN_TXT - SHQIP - ok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1037A" w14:textId="4E9ECC76" w:rsidR="009C55A1" w:rsidRDefault="009C55A1" w:rsidP="00B27B75">
      <w:pPr>
        <w:jc w:val="center"/>
        <w:rPr>
          <w:rFonts w:ascii="Garamond" w:hAnsi="Garamond"/>
          <w:sz w:val="24"/>
        </w:rPr>
      </w:pPr>
    </w:p>
    <w:p w14:paraId="3D16B258" w14:textId="57A5CA08" w:rsidR="009C55A1" w:rsidRPr="00F73DAA" w:rsidRDefault="008E6D00" w:rsidP="00B27B7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E447B56" wp14:editId="798A3F78">
            <wp:extent cx="5734050" cy="842454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apture-3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2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55A1" w:rsidRPr="00F73DAA" w:rsidSect="0039298A">
      <w:footerReference w:type="default" r:id="rId68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3A01E" w14:textId="77777777" w:rsidR="00677C22" w:rsidRDefault="00677C22" w:rsidP="006302EC">
      <w:r>
        <w:separator/>
      </w:r>
    </w:p>
  </w:endnote>
  <w:endnote w:type="continuationSeparator" w:id="0">
    <w:p w14:paraId="103A9D3E" w14:textId="77777777" w:rsidR="00677C22" w:rsidRDefault="00677C22" w:rsidP="006302EC">
      <w:r>
        <w:continuationSeparator/>
      </w:r>
    </w:p>
  </w:endnote>
  <w:endnote w:type="continuationNotice" w:id="1">
    <w:p w14:paraId="5B2E0DDF" w14:textId="77777777" w:rsidR="00677C22" w:rsidRDefault="00677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0FF1C" w14:textId="35B78A4E" w:rsidR="00677C22" w:rsidRPr="00643096" w:rsidRDefault="00677C22">
    <w:pPr>
      <w:pStyle w:val="Footer"/>
      <w:jc w:val="right"/>
      <w:rPr>
        <w:rFonts w:ascii="Times New Roman" w:hAnsi="Times New Roman"/>
        <w:sz w:val="24"/>
      </w:rPr>
    </w:pPr>
  </w:p>
  <w:p w14:paraId="1960FF1D" w14:textId="77777777" w:rsidR="00677C22" w:rsidRDefault="00677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ED83C" w14:textId="77777777" w:rsidR="00677C22" w:rsidRDefault="00677C22" w:rsidP="006302EC">
      <w:r>
        <w:separator/>
      </w:r>
    </w:p>
  </w:footnote>
  <w:footnote w:type="continuationSeparator" w:id="0">
    <w:p w14:paraId="573C97B5" w14:textId="77777777" w:rsidR="00677C22" w:rsidRDefault="00677C22" w:rsidP="006302EC">
      <w:r>
        <w:continuationSeparator/>
      </w:r>
    </w:p>
  </w:footnote>
  <w:footnote w:type="continuationNotice" w:id="1">
    <w:p w14:paraId="49A708A9" w14:textId="77777777" w:rsidR="00677C22" w:rsidRDefault="00677C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F611A"/>
    <w:multiLevelType w:val="hybridMultilevel"/>
    <w:tmpl w:val="173EF7B0"/>
    <w:lvl w:ilvl="0" w:tplc="CB38DCF0">
      <w:start w:val="1"/>
      <w:numFmt w:val="decimal"/>
      <w:lvlText w:val="%1."/>
      <w:lvlJc w:val="left"/>
      <w:pPr>
        <w:ind w:left="1995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43D05"/>
    <w:multiLevelType w:val="hybridMultilevel"/>
    <w:tmpl w:val="A25E56FE"/>
    <w:lvl w:ilvl="0" w:tplc="DABC0C1A">
      <w:start w:val="1"/>
      <w:numFmt w:val="lowerRoman"/>
      <w:lvlText w:val="%1."/>
      <w:lvlJc w:val="left"/>
      <w:pPr>
        <w:ind w:left="2355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3075" w:hanging="360"/>
      </w:pPr>
    </w:lvl>
    <w:lvl w:ilvl="2" w:tplc="0809001B" w:tentative="1">
      <w:start w:val="1"/>
      <w:numFmt w:val="lowerRoman"/>
      <w:lvlText w:val="%3."/>
      <w:lvlJc w:val="right"/>
      <w:pPr>
        <w:ind w:left="3795" w:hanging="180"/>
      </w:pPr>
    </w:lvl>
    <w:lvl w:ilvl="3" w:tplc="0809000F" w:tentative="1">
      <w:start w:val="1"/>
      <w:numFmt w:val="decimal"/>
      <w:lvlText w:val="%4."/>
      <w:lvlJc w:val="left"/>
      <w:pPr>
        <w:ind w:left="4515" w:hanging="360"/>
      </w:pPr>
    </w:lvl>
    <w:lvl w:ilvl="4" w:tplc="08090019" w:tentative="1">
      <w:start w:val="1"/>
      <w:numFmt w:val="lowerLetter"/>
      <w:lvlText w:val="%5."/>
      <w:lvlJc w:val="left"/>
      <w:pPr>
        <w:ind w:left="5235" w:hanging="360"/>
      </w:pPr>
    </w:lvl>
    <w:lvl w:ilvl="5" w:tplc="0809001B" w:tentative="1">
      <w:start w:val="1"/>
      <w:numFmt w:val="lowerRoman"/>
      <w:lvlText w:val="%6."/>
      <w:lvlJc w:val="right"/>
      <w:pPr>
        <w:ind w:left="5955" w:hanging="180"/>
      </w:pPr>
    </w:lvl>
    <w:lvl w:ilvl="6" w:tplc="0809000F" w:tentative="1">
      <w:start w:val="1"/>
      <w:numFmt w:val="decimal"/>
      <w:lvlText w:val="%7."/>
      <w:lvlJc w:val="left"/>
      <w:pPr>
        <w:ind w:left="6675" w:hanging="360"/>
      </w:pPr>
    </w:lvl>
    <w:lvl w:ilvl="7" w:tplc="08090019" w:tentative="1">
      <w:start w:val="1"/>
      <w:numFmt w:val="lowerLetter"/>
      <w:lvlText w:val="%8."/>
      <w:lvlJc w:val="left"/>
      <w:pPr>
        <w:ind w:left="7395" w:hanging="360"/>
      </w:pPr>
    </w:lvl>
    <w:lvl w:ilvl="8" w:tplc="08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4" w15:restartNumberingAfterBreak="0">
    <w:nsid w:val="45325DFE"/>
    <w:multiLevelType w:val="hybridMultilevel"/>
    <w:tmpl w:val="7CECFC78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6147B"/>
    <w:multiLevelType w:val="hybridMultilevel"/>
    <w:tmpl w:val="C3B21942"/>
    <w:lvl w:ilvl="0" w:tplc="BAEEB2E0">
      <w:start w:val="34"/>
      <w:numFmt w:val="decimal"/>
      <w:lvlText w:val="%1."/>
      <w:lvlJc w:val="left"/>
      <w:pPr>
        <w:ind w:left="1651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75F33DDA"/>
    <w:multiLevelType w:val="hybridMultilevel"/>
    <w:tmpl w:val="25F45156"/>
    <w:lvl w:ilvl="0" w:tplc="E47E5FA8">
      <w:start w:val="1"/>
      <w:numFmt w:val="lowerRoman"/>
      <w:lvlText w:val="%1."/>
      <w:lvlJc w:val="left"/>
      <w:pPr>
        <w:ind w:left="2355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3075" w:hanging="360"/>
      </w:pPr>
    </w:lvl>
    <w:lvl w:ilvl="2" w:tplc="0809001B" w:tentative="1">
      <w:start w:val="1"/>
      <w:numFmt w:val="lowerRoman"/>
      <w:lvlText w:val="%3."/>
      <w:lvlJc w:val="right"/>
      <w:pPr>
        <w:ind w:left="3795" w:hanging="180"/>
      </w:pPr>
    </w:lvl>
    <w:lvl w:ilvl="3" w:tplc="0809000F" w:tentative="1">
      <w:start w:val="1"/>
      <w:numFmt w:val="decimal"/>
      <w:lvlText w:val="%4."/>
      <w:lvlJc w:val="left"/>
      <w:pPr>
        <w:ind w:left="4515" w:hanging="360"/>
      </w:pPr>
    </w:lvl>
    <w:lvl w:ilvl="4" w:tplc="08090019" w:tentative="1">
      <w:start w:val="1"/>
      <w:numFmt w:val="lowerLetter"/>
      <w:lvlText w:val="%5."/>
      <w:lvlJc w:val="left"/>
      <w:pPr>
        <w:ind w:left="5235" w:hanging="360"/>
      </w:pPr>
    </w:lvl>
    <w:lvl w:ilvl="5" w:tplc="0809001B" w:tentative="1">
      <w:start w:val="1"/>
      <w:numFmt w:val="lowerRoman"/>
      <w:lvlText w:val="%6."/>
      <w:lvlJc w:val="right"/>
      <w:pPr>
        <w:ind w:left="5955" w:hanging="180"/>
      </w:pPr>
    </w:lvl>
    <w:lvl w:ilvl="6" w:tplc="0809000F" w:tentative="1">
      <w:start w:val="1"/>
      <w:numFmt w:val="decimal"/>
      <w:lvlText w:val="%7."/>
      <w:lvlJc w:val="left"/>
      <w:pPr>
        <w:ind w:left="6675" w:hanging="360"/>
      </w:pPr>
    </w:lvl>
    <w:lvl w:ilvl="7" w:tplc="08090019" w:tentative="1">
      <w:start w:val="1"/>
      <w:numFmt w:val="lowerLetter"/>
      <w:lvlText w:val="%8."/>
      <w:lvlJc w:val="left"/>
      <w:pPr>
        <w:ind w:left="7395" w:hanging="360"/>
      </w:pPr>
    </w:lvl>
    <w:lvl w:ilvl="8" w:tplc="08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7" w15:restartNumberingAfterBreak="0">
    <w:nsid w:val="7CA21FF2"/>
    <w:multiLevelType w:val="hybridMultilevel"/>
    <w:tmpl w:val="3C840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747"/>
    <w:rsid w:val="00002861"/>
    <w:rsid w:val="00003F0F"/>
    <w:rsid w:val="00013638"/>
    <w:rsid w:val="0002253E"/>
    <w:rsid w:val="0002633D"/>
    <w:rsid w:val="00057F34"/>
    <w:rsid w:val="00083661"/>
    <w:rsid w:val="000C230C"/>
    <w:rsid w:val="000C54F6"/>
    <w:rsid w:val="000C57B0"/>
    <w:rsid w:val="000D375E"/>
    <w:rsid w:val="00101B2E"/>
    <w:rsid w:val="001259F6"/>
    <w:rsid w:val="0018187A"/>
    <w:rsid w:val="001A5265"/>
    <w:rsid w:val="001B0106"/>
    <w:rsid w:val="002B60CE"/>
    <w:rsid w:val="003013A8"/>
    <w:rsid w:val="00307881"/>
    <w:rsid w:val="003820E4"/>
    <w:rsid w:val="0039298A"/>
    <w:rsid w:val="003C7555"/>
    <w:rsid w:val="00437C10"/>
    <w:rsid w:val="00460A7D"/>
    <w:rsid w:val="004C7EBC"/>
    <w:rsid w:val="005563C4"/>
    <w:rsid w:val="005812C1"/>
    <w:rsid w:val="005979F7"/>
    <w:rsid w:val="005D409D"/>
    <w:rsid w:val="00613BBF"/>
    <w:rsid w:val="006302EC"/>
    <w:rsid w:val="006353B6"/>
    <w:rsid w:val="00643096"/>
    <w:rsid w:val="00677C22"/>
    <w:rsid w:val="00724E85"/>
    <w:rsid w:val="00783747"/>
    <w:rsid w:val="007B248B"/>
    <w:rsid w:val="0085451D"/>
    <w:rsid w:val="00883883"/>
    <w:rsid w:val="008E0582"/>
    <w:rsid w:val="008E6D00"/>
    <w:rsid w:val="008F1121"/>
    <w:rsid w:val="0092017E"/>
    <w:rsid w:val="00957E04"/>
    <w:rsid w:val="009B324E"/>
    <w:rsid w:val="009B3BE9"/>
    <w:rsid w:val="009C55A1"/>
    <w:rsid w:val="00A001B7"/>
    <w:rsid w:val="00A303EF"/>
    <w:rsid w:val="00A37082"/>
    <w:rsid w:val="00A52DC3"/>
    <w:rsid w:val="00AA42A5"/>
    <w:rsid w:val="00B27B75"/>
    <w:rsid w:val="00B5505F"/>
    <w:rsid w:val="00BE4381"/>
    <w:rsid w:val="00C11BF1"/>
    <w:rsid w:val="00C2428A"/>
    <w:rsid w:val="00C36B26"/>
    <w:rsid w:val="00C4687F"/>
    <w:rsid w:val="00C469E6"/>
    <w:rsid w:val="00C92688"/>
    <w:rsid w:val="00D13DDD"/>
    <w:rsid w:val="00D17196"/>
    <w:rsid w:val="00D21B4F"/>
    <w:rsid w:val="00D574D8"/>
    <w:rsid w:val="00D6186F"/>
    <w:rsid w:val="00D75018"/>
    <w:rsid w:val="00D75DD7"/>
    <w:rsid w:val="00DD5422"/>
    <w:rsid w:val="00E34E8A"/>
    <w:rsid w:val="00E4489E"/>
    <w:rsid w:val="00E72A39"/>
    <w:rsid w:val="00ED62D1"/>
    <w:rsid w:val="00F1194C"/>
    <w:rsid w:val="00F4027D"/>
    <w:rsid w:val="00F51CC1"/>
    <w:rsid w:val="00F73DAA"/>
    <w:rsid w:val="00FA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0FECE"/>
  <w15:chartTrackingRefBased/>
  <w15:docId w15:val="{06EAD191-62AD-4B89-9B97-DBCF6C5C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747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3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7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7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7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7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74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74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747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747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747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747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747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747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747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7837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747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747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783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747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783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7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747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783747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783747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783747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783747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783747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783747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6302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2EC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02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2EC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0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018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e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e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66" Type="http://schemas.openxmlformats.org/officeDocument/2006/relationships/image" Target="media/image55.jpg"/><Relationship Id="rId5" Type="http://schemas.openxmlformats.org/officeDocument/2006/relationships/customXml" Target="../customXml/item5.xml"/><Relationship Id="rId61" Type="http://schemas.openxmlformats.org/officeDocument/2006/relationships/image" Target="media/image50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image" Target="media/image53.jpg"/><Relationship Id="rId69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PN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2026-05-14T13:06:58Z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disa shtesa dhe ndryshime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1088</Nr_x002e__x0020_prot_x0020_QBZ>
    <Data_x0020_e_x0020_Modifikimit xmlns="0e656187-b300-4fb0-8bf4-3a50f872073c">2026-05-14T14:24:40Z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2865/1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18A5CF6634019A8D4E22A55B04B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18A5CF6634019A8D4E22A55B04B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D72F6F-05D6-4E34-B87D-746CAE91E1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EDC8AC-4BEB-4E85-9B7B-2E4F7DAB7720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FF715BB-4793-4813-BCF0-FC5227C81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A52E83-5182-41FE-AEEC-10F7C91F88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CF0F37-0513-4928-8557-44C73E9CF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57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nr.1128, datë 30.12.2020, të Këshillit të Ministrave, "Për zbatimin nga Republika e Shqipërisë të vendimeve të Këshillit të Bashkimit Evropian për vendosjen, ndryshimin dhe shfuqizimin e masave shtrënguese ndërkom</vt:lpstr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Rovalda Mema</dc:creator>
  <cp:lastModifiedBy>Alma Lisaku</cp:lastModifiedBy>
  <cp:revision>23</cp:revision>
  <cp:lastPrinted>2026-05-12T18:04:00Z</cp:lastPrinted>
  <dcterms:created xsi:type="dcterms:W3CDTF">2026-05-14T11:55:00Z</dcterms:created>
  <dcterms:modified xsi:type="dcterms:W3CDTF">2026-05-15T07:44:00Z</dcterms:modified>
</cp:coreProperties>
</file>