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E95DE" w14:textId="77777777" w:rsidR="00EF209B" w:rsidRPr="00EF209B" w:rsidRDefault="00EF209B" w:rsidP="001A242E">
      <w:pPr>
        <w:pStyle w:val="Body"/>
        <w:contextualSpacing/>
        <w:jc w:val="center"/>
        <w:rPr>
          <w:rFonts w:ascii="Garamond" w:hAnsi="Garamond" w:cs="Times New Roman"/>
          <w:b/>
          <w:lang w:val="sq-AL"/>
        </w:rPr>
      </w:pPr>
      <w:r w:rsidRPr="00EF209B">
        <w:rPr>
          <w:rFonts w:ascii="Garamond" w:hAnsi="Garamond" w:cs="Times New Roman"/>
          <w:b/>
          <w:lang w:val="sq-AL"/>
        </w:rPr>
        <w:t>VENDIM</w:t>
      </w:r>
    </w:p>
    <w:p w14:paraId="56A8513F" w14:textId="77777777" w:rsidR="00EF209B" w:rsidRPr="00EF209B" w:rsidRDefault="00EF209B" w:rsidP="001A242E">
      <w:pPr>
        <w:pStyle w:val="Body"/>
        <w:contextualSpacing/>
        <w:jc w:val="center"/>
        <w:rPr>
          <w:rFonts w:ascii="Garamond" w:hAnsi="Garamond" w:cs="Times New Roman"/>
          <w:b/>
          <w:lang w:val="sq-AL"/>
        </w:rPr>
      </w:pPr>
      <w:r w:rsidRPr="00EF209B">
        <w:rPr>
          <w:rFonts w:ascii="Garamond" w:hAnsi="Garamond" w:cs="Times New Roman"/>
          <w:b/>
          <w:lang w:val="sq-AL"/>
        </w:rPr>
        <w:t>Nr. 334, datë 13.5.2026</w:t>
      </w:r>
    </w:p>
    <w:p w14:paraId="1241B16F" w14:textId="77777777" w:rsidR="00EF209B" w:rsidRPr="00EF209B" w:rsidRDefault="00EF209B" w:rsidP="001A242E">
      <w:pPr>
        <w:pStyle w:val="Body"/>
        <w:ind w:firstLine="284"/>
        <w:contextualSpacing/>
        <w:jc w:val="center"/>
        <w:rPr>
          <w:rFonts w:ascii="Garamond" w:hAnsi="Garamond" w:cs="Times New Roman"/>
          <w:b/>
          <w:lang w:val="sq-AL"/>
        </w:rPr>
      </w:pPr>
    </w:p>
    <w:p w14:paraId="7D40B71A" w14:textId="688050F1" w:rsidR="00EF209B" w:rsidRPr="00EF209B" w:rsidRDefault="00EF209B" w:rsidP="001A242E">
      <w:pPr>
        <w:pStyle w:val="Body"/>
        <w:contextualSpacing/>
        <w:jc w:val="center"/>
        <w:rPr>
          <w:rFonts w:ascii="Garamond" w:hAnsi="Garamond" w:cs="Times New Roman"/>
          <w:b/>
          <w:lang w:val="sq-AL"/>
        </w:rPr>
      </w:pPr>
      <w:r w:rsidRPr="00EF209B">
        <w:rPr>
          <w:rFonts w:ascii="Garamond" w:hAnsi="Garamond" w:cs="Times New Roman"/>
          <w:b/>
          <w:lang w:val="sq-AL"/>
        </w:rPr>
        <w:t>PËR</w:t>
      </w:r>
      <w:r w:rsidR="000514F6">
        <w:rPr>
          <w:rFonts w:ascii="Garamond" w:hAnsi="Garamond" w:cs="Times New Roman"/>
          <w:b/>
          <w:lang w:val="sq-AL"/>
        </w:rPr>
        <w:t xml:space="preserve"> </w:t>
      </w:r>
      <w:r w:rsidRPr="00EF209B">
        <w:rPr>
          <w:rFonts w:ascii="Garamond" w:hAnsi="Garamond" w:cs="Times New Roman"/>
          <w:b/>
          <w:lang w:val="sq-AL"/>
        </w:rPr>
        <w:t>PËRCAKTIMIN E FORMATIT DHE TË SPECIFIKIMEVE TEKNIKE TË VULAVE TË VERIFIKIMIT KUFITAR, SI DHE TË RREGULLAVE PRAKTIKE TË VULOSJES SË DOKUMENTEVE TË UDHËTIMIT GJATË HYRJE-DALJEVE NË KUFIRIN SHTETËROR</w:t>
      </w:r>
      <w:r>
        <w:rPr>
          <w:rStyle w:val="FootnoteReference"/>
          <w:rFonts w:ascii="Garamond" w:hAnsi="Garamond" w:cs="Times New Roman"/>
          <w:b/>
          <w:lang w:val="sq-AL"/>
        </w:rPr>
        <w:footnoteReference w:id="2"/>
      </w:r>
    </w:p>
    <w:p w14:paraId="1A42D147" w14:textId="77777777" w:rsidR="00EF209B" w:rsidRPr="00EF209B" w:rsidRDefault="00EF209B" w:rsidP="00EF209B">
      <w:pPr>
        <w:pStyle w:val="Body"/>
        <w:ind w:firstLine="284"/>
        <w:contextualSpacing/>
        <w:jc w:val="center"/>
        <w:rPr>
          <w:rFonts w:ascii="Garamond" w:hAnsi="Garamond" w:cs="Times New Roman"/>
          <w:b/>
          <w:lang w:val="sq-AL"/>
        </w:rPr>
      </w:pPr>
    </w:p>
    <w:p w14:paraId="1063586D" w14:textId="7FF091EC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Në mbështetje të nenit 100 të Kushtetutës dhe të pikës 5, të nenit 17, të ligjit nr.</w:t>
      </w:r>
      <w:r w:rsidR="000514F6"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 xml:space="preserve">39/2025, “Për kontrollin e kufirit shtetëror”, me propozimin e ministrit të Punëve të Brendshme, Këshilli i Ministrave </w:t>
      </w:r>
    </w:p>
    <w:p w14:paraId="4E4419F3" w14:textId="77777777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</w:p>
    <w:p w14:paraId="25A45CA4" w14:textId="77777777" w:rsidR="00EF209B" w:rsidRPr="00EF209B" w:rsidRDefault="00EF209B" w:rsidP="00EF209B">
      <w:pPr>
        <w:pStyle w:val="Body"/>
        <w:ind w:firstLine="284"/>
        <w:contextualSpacing/>
        <w:jc w:val="center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VENDOSI:</w:t>
      </w:r>
    </w:p>
    <w:p w14:paraId="2D82BF7E" w14:textId="77777777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</w:p>
    <w:p w14:paraId="0BF91C4B" w14:textId="71E43CBF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1.</w:t>
      </w:r>
      <w:r w:rsidRPr="00EF209B">
        <w:rPr>
          <w:rFonts w:ascii="Garamond" w:hAnsi="Garamond" w:cs="Times New Roman"/>
          <w:lang w:val="sq-AL"/>
        </w:rPr>
        <w:tab/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>Vulat që përdoren nga rojat kufitare, për efekt të verifikimeve kufitare në hyrje dhe në dalje të kufirit shtetëror të Republikës së Shqipërisë (në vijim</w:t>
      </w:r>
      <w:r w:rsidR="001A242E">
        <w:rPr>
          <w:rFonts w:ascii="Garamond" w:hAnsi="Garamond" w:cs="Times New Roman"/>
          <w:lang w:val="sq-AL"/>
        </w:rPr>
        <w:t xml:space="preserve"> “</w:t>
      </w:r>
      <w:r w:rsidRPr="00EF209B">
        <w:rPr>
          <w:rFonts w:ascii="Garamond" w:hAnsi="Garamond" w:cs="Times New Roman"/>
          <w:lang w:val="sq-AL"/>
        </w:rPr>
        <w:t>vulat e hyrje-daljes</w:t>
      </w:r>
      <w:r w:rsidR="001A242E">
        <w:rPr>
          <w:rFonts w:ascii="Garamond" w:hAnsi="Garamond" w:cs="Times New Roman"/>
          <w:lang w:val="sq-AL"/>
        </w:rPr>
        <w:t>”</w:t>
      </w:r>
      <w:r w:rsidRPr="00EF209B">
        <w:rPr>
          <w:rFonts w:ascii="Garamond" w:hAnsi="Garamond" w:cs="Times New Roman"/>
          <w:lang w:val="sq-AL"/>
        </w:rPr>
        <w:t>), kategorizohen si mall me natyrë të veçantë dhe prokurohen në përputhje me parashikimet e ligjit nr.</w:t>
      </w:r>
      <w:r w:rsidR="000514F6"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 xml:space="preserve">162/2020, “Për prokurimin publik”, të ndryshuar. </w:t>
      </w:r>
    </w:p>
    <w:p w14:paraId="35A3AC89" w14:textId="590AD23B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2.</w:t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ab/>
        <w:t xml:space="preserve">Trupi dhe gjurma e vulave të hyrje-daljes është prej materiali metalik, i cili i reziston përdorimit të shpeshtë dhe për një kohë të gjatë. </w:t>
      </w:r>
    </w:p>
    <w:p w14:paraId="2EB3232D" w14:textId="0B65BCDB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3.</w:t>
      </w:r>
      <w:r w:rsidRPr="00EF209B">
        <w:rPr>
          <w:rFonts w:ascii="Garamond" w:hAnsi="Garamond" w:cs="Times New Roman"/>
          <w:lang w:val="sq-AL"/>
        </w:rPr>
        <w:tab/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 xml:space="preserve">Trupi i vulave të hyrje-daljes përmban mekanizëm të lëvizshëm, që mundëson ndërrimin e </w:t>
      </w:r>
      <w:proofErr w:type="spellStart"/>
      <w:r w:rsidRPr="00EF209B">
        <w:rPr>
          <w:rFonts w:ascii="Garamond" w:hAnsi="Garamond" w:cs="Times New Roman"/>
          <w:lang w:val="sq-AL"/>
        </w:rPr>
        <w:t>datarit</w:t>
      </w:r>
      <w:proofErr w:type="spellEnd"/>
      <w:r w:rsidRPr="00EF209B">
        <w:rPr>
          <w:rFonts w:ascii="Garamond" w:hAnsi="Garamond" w:cs="Times New Roman"/>
          <w:lang w:val="sq-AL"/>
        </w:rPr>
        <w:t xml:space="preserve"> dhe të kodit të sigurisë. </w:t>
      </w:r>
    </w:p>
    <w:p w14:paraId="29595209" w14:textId="6B287D8F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4.</w:t>
      </w:r>
      <w:r w:rsidRPr="00EF209B">
        <w:rPr>
          <w:rFonts w:ascii="Garamond" w:hAnsi="Garamond" w:cs="Times New Roman"/>
          <w:lang w:val="sq-AL"/>
        </w:rPr>
        <w:tab/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>Specifikimet e gjurmës së vulave të hyrje-daljes klasifikohen “</w:t>
      </w:r>
      <w:proofErr w:type="spellStart"/>
      <w:r w:rsidRPr="00EF209B">
        <w:rPr>
          <w:rFonts w:ascii="Garamond" w:hAnsi="Garamond" w:cs="Times New Roman"/>
          <w:lang w:val="sq-AL"/>
        </w:rPr>
        <w:t>konfidenciale</w:t>
      </w:r>
      <w:proofErr w:type="spellEnd"/>
      <w:r w:rsidRPr="00EF209B">
        <w:rPr>
          <w:rFonts w:ascii="Garamond" w:hAnsi="Garamond" w:cs="Times New Roman"/>
          <w:lang w:val="sq-AL"/>
        </w:rPr>
        <w:t xml:space="preserve">”. </w:t>
      </w:r>
    </w:p>
    <w:p w14:paraId="1FADE169" w14:textId="29BDA325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5.</w:t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ab/>
        <w:t>Gjurma e vulave të hyrje-daljes përmban kodin e personalizuar, emrin e pikës përkatëse të kalimit kufitar, simbolin përkatës të mjetit të udhëtimit, në varësi të pikës së kalimit kufitar dhe, në zonën ku vendosen shkronjat e simbolit të shtetit, përmban simbolin “</w:t>
      </w:r>
      <w:proofErr w:type="spellStart"/>
      <w:r w:rsidRPr="00EF209B">
        <w:rPr>
          <w:rFonts w:ascii="Garamond" w:hAnsi="Garamond" w:cs="Times New Roman"/>
          <w:lang w:val="sq-AL"/>
        </w:rPr>
        <w:t>AL</w:t>
      </w:r>
      <w:proofErr w:type="spellEnd"/>
      <w:r w:rsidRPr="00EF209B">
        <w:rPr>
          <w:rFonts w:ascii="Garamond" w:hAnsi="Garamond" w:cs="Times New Roman"/>
          <w:lang w:val="sq-AL"/>
        </w:rPr>
        <w:t>” të rrethuar nga një rreth.</w:t>
      </w:r>
    </w:p>
    <w:p w14:paraId="4AFA3CE8" w14:textId="0C36B4AA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6.</w:t>
      </w:r>
      <w:r w:rsidRPr="00EF209B">
        <w:rPr>
          <w:rFonts w:ascii="Garamond" w:hAnsi="Garamond" w:cs="Times New Roman"/>
          <w:lang w:val="sq-AL"/>
        </w:rPr>
        <w:tab/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>Mënyra e përcaktimit të kodit të sigurisë së vulave të hyrje-daljes për secilën pikë të kalimit kufitar, procedurat për magazinimin, ruajtjen, sigurimin e dorëzimin e vulave për çdo turn dhe për çdo rojë kufitare në pikat e kalimit kufitar, si edhe formati e përmbajtja e informacionit lidhur me vulat e hyrje-daljes të dëmtuara, të humbura apo të vjedhura, përcaktohen dhe rregullohen në procedurat standarde të punës të Policisë Kufitare dhe Migracionit.</w:t>
      </w:r>
    </w:p>
    <w:p w14:paraId="6EEA29AC" w14:textId="248B39D7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7.</w:t>
      </w:r>
      <w:r w:rsidRPr="00EF209B">
        <w:rPr>
          <w:rFonts w:ascii="Garamond" w:hAnsi="Garamond" w:cs="Times New Roman"/>
          <w:lang w:val="sq-AL"/>
        </w:rPr>
        <w:tab/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 xml:space="preserve">Kodi i sigurisë së vulave të hyrje-daljes ndërrohet në intervale të rregullta, jo më të gjata se një muaj. </w:t>
      </w:r>
    </w:p>
    <w:p w14:paraId="42CC7E35" w14:textId="2723D641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8.</w:t>
      </w:r>
      <w:r w:rsidRPr="00EF209B">
        <w:rPr>
          <w:rFonts w:ascii="Garamond" w:hAnsi="Garamond" w:cs="Times New Roman"/>
          <w:lang w:val="sq-AL"/>
        </w:rPr>
        <w:tab/>
      </w:r>
      <w:r w:rsidR="001A242E"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 xml:space="preserve">Me urdhër të drejtorit të </w:t>
      </w:r>
      <w:r w:rsidR="001A242E" w:rsidRPr="00EF209B">
        <w:rPr>
          <w:rFonts w:ascii="Garamond" w:hAnsi="Garamond" w:cs="Times New Roman"/>
          <w:lang w:val="sq-AL"/>
        </w:rPr>
        <w:t xml:space="preserve">përgjithshëm </w:t>
      </w:r>
      <w:r w:rsidRPr="00EF209B">
        <w:rPr>
          <w:rFonts w:ascii="Garamond" w:hAnsi="Garamond" w:cs="Times New Roman"/>
          <w:lang w:val="sq-AL"/>
        </w:rPr>
        <w:t xml:space="preserve">të Policisë së Shtetit përcaktohet një Pikë Kombëtare Kontakti, përgjegjëse për shkëmbimin e informacionit për kodet e sigurisë së vulave të hyrje-daljes. Pika Kombëtare e Kontaktit ka </w:t>
      </w:r>
      <w:proofErr w:type="spellStart"/>
      <w:r w:rsidRPr="00EF209B">
        <w:rPr>
          <w:rFonts w:ascii="Garamond" w:hAnsi="Garamond" w:cs="Times New Roman"/>
          <w:lang w:val="sq-AL"/>
        </w:rPr>
        <w:t>akses</w:t>
      </w:r>
      <w:proofErr w:type="spellEnd"/>
      <w:r w:rsidRPr="00EF209B">
        <w:rPr>
          <w:rFonts w:ascii="Garamond" w:hAnsi="Garamond" w:cs="Times New Roman"/>
          <w:lang w:val="sq-AL"/>
        </w:rPr>
        <w:t xml:space="preserve"> të menjëhershëm në informacionin për këto vula</w:t>
      </w:r>
      <w:r w:rsidR="001A242E">
        <w:rPr>
          <w:rFonts w:ascii="Garamond" w:hAnsi="Garamond" w:cs="Times New Roman"/>
          <w:lang w:val="sq-AL"/>
        </w:rPr>
        <w:t>,</w:t>
      </w:r>
      <w:r w:rsidRPr="00EF209B">
        <w:rPr>
          <w:rFonts w:ascii="Garamond" w:hAnsi="Garamond" w:cs="Times New Roman"/>
          <w:lang w:val="sq-AL"/>
        </w:rPr>
        <w:t xml:space="preserve"> për: </w:t>
      </w:r>
    </w:p>
    <w:p w14:paraId="753B388D" w14:textId="25511953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a)</w:t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ab/>
        <w:t xml:space="preserve">pikën e kalimit kufitar, në të cilën është dorëzuar një vulë e caktuar dhe gjendjen e saj fizike; </w:t>
      </w:r>
    </w:p>
    <w:p w14:paraId="7BF577B3" w14:textId="12B78409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b)</w:t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ab/>
        <w:t xml:space="preserve">identitetin e rojës kufitare, të cilit i është dhënë në dorëzim një vulë e caktuar, në një kohë të caktuar; </w:t>
      </w:r>
    </w:p>
    <w:p w14:paraId="12FDFF3F" w14:textId="334546A4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c)</w:t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ab/>
        <w:t xml:space="preserve">kodin e sigurisë së një vule të caktuar, në një kohë të caktuar. </w:t>
      </w:r>
    </w:p>
    <w:p w14:paraId="6DD46DEF" w14:textId="03B3D1FB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9.</w:t>
      </w:r>
      <w:r w:rsidRPr="00EF209B">
        <w:rPr>
          <w:rFonts w:ascii="Garamond" w:hAnsi="Garamond" w:cs="Times New Roman"/>
          <w:lang w:val="sq-AL"/>
        </w:rPr>
        <w:tab/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 xml:space="preserve">Kërkimi i informacionit për vulat e hyrje-daljes, në përputhje me parashikimet e pikës 8 të këtij vendimi, kryhet nëpërmjet Pikës Kombëtare të Kontaktit. </w:t>
      </w:r>
    </w:p>
    <w:p w14:paraId="1BFBB859" w14:textId="22D06380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10.</w:t>
      </w:r>
      <w:r w:rsidRPr="00EF209B">
        <w:rPr>
          <w:rFonts w:ascii="Garamond" w:hAnsi="Garamond" w:cs="Times New Roman"/>
          <w:lang w:val="sq-AL"/>
        </w:rPr>
        <w:tab/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>Vulosja e pasaportës</w:t>
      </w:r>
      <w:r w:rsidR="001A242E">
        <w:rPr>
          <w:rFonts w:ascii="Garamond" w:hAnsi="Garamond" w:cs="Times New Roman"/>
          <w:lang w:val="sq-AL"/>
        </w:rPr>
        <w:t>,</w:t>
      </w:r>
      <w:r w:rsidRPr="00EF209B">
        <w:rPr>
          <w:rFonts w:ascii="Garamond" w:hAnsi="Garamond" w:cs="Times New Roman"/>
          <w:lang w:val="sq-AL"/>
        </w:rPr>
        <w:t xml:space="preserve"> që nuk përmban vizë</w:t>
      </w:r>
      <w:r w:rsidR="001A242E">
        <w:rPr>
          <w:rFonts w:ascii="Garamond" w:hAnsi="Garamond" w:cs="Times New Roman"/>
          <w:lang w:val="sq-AL"/>
        </w:rPr>
        <w:t>,</w:t>
      </w:r>
      <w:r w:rsidRPr="00EF209B">
        <w:rPr>
          <w:rFonts w:ascii="Garamond" w:hAnsi="Garamond" w:cs="Times New Roman"/>
          <w:lang w:val="sq-AL"/>
        </w:rPr>
        <w:t xml:space="preserve"> kryhet duke vendosur vulën e hyrjes në anën e majtë të faqes së parë të lirshme të pasaportës, duke filluar nga lart. Vula e daljes vendoset, parimisht, në të njëjtën faqe, përbri vulës së hyrjes. </w:t>
      </w:r>
    </w:p>
    <w:p w14:paraId="694FE9E9" w14:textId="77777777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lastRenderedPageBreak/>
        <w:t>11.</w:t>
      </w:r>
      <w:r w:rsidRPr="00EF209B">
        <w:rPr>
          <w:rFonts w:ascii="Garamond" w:hAnsi="Garamond" w:cs="Times New Roman"/>
          <w:lang w:val="sq-AL"/>
        </w:rPr>
        <w:tab/>
        <w:t xml:space="preserve">Vulosja e pasaportës që ka një vizë, me të cilën personit i jepet e drejta e hyrjes, kryhet sipas parashikimeve të pikës 10 të këtij vendimi, në faqen përballë faqes, ku është vendosur viza. Nëse kjo faqe është e zënë, vulosja kryhet në faqen e lirë vijuese. </w:t>
      </w:r>
    </w:p>
    <w:p w14:paraId="1C737C42" w14:textId="77777777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12.</w:t>
      </w:r>
      <w:r w:rsidRPr="00EF209B">
        <w:rPr>
          <w:rFonts w:ascii="Garamond" w:hAnsi="Garamond" w:cs="Times New Roman"/>
          <w:lang w:val="sq-AL"/>
        </w:rPr>
        <w:tab/>
        <w:t xml:space="preserve">Vulat e hyrje-daljes në pasaportë nuk vendosen në faqet, në të cilat pasqyrohen ose kërkohen shënime të tjera, si dhe në zonën e lexueshme nga aparaturat. </w:t>
      </w:r>
    </w:p>
    <w:p w14:paraId="6D34256F" w14:textId="78B58E90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13.</w:t>
      </w:r>
      <w:r w:rsidRPr="00EF209B">
        <w:rPr>
          <w:rFonts w:ascii="Garamond" w:hAnsi="Garamond" w:cs="Times New Roman"/>
          <w:lang w:val="sq-AL"/>
        </w:rPr>
        <w:tab/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>Në dokumentet e tjera, që janë përcaktuar për t’u vulosur, sipas ligjit nr.</w:t>
      </w:r>
      <w:r w:rsidR="000514F6"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 xml:space="preserve">39/2025, “Për kontrollin kufitar”, dhe akteve nënligjore në zbatim të tij, vulat e hyrje-daljes vendosen në hapësirën e posaçme për vulosje ose në një pjesë të dukshme të dokumentit, kur nuk ka një hapësirë të tillë. </w:t>
      </w:r>
    </w:p>
    <w:p w14:paraId="32DF979E" w14:textId="216444EB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14.</w:t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ab/>
        <w:t xml:space="preserve">Në rastet e refuzimit të hyrjes, në faqen e parë të lirshme të pasaportës vendoset vula e hyrjes, e cila anulohet me vendosjen e një kryqi, të realizuar me bojë të pashlyeshme, sipas modelit të shtojcës 1, që i bashkëlidhet këtij vendimi, dhe përbri saj, në anën e djathtë, po me këtë lloj boje, shënohet shkronja ose shkronjat korresponduese për refuzimin e hyrjes, sipas formularit të refuzimit të hyrjes. </w:t>
      </w:r>
    </w:p>
    <w:p w14:paraId="0D5CD324" w14:textId="13F10BF4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15.</w:t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ab/>
        <w:t xml:space="preserve">Kur vula e hyrjes ose e daljes vendoset gabimisht në një dokument apo paraqet të dhëna jo të sakta, ajo revokohet me dy viza paralele, me bojë të pashlyeshme, të vendosura në këndin e sipërm të vulës, në anën e majtë, sipas modelit të shtojcës 2, që i bashkëlidhet këtij vendimi. </w:t>
      </w:r>
    </w:p>
    <w:p w14:paraId="14BC4770" w14:textId="1DF10BB3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16.</w:t>
      </w:r>
      <w:r w:rsidRPr="00EF209B">
        <w:rPr>
          <w:rFonts w:ascii="Garamond" w:hAnsi="Garamond" w:cs="Times New Roman"/>
          <w:lang w:val="sq-AL"/>
        </w:rPr>
        <w:tab/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>Personat që kanë hyrë ose që kanë dalë në mënyrë të ligjshme, por të cilëve u mungon vula në dokumentin e udhëtimit apo shënimet zyrtare përkatëse në sistemet elektronike, pajisen me formularin që vërteton hyrjen ose daljen e ligjshme, sipas shtojcës 3, që i bashkëlidhet këtij vendimi, nga struktura e Policisë Kufitare dhe të Migracionit, që evidenton e para rastin. Kjo strukturë kryen verifikimin e ligjshmërisë së hyrjes ose të daljes së personit me anë të dokumenteve ndihmëse: bileta udhëtimi, lista udhëtarësh, shënime të tjera zyrtare, arkiva të ndrysh</w:t>
      </w:r>
      <w:r w:rsidR="0082640F">
        <w:rPr>
          <w:rFonts w:ascii="Garamond" w:hAnsi="Garamond" w:cs="Times New Roman"/>
          <w:lang w:val="sq-AL"/>
        </w:rPr>
        <w:t>ë</w:t>
      </w:r>
      <w:r w:rsidRPr="00EF209B">
        <w:rPr>
          <w:rFonts w:ascii="Garamond" w:hAnsi="Garamond" w:cs="Times New Roman"/>
          <w:lang w:val="sq-AL"/>
        </w:rPr>
        <w:t xml:space="preserve">m dhe bën shënimin për datën, vendin dhe drejtimin e kalimit të kufirit në dokumentin e udhëtimit të personit. </w:t>
      </w:r>
    </w:p>
    <w:p w14:paraId="1A6C5A06" w14:textId="6565FC9F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17.</w:t>
      </w:r>
      <w:r w:rsidRPr="00EF209B">
        <w:rPr>
          <w:rFonts w:ascii="Garamond" w:hAnsi="Garamond" w:cs="Times New Roman"/>
          <w:lang w:val="sq-AL"/>
        </w:rPr>
        <w:tab/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>Departamenti për Kufirin dhe Migracionin, në bazë të nevojave të secilës pikë të kalimit kufitar, harton listën e plotë të kërkesave për vulat e hyrje-daljes, duke përfshirë kodet e personalizuara dhe simbolet përkatëse të mjetit të transportit për secilën vulë.</w:t>
      </w:r>
      <w:r w:rsidR="000514F6">
        <w:rPr>
          <w:rFonts w:ascii="Garamond" w:hAnsi="Garamond" w:cs="Times New Roman"/>
          <w:lang w:val="sq-AL"/>
        </w:rPr>
        <w:t xml:space="preserve"> </w:t>
      </w:r>
    </w:p>
    <w:p w14:paraId="5679A767" w14:textId="656E82BA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18.</w:t>
      </w:r>
      <w:r w:rsidRPr="00EF209B">
        <w:rPr>
          <w:rFonts w:ascii="Garamond" w:hAnsi="Garamond" w:cs="Times New Roman"/>
          <w:lang w:val="sq-AL"/>
        </w:rPr>
        <w:tab/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>Vulat e nxjerra jashtë përdorimit ruhen dhe administrohen sipas rregullave të përcaktuara në ligjin nr.</w:t>
      </w:r>
      <w:r w:rsidR="000514F6"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 xml:space="preserve">9154, datë 6.11.2003, “Për arkivat”, të ndryshuar. </w:t>
      </w:r>
    </w:p>
    <w:p w14:paraId="764476AC" w14:textId="5B9A174C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19.</w:t>
      </w:r>
      <w:r w:rsidRPr="00EF209B">
        <w:rPr>
          <w:rFonts w:ascii="Garamond" w:hAnsi="Garamond" w:cs="Times New Roman"/>
          <w:lang w:val="sq-AL"/>
        </w:rPr>
        <w:tab/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>Vendimi nr.</w:t>
      </w:r>
      <w:r w:rsidR="000514F6"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>824, datë 23.11.2016, i Këshillit të Ministrave, “Për përcaktimin e formatit e të specifikimeve teknike të vulave të verifikimit kufitar dhe të rregullave të vendosjes së tyre në dokumentet e udhëtimit gjatë hyrje-daljeve në kufirin shtetëror”, shfuqizohet.</w:t>
      </w:r>
    </w:p>
    <w:p w14:paraId="3B89922E" w14:textId="6E726588" w:rsidR="00EF209B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20.</w:t>
      </w:r>
      <w:r w:rsidRPr="00EF209B">
        <w:rPr>
          <w:rFonts w:ascii="Garamond" w:hAnsi="Garamond" w:cs="Times New Roman"/>
          <w:lang w:val="sq-AL"/>
        </w:rPr>
        <w:tab/>
      </w:r>
      <w:r>
        <w:rPr>
          <w:rFonts w:ascii="Garamond" w:hAnsi="Garamond" w:cs="Times New Roman"/>
          <w:lang w:val="sq-AL"/>
        </w:rPr>
        <w:t xml:space="preserve"> </w:t>
      </w:r>
      <w:r w:rsidRPr="00EF209B">
        <w:rPr>
          <w:rFonts w:ascii="Garamond" w:hAnsi="Garamond" w:cs="Times New Roman"/>
          <w:lang w:val="sq-AL"/>
        </w:rPr>
        <w:t xml:space="preserve">Ngarkohen Ministria e Punëve të Brendshme dhe Drejtoria e Përgjithshme e Policisë së Shtetit për zbatimin e këtij vendimi. </w:t>
      </w:r>
    </w:p>
    <w:p w14:paraId="01C99D5E" w14:textId="1CDCA012" w:rsidR="004A75DF" w:rsidRPr="00EF209B" w:rsidRDefault="00EF209B" w:rsidP="00EF209B">
      <w:pPr>
        <w:pStyle w:val="Body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EF209B">
        <w:rPr>
          <w:rFonts w:ascii="Garamond" w:hAnsi="Garamond" w:cs="Times New Roman"/>
          <w:lang w:val="sq-AL"/>
        </w:rPr>
        <w:t>Ky vendim hyn në fuqi pas botimit në Fletoren Zyrtare.</w:t>
      </w:r>
    </w:p>
    <w:p w14:paraId="01C99D67" w14:textId="37475B08" w:rsidR="007A75E6" w:rsidRDefault="007A75E6" w:rsidP="007A75E6">
      <w:pPr>
        <w:rPr>
          <w:rFonts w:eastAsia="Times New Roman"/>
          <w:bCs/>
          <w:szCs w:val="28"/>
          <w:lang w:val="fr-FR" w:bidi="en-US"/>
        </w:rPr>
      </w:pPr>
    </w:p>
    <w:p w14:paraId="7EBD0601" w14:textId="77777777" w:rsidR="00C21BE8" w:rsidRPr="00D95C4E" w:rsidRDefault="00C21BE8" w:rsidP="00C21BE8">
      <w:pPr>
        <w:ind w:firstLine="284"/>
        <w:contextualSpacing/>
        <w:jc w:val="right"/>
        <w:rPr>
          <w:rFonts w:ascii="Garamond" w:hAnsi="Garamond"/>
          <w:lang w:val="sq-AL"/>
        </w:rPr>
      </w:pPr>
      <w:r w:rsidRPr="00D95C4E">
        <w:rPr>
          <w:rFonts w:ascii="Garamond" w:hAnsi="Garamond"/>
          <w:lang w:val="sq-AL"/>
        </w:rPr>
        <w:t>KRYEMINISTËR</w:t>
      </w:r>
    </w:p>
    <w:p w14:paraId="349C51DF" w14:textId="77777777" w:rsidR="00C21BE8" w:rsidRPr="00D95C4E" w:rsidRDefault="00C21BE8" w:rsidP="00C21BE8">
      <w:pPr>
        <w:ind w:firstLine="284"/>
        <w:contextualSpacing/>
        <w:jc w:val="right"/>
        <w:rPr>
          <w:rFonts w:ascii="Garamond" w:hAnsi="Garamond"/>
          <w:b/>
          <w:lang w:val="sq-AL"/>
        </w:rPr>
      </w:pPr>
      <w:r w:rsidRPr="00D95C4E">
        <w:rPr>
          <w:rFonts w:ascii="Garamond" w:hAnsi="Garamond"/>
          <w:b/>
          <w:lang w:val="sq-AL"/>
        </w:rPr>
        <w:t xml:space="preserve">Edi </w:t>
      </w:r>
      <w:proofErr w:type="spellStart"/>
      <w:r w:rsidRPr="00D95C4E">
        <w:rPr>
          <w:rFonts w:ascii="Garamond" w:hAnsi="Garamond"/>
          <w:b/>
          <w:lang w:val="sq-AL"/>
        </w:rPr>
        <w:t>Rama</w:t>
      </w:r>
      <w:proofErr w:type="spellEnd"/>
    </w:p>
    <w:p w14:paraId="477C184C" w14:textId="351EBCE3" w:rsidR="00C21BE8" w:rsidRDefault="00C21BE8" w:rsidP="007A75E6">
      <w:pPr>
        <w:rPr>
          <w:rFonts w:eastAsia="Times New Roman"/>
          <w:bCs/>
          <w:szCs w:val="28"/>
          <w:lang w:val="fr-FR" w:bidi="en-US"/>
        </w:rPr>
      </w:pPr>
    </w:p>
    <w:p w14:paraId="77412D73" w14:textId="1A797E94" w:rsidR="00105B8F" w:rsidRDefault="00105B8F" w:rsidP="007A75E6">
      <w:pPr>
        <w:rPr>
          <w:rFonts w:eastAsia="Times New Roman"/>
          <w:bCs/>
          <w:szCs w:val="28"/>
          <w:lang w:val="fr-FR" w:bidi="en-US"/>
        </w:rPr>
      </w:pPr>
    </w:p>
    <w:p w14:paraId="41F9B986" w14:textId="244F27A4" w:rsidR="00105B8F" w:rsidRDefault="00105B8F" w:rsidP="007A75E6">
      <w:pPr>
        <w:rPr>
          <w:rFonts w:eastAsia="Times New Roman"/>
          <w:bCs/>
          <w:szCs w:val="28"/>
          <w:lang w:val="fr-FR" w:bidi="en-US"/>
        </w:rPr>
      </w:pPr>
    </w:p>
    <w:p w14:paraId="0BB08FE1" w14:textId="0F8C614A" w:rsidR="00105B8F" w:rsidRDefault="00105B8F" w:rsidP="007A75E6">
      <w:pPr>
        <w:rPr>
          <w:rFonts w:eastAsia="Times New Roman"/>
          <w:bCs/>
          <w:szCs w:val="28"/>
          <w:lang w:val="fr-FR" w:bidi="en-US"/>
        </w:rPr>
      </w:pPr>
    </w:p>
    <w:p w14:paraId="177D105A" w14:textId="33E91693" w:rsidR="00105B8F" w:rsidRDefault="00105B8F" w:rsidP="007A75E6">
      <w:pPr>
        <w:rPr>
          <w:rFonts w:eastAsia="Times New Roman"/>
          <w:bCs/>
          <w:szCs w:val="28"/>
          <w:lang w:val="fr-FR" w:bidi="en-US"/>
        </w:rPr>
      </w:pPr>
    </w:p>
    <w:p w14:paraId="1013E2FE" w14:textId="65F7D8BA" w:rsidR="00105B8F" w:rsidRDefault="00105B8F" w:rsidP="007A75E6">
      <w:pPr>
        <w:rPr>
          <w:rFonts w:eastAsia="Times New Roman"/>
          <w:bCs/>
          <w:szCs w:val="28"/>
          <w:lang w:val="fr-FR" w:bidi="en-US"/>
        </w:rPr>
      </w:pPr>
    </w:p>
    <w:p w14:paraId="70424916" w14:textId="39FAB1F3" w:rsidR="00105B8F" w:rsidRDefault="00105B8F" w:rsidP="007A75E6">
      <w:pPr>
        <w:rPr>
          <w:rFonts w:eastAsia="Times New Roman"/>
          <w:bCs/>
          <w:szCs w:val="28"/>
          <w:lang w:val="fr-FR" w:bidi="en-US"/>
        </w:rPr>
      </w:pPr>
    </w:p>
    <w:p w14:paraId="618992EA" w14:textId="15D94C97" w:rsidR="00105B8F" w:rsidRDefault="00105B8F" w:rsidP="007A75E6">
      <w:pPr>
        <w:rPr>
          <w:rFonts w:eastAsia="Times New Roman"/>
          <w:bCs/>
          <w:szCs w:val="28"/>
          <w:lang w:val="fr-FR" w:bidi="en-US"/>
        </w:rPr>
      </w:pPr>
    </w:p>
    <w:p w14:paraId="4C5BE70A" w14:textId="7CBB4E95" w:rsidR="00843C22" w:rsidRDefault="00843C22" w:rsidP="007A75E6">
      <w:pPr>
        <w:rPr>
          <w:rFonts w:eastAsia="Times New Roman"/>
          <w:bCs/>
          <w:szCs w:val="28"/>
          <w:lang w:val="fr-FR" w:bidi="en-US"/>
        </w:rPr>
      </w:pPr>
    </w:p>
    <w:p w14:paraId="38C2B62C" w14:textId="20D37C32" w:rsidR="00843C22" w:rsidRDefault="00843C22" w:rsidP="007A75E6">
      <w:pPr>
        <w:rPr>
          <w:rFonts w:eastAsia="Times New Roman"/>
          <w:bCs/>
          <w:szCs w:val="28"/>
          <w:lang w:val="fr-FR" w:bidi="en-US"/>
        </w:rPr>
      </w:pPr>
    </w:p>
    <w:p w14:paraId="6C504535" w14:textId="77777777" w:rsidR="00843C22" w:rsidRDefault="00843C22" w:rsidP="007A75E6">
      <w:pPr>
        <w:rPr>
          <w:rFonts w:eastAsia="Times New Roman"/>
          <w:bCs/>
          <w:szCs w:val="28"/>
          <w:lang w:val="fr-FR" w:bidi="en-US"/>
        </w:rPr>
      </w:pPr>
    </w:p>
    <w:p w14:paraId="2CF690CE" w14:textId="0A1E0622" w:rsidR="00105B8F" w:rsidRDefault="00105B8F" w:rsidP="007A75E6">
      <w:pPr>
        <w:rPr>
          <w:rFonts w:eastAsia="Times New Roman"/>
          <w:bCs/>
          <w:szCs w:val="28"/>
          <w:lang w:val="fr-FR" w:bidi="en-US"/>
        </w:rPr>
      </w:pPr>
    </w:p>
    <w:p w14:paraId="3CDDEAEB" w14:textId="77777777" w:rsidR="00105B8F" w:rsidRDefault="00105B8F" w:rsidP="007A75E6">
      <w:pPr>
        <w:rPr>
          <w:rFonts w:eastAsia="Times New Roman"/>
          <w:bCs/>
          <w:szCs w:val="28"/>
          <w:lang w:val="fr-FR" w:bidi="en-US"/>
        </w:rPr>
      </w:pPr>
    </w:p>
    <w:p w14:paraId="3F31EA01" w14:textId="67C3B8F6" w:rsidR="000514F6" w:rsidRPr="000514F6" w:rsidRDefault="000514F6" w:rsidP="000514F6">
      <w:pPr>
        <w:pStyle w:val="Body"/>
        <w:spacing w:line="276" w:lineRule="auto"/>
        <w:jc w:val="center"/>
        <w:rPr>
          <w:rFonts w:ascii="Garamond" w:hAnsi="Garamond"/>
          <w:lang w:val="sq-AL"/>
        </w:rPr>
      </w:pPr>
      <w:r w:rsidRPr="000514F6">
        <w:rPr>
          <w:rFonts w:ascii="Garamond" w:hAnsi="Garamond"/>
          <w:lang w:val="sq-AL"/>
        </w:rPr>
        <w:lastRenderedPageBreak/>
        <w:t>SHTOJCA 1</w:t>
      </w:r>
    </w:p>
    <w:p w14:paraId="01C99D85" w14:textId="56711A9A" w:rsidR="004A75DF" w:rsidRPr="000514F6" w:rsidRDefault="000514F6" w:rsidP="000514F6">
      <w:pPr>
        <w:pStyle w:val="Body"/>
        <w:spacing w:line="276" w:lineRule="auto"/>
        <w:jc w:val="center"/>
        <w:rPr>
          <w:rFonts w:ascii="Garamond" w:hAnsi="Garamond"/>
          <w:lang w:val="sq-AL"/>
        </w:rPr>
      </w:pPr>
      <w:r w:rsidRPr="000514F6">
        <w:rPr>
          <w:rFonts w:ascii="Garamond" w:hAnsi="Garamond"/>
          <w:lang w:val="sq-AL"/>
        </w:rPr>
        <w:t>ANULIMI I VULËS SË HYRJES</w:t>
      </w:r>
    </w:p>
    <w:p w14:paraId="01C99D87" w14:textId="4C1660FC" w:rsidR="004A75DF" w:rsidRPr="00885F3E" w:rsidRDefault="00DB75F6" w:rsidP="00270EEF">
      <w:pPr>
        <w:pStyle w:val="Body"/>
        <w:spacing w:line="276" w:lineRule="auto"/>
        <w:rPr>
          <w:lang w:val="sq-AL"/>
        </w:rPr>
      </w:pPr>
      <w:r>
        <w:rPr>
          <w:noProof/>
          <w:lang w:val="sq-AL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g">
            <w:drawing>
              <wp:anchor distT="0" distB="0" distL="114300" distR="114300" simplePos="0" relativeHeight="251659272" behindDoc="1" locked="0" layoutInCell="1" allowOverlap="1" wp14:anchorId="2562D2F3" wp14:editId="119371A0">
                <wp:simplePos x="0" y="0"/>
                <wp:positionH relativeFrom="margin">
                  <wp:align>center</wp:align>
                </wp:positionH>
                <wp:positionV relativeFrom="paragraph">
                  <wp:posOffset>170815</wp:posOffset>
                </wp:positionV>
                <wp:extent cx="2774950" cy="1803400"/>
                <wp:effectExtent l="38100" t="19050" r="63500" b="101600"/>
                <wp:wrapTight wrapText="bothSides">
                  <wp:wrapPolygon edited="0">
                    <wp:start x="10380" y="-228"/>
                    <wp:lineTo x="10232" y="3651"/>
                    <wp:lineTo x="4152" y="3651"/>
                    <wp:lineTo x="4152" y="7301"/>
                    <wp:lineTo x="-297" y="7301"/>
                    <wp:lineTo x="-297" y="11408"/>
                    <wp:lineTo x="4152" y="14603"/>
                    <wp:lineTo x="4152" y="17797"/>
                    <wp:lineTo x="10232" y="18254"/>
                    <wp:lineTo x="10380" y="22589"/>
                    <wp:lineTo x="10973" y="22589"/>
                    <wp:lineTo x="11121" y="18254"/>
                    <wp:lineTo x="15718" y="18254"/>
                    <wp:lineTo x="17349" y="17341"/>
                    <wp:lineTo x="17349" y="14603"/>
                    <wp:lineTo x="21946" y="10952"/>
                    <wp:lineTo x="21946" y="10724"/>
                    <wp:lineTo x="19573" y="8899"/>
                    <wp:lineTo x="17201" y="7301"/>
                    <wp:lineTo x="17497" y="4563"/>
                    <wp:lineTo x="16459" y="4107"/>
                    <wp:lineTo x="11121" y="3651"/>
                    <wp:lineTo x="10973" y="-228"/>
                    <wp:lineTo x="10380" y="-228"/>
                  </wp:wrapPolygon>
                </wp:wrapTight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4950" cy="1803400"/>
                          <a:chOff x="0" y="0"/>
                          <a:chExt cx="2774950" cy="1803400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0" y="0"/>
                            <a:ext cx="2774950" cy="1492250"/>
                            <a:chOff x="0" y="0"/>
                            <a:chExt cx="2774950" cy="1492250"/>
                          </a:xfrm>
                        </wpg:grpSpPr>
                        <wps:wsp>
                          <wps:cNvPr id="1136050690" name="Rectangle 1"/>
                          <wps:cNvSpPr/>
                          <wps:spPr>
                            <a:xfrm>
                              <a:off x="565150" y="387350"/>
                              <a:ext cx="1609725" cy="110490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160545046" name="Straight Connector 2"/>
                          <wps:cNvCnPr/>
                          <wps:spPr>
                            <a:xfrm>
                              <a:off x="1371600" y="0"/>
                              <a:ext cx="0" cy="70485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28186615" name="Straight Connector 2"/>
                          <wps:cNvCnPr/>
                          <wps:spPr>
                            <a:xfrm>
                              <a:off x="0" y="889000"/>
                              <a:ext cx="1000125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08917159" name="Straight Connector 2"/>
                          <wps:cNvCnPr/>
                          <wps:spPr>
                            <a:xfrm>
                              <a:off x="1803400" y="889000"/>
                              <a:ext cx="971550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01939593" name="Straight Connector 2"/>
                        <wps:cNvCnPr/>
                        <wps:spPr>
                          <a:xfrm>
                            <a:off x="1371600" y="1098550"/>
                            <a:ext cx="0" cy="704850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E99005" id="Group 3" o:spid="_x0000_s1026" style="position:absolute;margin-left:0;margin-top:13.45pt;width:218.5pt;height:142pt;z-index:-251657208;mso-position-horizontal:center;mso-position-horizontal-relative:margin" coordsize="27749,18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">
                <v:group id="Group 1" o:spid="_x0000_s1027" style="position:absolute;width:27749;height:14922" coordsize="27749,14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1" o:spid="_x0000_s1028" style="position:absolute;left:5651;top:3873;width:16097;height:11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" fillcolor="white [3201]" strokecolor="black [3213]" strokeweight="2pt">
                    <v:textbox style="mso-fit-shape-to-text:t" inset="1.27mm,1.27mm,1.27mm,1.27mm"/>
                  </v:rect>
                  <v:line id="Straight Connector 2" o:spid="_x0000_s1029" style="position:absolute;visibility:visible;mso-wrap-style:square" from="13716,0" to="13716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" strokecolor="black [3200]" strokeweight="2pt">
                    <v:shadow on="t" color="black" opacity="22937f" origin=",.5" offset="0,.63889mm"/>
                  </v:line>
                  <v:line id="Straight Connector 2" o:spid="_x0000_s1030" style="position:absolute;visibility:visible;mso-wrap-style:square" from="0,8890" to="10001,8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" strokecolor="black [3200]" strokeweight="2pt">
                    <v:shadow on="t" color="black" opacity="22937f" origin=",.5" offset="0,.63889mm"/>
                  </v:line>
                  <v:line id="Straight Connector 2" o:spid="_x0000_s1031" style="position:absolute;visibility:visible;mso-wrap-style:square" from="18034,8890" to="27749,8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" strokecolor="black [3200]" strokeweight="2pt">
                    <v:shadow on="t" color="black" opacity="22937f" origin=",.5" offset="0,.63889mm"/>
                  </v:line>
                </v:group>
                <v:line id="Straight Connector 2" o:spid="_x0000_s1032" style="position:absolute;visibility:visible;mso-wrap-style:square" from="13716,10985" to="13716,18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" strokecolor="black [3200]" strokeweight="2pt">
                  <v:shadow on="t" color="black" opacity="22937f" origin=",.5" offset="0,.63889mm"/>
                </v:line>
                <w10:wrap type="tight" anchorx="margin"/>
              </v:group>
            </w:pict>
          </mc:Fallback>
        </mc:AlternateContent>
      </w:r>
    </w:p>
    <w:p w14:paraId="01C99D88" w14:textId="2D506D7E" w:rsidR="004A75DF" w:rsidRPr="00885F3E" w:rsidRDefault="0070797D" w:rsidP="00270EEF">
      <w:pPr>
        <w:pStyle w:val="Body"/>
        <w:spacing w:line="276" w:lineRule="auto"/>
        <w:rPr>
          <w:lang w:val="sq-AL"/>
        </w:rPr>
      </w:pPr>
      <w:r w:rsidRPr="00885F3E">
        <w:rPr>
          <w:rFonts w:ascii="Times" w:eastAsia="Times" w:hAnsi="Times" w:cs="Times"/>
          <w:lang w:val="sq-AL"/>
        </w:rPr>
        <w:tab/>
      </w:r>
    </w:p>
    <w:p w14:paraId="01C99D89" w14:textId="3619F745" w:rsidR="004A75DF" w:rsidRPr="00885F3E" w:rsidRDefault="004A75DF" w:rsidP="00270EEF">
      <w:pPr>
        <w:pStyle w:val="Body"/>
        <w:spacing w:line="276" w:lineRule="auto"/>
        <w:jc w:val="both"/>
        <w:rPr>
          <w:lang w:val="sq-AL"/>
        </w:rPr>
      </w:pPr>
    </w:p>
    <w:p w14:paraId="01C99D8A" w14:textId="77777777" w:rsidR="004A75DF" w:rsidRDefault="0070797D" w:rsidP="00270EEF">
      <w:pPr>
        <w:pStyle w:val="Body"/>
        <w:spacing w:line="276" w:lineRule="auto"/>
        <w:jc w:val="center"/>
        <w:rPr>
          <w:lang w:val="sq-AL"/>
        </w:rPr>
      </w:pPr>
      <w:r w:rsidRPr="00885F3E">
        <w:rPr>
          <w:rFonts w:ascii="Times" w:eastAsia="Times" w:hAnsi="Times" w:cs="Times"/>
          <w:lang w:val="sq-AL"/>
        </w:rPr>
        <w:br/>
      </w:r>
    </w:p>
    <w:p w14:paraId="01C99D8B" w14:textId="76517D37" w:rsidR="00D87A85" w:rsidRDefault="00D87A85" w:rsidP="00270EEF">
      <w:pPr>
        <w:pStyle w:val="Body"/>
        <w:spacing w:line="276" w:lineRule="auto"/>
        <w:jc w:val="center"/>
        <w:rPr>
          <w:lang w:val="sq-AL"/>
        </w:rPr>
      </w:pPr>
    </w:p>
    <w:p w14:paraId="6D9DFFE1" w14:textId="77777777" w:rsidR="00DB75F6" w:rsidRDefault="000514F6" w:rsidP="00DB75F6">
      <w:pPr>
        <w:pStyle w:val="Body"/>
        <w:spacing w:line="276" w:lineRule="auto"/>
        <w:jc w:val="right"/>
        <w:rPr>
          <w:lang w:val="sq-AL"/>
        </w:rPr>
      </w:pPr>
      <w:r>
        <w:rPr>
          <w:lang w:val="sq-AL"/>
        </w:rPr>
        <w:t xml:space="preserve"> </w:t>
      </w:r>
      <w:r w:rsidR="00DB75F6">
        <w:rPr>
          <w:lang w:val="sq-AL"/>
        </w:rPr>
        <w:t xml:space="preserve">                        </w:t>
      </w:r>
    </w:p>
    <w:p w14:paraId="01C99D8C" w14:textId="575D0504" w:rsidR="00D87A85" w:rsidRPr="00843C22" w:rsidRDefault="00DB75F6" w:rsidP="00DB75F6">
      <w:pPr>
        <w:pStyle w:val="Body"/>
        <w:spacing w:line="276" w:lineRule="auto"/>
        <w:rPr>
          <w:rFonts w:ascii="Garamond" w:hAnsi="Garamond"/>
          <w:sz w:val="20"/>
          <w:szCs w:val="20"/>
          <w:lang w:val="sq-AL"/>
        </w:rPr>
      </w:pPr>
      <w:r>
        <w:rPr>
          <w:lang w:val="sq-AL"/>
        </w:rPr>
        <w:t xml:space="preserve">                                   </w:t>
      </w:r>
      <w:r w:rsidR="00A73A97" w:rsidRPr="00843C22">
        <w:rPr>
          <w:rFonts w:ascii="Garamond" w:hAnsi="Garamond"/>
          <w:sz w:val="20"/>
          <w:szCs w:val="20"/>
          <w:lang w:val="sq-AL"/>
        </w:rPr>
        <w:t>(</w:t>
      </w:r>
      <w:r w:rsidR="0095284A" w:rsidRPr="00843C22">
        <w:rPr>
          <w:rFonts w:ascii="Garamond" w:hAnsi="Garamond"/>
          <w:sz w:val="20"/>
          <w:szCs w:val="20"/>
          <w:lang w:val="sq-AL"/>
        </w:rPr>
        <w:t>Shkronja korresponduese</w:t>
      </w:r>
      <w:r w:rsidR="00A73A97" w:rsidRPr="00843C22">
        <w:rPr>
          <w:rFonts w:ascii="Garamond" w:hAnsi="Garamond"/>
          <w:sz w:val="20"/>
          <w:szCs w:val="20"/>
          <w:lang w:val="sq-AL"/>
        </w:rPr>
        <w:t>)</w:t>
      </w:r>
    </w:p>
    <w:p w14:paraId="51FEE816" w14:textId="77777777" w:rsidR="00105B8F" w:rsidRDefault="00105B8F" w:rsidP="00270EEF">
      <w:pPr>
        <w:pStyle w:val="Body"/>
        <w:spacing w:line="276" w:lineRule="auto"/>
        <w:rPr>
          <w:rFonts w:ascii="Garamond" w:hAnsi="Garamond"/>
          <w:b/>
          <w:bCs/>
          <w:lang w:val="sq-AL"/>
        </w:rPr>
      </w:pPr>
    </w:p>
    <w:p w14:paraId="7E8A2658" w14:textId="77777777" w:rsidR="00105B8F" w:rsidRDefault="00105B8F" w:rsidP="00270EEF">
      <w:pPr>
        <w:pStyle w:val="Body"/>
        <w:spacing w:line="276" w:lineRule="auto"/>
        <w:rPr>
          <w:rFonts w:ascii="Garamond" w:hAnsi="Garamond"/>
          <w:b/>
          <w:bCs/>
          <w:lang w:val="sq-AL"/>
        </w:rPr>
      </w:pPr>
      <w:bookmarkStart w:id="0" w:name="_GoBack"/>
      <w:bookmarkEnd w:id="0"/>
    </w:p>
    <w:p w14:paraId="067F4F4A" w14:textId="77777777" w:rsidR="00105B8F" w:rsidRDefault="00105B8F" w:rsidP="00270EEF">
      <w:pPr>
        <w:pStyle w:val="Body"/>
        <w:spacing w:line="276" w:lineRule="auto"/>
        <w:rPr>
          <w:rFonts w:ascii="Garamond" w:hAnsi="Garamond"/>
          <w:b/>
          <w:bCs/>
          <w:lang w:val="sq-AL"/>
        </w:rPr>
      </w:pPr>
    </w:p>
    <w:p w14:paraId="05338AE1" w14:textId="77777777" w:rsidR="00105B8F" w:rsidRDefault="00105B8F" w:rsidP="00270EEF">
      <w:pPr>
        <w:pStyle w:val="Body"/>
        <w:spacing w:line="276" w:lineRule="auto"/>
        <w:rPr>
          <w:rFonts w:ascii="Garamond" w:hAnsi="Garamond"/>
          <w:b/>
          <w:bCs/>
          <w:lang w:val="sq-AL"/>
        </w:rPr>
      </w:pPr>
    </w:p>
    <w:p w14:paraId="7769A5EF" w14:textId="77777777" w:rsidR="00105B8F" w:rsidRDefault="00105B8F" w:rsidP="00270EEF">
      <w:pPr>
        <w:pStyle w:val="Body"/>
        <w:spacing w:line="276" w:lineRule="auto"/>
        <w:rPr>
          <w:rFonts w:ascii="Garamond" w:hAnsi="Garamond"/>
          <w:b/>
          <w:bCs/>
          <w:lang w:val="sq-AL"/>
        </w:rPr>
      </w:pPr>
    </w:p>
    <w:p w14:paraId="15098A16" w14:textId="77777777" w:rsidR="00105B8F" w:rsidRDefault="00105B8F" w:rsidP="00270EEF">
      <w:pPr>
        <w:pStyle w:val="Body"/>
        <w:spacing w:line="276" w:lineRule="auto"/>
        <w:rPr>
          <w:rFonts w:ascii="Garamond" w:hAnsi="Garamond"/>
          <w:b/>
          <w:bCs/>
          <w:lang w:val="sq-AL"/>
        </w:rPr>
      </w:pPr>
    </w:p>
    <w:p w14:paraId="44C955F4" w14:textId="5FFA3E01" w:rsidR="00DB75F6" w:rsidRPr="00DB75F6" w:rsidRDefault="00DB75F6" w:rsidP="00DB75F6">
      <w:pPr>
        <w:pStyle w:val="Body"/>
        <w:spacing w:line="276" w:lineRule="auto"/>
        <w:jc w:val="center"/>
        <w:rPr>
          <w:rFonts w:ascii="Garamond" w:hAnsi="Garamond"/>
          <w:lang w:val="sq-AL"/>
        </w:rPr>
      </w:pPr>
      <w:r w:rsidRPr="00DB75F6">
        <w:rPr>
          <w:rFonts w:ascii="Garamond" w:hAnsi="Garamond"/>
          <w:lang w:val="sq-AL"/>
        </w:rPr>
        <w:t>SHTOJCA 2</w:t>
      </w:r>
    </w:p>
    <w:p w14:paraId="01C99D96" w14:textId="52B8DC22" w:rsidR="004A75DF" w:rsidRPr="00DB75F6" w:rsidRDefault="00DB75F6" w:rsidP="00DB75F6">
      <w:pPr>
        <w:pStyle w:val="Body"/>
        <w:spacing w:line="276" w:lineRule="auto"/>
        <w:jc w:val="center"/>
        <w:rPr>
          <w:rFonts w:ascii="Garamond" w:hAnsi="Garamond"/>
          <w:lang w:val="sq-AL"/>
        </w:rPr>
      </w:pPr>
      <w:r w:rsidRPr="00DB75F6">
        <w:rPr>
          <w:rFonts w:ascii="Garamond" w:hAnsi="Garamond"/>
          <w:lang w:val="sq-AL"/>
        </w:rPr>
        <w:t>REVOKIMI I VULËS S</w:t>
      </w:r>
      <w:r w:rsidRPr="00DB75F6">
        <w:rPr>
          <w:rFonts w:ascii="Garamond" w:hAnsi="Garamond" w:cs="Times New Roman"/>
          <w:lang w:val="sq-AL"/>
        </w:rPr>
        <w:t>Ë</w:t>
      </w:r>
      <w:r w:rsidRPr="00DB75F6">
        <w:rPr>
          <w:rFonts w:ascii="Garamond" w:hAnsi="Garamond"/>
          <w:lang w:val="sq-AL"/>
        </w:rPr>
        <w:t xml:space="preserve"> HYRJES/DALJES</w:t>
      </w:r>
    </w:p>
    <w:p w14:paraId="01C99D97" w14:textId="4D7E566E" w:rsidR="004A75DF" w:rsidRPr="00885F3E" w:rsidRDefault="00DB75F6" w:rsidP="00270EEF">
      <w:pPr>
        <w:pStyle w:val="Body"/>
        <w:spacing w:line="276" w:lineRule="auto"/>
        <w:rPr>
          <w:lang w:val="sq-AL"/>
        </w:rPr>
      </w:pPr>
      <w:r>
        <w:rPr>
          <w:noProof/>
          <w:lang w:val="sq-AL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g">
            <w:drawing>
              <wp:anchor distT="0" distB="0" distL="114300" distR="114300" simplePos="0" relativeHeight="251657223" behindDoc="0" locked="0" layoutInCell="1" allowOverlap="1" wp14:anchorId="6D529149" wp14:editId="02C6AACF">
                <wp:simplePos x="0" y="0"/>
                <wp:positionH relativeFrom="margin">
                  <wp:align>center</wp:align>
                </wp:positionH>
                <wp:positionV relativeFrom="paragraph">
                  <wp:posOffset>268605</wp:posOffset>
                </wp:positionV>
                <wp:extent cx="2149475" cy="1558925"/>
                <wp:effectExtent l="38100" t="19050" r="22225" b="22225"/>
                <wp:wrapTopAndBottom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9475" cy="1558925"/>
                          <a:chOff x="0" y="0"/>
                          <a:chExt cx="2149475" cy="1558925"/>
                        </a:xfrm>
                      </wpg:grpSpPr>
                      <wps:wsp>
                        <wps:cNvPr id="1386889971" name="Rectangle 1"/>
                        <wps:cNvSpPr/>
                        <wps:spPr>
                          <a:xfrm>
                            <a:off x="215900" y="139700"/>
                            <a:ext cx="1933575" cy="14192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C99E10" w14:textId="77777777" w:rsidR="000514F6" w:rsidRDefault="000514F6" w:rsidP="00D87A85">
                              <w:pPr>
                                <w:jc w:val="center"/>
                              </w:pPr>
                              <w:proofErr w:type="spellStart"/>
                              <w:r>
                                <w:t>HYRJE</w:t>
                              </w:r>
                              <w:proofErr w:type="spellEnd"/>
                              <w:r>
                                <w:t>/</w:t>
                              </w:r>
                              <w:proofErr w:type="spellStart"/>
                              <w:r>
                                <w:t>DALJE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9962086" name="Straight Connector 2"/>
                        <wps:cNvCnPr/>
                        <wps:spPr>
                          <a:xfrm flipH="1">
                            <a:off x="95250" y="57150"/>
                            <a:ext cx="1190625" cy="657225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1778690" name="Straight Connector 2"/>
                        <wps:cNvCnPr/>
                        <wps:spPr>
                          <a:xfrm flipH="1">
                            <a:off x="0" y="0"/>
                            <a:ext cx="1028700" cy="561975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529149" id="Group 4" o:spid="_x0000_s1026" style="position:absolute;margin-left:0;margin-top:21.15pt;width:169.25pt;height:122.75pt;z-index:251657223;mso-position-horizontal:center;mso-position-horizontal-relative:margin" coordsize="21494,15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">
                <v:rect id="Rectangle 1" o:spid="_x0000_s1027" style="position:absolute;left:2159;top:1397;width:19335;height:14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" fillcolor="white [3201]" strokecolor="black [3213]" strokeweight="2pt">
                  <v:textbox inset="1.27mm,1.27mm,1.27mm,1.27mm">
                    <w:txbxContent>
                      <w:p w14:paraId="01C99E10" w14:textId="77777777" w:rsidR="000514F6" w:rsidRDefault="000514F6" w:rsidP="00D87A85">
                        <w:pPr>
                          <w:jc w:val="center"/>
                        </w:pPr>
                        <w:proofErr w:type="spellStart"/>
                        <w:r>
                          <w:t>HYRJE</w:t>
                        </w:r>
                        <w:proofErr w:type="spellEnd"/>
                        <w:r>
                          <w:t>/</w:t>
                        </w:r>
                        <w:proofErr w:type="spellStart"/>
                        <w:r>
                          <w:t>DALJE</w:t>
                        </w:r>
                        <w:proofErr w:type="spellEnd"/>
                      </w:p>
                    </w:txbxContent>
                  </v:textbox>
                </v:rect>
                <v:line id="Straight Connector 2" o:spid="_x0000_s1028" style="position:absolute;flip:x;visibility:visible;mso-wrap-style:square" from="952,571" to="12858,7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" strokecolor="black [3200]" strokeweight="2pt">
                  <v:shadow on="t" color="black" opacity="22937f" origin=",.5" offset="0,.63889mm"/>
                </v:line>
                <v:line id="Straight Connector 2" o:spid="_x0000_s1029" style="position:absolute;flip:x;visibility:visible;mso-wrap-style:square" from="0,0" to="10287,5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" strokecolor="black [3200]" strokeweight="2pt">
                  <v:shadow on="t" color="black" opacity="22937f" origin=",.5" offset="0,.63889mm"/>
                </v:line>
                <w10:wrap type="topAndBottom" anchorx="margin"/>
              </v:group>
            </w:pict>
          </mc:Fallback>
        </mc:AlternateContent>
      </w:r>
    </w:p>
    <w:p w14:paraId="01C99D99" w14:textId="59091BDA" w:rsidR="004A75DF" w:rsidRPr="00885F3E" w:rsidRDefault="004A75DF" w:rsidP="00270EEF">
      <w:pPr>
        <w:pStyle w:val="Body"/>
        <w:spacing w:line="276" w:lineRule="auto"/>
        <w:rPr>
          <w:lang w:val="sq-AL"/>
        </w:rPr>
      </w:pPr>
    </w:p>
    <w:p w14:paraId="01C99D9A" w14:textId="77777777" w:rsidR="004A75DF" w:rsidRPr="00885F3E" w:rsidRDefault="004A75DF" w:rsidP="00270EEF">
      <w:pPr>
        <w:pStyle w:val="Body"/>
        <w:spacing w:line="276" w:lineRule="auto"/>
        <w:rPr>
          <w:lang w:val="sq-AL"/>
        </w:rPr>
      </w:pPr>
    </w:p>
    <w:p w14:paraId="01C99D9B" w14:textId="77777777" w:rsidR="004A75DF" w:rsidRPr="00885F3E" w:rsidRDefault="004A75DF" w:rsidP="00270EEF">
      <w:pPr>
        <w:pStyle w:val="Body"/>
        <w:spacing w:line="276" w:lineRule="auto"/>
        <w:rPr>
          <w:lang w:val="sq-AL"/>
        </w:rPr>
      </w:pPr>
    </w:p>
    <w:p w14:paraId="01C99D9C" w14:textId="77777777" w:rsidR="004A75DF" w:rsidRPr="00885F3E" w:rsidRDefault="004A75DF" w:rsidP="00270EEF">
      <w:pPr>
        <w:pStyle w:val="Body"/>
        <w:spacing w:line="276" w:lineRule="auto"/>
        <w:rPr>
          <w:lang w:val="sq-AL"/>
        </w:rPr>
      </w:pPr>
    </w:p>
    <w:p w14:paraId="01C99D9D" w14:textId="77777777" w:rsidR="004A75DF" w:rsidRPr="00885F3E" w:rsidRDefault="004A75DF" w:rsidP="00270EEF">
      <w:pPr>
        <w:pStyle w:val="Body"/>
        <w:spacing w:line="276" w:lineRule="auto"/>
        <w:rPr>
          <w:lang w:val="sq-AL"/>
        </w:rPr>
      </w:pPr>
    </w:p>
    <w:p w14:paraId="01C99D9E" w14:textId="77777777" w:rsidR="004A75DF" w:rsidRPr="00885F3E" w:rsidRDefault="004A75DF" w:rsidP="00270EEF">
      <w:pPr>
        <w:pStyle w:val="Body"/>
        <w:spacing w:line="276" w:lineRule="auto"/>
        <w:rPr>
          <w:lang w:val="sq-AL"/>
        </w:rPr>
      </w:pPr>
    </w:p>
    <w:p w14:paraId="01C99D9F" w14:textId="77777777" w:rsidR="004A75DF" w:rsidRPr="00885F3E" w:rsidRDefault="004A75DF" w:rsidP="00270EEF">
      <w:pPr>
        <w:pStyle w:val="Body"/>
        <w:spacing w:line="276" w:lineRule="auto"/>
        <w:rPr>
          <w:lang w:val="sq-AL"/>
        </w:rPr>
      </w:pPr>
    </w:p>
    <w:p w14:paraId="01C99DA0" w14:textId="77777777" w:rsidR="00CC336B" w:rsidRPr="00885F3E" w:rsidRDefault="00CC336B" w:rsidP="00270EEF">
      <w:pPr>
        <w:pStyle w:val="Body"/>
        <w:spacing w:line="276" w:lineRule="auto"/>
        <w:rPr>
          <w:lang w:val="sq-AL"/>
        </w:rPr>
      </w:pPr>
    </w:p>
    <w:p w14:paraId="01C99DA1" w14:textId="77777777" w:rsidR="00CC336B" w:rsidRPr="00885F3E" w:rsidRDefault="00CC336B" w:rsidP="00270EEF">
      <w:pPr>
        <w:pStyle w:val="Body"/>
        <w:spacing w:line="276" w:lineRule="auto"/>
        <w:rPr>
          <w:lang w:val="sq-AL"/>
        </w:rPr>
      </w:pPr>
    </w:p>
    <w:p w14:paraId="01C99DA2" w14:textId="77777777" w:rsidR="00CC336B" w:rsidRPr="00885F3E" w:rsidRDefault="00CC336B" w:rsidP="00270EEF">
      <w:pPr>
        <w:pStyle w:val="Body"/>
        <w:spacing w:line="276" w:lineRule="auto"/>
        <w:rPr>
          <w:lang w:val="sq-AL"/>
        </w:rPr>
      </w:pPr>
    </w:p>
    <w:p w14:paraId="01C99DA3" w14:textId="77777777" w:rsidR="009C0BF6" w:rsidRDefault="009C0BF6" w:rsidP="00047FCB">
      <w:pPr>
        <w:pStyle w:val="Body"/>
        <w:spacing w:line="276" w:lineRule="auto"/>
        <w:jc w:val="both"/>
        <w:rPr>
          <w:b/>
          <w:bCs/>
          <w:lang w:val="sq-AL"/>
        </w:rPr>
      </w:pPr>
    </w:p>
    <w:p w14:paraId="01C99DA4" w14:textId="77777777" w:rsidR="009C0BF6" w:rsidRDefault="009C0BF6" w:rsidP="00047FCB">
      <w:pPr>
        <w:pStyle w:val="Body"/>
        <w:spacing w:line="276" w:lineRule="auto"/>
        <w:jc w:val="both"/>
        <w:rPr>
          <w:b/>
          <w:bCs/>
          <w:lang w:val="sq-AL"/>
        </w:rPr>
      </w:pPr>
    </w:p>
    <w:p w14:paraId="01C99DA5" w14:textId="77777777" w:rsidR="009C0BF6" w:rsidRDefault="009C0BF6" w:rsidP="00047FCB">
      <w:pPr>
        <w:pStyle w:val="Body"/>
        <w:spacing w:line="276" w:lineRule="auto"/>
        <w:jc w:val="both"/>
        <w:rPr>
          <w:b/>
          <w:bCs/>
          <w:lang w:val="sq-AL"/>
        </w:rPr>
      </w:pPr>
    </w:p>
    <w:p w14:paraId="01C99DA6" w14:textId="77777777" w:rsidR="009C0BF6" w:rsidRDefault="009C0BF6" w:rsidP="00047FCB">
      <w:pPr>
        <w:pStyle w:val="Body"/>
        <w:spacing w:line="276" w:lineRule="auto"/>
        <w:jc w:val="both"/>
        <w:rPr>
          <w:b/>
          <w:bCs/>
          <w:lang w:val="sq-AL"/>
        </w:rPr>
      </w:pPr>
    </w:p>
    <w:p w14:paraId="01C99DA7" w14:textId="77777777" w:rsidR="009C0BF6" w:rsidRDefault="009C0BF6" w:rsidP="00047FCB">
      <w:pPr>
        <w:pStyle w:val="Body"/>
        <w:spacing w:line="276" w:lineRule="auto"/>
        <w:jc w:val="both"/>
        <w:rPr>
          <w:b/>
          <w:bCs/>
          <w:lang w:val="sq-AL"/>
        </w:rPr>
      </w:pPr>
    </w:p>
    <w:p w14:paraId="01C99DA8" w14:textId="77777777" w:rsidR="009C0BF6" w:rsidRDefault="009C0BF6" w:rsidP="00047FCB">
      <w:pPr>
        <w:pStyle w:val="Body"/>
        <w:spacing w:line="276" w:lineRule="auto"/>
        <w:jc w:val="both"/>
        <w:rPr>
          <w:b/>
          <w:bCs/>
          <w:lang w:val="sq-AL"/>
        </w:rPr>
      </w:pPr>
    </w:p>
    <w:p w14:paraId="01C99DA9" w14:textId="77777777" w:rsidR="009C0BF6" w:rsidRDefault="009C0BF6" w:rsidP="00047FCB">
      <w:pPr>
        <w:pStyle w:val="Body"/>
        <w:spacing w:line="276" w:lineRule="auto"/>
        <w:jc w:val="both"/>
        <w:rPr>
          <w:b/>
          <w:bCs/>
          <w:lang w:val="sq-AL"/>
        </w:rPr>
      </w:pPr>
    </w:p>
    <w:p w14:paraId="01C99DAA" w14:textId="77777777" w:rsidR="009C0BF6" w:rsidRDefault="009C0BF6" w:rsidP="00047FCB">
      <w:pPr>
        <w:pStyle w:val="Body"/>
        <w:spacing w:line="276" w:lineRule="auto"/>
        <w:jc w:val="both"/>
        <w:rPr>
          <w:b/>
          <w:bCs/>
          <w:lang w:val="sq-AL"/>
        </w:rPr>
      </w:pPr>
    </w:p>
    <w:p w14:paraId="44DDE90A" w14:textId="4E33E07C" w:rsidR="00DB75F6" w:rsidRDefault="00DB75F6" w:rsidP="00DB75F6">
      <w:pPr>
        <w:pStyle w:val="Body"/>
        <w:spacing w:line="276" w:lineRule="auto"/>
        <w:jc w:val="center"/>
        <w:rPr>
          <w:rFonts w:ascii="Garamond" w:hAnsi="Garamond"/>
          <w:b/>
          <w:bCs/>
          <w:lang w:val="sq-AL"/>
        </w:rPr>
      </w:pPr>
      <w:r w:rsidRPr="00105B8F">
        <w:rPr>
          <w:rFonts w:ascii="Garamond" w:hAnsi="Garamond"/>
          <w:b/>
          <w:bCs/>
          <w:lang w:val="sq-AL"/>
        </w:rPr>
        <w:t>SHTOJCA 3</w:t>
      </w:r>
    </w:p>
    <w:p w14:paraId="01C99DAF" w14:textId="7CB24B0E" w:rsidR="004A75DF" w:rsidRPr="00105B8F" w:rsidRDefault="00DB75F6" w:rsidP="00DB75F6">
      <w:pPr>
        <w:pStyle w:val="Body"/>
        <w:spacing w:line="276" w:lineRule="auto"/>
        <w:jc w:val="center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>FORMULARI QË ZËVENDËSON MUNGESËN E VULËS OSE SHËNIMIT ZYRTAR TË HYRJE-DALJES.</w:t>
      </w:r>
    </w:p>
    <w:p w14:paraId="01C99DB1" w14:textId="77777777" w:rsidR="009C0BF6" w:rsidRPr="00105B8F" w:rsidRDefault="00B32D8E" w:rsidP="00270EEF">
      <w:pPr>
        <w:pStyle w:val="Body"/>
        <w:spacing w:line="276" w:lineRule="auto"/>
        <w:rPr>
          <w:rFonts w:ascii="Garamond" w:hAnsi="Garamond"/>
          <w:lang w:val="sq-AL"/>
        </w:rPr>
      </w:pPr>
      <w:r w:rsidRPr="00105B8F">
        <w:rPr>
          <w:rFonts w:ascii="Garamond" w:eastAsia="Times New Roman" w:hAnsi="Garamond"/>
          <w:noProof/>
          <w:bdr w:val="none" w:sz="0" w:space="0" w:color="auto"/>
          <w:lang w:val="sq-AL" w:eastAsia="sq-AL"/>
        </w:rPr>
        <w:drawing>
          <wp:anchor distT="0" distB="0" distL="114300" distR="114300" simplePos="0" relativeHeight="251657224" behindDoc="0" locked="0" layoutInCell="1" allowOverlap="1" wp14:anchorId="01C99E07" wp14:editId="147DBB4F">
            <wp:simplePos x="0" y="0"/>
            <wp:positionH relativeFrom="column">
              <wp:posOffset>2583351</wp:posOffset>
            </wp:positionH>
            <wp:positionV relativeFrom="paragraph">
              <wp:posOffset>131663</wp:posOffset>
            </wp:positionV>
            <wp:extent cx="489585" cy="680357"/>
            <wp:effectExtent l="0" t="0" r="5715" b="5715"/>
            <wp:wrapNone/>
            <wp:docPr id="12" name="Picture 12" descr="A black and white embl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black and white emble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68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C99DB2" w14:textId="77777777" w:rsidR="009C0BF6" w:rsidRPr="00105B8F" w:rsidRDefault="009C0BF6" w:rsidP="00270EEF">
      <w:pPr>
        <w:pStyle w:val="Body"/>
        <w:spacing w:line="276" w:lineRule="auto"/>
        <w:rPr>
          <w:rFonts w:ascii="Garamond" w:hAnsi="Garamond"/>
          <w:lang w:val="sq-AL"/>
        </w:rPr>
      </w:pPr>
    </w:p>
    <w:p w14:paraId="01C99DB3" w14:textId="77777777" w:rsidR="009C0BF6" w:rsidRPr="00105B8F" w:rsidRDefault="009C0BF6" w:rsidP="009C0BF6">
      <w:pPr>
        <w:pBdr>
          <w:top w:val="none" w:sz="0" w:space="0" w:color="auto"/>
          <w:left w:val="none" w:sz="0" w:space="0" w:color="auto"/>
          <w:bottom w:val="single" w:sz="12" w:space="1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730"/>
        </w:tabs>
        <w:spacing w:line="276" w:lineRule="auto"/>
        <w:ind w:left="-360"/>
        <w:jc w:val="center"/>
        <w:rPr>
          <w:rFonts w:ascii="Garamond" w:eastAsia="Times New Roman" w:hAnsi="Garamond"/>
          <w:bdr w:val="none" w:sz="0" w:space="0" w:color="auto"/>
          <w:lang w:val="sq-AL"/>
        </w:rPr>
      </w:pPr>
    </w:p>
    <w:p w14:paraId="01C99DB4" w14:textId="77777777" w:rsidR="009C0BF6" w:rsidRPr="00105B8F" w:rsidRDefault="009C0BF6" w:rsidP="009C0B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730"/>
        </w:tabs>
        <w:spacing w:line="276" w:lineRule="auto"/>
        <w:ind w:left="-360"/>
        <w:jc w:val="center"/>
        <w:rPr>
          <w:rFonts w:ascii="Garamond" w:eastAsia="Times New Roman" w:hAnsi="Garamond"/>
          <w:bdr w:val="none" w:sz="0" w:space="0" w:color="auto"/>
          <w:lang w:val="sq-AL"/>
        </w:rPr>
      </w:pPr>
    </w:p>
    <w:p w14:paraId="01C99DB5" w14:textId="77777777" w:rsidR="009C0BF6" w:rsidRPr="00105B8F" w:rsidRDefault="009C0BF6" w:rsidP="009C0B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rPr>
          <w:rFonts w:ascii="Garamond" w:eastAsia="Times New Roman" w:hAnsi="Garamond"/>
          <w:b/>
          <w:bdr w:val="none" w:sz="0" w:space="0" w:color="auto"/>
          <w:lang w:val="sq-AL"/>
        </w:rPr>
      </w:pPr>
      <w:r w:rsidRPr="00105B8F">
        <w:rPr>
          <w:rFonts w:ascii="Garamond" w:eastAsia="Times New Roman" w:hAnsi="Garamond"/>
          <w:b/>
          <w:bdr w:val="none" w:sz="0" w:space="0" w:color="auto"/>
          <w:lang w:val="sq-AL"/>
        </w:rPr>
        <w:t>REPUBLIKA E SHQIPËRISË</w:t>
      </w:r>
    </w:p>
    <w:p w14:paraId="01C99DB6" w14:textId="77777777" w:rsidR="009C0BF6" w:rsidRPr="00105B8F" w:rsidRDefault="009C0BF6" w:rsidP="009C0BF6">
      <w:pPr>
        <w:pStyle w:val="Body"/>
        <w:spacing w:line="276" w:lineRule="auto"/>
        <w:jc w:val="center"/>
        <w:rPr>
          <w:rFonts w:ascii="Garamond" w:hAnsi="Garamond"/>
          <w:lang w:val="sq-AL"/>
        </w:rPr>
      </w:pPr>
      <w:r w:rsidRPr="00105B8F">
        <w:rPr>
          <w:rFonts w:ascii="Garamond" w:hAnsi="Garamond"/>
          <w:b/>
          <w:bCs/>
          <w:lang w:val="sq-AL"/>
        </w:rPr>
        <w:t>MINISTRIA E PUNËVE TË BRENDSHME</w:t>
      </w:r>
    </w:p>
    <w:p w14:paraId="01C99DB7" w14:textId="77777777" w:rsidR="009C0BF6" w:rsidRPr="00105B8F" w:rsidRDefault="009C0BF6" w:rsidP="009C0BF6">
      <w:pPr>
        <w:pStyle w:val="Body"/>
        <w:spacing w:line="276" w:lineRule="auto"/>
        <w:jc w:val="center"/>
        <w:rPr>
          <w:rFonts w:ascii="Garamond" w:hAnsi="Garamond"/>
          <w:lang w:val="sq-AL"/>
        </w:rPr>
      </w:pPr>
      <w:r w:rsidRPr="00105B8F">
        <w:rPr>
          <w:rFonts w:ascii="Garamond" w:hAnsi="Garamond"/>
          <w:b/>
          <w:bCs/>
          <w:lang w:val="sq-AL"/>
        </w:rPr>
        <w:t>DREJTORIA E PËRGJITHSHME E POLICISË SË SHTETIT</w:t>
      </w:r>
    </w:p>
    <w:p w14:paraId="01C99DB8" w14:textId="77777777" w:rsidR="009C0BF6" w:rsidRPr="00105B8F" w:rsidRDefault="009C0BF6" w:rsidP="009C0BF6">
      <w:pPr>
        <w:pStyle w:val="Body"/>
        <w:spacing w:line="276" w:lineRule="auto"/>
        <w:jc w:val="center"/>
        <w:rPr>
          <w:rFonts w:ascii="Garamond" w:hAnsi="Garamond"/>
          <w:lang w:val="sq-AL"/>
        </w:rPr>
      </w:pPr>
      <w:r w:rsidRPr="00105B8F">
        <w:rPr>
          <w:rFonts w:ascii="Garamond" w:hAnsi="Garamond"/>
          <w:b/>
          <w:bCs/>
          <w:lang w:val="sq-AL"/>
        </w:rPr>
        <w:t>D</w:t>
      </w:r>
      <w:r w:rsidR="00D636B9" w:rsidRPr="00105B8F">
        <w:rPr>
          <w:rFonts w:ascii="Garamond" w:hAnsi="Garamond"/>
          <w:b/>
          <w:bCs/>
          <w:lang w:val="sq-AL"/>
        </w:rPr>
        <w:t>E</w:t>
      </w:r>
      <w:r w:rsidRPr="00105B8F">
        <w:rPr>
          <w:rFonts w:ascii="Garamond" w:hAnsi="Garamond"/>
          <w:b/>
          <w:bCs/>
          <w:lang w:val="sq-AL"/>
        </w:rPr>
        <w:t>PARTAMENTI PËR KUFIRIN DHE MIGRACIONIN</w:t>
      </w:r>
    </w:p>
    <w:p w14:paraId="01C99DB9" w14:textId="77777777" w:rsidR="009C0BF6" w:rsidRPr="00105B8F" w:rsidRDefault="009C0BF6" w:rsidP="009C0BF6">
      <w:pPr>
        <w:pStyle w:val="Body"/>
        <w:spacing w:line="276" w:lineRule="auto"/>
        <w:ind w:left="720"/>
        <w:jc w:val="center"/>
        <w:rPr>
          <w:rFonts w:ascii="Garamond" w:hAnsi="Garamond"/>
          <w:lang w:val="sq-AL"/>
        </w:rPr>
      </w:pPr>
      <w:r w:rsidRPr="00105B8F">
        <w:rPr>
          <w:rFonts w:ascii="Garamond" w:hAnsi="Garamond"/>
          <w:b/>
          <w:bCs/>
          <w:lang w:val="sq-AL"/>
        </w:rPr>
        <w:t>Drejtoria Vendore për Kufirin dhe Migracionin ________________</w:t>
      </w:r>
    </w:p>
    <w:p w14:paraId="01C99DBA" w14:textId="77777777" w:rsidR="009C0BF6" w:rsidRPr="00105B8F" w:rsidRDefault="009C0BF6" w:rsidP="009C0BF6">
      <w:pPr>
        <w:pStyle w:val="Body"/>
        <w:spacing w:line="276" w:lineRule="auto"/>
        <w:ind w:left="720"/>
        <w:jc w:val="center"/>
        <w:rPr>
          <w:rFonts w:ascii="Garamond" w:hAnsi="Garamond"/>
          <w:lang w:val="sq-AL"/>
        </w:rPr>
      </w:pPr>
      <w:r w:rsidRPr="00105B8F">
        <w:rPr>
          <w:rFonts w:ascii="Garamond" w:hAnsi="Garamond"/>
          <w:b/>
          <w:bCs/>
          <w:lang w:val="sq-AL"/>
        </w:rPr>
        <w:t>Sektori/Seksioni/Pika e Kalimit Kufitar_____________________</w:t>
      </w:r>
    </w:p>
    <w:p w14:paraId="01C99DBB" w14:textId="77777777" w:rsidR="004A75DF" w:rsidRPr="00105B8F" w:rsidRDefault="004A75DF" w:rsidP="00270EEF">
      <w:pPr>
        <w:pStyle w:val="Body"/>
        <w:spacing w:line="276" w:lineRule="auto"/>
        <w:jc w:val="center"/>
        <w:rPr>
          <w:rFonts w:ascii="Garamond" w:hAnsi="Garamond"/>
          <w:lang w:val="sq-AL"/>
        </w:rPr>
      </w:pPr>
    </w:p>
    <w:p w14:paraId="01C99DBC" w14:textId="77777777" w:rsidR="004A75DF" w:rsidRPr="00105B8F" w:rsidRDefault="00B32D8E" w:rsidP="00270EEF">
      <w:pPr>
        <w:pStyle w:val="Body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105B8F">
        <w:rPr>
          <w:rFonts w:ascii="Garamond" w:hAnsi="Garamond"/>
          <w:sz w:val="20"/>
          <w:szCs w:val="20"/>
          <w:lang w:val="sq-AL"/>
        </w:rPr>
        <w:t xml:space="preserve">MIRATIM I DËSHMIVE/PROVAVE PËR RESPEKTIMIN E KUSHTEVE TË QËNDRIMIT AFATSHKURTËR, NË RASTET KUR DOKUMENTI I UDHËTIMIT TË </w:t>
      </w:r>
      <w:proofErr w:type="spellStart"/>
      <w:r w:rsidRPr="00105B8F">
        <w:rPr>
          <w:rFonts w:ascii="Garamond" w:hAnsi="Garamond"/>
          <w:sz w:val="20"/>
          <w:szCs w:val="20"/>
          <w:lang w:val="sq-AL"/>
        </w:rPr>
        <w:t>TË</w:t>
      </w:r>
      <w:proofErr w:type="spellEnd"/>
      <w:r w:rsidRPr="00105B8F">
        <w:rPr>
          <w:rFonts w:ascii="Garamond" w:hAnsi="Garamond"/>
          <w:sz w:val="20"/>
          <w:szCs w:val="20"/>
          <w:lang w:val="sq-AL"/>
        </w:rPr>
        <w:t xml:space="preserve"> HUAJIT NUK MBART VULË HYRJEJE/DALJEJE OSE KUR NË SISTEMIN ELEKTRONIK TË PËRPUNIMIT TË </w:t>
      </w:r>
      <w:proofErr w:type="spellStart"/>
      <w:r w:rsidRPr="00105B8F">
        <w:rPr>
          <w:rFonts w:ascii="Garamond" w:hAnsi="Garamond"/>
          <w:sz w:val="20"/>
          <w:szCs w:val="20"/>
          <w:lang w:val="sq-AL"/>
        </w:rPr>
        <w:t>TË</w:t>
      </w:r>
      <w:proofErr w:type="spellEnd"/>
      <w:r w:rsidRPr="00105B8F">
        <w:rPr>
          <w:rFonts w:ascii="Garamond" w:hAnsi="Garamond"/>
          <w:sz w:val="20"/>
          <w:szCs w:val="20"/>
          <w:lang w:val="sq-AL"/>
        </w:rPr>
        <w:t xml:space="preserve"> DHËNAVE NUK KA SHËNIME ZYRTARE PËR HYRJEN/DALJEN E TË HUAJIT. </w:t>
      </w:r>
    </w:p>
    <w:p w14:paraId="01C99DBD" w14:textId="77777777" w:rsidR="00B32D8E" w:rsidRPr="00105B8F" w:rsidRDefault="00B32D8E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</w:p>
    <w:p w14:paraId="01C99DBE" w14:textId="77777777" w:rsidR="004A75DF" w:rsidRPr="00105B8F" w:rsidRDefault="00B32D8E" w:rsidP="00270EEF">
      <w:pPr>
        <w:pStyle w:val="Body"/>
        <w:spacing w:line="276" w:lineRule="auto"/>
        <w:jc w:val="both"/>
        <w:rPr>
          <w:rFonts w:ascii="Garamond" w:hAnsi="Garamond"/>
          <w:i/>
          <w:iCs/>
        </w:rPr>
      </w:pPr>
      <w:r w:rsidRPr="00105B8F">
        <w:rPr>
          <w:rFonts w:ascii="Garamond" w:hAnsi="Garamond"/>
          <w:i/>
          <w:iCs/>
          <w:sz w:val="20"/>
          <w:szCs w:val="20"/>
        </w:rPr>
        <w:t xml:space="preserve">APPROVAL OF THE EVIDENCE REGARDING THE RESPECT OF THE CONDITION OF THE DURATION OF A SHORT STAY IN CASES WHERE THE TRAVEL DOCUMENT OF THE ALIEN DOES NOT BEAR AN ENTRY/EXIT STAMP OR WHEN THERE IS NOT ANY OFFICIAL RECORD OF ENTRY/EXIT IN THE ELECTRONIC DATA PROCESSING SYSTEM CONCERNING THE ALIEN. </w:t>
      </w:r>
    </w:p>
    <w:p w14:paraId="01C99DBF" w14:textId="77777777" w:rsidR="004A75DF" w:rsidRPr="00105B8F" w:rsidRDefault="004A75DF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</w:p>
    <w:p w14:paraId="01C99DC0" w14:textId="08C1F545" w:rsidR="00B32D8E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>Më ______________, në orën</w:t>
      </w:r>
      <w:r w:rsidR="00B32D8E" w:rsidRPr="00105B8F">
        <w:rPr>
          <w:rFonts w:ascii="Garamond" w:hAnsi="Garamond"/>
          <w:lang w:val="sq-AL"/>
        </w:rPr>
        <w:t xml:space="preserve"> </w:t>
      </w:r>
      <w:r w:rsidRPr="00105B8F">
        <w:rPr>
          <w:rFonts w:ascii="Garamond" w:hAnsi="Garamond"/>
          <w:lang w:val="sq-AL"/>
        </w:rPr>
        <w:t>_________ në</w:t>
      </w:r>
      <w:r w:rsidR="00B32D8E" w:rsidRPr="00105B8F">
        <w:rPr>
          <w:rFonts w:ascii="Garamond" w:hAnsi="Garamond"/>
          <w:lang w:val="sq-AL"/>
        </w:rPr>
        <w:t xml:space="preserve"> </w:t>
      </w:r>
      <w:r w:rsidRPr="00105B8F">
        <w:rPr>
          <w:rFonts w:ascii="Garamond" w:hAnsi="Garamond"/>
          <w:lang w:val="sq-AL"/>
        </w:rPr>
        <w:t>(vendi)</w:t>
      </w:r>
      <w:r w:rsidR="00B32D8E" w:rsidRPr="00105B8F">
        <w:rPr>
          <w:rFonts w:ascii="Garamond" w:hAnsi="Garamond"/>
          <w:lang w:val="sq-AL"/>
        </w:rPr>
        <w:t xml:space="preserve"> </w:t>
      </w:r>
      <w:r w:rsidRPr="00105B8F">
        <w:rPr>
          <w:rFonts w:ascii="Garamond" w:hAnsi="Garamond"/>
          <w:lang w:val="sq-AL"/>
        </w:rPr>
        <w:t>________________________________</w:t>
      </w:r>
    </w:p>
    <w:p w14:paraId="01C99DC2" w14:textId="72D351A1" w:rsidR="00B32D8E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On</w:t>
      </w:r>
      <w:r w:rsidR="00992630" w:rsidRPr="00105B8F">
        <w:rPr>
          <w:rFonts w:ascii="Garamond" w:hAnsi="Garamond"/>
          <w:i/>
          <w:iCs/>
          <w:lang w:val="en-GB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__________________,</w:t>
      </w:r>
      <w:r w:rsidR="00B32D8E" w:rsidRPr="00105B8F">
        <w:rPr>
          <w:rFonts w:ascii="Garamond" w:hAnsi="Garamond"/>
          <w:i/>
          <w:iCs/>
          <w:lang w:val="en-GB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at</w:t>
      </w:r>
      <w:r w:rsidR="00B32D8E" w:rsidRPr="00105B8F">
        <w:rPr>
          <w:rFonts w:ascii="Garamond" w:hAnsi="Garamond"/>
          <w:i/>
          <w:iCs/>
          <w:lang w:val="en-GB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(time)</w:t>
      </w:r>
      <w:r w:rsidR="00B32D8E" w:rsidRPr="00105B8F">
        <w:rPr>
          <w:rFonts w:ascii="Garamond" w:hAnsi="Garamond"/>
          <w:i/>
          <w:iCs/>
          <w:lang w:val="en-GB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____________________,</w:t>
      </w:r>
      <w:r w:rsidR="00B32D8E" w:rsidRPr="00105B8F">
        <w:rPr>
          <w:rFonts w:ascii="Garamond" w:hAnsi="Garamond"/>
          <w:i/>
          <w:iCs/>
          <w:lang w:val="en-GB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at</w:t>
      </w:r>
      <w:r w:rsidR="00B32D8E" w:rsidRPr="00105B8F">
        <w:rPr>
          <w:rFonts w:ascii="Garamond" w:hAnsi="Garamond"/>
          <w:i/>
          <w:iCs/>
          <w:lang w:val="en-GB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(place)</w:t>
      </w:r>
      <w:r w:rsidR="00B32D8E" w:rsidRPr="00105B8F">
        <w:rPr>
          <w:rFonts w:ascii="Garamond" w:hAnsi="Garamond"/>
          <w:lang w:val="sq-AL"/>
        </w:rPr>
        <w:t xml:space="preserve"> </w:t>
      </w:r>
      <w:r w:rsidRPr="00105B8F">
        <w:rPr>
          <w:rFonts w:ascii="Garamond" w:hAnsi="Garamond"/>
          <w:lang w:val="sq-AL"/>
        </w:rPr>
        <w:t>___________</w:t>
      </w:r>
      <w:r w:rsidR="00105B8F" w:rsidRPr="00105B8F">
        <w:rPr>
          <w:rFonts w:ascii="Garamond" w:hAnsi="Garamond"/>
          <w:lang w:val="sq-AL"/>
        </w:rPr>
        <w:t>_</w:t>
      </w:r>
      <w:r w:rsidRPr="00105B8F">
        <w:rPr>
          <w:rFonts w:ascii="Garamond" w:hAnsi="Garamond"/>
          <w:lang w:val="sq-AL"/>
        </w:rPr>
        <w:t>__</w:t>
      </w:r>
      <w:r w:rsidR="00105B8F">
        <w:rPr>
          <w:rFonts w:ascii="Garamond" w:hAnsi="Garamond"/>
          <w:lang w:val="sq-AL"/>
        </w:rPr>
        <w:t>__</w:t>
      </w:r>
      <w:r w:rsidRPr="00105B8F">
        <w:rPr>
          <w:rFonts w:ascii="Garamond" w:hAnsi="Garamond"/>
          <w:lang w:val="sq-AL"/>
        </w:rPr>
        <w:t>__,</w:t>
      </w:r>
    </w:p>
    <w:p w14:paraId="01C99DC4" w14:textId="7E093F55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>autoriteti nënshkrues__________________________________________</w:t>
      </w:r>
      <w:r w:rsidR="00105B8F">
        <w:rPr>
          <w:rFonts w:ascii="Garamond" w:hAnsi="Garamond"/>
          <w:lang w:val="sq-AL"/>
        </w:rPr>
        <w:t>____</w:t>
      </w:r>
      <w:r w:rsidRPr="00105B8F">
        <w:rPr>
          <w:rFonts w:ascii="Garamond" w:hAnsi="Garamond"/>
          <w:lang w:val="sq-AL"/>
        </w:rPr>
        <w:t>___ ka pre</w:t>
      </w:r>
      <w:r w:rsidR="009E4E39" w:rsidRPr="00105B8F">
        <w:rPr>
          <w:rFonts w:ascii="Garamond" w:hAnsi="Garamond"/>
          <w:lang w:val="sq-AL"/>
        </w:rPr>
        <w:t>z</w:t>
      </w:r>
      <w:r w:rsidRPr="00105B8F">
        <w:rPr>
          <w:rFonts w:ascii="Garamond" w:hAnsi="Garamond"/>
          <w:lang w:val="sq-AL"/>
        </w:rPr>
        <w:t>ent:</w:t>
      </w:r>
    </w:p>
    <w:p w14:paraId="01C99DC6" w14:textId="49D4A6A1" w:rsidR="009E4E39" w:rsidRPr="00105B8F" w:rsidRDefault="009E4E39" w:rsidP="00270EEF">
      <w:pPr>
        <w:pStyle w:val="Body"/>
        <w:spacing w:line="276" w:lineRule="auto"/>
        <w:jc w:val="both"/>
        <w:rPr>
          <w:rFonts w:ascii="Garamond" w:hAnsi="Garamond"/>
          <w:i/>
          <w:iCs/>
          <w:lang w:val="sq-AL"/>
        </w:rPr>
      </w:pPr>
      <w:r w:rsidRPr="00105B8F">
        <w:rPr>
          <w:rFonts w:ascii="Garamond" w:hAnsi="Garamond"/>
          <w:i/>
          <w:iCs/>
        </w:rPr>
        <w:t>we, the undersigning authority, _______________________________</w:t>
      </w:r>
      <w:r w:rsidR="00105B8F">
        <w:rPr>
          <w:rFonts w:ascii="Garamond" w:hAnsi="Garamond"/>
          <w:i/>
          <w:iCs/>
        </w:rPr>
        <w:t>______</w:t>
      </w:r>
      <w:r w:rsidRPr="00105B8F">
        <w:rPr>
          <w:rFonts w:ascii="Garamond" w:hAnsi="Garamond"/>
          <w:i/>
          <w:iCs/>
        </w:rPr>
        <w:t>______ have before us:</w:t>
      </w:r>
      <w:r w:rsidRPr="00105B8F">
        <w:rPr>
          <w:rFonts w:ascii="Garamond" w:hAnsi="Garamond"/>
          <w:i/>
          <w:iCs/>
          <w:lang w:val="sq-AL"/>
        </w:rPr>
        <w:t xml:space="preserve"> </w:t>
      </w:r>
    </w:p>
    <w:p w14:paraId="01C99DC8" w14:textId="3ACB01C9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>(mbiemri)</w:t>
      </w:r>
      <w:r w:rsidR="000514F6">
        <w:rPr>
          <w:rFonts w:ascii="Garamond" w:hAnsi="Garamond"/>
          <w:lang w:val="sq-AL"/>
        </w:rPr>
        <w:t xml:space="preserve"> </w:t>
      </w:r>
      <w:r w:rsidR="009E4E39" w:rsidRPr="00105B8F">
        <w:rPr>
          <w:rFonts w:ascii="Garamond" w:hAnsi="Garamond"/>
          <w:lang w:val="sq-AL"/>
        </w:rPr>
        <w:t>______________________________</w:t>
      </w:r>
      <w:r w:rsidR="000514F6">
        <w:rPr>
          <w:rFonts w:ascii="Garamond" w:hAnsi="Garamond"/>
          <w:lang w:val="sq-AL"/>
        </w:rPr>
        <w:t xml:space="preserve"> </w:t>
      </w:r>
      <w:r w:rsidRPr="00105B8F">
        <w:rPr>
          <w:rFonts w:ascii="Garamond" w:hAnsi="Garamond"/>
          <w:lang w:val="sq-AL"/>
        </w:rPr>
        <w:t xml:space="preserve">(emri) </w:t>
      </w:r>
      <w:r w:rsidR="009E4E39" w:rsidRPr="00105B8F">
        <w:rPr>
          <w:rFonts w:ascii="Garamond" w:hAnsi="Garamond"/>
          <w:lang w:val="sq-AL"/>
        </w:rPr>
        <w:t>_____________________________,</w:t>
      </w:r>
    </w:p>
    <w:p w14:paraId="01C99DCA" w14:textId="61DD3ABB" w:rsidR="009E4E39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>(</w:t>
      </w:r>
      <w:proofErr w:type="spellStart"/>
      <w:r w:rsidRPr="00105B8F">
        <w:rPr>
          <w:rFonts w:ascii="Garamond" w:hAnsi="Garamond"/>
          <w:i/>
          <w:lang w:val="sq-AL"/>
        </w:rPr>
        <w:t>surname</w:t>
      </w:r>
      <w:proofErr w:type="spellEnd"/>
      <w:r w:rsidRPr="00105B8F">
        <w:rPr>
          <w:rFonts w:ascii="Garamond" w:hAnsi="Garamond"/>
          <w:lang w:val="sq-AL"/>
        </w:rPr>
        <w:t>)_______________________________(</w:t>
      </w:r>
      <w:proofErr w:type="spellStart"/>
      <w:r w:rsidRPr="00105B8F">
        <w:rPr>
          <w:rFonts w:ascii="Garamond" w:hAnsi="Garamond"/>
          <w:i/>
          <w:lang w:val="sq-AL"/>
        </w:rPr>
        <w:t>first</w:t>
      </w:r>
      <w:proofErr w:type="spellEnd"/>
      <w:r w:rsidR="00551E06" w:rsidRPr="00105B8F">
        <w:rPr>
          <w:rFonts w:ascii="Garamond" w:hAnsi="Garamond"/>
          <w:i/>
          <w:lang w:val="sq-AL"/>
        </w:rPr>
        <w:t xml:space="preserve"> </w:t>
      </w:r>
      <w:r w:rsidRPr="00105B8F">
        <w:rPr>
          <w:rFonts w:ascii="Garamond" w:hAnsi="Garamond"/>
          <w:i/>
          <w:lang w:val="sq-AL"/>
        </w:rPr>
        <w:t>name</w:t>
      </w:r>
      <w:r w:rsidRPr="00105B8F">
        <w:rPr>
          <w:rFonts w:ascii="Garamond" w:hAnsi="Garamond"/>
          <w:lang w:val="sq-AL"/>
        </w:rPr>
        <w:t>)_______________________</w:t>
      </w:r>
      <w:r w:rsidR="00105B8F">
        <w:rPr>
          <w:rFonts w:ascii="Garamond" w:hAnsi="Garamond"/>
          <w:lang w:val="sq-AL"/>
        </w:rPr>
        <w:t>__</w:t>
      </w:r>
      <w:r w:rsidRPr="00105B8F">
        <w:rPr>
          <w:rFonts w:ascii="Garamond" w:hAnsi="Garamond"/>
          <w:lang w:val="sq-AL"/>
        </w:rPr>
        <w:t xml:space="preserve">___, </w:t>
      </w:r>
    </w:p>
    <w:p w14:paraId="01C99DCC" w14:textId="4E53C639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 xml:space="preserve">lindur më </w:t>
      </w:r>
      <w:r w:rsidR="009E4E39" w:rsidRPr="00105B8F">
        <w:rPr>
          <w:rFonts w:ascii="Garamond" w:hAnsi="Garamond"/>
          <w:lang w:val="sq-AL"/>
        </w:rPr>
        <w:t>______________________</w:t>
      </w:r>
      <w:r w:rsidRPr="00105B8F">
        <w:rPr>
          <w:rFonts w:ascii="Garamond" w:hAnsi="Garamond"/>
          <w:lang w:val="sq-AL"/>
        </w:rPr>
        <w:t>, në</w:t>
      </w:r>
      <w:r w:rsidR="009E4E39" w:rsidRPr="00105B8F">
        <w:rPr>
          <w:rFonts w:ascii="Garamond" w:hAnsi="Garamond"/>
          <w:lang w:val="sq-AL"/>
        </w:rPr>
        <w:t>________________________</w:t>
      </w:r>
      <w:r w:rsidRPr="00105B8F">
        <w:rPr>
          <w:rFonts w:ascii="Garamond" w:hAnsi="Garamond"/>
          <w:lang w:val="sq-AL"/>
        </w:rPr>
        <w:t>, të gjinisë</w:t>
      </w:r>
      <w:r w:rsidR="009E4E39" w:rsidRPr="00105B8F">
        <w:rPr>
          <w:rFonts w:ascii="Garamond" w:hAnsi="Garamond"/>
          <w:lang w:val="sq-AL"/>
        </w:rPr>
        <w:t xml:space="preserve"> _________,</w:t>
      </w:r>
      <w:r w:rsidRPr="00105B8F">
        <w:rPr>
          <w:rFonts w:ascii="Garamond" w:hAnsi="Garamond"/>
          <w:lang w:val="sq-AL"/>
        </w:rPr>
        <w:t xml:space="preserve"> </w:t>
      </w:r>
    </w:p>
    <w:p w14:paraId="01C99DCE" w14:textId="4200B551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i/>
          <w:iCs/>
          <w:lang w:val="sq-AL"/>
        </w:rPr>
      </w:pPr>
      <w:r w:rsidRPr="00105B8F">
        <w:rPr>
          <w:rFonts w:ascii="Garamond" w:hAnsi="Garamond"/>
          <w:i/>
          <w:iCs/>
        </w:rPr>
        <w:t>date of birth ______________________, place of birth________________,</w:t>
      </w:r>
      <w:r w:rsidR="009E4E39" w:rsidRPr="00105B8F">
        <w:rPr>
          <w:rFonts w:ascii="Garamond" w:hAnsi="Garamond"/>
          <w:i/>
          <w:iCs/>
        </w:rPr>
        <w:t xml:space="preserve"> </w:t>
      </w:r>
      <w:r w:rsidRPr="00105B8F">
        <w:rPr>
          <w:rFonts w:ascii="Garamond" w:hAnsi="Garamond"/>
          <w:i/>
          <w:iCs/>
        </w:rPr>
        <w:t>sex</w:t>
      </w:r>
      <w:r w:rsidRPr="00105B8F">
        <w:rPr>
          <w:rFonts w:ascii="Garamond" w:hAnsi="Garamond"/>
          <w:i/>
          <w:iCs/>
          <w:lang w:val="sq-AL"/>
        </w:rPr>
        <w:t xml:space="preserve"> ______</w:t>
      </w:r>
      <w:r w:rsidR="00105B8F">
        <w:rPr>
          <w:rFonts w:ascii="Garamond" w:hAnsi="Garamond"/>
          <w:i/>
          <w:iCs/>
          <w:lang w:val="sq-AL"/>
        </w:rPr>
        <w:t>____</w:t>
      </w:r>
      <w:r w:rsidRPr="00105B8F">
        <w:rPr>
          <w:rFonts w:ascii="Garamond" w:hAnsi="Garamond"/>
          <w:i/>
          <w:iCs/>
          <w:lang w:val="sq-AL"/>
        </w:rPr>
        <w:t>____,</w:t>
      </w:r>
    </w:p>
    <w:p w14:paraId="01C99DD0" w14:textId="78BD04B4" w:rsidR="009E4E39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>me shtetësi</w:t>
      </w:r>
      <w:r w:rsidR="009E4E39" w:rsidRPr="00105B8F">
        <w:rPr>
          <w:rFonts w:ascii="Garamond" w:hAnsi="Garamond"/>
          <w:lang w:val="sq-AL"/>
        </w:rPr>
        <w:t xml:space="preserve"> ________________________</w:t>
      </w:r>
      <w:r w:rsidRPr="00105B8F">
        <w:rPr>
          <w:rFonts w:ascii="Garamond" w:hAnsi="Garamond"/>
          <w:lang w:val="sq-AL"/>
        </w:rPr>
        <w:t>,</w:t>
      </w:r>
      <w:r w:rsidR="000514F6">
        <w:rPr>
          <w:rFonts w:ascii="Garamond" w:hAnsi="Garamond"/>
          <w:lang w:val="sq-AL"/>
        </w:rPr>
        <w:t xml:space="preserve"> </w:t>
      </w:r>
      <w:r w:rsidRPr="00105B8F">
        <w:rPr>
          <w:rFonts w:ascii="Garamond" w:hAnsi="Garamond"/>
          <w:lang w:val="sq-AL"/>
        </w:rPr>
        <w:t>banues në</w:t>
      </w:r>
      <w:r w:rsidR="009E4E39" w:rsidRPr="00105B8F">
        <w:rPr>
          <w:rFonts w:ascii="Garamond" w:hAnsi="Garamond"/>
          <w:lang w:val="sq-AL"/>
        </w:rPr>
        <w:t>_______________________________</w:t>
      </w:r>
    </w:p>
    <w:p w14:paraId="01C99DD2" w14:textId="61FC375E" w:rsidR="00992630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i/>
          <w:iCs/>
          <w:lang w:val="sq-AL"/>
        </w:rPr>
      </w:pPr>
      <w:r w:rsidRPr="00105B8F">
        <w:rPr>
          <w:rFonts w:ascii="Garamond" w:hAnsi="Garamond"/>
          <w:lang w:val="sq-AL"/>
        </w:rPr>
        <w:t xml:space="preserve"> </w:t>
      </w:r>
      <w:r w:rsidRPr="00105B8F">
        <w:rPr>
          <w:rFonts w:ascii="Garamond" w:hAnsi="Garamond"/>
          <w:i/>
          <w:iCs/>
        </w:rPr>
        <w:t>nationality</w:t>
      </w:r>
      <w:r w:rsidR="00992630" w:rsidRPr="00105B8F">
        <w:rPr>
          <w:rFonts w:ascii="Garamond" w:hAnsi="Garamond"/>
          <w:i/>
          <w:iCs/>
        </w:rPr>
        <w:t>_______________________</w:t>
      </w:r>
      <w:r w:rsidRPr="00105B8F">
        <w:rPr>
          <w:rFonts w:ascii="Garamond" w:hAnsi="Garamond"/>
          <w:i/>
          <w:iCs/>
        </w:rPr>
        <w:t>,</w:t>
      </w:r>
      <w:r w:rsidR="00992630" w:rsidRPr="00105B8F">
        <w:rPr>
          <w:rFonts w:ascii="Garamond" w:hAnsi="Garamond"/>
          <w:i/>
          <w:iCs/>
        </w:rPr>
        <w:t xml:space="preserve"> </w:t>
      </w:r>
      <w:r w:rsidRPr="00105B8F">
        <w:rPr>
          <w:rFonts w:ascii="Garamond" w:hAnsi="Garamond"/>
          <w:i/>
          <w:iCs/>
        </w:rPr>
        <w:t>resident in</w:t>
      </w:r>
      <w:r w:rsidRPr="00105B8F">
        <w:rPr>
          <w:rFonts w:ascii="Garamond" w:hAnsi="Garamond"/>
          <w:i/>
          <w:iCs/>
          <w:lang w:val="sq-AL"/>
        </w:rPr>
        <w:t xml:space="preserve"> ______________________________</w:t>
      </w:r>
      <w:r w:rsidR="00105B8F">
        <w:rPr>
          <w:rFonts w:ascii="Garamond" w:hAnsi="Garamond"/>
          <w:i/>
          <w:iCs/>
          <w:lang w:val="sq-AL"/>
        </w:rPr>
        <w:t>____</w:t>
      </w:r>
      <w:r w:rsidRPr="00105B8F">
        <w:rPr>
          <w:rFonts w:ascii="Garamond" w:hAnsi="Garamond"/>
          <w:i/>
          <w:iCs/>
          <w:lang w:val="sq-AL"/>
        </w:rPr>
        <w:t xml:space="preserve">_, </w:t>
      </w:r>
    </w:p>
    <w:p w14:paraId="01C99DD4" w14:textId="77777777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>me dokument udhëtimi</w:t>
      </w:r>
      <w:r w:rsidR="00992630" w:rsidRPr="00105B8F">
        <w:rPr>
          <w:rFonts w:ascii="Garamond" w:hAnsi="Garamond"/>
          <w:lang w:val="sq-AL"/>
        </w:rPr>
        <w:t>___________________</w:t>
      </w:r>
      <w:r w:rsidRPr="00105B8F">
        <w:rPr>
          <w:rFonts w:ascii="Garamond" w:hAnsi="Garamond"/>
          <w:lang w:val="sq-AL"/>
        </w:rPr>
        <w:t>, numër</w:t>
      </w:r>
      <w:r w:rsidR="00992630" w:rsidRPr="00105B8F">
        <w:rPr>
          <w:rFonts w:ascii="Garamond" w:hAnsi="Garamond"/>
          <w:lang w:val="sq-AL"/>
        </w:rPr>
        <w:t>_______________________________,</w:t>
      </w:r>
    </w:p>
    <w:p w14:paraId="01C99DD6" w14:textId="20D1445F" w:rsidR="00992630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i/>
          <w:iCs/>
        </w:rPr>
      </w:pPr>
      <w:r w:rsidRPr="00105B8F">
        <w:rPr>
          <w:rFonts w:ascii="Garamond" w:hAnsi="Garamond"/>
          <w:i/>
          <w:iCs/>
        </w:rPr>
        <w:t>travel document_________________________</w:t>
      </w:r>
      <w:r w:rsidR="00992630" w:rsidRPr="00105B8F">
        <w:rPr>
          <w:rFonts w:ascii="Garamond" w:hAnsi="Garamond"/>
          <w:i/>
          <w:iCs/>
        </w:rPr>
        <w:t xml:space="preserve"> </w:t>
      </w:r>
      <w:r w:rsidRPr="00105B8F">
        <w:rPr>
          <w:rFonts w:ascii="Garamond" w:hAnsi="Garamond"/>
          <w:i/>
          <w:iCs/>
        </w:rPr>
        <w:t>number ___________________________</w:t>
      </w:r>
      <w:r w:rsidR="00105B8F">
        <w:rPr>
          <w:rFonts w:ascii="Garamond" w:hAnsi="Garamond"/>
          <w:i/>
          <w:iCs/>
        </w:rPr>
        <w:t>___</w:t>
      </w:r>
      <w:r w:rsidRPr="00105B8F">
        <w:rPr>
          <w:rFonts w:ascii="Garamond" w:hAnsi="Garamond"/>
          <w:i/>
          <w:iCs/>
        </w:rPr>
        <w:t xml:space="preserve">___, </w:t>
      </w:r>
    </w:p>
    <w:p w14:paraId="01C99DD8" w14:textId="5C99EE1F" w:rsidR="00992630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>lëshuar në</w:t>
      </w:r>
      <w:r w:rsidR="000514F6">
        <w:rPr>
          <w:rFonts w:ascii="Garamond" w:hAnsi="Garamond"/>
          <w:lang w:val="sq-AL"/>
        </w:rPr>
        <w:t xml:space="preserve"> </w:t>
      </w:r>
      <w:r w:rsidR="00992630" w:rsidRPr="00105B8F">
        <w:rPr>
          <w:rFonts w:ascii="Garamond" w:hAnsi="Garamond"/>
          <w:lang w:val="sq-AL"/>
        </w:rPr>
        <w:t>_____________________________,</w:t>
      </w:r>
      <w:r w:rsidRPr="00105B8F">
        <w:rPr>
          <w:rFonts w:ascii="Garamond" w:hAnsi="Garamond"/>
          <w:lang w:val="sq-AL"/>
        </w:rPr>
        <w:t xml:space="preserve"> më</w:t>
      </w:r>
      <w:r w:rsidR="00992630" w:rsidRPr="00105B8F">
        <w:rPr>
          <w:rFonts w:ascii="Garamond" w:hAnsi="Garamond"/>
          <w:lang w:val="sq-AL"/>
        </w:rPr>
        <w:t>_________________________________,</w:t>
      </w:r>
    </w:p>
    <w:p w14:paraId="01C99DDA" w14:textId="24FEADFA" w:rsidR="00992630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en-GB"/>
        </w:rPr>
      </w:pPr>
      <w:r w:rsidRPr="00105B8F">
        <w:rPr>
          <w:rFonts w:ascii="Garamond" w:hAnsi="Garamond"/>
          <w:lang w:val="sq-AL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issued</w:t>
      </w:r>
      <w:r w:rsidR="00992630" w:rsidRPr="00105B8F">
        <w:rPr>
          <w:rFonts w:ascii="Garamond" w:hAnsi="Garamond"/>
          <w:i/>
          <w:iCs/>
          <w:lang w:val="en-GB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in__________________________,</w:t>
      </w:r>
      <w:r w:rsidR="00992630" w:rsidRPr="00105B8F">
        <w:rPr>
          <w:rFonts w:ascii="Garamond" w:hAnsi="Garamond"/>
          <w:i/>
          <w:iCs/>
          <w:lang w:val="en-GB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on</w:t>
      </w:r>
      <w:r w:rsidRPr="00105B8F">
        <w:rPr>
          <w:rFonts w:ascii="Garamond" w:hAnsi="Garamond"/>
          <w:lang w:val="en-GB"/>
        </w:rPr>
        <w:t>___________________________________</w:t>
      </w:r>
      <w:r w:rsidR="00105B8F">
        <w:rPr>
          <w:rFonts w:ascii="Garamond" w:hAnsi="Garamond"/>
          <w:lang w:val="en-GB"/>
        </w:rPr>
        <w:t>_</w:t>
      </w:r>
      <w:r w:rsidRPr="00105B8F">
        <w:rPr>
          <w:rFonts w:ascii="Garamond" w:hAnsi="Garamond"/>
          <w:lang w:val="en-GB"/>
        </w:rPr>
        <w:t xml:space="preserve">___, </w:t>
      </w:r>
    </w:p>
    <w:p w14:paraId="01C99DDC" w14:textId="77777777" w:rsidR="00992630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>me numër vize (nëse është e zbatueshme)</w:t>
      </w:r>
      <w:r w:rsidR="00992630" w:rsidRPr="00105B8F">
        <w:rPr>
          <w:rFonts w:ascii="Garamond" w:hAnsi="Garamond"/>
          <w:lang w:val="sq-AL"/>
        </w:rPr>
        <w:t>____________________</w:t>
      </w:r>
      <w:r w:rsidRPr="00105B8F">
        <w:rPr>
          <w:rFonts w:ascii="Garamond" w:hAnsi="Garamond"/>
          <w:lang w:val="sq-AL"/>
        </w:rPr>
        <w:t>, lëshuar nga</w:t>
      </w:r>
      <w:r w:rsidR="00992630" w:rsidRPr="00105B8F">
        <w:rPr>
          <w:rFonts w:ascii="Garamond" w:hAnsi="Garamond"/>
          <w:lang w:val="sq-AL"/>
        </w:rPr>
        <w:t>____________,</w:t>
      </w:r>
    </w:p>
    <w:p w14:paraId="01C99DDE" w14:textId="57DBC418" w:rsidR="00992630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visa number (if applicable)</w:t>
      </w:r>
      <w:r w:rsidR="00992630" w:rsidRPr="00105B8F">
        <w:rPr>
          <w:rFonts w:ascii="Garamond" w:hAnsi="Garamond"/>
          <w:i/>
          <w:iCs/>
          <w:lang w:val="en-GB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____________,</w:t>
      </w:r>
      <w:r w:rsidR="00992630" w:rsidRPr="00105B8F">
        <w:rPr>
          <w:rFonts w:ascii="Garamond" w:hAnsi="Garamond"/>
          <w:i/>
          <w:iCs/>
          <w:lang w:val="en-GB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issued by</w:t>
      </w:r>
      <w:r w:rsidR="00992630" w:rsidRPr="00105B8F">
        <w:rPr>
          <w:rFonts w:ascii="Garamond" w:hAnsi="Garamond"/>
          <w:i/>
          <w:iCs/>
          <w:lang w:val="en-GB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______________________________</w:t>
      </w:r>
      <w:r w:rsidR="00105B8F">
        <w:rPr>
          <w:rFonts w:ascii="Garamond" w:hAnsi="Garamond"/>
          <w:i/>
          <w:iCs/>
          <w:lang w:val="en-GB"/>
        </w:rPr>
        <w:t>____</w:t>
      </w:r>
      <w:r w:rsidRPr="00105B8F">
        <w:rPr>
          <w:rFonts w:ascii="Garamond" w:hAnsi="Garamond"/>
          <w:i/>
          <w:iCs/>
          <w:lang w:val="en-GB"/>
        </w:rPr>
        <w:t>_,</w:t>
      </w:r>
      <w:r w:rsidRPr="00105B8F">
        <w:rPr>
          <w:rFonts w:ascii="Garamond" w:hAnsi="Garamond"/>
          <w:lang w:val="sq-AL"/>
        </w:rPr>
        <w:t xml:space="preserve"> </w:t>
      </w:r>
    </w:p>
    <w:p w14:paraId="01C99DE0" w14:textId="77777777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>me afat</w:t>
      </w:r>
      <w:r w:rsidR="00992630" w:rsidRPr="00105B8F">
        <w:rPr>
          <w:rFonts w:ascii="Garamond" w:hAnsi="Garamond"/>
          <w:lang w:val="sq-AL"/>
        </w:rPr>
        <w:t xml:space="preserve"> ______________</w:t>
      </w:r>
      <w:r w:rsidRPr="00105B8F">
        <w:rPr>
          <w:rFonts w:ascii="Garamond" w:hAnsi="Garamond"/>
          <w:lang w:val="sq-AL"/>
        </w:rPr>
        <w:t xml:space="preserve">ditor, me motivin: </w:t>
      </w:r>
      <w:r w:rsidR="00992630" w:rsidRPr="00105B8F">
        <w:rPr>
          <w:rFonts w:ascii="Garamond" w:hAnsi="Garamond"/>
          <w:lang w:val="sq-AL"/>
        </w:rPr>
        <w:t>_______________________________________.</w:t>
      </w:r>
    </w:p>
    <w:p w14:paraId="01C99DE2" w14:textId="2DC9D786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i/>
          <w:iCs/>
          <w:lang w:val="en-GB"/>
        </w:rPr>
        <w:t>for a period of</w:t>
      </w:r>
      <w:r w:rsidR="00992630" w:rsidRPr="00105B8F">
        <w:rPr>
          <w:rFonts w:ascii="Garamond" w:hAnsi="Garamond"/>
          <w:i/>
          <w:iCs/>
          <w:lang w:val="en-GB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___________</w:t>
      </w:r>
      <w:r w:rsidR="00992630" w:rsidRPr="00105B8F">
        <w:rPr>
          <w:rFonts w:ascii="Garamond" w:hAnsi="Garamond"/>
          <w:i/>
          <w:iCs/>
          <w:lang w:val="en-GB"/>
        </w:rPr>
        <w:t xml:space="preserve"> </w:t>
      </w:r>
      <w:r w:rsidRPr="00105B8F">
        <w:rPr>
          <w:rFonts w:ascii="Garamond" w:hAnsi="Garamond"/>
          <w:i/>
          <w:iCs/>
          <w:lang w:val="en-GB"/>
        </w:rPr>
        <w:t>days, on the follo</w:t>
      </w:r>
      <w:r w:rsidR="00992630" w:rsidRPr="00105B8F">
        <w:rPr>
          <w:rFonts w:ascii="Garamond" w:hAnsi="Garamond"/>
          <w:i/>
          <w:iCs/>
          <w:lang w:val="en-GB"/>
        </w:rPr>
        <w:t>w</w:t>
      </w:r>
      <w:r w:rsidRPr="00105B8F">
        <w:rPr>
          <w:rFonts w:ascii="Garamond" w:hAnsi="Garamond"/>
          <w:i/>
          <w:iCs/>
          <w:lang w:val="en-GB"/>
        </w:rPr>
        <w:t>ing grounds:</w:t>
      </w:r>
      <w:r w:rsidRPr="00105B8F">
        <w:rPr>
          <w:rFonts w:ascii="Garamond" w:hAnsi="Garamond"/>
          <w:lang w:val="sq-AL"/>
        </w:rPr>
        <w:t xml:space="preserve"> _______________________</w:t>
      </w:r>
      <w:r w:rsidR="00105B8F">
        <w:rPr>
          <w:rFonts w:ascii="Garamond" w:hAnsi="Garamond"/>
          <w:lang w:val="sq-AL"/>
        </w:rPr>
        <w:t>_______</w:t>
      </w:r>
      <w:r w:rsidRPr="00105B8F">
        <w:rPr>
          <w:rFonts w:ascii="Garamond" w:hAnsi="Garamond"/>
          <w:lang w:val="sq-AL"/>
        </w:rPr>
        <w:t>__</w:t>
      </w:r>
      <w:r w:rsidR="00992630" w:rsidRPr="00105B8F">
        <w:rPr>
          <w:rFonts w:ascii="Garamond" w:hAnsi="Garamond"/>
          <w:lang w:val="sq-AL"/>
        </w:rPr>
        <w:t>.</w:t>
      </w:r>
    </w:p>
    <w:p w14:paraId="01C99DE4" w14:textId="77777777" w:rsidR="004A75DF" w:rsidRPr="00885F3E" w:rsidRDefault="004A75DF" w:rsidP="00270EEF">
      <w:pPr>
        <w:pStyle w:val="Body"/>
        <w:spacing w:line="276" w:lineRule="auto"/>
        <w:jc w:val="both"/>
        <w:rPr>
          <w:lang w:val="sq-AL"/>
        </w:rPr>
      </w:pPr>
    </w:p>
    <w:p w14:paraId="01C99DE5" w14:textId="7713CCC4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lastRenderedPageBreak/>
        <w:t xml:space="preserve">Duke marrë parasysh provat që ka paraqitur lidhur me </w:t>
      </w:r>
      <w:r w:rsidR="00A945E7" w:rsidRPr="00105B8F">
        <w:rPr>
          <w:rFonts w:ascii="Garamond" w:hAnsi="Garamond"/>
          <w:lang w:val="sq-AL"/>
        </w:rPr>
        <w:t>qëndrimin</w:t>
      </w:r>
      <w:r w:rsidRPr="00105B8F">
        <w:rPr>
          <w:rFonts w:ascii="Garamond" w:hAnsi="Garamond"/>
          <w:lang w:val="sq-AL"/>
        </w:rPr>
        <w:t xml:space="preserve"> e tij/saj në </w:t>
      </w:r>
      <w:r w:rsidR="00A945E7" w:rsidRPr="00105B8F">
        <w:rPr>
          <w:rFonts w:ascii="Garamond" w:hAnsi="Garamond"/>
          <w:lang w:val="sq-AL"/>
        </w:rPr>
        <w:t>territor</w:t>
      </w:r>
      <w:r w:rsidRPr="00105B8F">
        <w:rPr>
          <w:rFonts w:ascii="Garamond" w:hAnsi="Garamond"/>
          <w:lang w:val="sq-AL"/>
        </w:rPr>
        <w:t>, konsiderohet se ka hyrë në/dalë nga R</w:t>
      </w:r>
      <w:r w:rsidR="00992630" w:rsidRPr="00105B8F">
        <w:rPr>
          <w:rFonts w:ascii="Garamond" w:hAnsi="Garamond"/>
          <w:lang w:val="sq-AL"/>
        </w:rPr>
        <w:t xml:space="preserve">epublikën e </w:t>
      </w:r>
      <w:r w:rsidRPr="00105B8F">
        <w:rPr>
          <w:rFonts w:ascii="Garamond" w:hAnsi="Garamond"/>
          <w:lang w:val="sq-AL"/>
        </w:rPr>
        <w:t>S</w:t>
      </w:r>
      <w:r w:rsidR="00992630" w:rsidRPr="00105B8F">
        <w:rPr>
          <w:rFonts w:ascii="Garamond" w:hAnsi="Garamond"/>
          <w:lang w:val="sq-AL"/>
        </w:rPr>
        <w:t>hqipërisë,</w:t>
      </w:r>
      <w:r w:rsidRPr="00105B8F">
        <w:rPr>
          <w:rFonts w:ascii="Garamond" w:hAnsi="Garamond"/>
          <w:lang w:val="sq-AL"/>
        </w:rPr>
        <w:t xml:space="preserve"> më _____________,</w:t>
      </w:r>
      <w:r w:rsidR="000514F6">
        <w:rPr>
          <w:rFonts w:ascii="Garamond" w:hAnsi="Garamond"/>
          <w:lang w:val="sq-AL"/>
        </w:rPr>
        <w:t xml:space="preserve"> </w:t>
      </w:r>
      <w:r w:rsidRPr="00105B8F">
        <w:rPr>
          <w:rFonts w:ascii="Garamond" w:hAnsi="Garamond"/>
          <w:lang w:val="sq-AL"/>
        </w:rPr>
        <w:t>ora _________, Pika e Kalimit Kufitar __________________________.</w:t>
      </w:r>
    </w:p>
    <w:p w14:paraId="01C99DE6" w14:textId="77777777" w:rsidR="004A75DF" w:rsidRPr="00105B8F" w:rsidRDefault="004A75DF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</w:p>
    <w:p w14:paraId="01C99DE7" w14:textId="77777777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i/>
          <w:iCs/>
          <w:lang w:val="en-GB"/>
        </w:rPr>
      </w:pPr>
      <w:r w:rsidRPr="00105B8F">
        <w:rPr>
          <w:rFonts w:ascii="Garamond" w:hAnsi="Garamond"/>
          <w:i/>
          <w:iCs/>
          <w:lang w:val="en-GB"/>
        </w:rPr>
        <w:t xml:space="preserve">Having regard to the evidence relating to the duration of his/her stay on the territory, that he/she has provided is considered to have entered/left the territory of the Republic of Albania on _________, at ________, at the border crossing point ________________________. </w:t>
      </w:r>
    </w:p>
    <w:p w14:paraId="01C99DE8" w14:textId="77777777" w:rsidR="00992630" w:rsidRPr="00105B8F" w:rsidRDefault="00992630" w:rsidP="00270EEF">
      <w:pPr>
        <w:pStyle w:val="Body"/>
        <w:spacing w:line="276" w:lineRule="auto"/>
        <w:jc w:val="both"/>
        <w:rPr>
          <w:rFonts w:ascii="Garamond" w:hAnsi="Garamond"/>
          <w:i/>
          <w:iCs/>
          <w:lang w:val="en-GB"/>
        </w:rPr>
      </w:pPr>
    </w:p>
    <w:p w14:paraId="01C99DE9" w14:textId="77777777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i/>
          <w:iCs/>
          <w:lang w:val="en-GB"/>
        </w:rPr>
      </w:pPr>
      <w:r w:rsidRPr="00105B8F">
        <w:rPr>
          <w:rFonts w:ascii="Garamond" w:hAnsi="Garamond"/>
          <w:lang w:val="sq-AL"/>
        </w:rPr>
        <w:t xml:space="preserve">Të dhënat e kontaktit të autoritetit nënshkrues: </w:t>
      </w:r>
      <w:r w:rsidRPr="00105B8F">
        <w:rPr>
          <w:rFonts w:ascii="Garamond" w:hAnsi="Garamond"/>
          <w:i/>
          <w:iCs/>
          <w:lang w:val="en-GB"/>
        </w:rPr>
        <w:t xml:space="preserve">Contact details of the undersigning authority: </w:t>
      </w:r>
    </w:p>
    <w:p w14:paraId="01C99DEA" w14:textId="77777777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 xml:space="preserve">Tel: _____________________ </w:t>
      </w:r>
    </w:p>
    <w:p w14:paraId="01C99DEB" w14:textId="77777777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proofErr w:type="spellStart"/>
      <w:r w:rsidRPr="00105B8F">
        <w:rPr>
          <w:rFonts w:ascii="Garamond" w:hAnsi="Garamond"/>
          <w:i/>
          <w:iCs/>
          <w:lang w:val="sq-AL"/>
        </w:rPr>
        <w:t>Fax</w:t>
      </w:r>
      <w:proofErr w:type="spellEnd"/>
      <w:r w:rsidRPr="00105B8F">
        <w:rPr>
          <w:rFonts w:ascii="Garamond" w:hAnsi="Garamond"/>
          <w:lang w:val="sq-AL"/>
        </w:rPr>
        <w:t xml:space="preserve">: _____________________ </w:t>
      </w:r>
    </w:p>
    <w:p w14:paraId="01C99DEC" w14:textId="77777777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i/>
          <w:iCs/>
          <w:lang w:val="sq-AL"/>
        </w:rPr>
        <w:t>e-</w:t>
      </w:r>
      <w:proofErr w:type="spellStart"/>
      <w:r w:rsidRPr="00105B8F">
        <w:rPr>
          <w:rFonts w:ascii="Garamond" w:hAnsi="Garamond"/>
          <w:i/>
          <w:iCs/>
          <w:lang w:val="sq-AL"/>
        </w:rPr>
        <w:t>mail</w:t>
      </w:r>
      <w:proofErr w:type="spellEnd"/>
      <w:r w:rsidRPr="00105B8F">
        <w:rPr>
          <w:rFonts w:ascii="Garamond" w:hAnsi="Garamond"/>
          <w:lang w:val="sq-AL"/>
        </w:rPr>
        <w:t xml:space="preserve">:___________________ </w:t>
      </w:r>
    </w:p>
    <w:p w14:paraId="01C99DED" w14:textId="77777777" w:rsidR="004A75DF" w:rsidRPr="00105B8F" w:rsidRDefault="004A75DF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</w:p>
    <w:p w14:paraId="01C99DEE" w14:textId="77777777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>Personi i interesuar pajiset me një kopje të këtij dokumenti</w:t>
      </w:r>
      <w:r w:rsidR="00992630" w:rsidRPr="00105B8F">
        <w:rPr>
          <w:rFonts w:ascii="Garamond" w:hAnsi="Garamond"/>
          <w:lang w:val="sq-AL"/>
        </w:rPr>
        <w:t>.</w:t>
      </w:r>
    </w:p>
    <w:p w14:paraId="01C99DEF" w14:textId="77777777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i/>
          <w:iCs/>
          <w:lang w:val="sq-AL"/>
        </w:rPr>
      </w:pPr>
      <w:r w:rsidRPr="00105B8F">
        <w:rPr>
          <w:rFonts w:ascii="Garamond" w:hAnsi="Garamond"/>
          <w:i/>
          <w:iCs/>
          <w:lang w:val="sq-AL"/>
        </w:rPr>
        <w:t xml:space="preserve">The person </w:t>
      </w:r>
      <w:proofErr w:type="spellStart"/>
      <w:r w:rsidRPr="00105B8F">
        <w:rPr>
          <w:rFonts w:ascii="Garamond" w:hAnsi="Garamond"/>
          <w:i/>
          <w:iCs/>
          <w:lang w:val="sq-AL"/>
        </w:rPr>
        <w:t>concerned</w:t>
      </w:r>
      <w:proofErr w:type="spellEnd"/>
      <w:r w:rsidRPr="00105B8F">
        <w:rPr>
          <w:rFonts w:ascii="Garamond" w:hAnsi="Garamond"/>
          <w:i/>
          <w:iCs/>
          <w:lang w:val="sq-AL"/>
        </w:rPr>
        <w:t xml:space="preserve"> shall </w:t>
      </w:r>
      <w:proofErr w:type="spellStart"/>
      <w:r w:rsidRPr="00105B8F">
        <w:rPr>
          <w:rFonts w:ascii="Garamond" w:hAnsi="Garamond"/>
          <w:i/>
          <w:iCs/>
          <w:lang w:val="sq-AL"/>
        </w:rPr>
        <w:t>receive</w:t>
      </w:r>
      <w:proofErr w:type="spellEnd"/>
      <w:r w:rsidRPr="00105B8F">
        <w:rPr>
          <w:rFonts w:ascii="Garamond" w:hAnsi="Garamond"/>
          <w:i/>
          <w:iCs/>
          <w:lang w:val="sq-AL"/>
        </w:rPr>
        <w:t xml:space="preserve"> a </w:t>
      </w:r>
      <w:proofErr w:type="spellStart"/>
      <w:r w:rsidRPr="00105B8F">
        <w:rPr>
          <w:rFonts w:ascii="Garamond" w:hAnsi="Garamond"/>
          <w:i/>
          <w:iCs/>
          <w:lang w:val="sq-AL"/>
        </w:rPr>
        <w:t>copy</w:t>
      </w:r>
      <w:proofErr w:type="spellEnd"/>
      <w:r w:rsidRPr="00105B8F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105B8F">
        <w:rPr>
          <w:rFonts w:ascii="Garamond" w:hAnsi="Garamond"/>
          <w:i/>
          <w:iCs/>
          <w:lang w:val="sq-AL"/>
        </w:rPr>
        <w:t>of</w:t>
      </w:r>
      <w:proofErr w:type="spellEnd"/>
      <w:r w:rsidRPr="00105B8F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105B8F">
        <w:rPr>
          <w:rFonts w:ascii="Garamond" w:hAnsi="Garamond"/>
          <w:i/>
          <w:iCs/>
          <w:lang w:val="sq-AL"/>
        </w:rPr>
        <w:t>this</w:t>
      </w:r>
      <w:proofErr w:type="spellEnd"/>
      <w:r w:rsidRPr="00105B8F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105B8F">
        <w:rPr>
          <w:rFonts w:ascii="Garamond" w:hAnsi="Garamond"/>
          <w:i/>
          <w:iCs/>
          <w:lang w:val="sq-AL"/>
        </w:rPr>
        <w:t>document</w:t>
      </w:r>
      <w:proofErr w:type="spellEnd"/>
      <w:r w:rsidR="00992630" w:rsidRPr="00105B8F">
        <w:rPr>
          <w:rFonts w:ascii="Garamond" w:hAnsi="Garamond"/>
          <w:i/>
          <w:iCs/>
          <w:lang w:val="sq-AL"/>
        </w:rPr>
        <w:t>.</w:t>
      </w:r>
    </w:p>
    <w:p w14:paraId="01C99DF0" w14:textId="77777777" w:rsidR="004A75DF" w:rsidRPr="00105B8F" w:rsidRDefault="004A75DF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</w:p>
    <w:p w14:paraId="01C99DF1" w14:textId="0BEBEF65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lang w:val="sq-AL"/>
        </w:rPr>
      </w:pPr>
      <w:r w:rsidRPr="00105B8F">
        <w:rPr>
          <w:rFonts w:ascii="Garamond" w:hAnsi="Garamond"/>
          <w:lang w:val="sq-AL"/>
        </w:rPr>
        <w:t xml:space="preserve">Personi i interesuar </w:t>
      </w:r>
      <w:r w:rsidR="005825E1" w:rsidRPr="00105B8F">
        <w:rPr>
          <w:rFonts w:ascii="Garamond" w:hAnsi="Garamond"/>
          <w:lang w:val="sq-AL"/>
        </w:rPr>
        <w:tab/>
      </w:r>
      <w:r w:rsidR="005825E1" w:rsidRPr="00105B8F">
        <w:rPr>
          <w:rFonts w:ascii="Garamond" w:hAnsi="Garamond"/>
          <w:lang w:val="sq-AL"/>
        </w:rPr>
        <w:tab/>
      </w:r>
      <w:r w:rsidR="005825E1" w:rsidRPr="00105B8F">
        <w:rPr>
          <w:rFonts w:ascii="Garamond" w:hAnsi="Garamond"/>
          <w:lang w:val="sq-AL"/>
        </w:rPr>
        <w:tab/>
      </w:r>
      <w:r w:rsidR="005825E1" w:rsidRPr="00105B8F">
        <w:rPr>
          <w:rFonts w:ascii="Garamond" w:hAnsi="Garamond"/>
          <w:lang w:val="sq-AL"/>
        </w:rPr>
        <w:tab/>
      </w:r>
      <w:r w:rsidR="000514F6">
        <w:rPr>
          <w:rFonts w:ascii="Garamond" w:hAnsi="Garamond"/>
          <w:lang w:val="sq-AL"/>
        </w:rPr>
        <w:t xml:space="preserve"> </w:t>
      </w:r>
      <w:r w:rsidRPr="00105B8F">
        <w:rPr>
          <w:rFonts w:ascii="Garamond" w:hAnsi="Garamond"/>
          <w:lang w:val="sq-AL"/>
        </w:rPr>
        <w:tab/>
      </w:r>
      <w:r w:rsidRPr="00105B8F">
        <w:rPr>
          <w:rFonts w:ascii="Garamond" w:hAnsi="Garamond"/>
          <w:lang w:val="sq-AL"/>
        </w:rPr>
        <w:tab/>
      </w:r>
      <w:r w:rsidRPr="00105B8F">
        <w:rPr>
          <w:rFonts w:ascii="Garamond" w:hAnsi="Garamond"/>
          <w:lang w:val="sq-AL"/>
        </w:rPr>
        <w:tab/>
      </w:r>
      <w:r w:rsidRPr="00105B8F">
        <w:rPr>
          <w:rFonts w:ascii="Garamond" w:hAnsi="Garamond"/>
          <w:lang w:val="sq-AL"/>
        </w:rPr>
        <w:tab/>
      </w:r>
      <w:r w:rsidRPr="00105B8F">
        <w:rPr>
          <w:rFonts w:ascii="Garamond" w:hAnsi="Garamond"/>
          <w:lang w:val="sq-AL"/>
        </w:rPr>
        <w:tab/>
      </w:r>
      <w:r w:rsidRPr="00105B8F">
        <w:rPr>
          <w:rFonts w:ascii="Garamond" w:hAnsi="Garamond"/>
          <w:lang w:val="sq-AL"/>
        </w:rPr>
        <w:tab/>
      </w:r>
      <w:r w:rsidRPr="00105B8F">
        <w:rPr>
          <w:rFonts w:ascii="Garamond" w:hAnsi="Garamond"/>
          <w:lang w:val="sq-AL"/>
        </w:rPr>
        <w:tab/>
      </w:r>
      <w:r w:rsidR="00DB75F6">
        <w:rPr>
          <w:rFonts w:ascii="Garamond" w:hAnsi="Garamond"/>
          <w:lang w:val="sq-AL"/>
        </w:rPr>
        <w:tab/>
      </w:r>
      <w:r w:rsidR="00DB75F6">
        <w:rPr>
          <w:rFonts w:ascii="Garamond" w:hAnsi="Garamond"/>
          <w:lang w:val="sq-AL"/>
        </w:rPr>
        <w:tab/>
      </w:r>
      <w:r w:rsidR="00DB75F6">
        <w:rPr>
          <w:rFonts w:ascii="Garamond" w:hAnsi="Garamond"/>
          <w:lang w:val="sq-AL"/>
        </w:rPr>
        <w:tab/>
        <w:t xml:space="preserve">         </w:t>
      </w:r>
      <w:r w:rsidRPr="00105B8F">
        <w:rPr>
          <w:rFonts w:ascii="Garamond" w:hAnsi="Garamond"/>
          <w:lang w:val="sq-AL"/>
        </w:rPr>
        <w:t>Oficeri i autorizuar</w:t>
      </w:r>
    </w:p>
    <w:p w14:paraId="01C99DF2" w14:textId="41B01292" w:rsidR="004A75DF" w:rsidRPr="00105B8F" w:rsidRDefault="0070797D" w:rsidP="00270EEF">
      <w:pPr>
        <w:pStyle w:val="Body"/>
        <w:spacing w:line="276" w:lineRule="auto"/>
        <w:jc w:val="both"/>
        <w:rPr>
          <w:rFonts w:ascii="Garamond" w:hAnsi="Garamond"/>
          <w:i/>
          <w:iCs/>
          <w:lang w:val="sq-AL"/>
        </w:rPr>
      </w:pPr>
      <w:r w:rsidRPr="00105B8F">
        <w:rPr>
          <w:rFonts w:ascii="Garamond" w:hAnsi="Garamond"/>
          <w:i/>
          <w:iCs/>
          <w:lang w:val="sq-AL"/>
        </w:rPr>
        <w:t xml:space="preserve">Person </w:t>
      </w:r>
      <w:proofErr w:type="spellStart"/>
      <w:r w:rsidRPr="00105B8F">
        <w:rPr>
          <w:rFonts w:ascii="Garamond" w:hAnsi="Garamond"/>
          <w:i/>
          <w:iCs/>
          <w:lang w:val="sq-AL"/>
        </w:rPr>
        <w:t>concerned</w:t>
      </w:r>
      <w:proofErr w:type="spellEnd"/>
      <w:r w:rsidRPr="00105B8F">
        <w:rPr>
          <w:rFonts w:ascii="Garamond" w:hAnsi="Garamond"/>
          <w:i/>
          <w:iCs/>
          <w:lang w:val="sq-AL"/>
        </w:rPr>
        <w:t xml:space="preserve"> </w:t>
      </w:r>
      <w:r w:rsidRPr="00105B8F">
        <w:rPr>
          <w:rFonts w:ascii="Garamond" w:hAnsi="Garamond"/>
          <w:i/>
          <w:iCs/>
          <w:lang w:val="sq-AL"/>
        </w:rPr>
        <w:tab/>
      </w:r>
      <w:r w:rsidRPr="00105B8F">
        <w:rPr>
          <w:rFonts w:ascii="Garamond" w:hAnsi="Garamond"/>
          <w:i/>
          <w:iCs/>
          <w:lang w:val="sq-AL"/>
        </w:rPr>
        <w:tab/>
      </w:r>
      <w:r w:rsidRPr="00105B8F">
        <w:rPr>
          <w:rFonts w:ascii="Garamond" w:hAnsi="Garamond"/>
          <w:i/>
          <w:iCs/>
          <w:lang w:val="sq-AL"/>
        </w:rPr>
        <w:tab/>
      </w:r>
      <w:r w:rsidRPr="00105B8F">
        <w:rPr>
          <w:rFonts w:ascii="Garamond" w:hAnsi="Garamond"/>
          <w:i/>
          <w:iCs/>
          <w:lang w:val="sq-AL"/>
        </w:rPr>
        <w:tab/>
      </w:r>
      <w:r w:rsidRPr="00105B8F">
        <w:rPr>
          <w:rFonts w:ascii="Garamond" w:hAnsi="Garamond"/>
          <w:i/>
          <w:iCs/>
          <w:lang w:val="sq-AL"/>
        </w:rPr>
        <w:tab/>
      </w:r>
      <w:r w:rsidRPr="00105B8F">
        <w:rPr>
          <w:rFonts w:ascii="Garamond" w:hAnsi="Garamond"/>
          <w:i/>
          <w:iCs/>
          <w:lang w:val="sq-AL"/>
        </w:rPr>
        <w:tab/>
      </w:r>
      <w:r w:rsidRPr="00105B8F">
        <w:rPr>
          <w:rFonts w:ascii="Garamond" w:hAnsi="Garamond"/>
          <w:i/>
          <w:iCs/>
          <w:lang w:val="sq-AL"/>
        </w:rPr>
        <w:tab/>
      </w:r>
      <w:r w:rsidR="000514F6">
        <w:rPr>
          <w:rFonts w:ascii="Garamond" w:hAnsi="Garamond"/>
          <w:i/>
          <w:iCs/>
          <w:lang w:val="sq-AL"/>
        </w:rPr>
        <w:t xml:space="preserve"> </w:t>
      </w:r>
      <w:r w:rsidR="00DB75F6">
        <w:rPr>
          <w:rFonts w:ascii="Garamond" w:hAnsi="Garamond"/>
          <w:i/>
          <w:iCs/>
          <w:lang w:val="sq-AL"/>
        </w:rPr>
        <w:t xml:space="preserve">                 </w:t>
      </w:r>
      <w:proofErr w:type="spellStart"/>
      <w:r w:rsidRPr="00105B8F">
        <w:rPr>
          <w:rFonts w:ascii="Garamond" w:hAnsi="Garamond"/>
          <w:i/>
          <w:iCs/>
          <w:lang w:val="sq-AL"/>
        </w:rPr>
        <w:t>Officer</w:t>
      </w:r>
      <w:proofErr w:type="spellEnd"/>
      <w:r w:rsidRPr="00105B8F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105B8F">
        <w:rPr>
          <w:rFonts w:ascii="Garamond" w:hAnsi="Garamond"/>
          <w:i/>
          <w:iCs/>
          <w:lang w:val="sq-AL"/>
        </w:rPr>
        <w:t>responsi</w:t>
      </w:r>
      <w:r w:rsidR="003B47D7" w:rsidRPr="00105B8F">
        <w:rPr>
          <w:rFonts w:ascii="Garamond" w:hAnsi="Garamond"/>
          <w:i/>
          <w:iCs/>
          <w:lang w:val="sq-AL"/>
        </w:rPr>
        <w:t>ble</w:t>
      </w:r>
      <w:proofErr w:type="spellEnd"/>
    </w:p>
    <w:sectPr w:rsidR="004A75DF" w:rsidRPr="00105B8F" w:rsidSect="00F4651D">
      <w:headerReference w:type="default" r:id="rId14"/>
      <w:footerReference w:type="default" r:id="rId15"/>
      <w:pgSz w:w="11906" w:h="16838" w:code="9"/>
      <w:pgMar w:top="1440" w:right="1440" w:bottom="1620" w:left="1440" w:header="720" w:footer="54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3F2F2" w14:textId="77777777" w:rsidR="000514F6" w:rsidRDefault="000514F6">
      <w:r>
        <w:separator/>
      </w:r>
    </w:p>
  </w:endnote>
  <w:endnote w:type="continuationSeparator" w:id="0">
    <w:p w14:paraId="05CCCD9D" w14:textId="77777777" w:rsidR="000514F6" w:rsidRDefault="000514F6">
      <w:r>
        <w:continuationSeparator/>
      </w:r>
    </w:p>
  </w:endnote>
  <w:endnote w:type="continuationNotice" w:id="1">
    <w:p w14:paraId="0D86E932" w14:textId="77777777" w:rsidR="000514F6" w:rsidRDefault="000514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922181"/>
      <w:docPartObj>
        <w:docPartGallery w:val="Page Numbers (Bottom of Page)"/>
        <w:docPartUnique/>
      </w:docPartObj>
    </w:sdtPr>
    <w:sdtContent>
      <w:p w14:paraId="01C99E0D" w14:textId="77777777" w:rsidR="000514F6" w:rsidRDefault="000514F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E71F4">
          <w:rPr>
            <w:noProof/>
            <w:lang w:val="en-GB"/>
          </w:rPr>
          <w:t>2</w:t>
        </w:r>
        <w:r>
          <w:fldChar w:fldCharType="end"/>
        </w:r>
      </w:p>
    </w:sdtContent>
  </w:sdt>
  <w:p w14:paraId="01C99E0E" w14:textId="77777777" w:rsidR="000514F6" w:rsidRDefault="000514F6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FDF19" w14:textId="77777777" w:rsidR="000514F6" w:rsidRDefault="000514F6">
      <w:r>
        <w:separator/>
      </w:r>
    </w:p>
  </w:footnote>
  <w:footnote w:type="continuationSeparator" w:id="0">
    <w:p w14:paraId="43662331" w14:textId="77777777" w:rsidR="000514F6" w:rsidRDefault="000514F6">
      <w:r>
        <w:continuationSeparator/>
      </w:r>
    </w:p>
  </w:footnote>
  <w:footnote w:type="continuationNotice" w:id="1">
    <w:p w14:paraId="60930FB5" w14:textId="77777777" w:rsidR="000514F6" w:rsidRDefault="000514F6"/>
  </w:footnote>
  <w:footnote w:id="2">
    <w:p w14:paraId="077EFABE" w14:textId="31399B52" w:rsidR="000514F6" w:rsidRPr="00EF209B" w:rsidRDefault="000514F6" w:rsidP="00EF209B">
      <w:pPr>
        <w:pStyle w:val="Body"/>
        <w:contextualSpacing/>
        <w:jc w:val="both"/>
        <w:rPr>
          <w:rFonts w:ascii="Garamond" w:hAnsi="Garamond" w:cs="Times New Roman"/>
          <w:b/>
          <w:bCs/>
          <w:sz w:val="22"/>
          <w:szCs w:val="28"/>
          <w:lang w:val="sq-AL"/>
        </w:rPr>
      </w:pPr>
      <w:r w:rsidRPr="00EF209B">
        <w:rPr>
          <w:rStyle w:val="FootnoteReference"/>
          <w:rFonts w:ascii="Garamond" w:hAnsi="Garamond"/>
          <w:sz w:val="20"/>
          <w:lang w:val="sq-AL"/>
        </w:rPr>
        <w:footnoteRef/>
      </w:r>
      <w:r w:rsidRPr="00EF209B">
        <w:rPr>
          <w:rFonts w:ascii="Garamond" w:hAnsi="Garamond"/>
          <w:sz w:val="20"/>
          <w:lang w:val="sq-AL"/>
        </w:rPr>
        <w:t xml:space="preserve"> Ky vendim është përafruar pjesërisht me rregulloren (BE) 2016/399 të Parlamentit Evropian dhe të Këshillit, të datës 9 mars 2016, “Mbi Kodin e Bashkimit Evropian, që përcakton rregullat e regjimit të lëvizjes së personave përmes kufijve (Kodi i Kufijve </w:t>
      </w:r>
      <w:proofErr w:type="spellStart"/>
      <w:r w:rsidRPr="00EF209B">
        <w:rPr>
          <w:rFonts w:ascii="Garamond" w:hAnsi="Garamond"/>
          <w:i/>
          <w:iCs/>
          <w:sz w:val="20"/>
          <w:lang w:val="sq-AL"/>
        </w:rPr>
        <w:t>Schengen</w:t>
      </w:r>
      <w:proofErr w:type="spellEnd"/>
      <w:r w:rsidRPr="00EF209B">
        <w:rPr>
          <w:rFonts w:ascii="Garamond" w:hAnsi="Garamond"/>
          <w:sz w:val="20"/>
          <w:lang w:val="sq-AL"/>
        </w:rPr>
        <w:t xml:space="preserve">)”, numri </w:t>
      </w:r>
      <w:proofErr w:type="spellStart"/>
      <w:r w:rsidRPr="00EF209B">
        <w:rPr>
          <w:rFonts w:ascii="Garamond" w:hAnsi="Garamond"/>
          <w:sz w:val="20"/>
          <w:lang w:val="sq-AL"/>
        </w:rPr>
        <w:t>CELEX</w:t>
      </w:r>
      <w:proofErr w:type="spellEnd"/>
      <w:r w:rsidRPr="00EF209B">
        <w:rPr>
          <w:rFonts w:ascii="Garamond" w:hAnsi="Garamond"/>
          <w:sz w:val="20"/>
          <w:lang w:val="sq-AL"/>
        </w:rPr>
        <w:t xml:space="preserve"> </w:t>
      </w:r>
      <w:proofErr w:type="spellStart"/>
      <w:r w:rsidRPr="00EF209B">
        <w:rPr>
          <w:rFonts w:ascii="Garamond" w:hAnsi="Garamond"/>
          <w:sz w:val="20"/>
          <w:lang w:val="sq-AL"/>
        </w:rPr>
        <w:t>32016R0399</w:t>
      </w:r>
      <w:proofErr w:type="spellEnd"/>
      <w:r w:rsidRPr="00EF209B">
        <w:rPr>
          <w:rFonts w:ascii="Garamond" w:hAnsi="Garamond"/>
          <w:sz w:val="20"/>
          <w:lang w:val="sq-AL"/>
        </w:rPr>
        <w:t>, botuar në Fletoren Zyrtare të Bashkimit Evropian, seria L, nr.</w:t>
      </w:r>
      <w:r w:rsidR="001A242E">
        <w:rPr>
          <w:rFonts w:ascii="Garamond" w:hAnsi="Garamond"/>
          <w:sz w:val="20"/>
          <w:lang w:val="sq-AL"/>
        </w:rPr>
        <w:t xml:space="preserve"> </w:t>
      </w:r>
      <w:r w:rsidRPr="00EF209B">
        <w:rPr>
          <w:rFonts w:ascii="Garamond" w:hAnsi="Garamond"/>
          <w:sz w:val="20"/>
          <w:lang w:val="sq-AL"/>
        </w:rPr>
        <w:t>77, datë 23.3.2016.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E16F7" w14:textId="77777777" w:rsidR="000514F6" w:rsidRDefault="00051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D1472"/>
    <w:multiLevelType w:val="hybridMultilevel"/>
    <w:tmpl w:val="3BFA5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04BF7"/>
    <w:multiLevelType w:val="hybridMultilevel"/>
    <w:tmpl w:val="64EE5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D5978"/>
    <w:multiLevelType w:val="hybridMultilevel"/>
    <w:tmpl w:val="2416D1B6"/>
    <w:styleLink w:val="Lettered"/>
    <w:lvl w:ilvl="0" w:tplc="DB585CA8">
      <w:start w:val="1"/>
      <w:numFmt w:val="low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1E8EDE">
      <w:start w:val="1"/>
      <w:numFmt w:val="lowerLetter"/>
      <w:lvlText w:val="%2."/>
      <w:lvlJc w:val="left"/>
      <w:pPr>
        <w:tabs>
          <w:tab w:val="left" w:pos="283"/>
        </w:tabs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6E4420">
      <w:start w:val="1"/>
      <w:numFmt w:val="lowerLetter"/>
      <w:lvlText w:val="%3."/>
      <w:lvlJc w:val="left"/>
      <w:pPr>
        <w:tabs>
          <w:tab w:val="left" w:pos="283"/>
        </w:tabs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A464DA">
      <w:start w:val="1"/>
      <w:numFmt w:val="lowerLetter"/>
      <w:lvlText w:val="%4."/>
      <w:lvlJc w:val="left"/>
      <w:pPr>
        <w:tabs>
          <w:tab w:val="left" w:pos="283"/>
        </w:tabs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38D076">
      <w:start w:val="1"/>
      <w:numFmt w:val="lowerLetter"/>
      <w:lvlText w:val="%5."/>
      <w:lvlJc w:val="left"/>
      <w:pPr>
        <w:tabs>
          <w:tab w:val="left" w:pos="283"/>
        </w:tabs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F8A5DE">
      <w:start w:val="1"/>
      <w:numFmt w:val="lowerLetter"/>
      <w:lvlText w:val="%6."/>
      <w:lvlJc w:val="left"/>
      <w:pPr>
        <w:tabs>
          <w:tab w:val="left" w:pos="283"/>
        </w:tabs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E29238">
      <w:start w:val="1"/>
      <w:numFmt w:val="lowerLetter"/>
      <w:lvlText w:val="%7."/>
      <w:lvlJc w:val="left"/>
      <w:pPr>
        <w:tabs>
          <w:tab w:val="left" w:pos="283"/>
        </w:tabs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AC7F30">
      <w:start w:val="1"/>
      <w:numFmt w:val="lowerLetter"/>
      <w:lvlText w:val="%8."/>
      <w:lvlJc w:val="left"/>
      <w:pPr>
        <w:tabs>
          <w:tab w:val="left" w:pos="283"/>
        </w:tabs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520748">
      <w:start w:val="1"/>
      <w:numFmt w:val="lowerLetter"/>
      <w:lvlText w:val="%9."/>
      <w:lvlJc w:val="left"/>
      <w:pPr>
        <w:tabs>
          <w:tab w:val="left" w:pos="283"/>
        </w:tabs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55B3A72"/>
    <w:multiLevelType w:val="hybridMultilevel"/>
    <w:tmpl w:val="CC52FB2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CB4391D"/>
    <w:multiLevelType w:val="hybridMultilevel"/>
    <w:tmpl w:val="2416D1B6"/>
    <w:numStyleLink w:val="Lettered"/>
  </w:abstractNum>
  <w:abstractNum w:abstractNumId="5" w15:restartNumberingAfterBreak="0">
    <w:nsid w:val="67E17CEF"/>
    <w:multiLevelType w:val="hybridMultilevel"/>
    <w:tmpl w:val="B98CD49C"/>
    <w:lvl w:ilvl="0" w:tplc="04090017">
      <w:start w:val="1"/>
      <w:numFmt w:val="lowerLetter"/>
      <w:lvlText w:val="%1)"/>
      <w:lvlJc w:val="left"/>
      <w:pPr>
        <w:ind w:left="726" w:hanging="360"/>
      </w:pPr>
    </w:lvl>
    <w:lvl w:ilvl="1" w:tplc="FFFFFFFF" w:tentative="1">
      <w:start w:val="1"/>
      <w:numFmt w:val="lowerLetter"/>
      <w:lvlText w:val="%2."/>
      <w:lvlJc w:val="left"/>
      <w:pPr>
        <w:ind w:left="1446" w:hanging="360"/>
      </w:pPr>
    </w:lvl>
    <w:lvl w:ilvl="2" w:tplc="FFFFFFFF" w:tentative="1">
      <w:start w:val="1"/>
      <w:numFmt w:val="lowerRoman"/>
      <w:lvlText w:val="%3."/>
      <w:lvlJc w:val="right"/>
      <w:pPr>
        <w:ind w:left="2166" w:hanging="180"/>
      </w:pPr>
    </w:lvl>
    <w:lvl w:ilvl="3" w:tplc="FFFFFFFF" w:tentative="1">
      <w:start w:val="1"/>
      <w:numFmt w:val="decimal"/>
      <w:lvlText w:val="%4."/>
      <w:lvlJc w:val="left"/>
      <w:pPr>
        <w:ind w:left="2886" w:hanging="360"/>
      </w:pPr>
    </w:lvl>
    <w:lvl w:ilvl="4" w:tplc="FFFFFFFF" w:tentative="1">
      <w:start w:val="1"/>
      <w:numFmt w:val="lowerLetter"/>
      <w:lvlText w:val="%5."/>
      <w:lvlJc w:val="left"/>
      <w:pPr>
        <w:ind w:left="3606" w:hanging="360"/>
      </w:pPr>
    </w:lvl>
    <w:lvl w:ilvl="5" w:tplc="FFFFFFFF" w:tentative="1">
      <w:start w:val="1"/>
      <w:numFmt w:val="lowerRoman"/>
      <w:lvlText w:val="%6."/>
      <w:lvlJc w:val="right"/>
      <w:pPr>
        <w:ind w:left="4326" w:hanging="180"/>
      </w:pPr>
    </w:lvl>
    <w:lvl w:ilvl="6" w:tplc="FFFFFFFF" w:tentative="1">
      <w:start w:val="1"/>
      <w:numFmt w:val="decimal"/>
      <w:lvlText w:val="%7."/>
      <w:lvlJc w:val="left"/>
      <w:pPr>
        <w:ind w:left="5046" w:hanging="360"/>
      </w:pPr>
    </w:lvl>
    <w:lvl w:ilvl="7" w:tplc="FFFFFFFF" w:tentative="1">
      <w:start w:val="1"/>
      <w:numFmt w:val="lowerLetter"/>
      <w:lvlText w:val="%8."/>
      <w:lvlJc w:val="left"/>
      <w:pPr>
        <w:ind w:left="5766" w:hanging="360"/>
      </w:pPr>
    </w:lvl>
    <w:lvl w:ilvl="8" w:tplc="FFFFFFFF" w:tentative="1">
      <w:start w:val="1"/>
      <w:numFmt w:val="lowerRoman"/>
      <w:lvlText w:val="%9."/>
      <w:lvlJc w:val="right"/>
      <w:pPr>
        <w:ind w:left="648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revisionView w:inkAnnotations="0"/>
  <w:defaultTabStop w:val="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5DF"/>
    <w:rsid w:val="00047FCB"/>
    <w:rsid w:val="000514F6"/>
    <w:rsid w:val="000A310B"/>
    <w:rsid w:val="000C4003"/>
    <w:rsid w:val="00105B8F"/>
    <w:rsid w:val="001836E5"/>
    <w:rsid w:val="001A242E"/>
    <w:rsid w:val="00210932"/>
    <w:rsid w:val="002134AD"/>
    <w:rsid w:val="002246A7"/>
    <w:rsid w:val="00242E91"/>
    <w:rsid w:val="00246262"/>
    <w:rsid w:val="00270EEF"/>
    <w:rsid w:val="00272688"/>
    <w:rsid w:val="002A1EBF"/>
    <w:rsid w:val="002C59A1"/>
    <w:rsid w:val="002F40C4"/>
    <w:rsid w:val="00346BFB"/>
    <w:rsid w:val="003904F2"/>
    <w:rsid w:val="00393C2C"/>
    <w:rsid w:val="003B47D7"/>
    <w:rsid w:val="003F052D"/>
    <w:rsid w:val="00446670"/>
    <w:rsid w:val="00470658"/>
    <w:rsid w:val="00483DE1"/>
    <w:rsid w:val="004A6C93"/>
    <w:rsid w:val="004A75DF"/>
    <w:rsid w:val="004C3540"/>
    <w:rsid w:val="004D2007"/>
    <w:rsid w:val="004E2AD1"/>
    <w:rsid w:val="004E71F4"/>
    <w:rsid w:val="00511356"/>
    <w:rsid w:val="00551E06"/>
    <w:rsid w:val="005825E1"/>
    <w:rsid w:val="005949C7"/>
    <w:rsid w:val="005C082F"/>
    <w:rsid w:val="005D3FE6"/>
    <w:rsid w:val="005F51AA"/>
    <w:rsid w:val="00607A00"/>
    <w:rsid w:val="00614097"/>
    <w:rsid w:val="00634C4F"/>
    <w:rsid w:val="00671648"/>
    <w:rsid w:val="00672059"/>
    <w:rsid w:val="00681CC7"/>
    <w:rsid w:val="006D23AF"/>
    <w:rsid w:val="006E3D62"/>
    <w:rsid w:val="006F15B6"/>
    <w:rsid w:val="0070797D"/>
    <w:rsid w:val="00725DBE"/>
    <w:rsid w:val="00733B6B"/>
    <w:rsid w:val="0074638C"/>
    <w:rsid w:val="00755907"/>
    <w:rsid w:val="007719ED"/>
    <w:rsid w:val="007963D7"/>
    <w:rsid w:val="007A75E6"/>
    <w:rsid w:val="007B654B"/>
    <w:rsid w:val="007F0C6B"/>
    <w:rsid w:val="00816819"/>
    <w:rsid w:val="008169C6"/>
    <w:rsid w:val="0082640F"/>
    <w:rsid w:val="00843C22"/>
    <w:rsid w:val="00885F3E"/>
    <w:rsid w:val="00892DAE"/>
    <w:rsid w:val="008E29FD"/>
    <w:rsid w:val="008F7C4F"/>
    <w:rsid w:val="00920ACE"/>
    <w:rsid w:val="0095063D"/>
    <w:rsid w:val="00950FB8"/>
    <w:rsid w:val="009526C7"/>
    <w:rsid w:val="0095284A"/>
    <w:rsid w:val="00952B85"/>
    <w:rsid w:val="00974F13"/>
    <w:rsid w:val="00992630"/>
    <w:rsid w:val="009C0BF6"/>
    <w:rsid w:val="009E4E39"/>
    <w:rsid w:val="00A264D8"/>
    <w:rsid w:val="00A44BC2"/>
    <w:rsid w:val="00A50348"/>
    <w:rsid w:val="00A702D2"/>
    <w:rsid w:val="00A73A97"/>
    <w:rsid w:val="00A945E7"/>
    <w:rsid w:val="00AD18B7"/>
    <w:rsid w:val="00AD76E1"/>
    <w:rsid w:val="00B14037"/>
    <w:rsid w:val="00B32D8E"/>
    <w:rsid w:val="00B52873"/>
    <w:rsid w:val="00B6797C"/>
    <w:rsid w:val="00B830C9"/>
    <w:rsid w:val="00B8516C"/>
    <w:rsid w:val="00B91E18"/>
    <w:rsid w:val="00B956D0"/>
    <w:rsid w:val="00BC1C84"/>
    <w:rsid w:val="00BF34D2"/>
    <w:rsid w:val="00BF4CC5"/>
    <w:rsid w:val="00C21BE8"/>
    <w:rsid w:val="00C2735D"/>
    <w:rsid w:val="00C60840"/>
    <w:rsid w:val="00C6208B"/>
    <w:rsid w:val="00C74273"/>
    <w:rsid w:val="00CC0CEC"/>
    <w:rsid w:val="00CC336B"/>
    <w:rsid w:val="00CE5FCF"/>
    <w:rsid w:val="00CF1390"/>
    <w:rsid w:val="00CF6E66"/>
    <w:rsid w:val="00D25408"/>
    <w:rsid w:val="00D25EDE"/>
    <w:rsid w:val="00D51E98"/>
    <w:rsid w:val="00D636B9"/>
    <w:rsid w:val="00D653CF"/>
    <w:rsid w:val="00D87A85"/>
    <w:rsid w:val="00DB75F6"/>
    <w:rsid w:val="00E02F12"/>
    <w:rsid w:val="00E105AC"/>
    <w:rsid w:val="00E11E7D"/>
    <w:rsid w:val="00E2721D"/>
    <w:rsid w:val="00E32E96"/>
    <w:rsid w:val="00E73FBE"/>
    <w:rsid w:val="00E868C6"/>
    <w:rsid w:val="00EA3E7A"/>
    <w:rsid w:val="00EB7039"/>
    <w:rsid w:val="00EF209B"/>
    <w:rsid w:val="00F4651D"/>
    <w:rsid w:val="00F71751"/>
    <w:rsid w:val="00F97E2B"/>
    <w:rsid w:val="00FB0CF7"/>
    <w:rsid w:val="00FE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1C99D1E"/>
  <w15:docId w15:val="{21E5CA9E-D7E2-4D53-86DA-FD0FE7B6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Lettered">
    <w:name w:val="Lettered"/>
    <w:pPr>
      <w:numPr>
        <w:numId w:val="1"/>
      </w:numPr>
    </w:pPr>
  </w:style>
  <w:style w:type="paragraph" w:styleId="Revision">
    <w:name w:val="Revision"/>
    <w:hidden/>
    <w:uiPriority w:val="99"/>
    <w:semiHidden/>
    <w:rsid w:val="00CC0C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720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20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205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20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2059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59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5907"/>
  </w:style>
  <w:style w:type="character" w:styleId="FootnoteReference">
    <w:name w:val="footnote reference"/>
    <w:basedOn w:val="DefaultParagraphFont"/>
    <w:uiPriority w:val="99"/>
    <w:semiHidden/>
    <w:unhideWhenUsed/>
    <w:rsid w:val="0075590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503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34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503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034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963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1E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E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Default Theme">
  <a:themeElements>
    <a:clrScheme name="Default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Default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Default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334</Nr_x002e__x0020_akti>
    <Data_x0020_e_x0020_Krijimit xmlns="0e656187-b300-4fb0-8bf4-3a50f872073c">2026-05-14T13:06:58Z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2026-05-14T00:00:00Z</Date_x0020_protokolli>
    <Titulli xmlns="0e656187-b300-4fb0-8bf4-3a50f872073c">Për përcaktimin e formatit dhe të specifikimeve teknike të vulave të verifikimit kufitar, si dhe të rregullave praktike të vulosjes së dokumenteve të udhëtimit gjatë hyrje-daljeve në kufirin shtetëror</Titulli>
    <Modifikuesi xmlns="0e656187-b300-4fb0-8bf4-3a50f872073c">ermira.bukaci</Modifikuesi>
    <Nr_x002e__x0020_prot_x0020_QBZ xmlns="0e656187-b300-4fb0-8bf4-3a50f872073c">1089</Nr_x002e__x0020_prot_x0020_QBZ>
    <Data_x0020_e_x0020_Modifikimit xmlns="0e656187-b300-4fb0-8bf4-3a50f872073c">2026-05-14T13:33:34Z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2754/1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7406CAF4DB40FF94C68C13B57716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7406CAF4DB40FF94C68C13B57716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19E57-D613-4B0F-9DA6-6905CD0CF9A5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8DCCAB5-F9DD-4946-8E06-51C7E2A5D9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46688D-7928-4A76-8CFF-CCF43507FD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7A4D5F-CA74-40E4-A493-081AE8281D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9C5EF8-61AB-49A6-AE7B-266F5D893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11D550-50A5-4C7C-B5A9-C8CB4A8C4B6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formatit dhe të specifikimeve teknike të vulave të verifikimit kufitar, si dhe të rregullave praktike të vulosjes së dokumenteve të udhëtimit gjatë hyrje-daljeve në kufirin shtetëror</vt:lpstr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formatit dhe të specifikimeve teknike të vulave të verifikimit kufitar, si dhe të rregullave praktike të vulosjes së dokumenteve të udhëtimit gjatë hyrje-daljeve në kufirin shtetëror</dc:title>
  <dc:creator>Armando Toma</dc:creator>
  <cp:lastModifiedBy>Alma Lisaku</cp:lastModifiedBy>
  <cp:revision>12</cp:revision>
  <cp:lastPrinted>2026-05-12T18:11:00Z</cp:lastPrinted>
  <dcterms:created xsi:type="dcterms:W3CDTF">2026-05-14T11:56:00Z</dcterms:created>
  <dcterms:modified xsi:type="dcterms:W3CDTF">2026-05-14T13:15:00Z</dcterms:modified>
</cp:coreProperties>
</file>