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9AC7F" w14:textId="77777777" w:rsidR="00624B2F" w:rsidRPr="005E2192" w:rsidRDefault="00624B2F" w:rsidP="00624B2F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5E2192">
        <w:rPr>
          <w:rFonts w:ascii="Garamond" w:hAnsi="Garamond"/>
          <w:b/>
          <w:bCs/>
          <w:szCs w:val="24"/>
        </w:rPr>
        <w:t>VENDIM</w:t>
      </w:r>
    </w:p>
    <w:p w14:paraId="05CB5630" w14:textId="5B8BC24D" w:rsidR="00624B2F" w:rsidRPr="005E2192" w:rsidRDefault="005E2192" w:rsidP="00624B2F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5E2192">
        <w:rPr>
          <w:rFonts w:ascii="Garamond" w:hAnsi="Garamond"/>
          <w:b/>
          <w:bCs/>
          <w:szCs w:val="24"/>
        </w:rPr>
        <w:t>Nr. 340</w:t>
      </w:r>
      <w:r w:rsidR="00624B2F" w:rsidRPr="005E2192">
        <w:rPr>
          <w:rFonts w:ascii="Garamond" w:hAnsi="Garamond"/>
          <w:b/>
          <w:bCs/>
          <w:szCs w:val="24"/>
        </w:rPr>
        <w:t>, datë 13.5.2026</w:t>
      </w:r>
    </w:p>
    <w:p w14:paraId="64B61EF1" w14:textId="77777777" w:rsidR="00624B2F" w:rsidRPr="005E2192" w:rsidRDefault="00624B2F" w:rsidP="00624B2F">
      <w:pPr>
        <w:ind w:firstLine="284"/>
        <w:contextualSpacing/>
        <w:jc w:val="center"/>
        <w:rPr>
          <w:rFonts w:ascii="Garamond" w:hAnsi="Garamond"/>
          <w:b/>
          <w:szCs w:val="24"/>
          <w:u w:val="single"/>
        </w:rPr>
      </w:pPr>
    </w:p>
    <w:p w14:paraId="39CDE389" w14:textId="1BA9E7B4" w:rsidR="00624B2F" w:rsidRPr="005E2192" w:rsidRDefault="00624B2F" w:rsidP="00624B2F">
      <w:pPr>
        <w:ind w:firstLine="284"/>
        <w:contextualSpacing/>
        <w:jc w:val="center"/>
        <w:rPr>
          <w:rFonts w:ascii="Garamond" w:eastAsia="Calibri" w:hAnsi="Garamond"/>
          <w:b/>
          <w:color w:val="000000"/>
          <w:szCs w:val="24"/>
        </w:rPr>
      </w:pPr>
      <w:r w:rsidRPr="005E2192">
        <w:rPr>
          <w:rFonts w:ascii="Garamond" w:hAnsi="Garamond"/>
          <w:b/>
          <w:szCs w:val="24"/>
        </w:rPr>
        <w:t xml:space="preserve">PËR </w:t>
      </w:r>
      <w:r w:rsidRPr="005E2192">
        <w:rPr>
          <w:rFonts w:ascii="Garamond" w:eastAsia="Calibri" w:hAnsi="Garamond"/>
          <w:b/>
          <w:szCs w:val="24"/>
        </w:rPr>
        <w:t>NJË NDRYSHIM NË VENDIMIN NR.</w:t>
      </w:r>
      <w:r w:rsidR="005E2192">
        <w:rPr>
          <w:rFonts w:ascii="Garamond" w:eastAsia="Calibri" w:hAnsi="Garamond"/>
          <w:b/>
          <w:szCs w:val="24"/>
        </w:rPr>
        <w:t xml:space="preserve"> </w:t>
      </w:r>
      <w:r w:rsidRPr="005E2192">
        <w:rPr>
          <w:rFonts w:ascii="Garamond" w:eastAsia="Calibri" w:hAnsi="Garamond"/>
          <w:b/>
          <w:szCs w:val="24"/>
        </w:rPr>
        <w:t>362, DATË 5.6.2024, TË KËSHILLIT TË MINISTRAVE, “</w:t>
      </w:r>
      <w:r w:rsidRPr="005E2192">
        <w:rPr>
          <w:rFonts w:ascii="Garamond" w:eastAsia="Calibri" w:hAnsi="Garamond"/>
          <w:b/>
          <w:color w:val="000000"/>
          <w:szCs w:val="24"/>
        </w:rPr>
        <w:t xml:space="preserve">PËR </w:t>
      </w:r>
      <w:r w:rsidRPr="005E2192">
        <w:rPr>
          <w:rFonts w:ascii="Garamond" w:eastAsia="Calibri" w:hAnsi="Garamond"/>
          <w:b/>
          <w:szCs w:val="24"/>
        </w:rPr>
        <w:t>KALIMIN TE BASHKIA TIRANË TË NJËSIVE TË BANIMIT NË NDËRTESA (PALLAT)</w:t>
      </w:r>
      <w:r w:rsidRPr="005E2192">
        <w:rPr>
          <w:rFonts w:ascii="Garamond" w:eastAsia="Calibri" w:hAnsi="Garamond"/>
          <w:b/>
          <w:color w:val="000000"/>
          <w:szCs w:val="24"/>
        </w:rPr>
        <w:t>”</w:t>
      </w:r>
    </w:p>
    <w:p w14:paraId="2A9ECC66" w14:textId="77777777" w:rsidR="00624B2F" w:rsidRPr="005E2192" w:rsidRDefault="00624B2F" w:rsidP="00624B2F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29141F6D" w14:textId="6174DEC1" w:rsidR="00624B2F" w:rsidRPr="005E2192" w:rsidRDefault="00624B2F" w:rsidP="00624B2F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  <w:r w:rsidRPr="005E2192">
        <w:rPr>
          <w:rFonts w:ascii="Garamond" w:hAnsi="Garamond"/>
          <w:spacing w:val="-1"/>
          <w:szCs w:val="24"/>
        </w:rPr>
        <w:t>Në mbështetje të nenit 100 të Kushtetutës dhe të pikës 9, të nenit 19, të aktit normativ nr.</w:t>
      </w:r>
      <w:r w:rsidR="005E2192">
        <w:rPr>
          <w:rFonts w:ascii="Garamond" w:hAnsi="Garamond"/>
          <w:spacing w:val="-1"/>
          <w:szCs w:val="24"/>
        </w:rPr>
        <w:t xml:space="preserve"> </w:t>
      </w:r>
      <w:r w:rsidRPr="005E2192">
        <w:rPr>
          <w:rFonts w:ascii="Garamond" w:hAnsi="Garamond"/>
          <w:spacing w:val="-1"/>
          <w:szCs w:val="24"/>
        </w:rPr>
        <w:t>9, datë 16.12.2019, të Këshillit të Ministrave, “Për përballimin e pasojave të fatkeqësisë natyrore”, miratuar me ligjin nr.</w:t>
      </w:r>
      <w:r w:rsidR="005E2192">
        <w:rPr>
          <w:rFonts w:ascii="Garamond" w:hAnsi="Garamond"/>
          <w:spacing w:val="-1"/>
          <w:szCs w:val="24"/>
        </w:rPr>
        <w:t xml:space="preserve"> </w:t>
      </w:r>
      <w:r w:rsidRPr="005E2192">
        <w:rPr>
          <w:rFonts w:ascii="Garamond" w:hAnsi="Garamond"/>
          <w:spacing w:val="-1"/>
          <w:szCs w:val="24"/>
        </w:rPr>
        <w:t xml:space="preserve">97/2019, </w:t>
      </w:r>
      <w:r w:rsidRPr="005E2192">
        <w:rPr>
          <w:rFonts w:ascii="Garamond" w:hAnsi="Garamond"/>
          <w:bCs/>
          <w:spacing w:val="-2"/>
          <w:szCs w:val="24"/>
        </w:rPr>
        <w:t xml:space="preserve">me propozimin e ministrit të Infrastrukturës dhe Energjisë, Këshilli i Ministrave </w:t>
      </w:r>
    </w:p>
    <w:p w14:paraId="04065F2F" w14:textId="77777777" w:rsidR="00624B2F" w:rsidRPr="005E2192" w:rsidRDefault="00624B2F" w:rsidP="00624B2F">
      <w:pPr>
        <w:shd w:val="clear" w:color="auto" w:fill="FFFFFF"/>
        <w:tabs>
          <w:tab w:val="left" w:pos="-180"/>
        </w:tabs>
        <w:ind w:firstLine="284"/>
        <w:contextualSpacing/>
        <w:rPr>
          <w:rFonts w:ascii="Garamond" w:hAnsi="Garamond"/>
          <w:szCs w:val="24"/>
        </w:rPr>
      </w:pPr>
    </w:p>
    <w:p w14:paraId="037E459A" w14:textId="77777777" w:rsidR="00624B2F" w:rsidRPr="005E2192" w:rsidRDefault="00624B2F" w:rsidP="00624B2F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5E2192">
        <w:rPr>
          <w:rFonts w:ascii="Garamond" w:hAnsi="Garamond"/>
          <w:bCs/>
          <w:szCs w:val="24"/>
        </w:rPr>
        <w:t>VENDOSI:</w:t>
      </w:r>
    </w:p>
    <w:p w14:paraId="1E40C8EA" w14:textId="77777777" w:rsidR="00624B2F" w:rsidRPr="005E2192" w:rsidRDefault="00624B2F" w:rsidP="00624B2F">
      <w:pPr>
        <w:pStyle w:val="NoSpacing"/>
        <w:ind w:firstLine="284"/>
        <w:contextualSpacing/>
        <w:rPr>
          <w:rFonts w:ascii="Garamond" w:hAnsi="Garamond"/>
          <w:b/>
          <w:bCs/>
          <w:szCs w:val="24"/>
        </w:rPr>
      </w:pPr>
    </w:p>
    <w:p w14:paraId="366873AD" w14:textId="5B926B6D" w:rsidR="00624B2F" w:rsidRPr="005E2192" w:rsidRDefault="00624B2F" w:rsidP="00624B2F">
      <w:pPr>
        <w:pStyle w:val="NoSpacing"/>
        <w:ind w:firstLine="284"/>
        <w:contextualSpacing/>
        <w:jc w:val="both"/>
        <w:rPr>
          <w:rFonts w:ascii="Garamond" w:hAnsi="Garamond"/>
          <w:szCs w:val="24"/>
        </w:rPr>
      </w:pPr>
      <w:r w:rsidRPr="005E2192">
        <w:rPr>
          <w:rFonts w:ascii="Garamond" w:hAnsi="Garamond"/>
          <w:szCs w:val="24"/>
        </w:rPr>
        <w:t>1. Lista e inventarit, bashkëlidhur vendimit nr.</w:t>
      </w:r>
      <w:r w:rsidR="005E2192">
        <w:rPr>
          <w:rFonts w:ascii="Garamond" w:hAnsi="Garamond"/>
          <w:szCs w:val="24"/>
        </w:rPr>
        <w:t xml:space="preserve"> </w:t>
      </w:r>
      <w:r w:rsidRPr="005E2192">
        <w:rPr>
          <w:rFonts w:ascii="Garamond" w:hAnsi="Garamond"/>
          <w:szCs w:val="24"/>
        </w:rPr>
        <w:t>362, datë 5.6.2024, të Këshillit të Ministrave, zëvendësohet me listën e inventarit, që i bashkëlidhet këtij vendimi.</w:t>
      </w:r>
    </w:p>
    <w:p w14:paraId="602A964D" w14:textId="77777777" w:rsidR="00624B2F" w:rsidRPr="005E2192" w:rsidRDefault="00624B2F" w:rsidP="00624B2F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5E2192">
        <w:rPr>
          <w:rFonts w:ascii="Garamond" w:hAnsi="Garamond"/>
          <w:spacing w:val="-4"/>
        </w:rPr>
        <w:t xml:space="preserve">2. Ngarkohen </w:t>
      </w:r>
      <w:r w:rsidRPr="005E2192">
        <w:rPr>
          <w:rFonts w:ascii="Garamond" w:hAnsi="Garamond"/>
          <w:bCs/>
          <w:spacing w:val="-2"/>
        </w:rPr>
        <w:t>Ministria e Infrastrukturës dhe Energjisë</w:t>
      </w:r>
      <w:r w:rsidRPr="005E2192">
        <w:rPr>
          <w:rFonts w:ascii="Garamond" w:hAnsi="Garamond"/>
          <w:bCs/>
          <w:spacing w:val="-4"/>
        </w:rPr>
        <w:t xml:space="preserve"> dhe Bashkia Tiranë për zbatimin </w:t>
      </w:r>
      <w:r w:rsidRPr="005E2192">
        <w:rPr>
          <w:rFonts w:ascii="Garamond" w:hAnsi="Garamond"/>
          <w:spacing w:val="-4"/>
        </w:rPr>
        <w:t>e</w:t>
      </w:r>
      <w:r w:rsidRPr="005E2192">
        <w:rPr>
          <w:rFonts w:ascii="Garamond" w:hAnsi="Garamond"/>
        </w:rPr>
        <w:t xml:space="preserve"> këtij vendimi.</w:t>
      </w:r>
    </w:p>
    <w:p w14:paraId="5CD4FBBC" w14:textId="77777777" w:rsidR="00624B2F" w:rsidRPr="005E2192" w:rsidRDefault="00624B2F" w:rsidP="00624B2F">
      <w:pPr>
        <w:shd w:val="clear" w:color="auto" w:fill="FFFFFF"/>
        <w:ind w:firstLine="284"/>
        <w:contextualSpacing/>
        <w:jc w:val="both"/>
        <w:rPr>
          <w:rFonts w:ascii="Garamond" w:hAnsi="Garamond"/>
          <w:szCs w:val="24"/>
        </w:rPr>
      </w:pPr>
      <w:r w:rsidRPr="005E2192">
        <w:rPr>
          <w:rFonts w:ascii="Garamond" w:hAnsi="Garamond"/>
          <w:spacing w:val="-5"/>
          <w:szCs w:val="24"/>
        </w:rPr>
        <w:t xml:space="preserve">Ky vendim hyn në fuqi menjëherë dhe botohet </w:t>
      </w:r>
      <w:r w:rsidRPr="005E2192">
        <w:rPr>
          <w:rFonts w:ascii="Garamond" w:hAnsi="Garamond"/>
          <w:szCs w:val="24"/>
        </w:rPr>
        <w:t>në Fletoren Zyrtare.</w:t>
      </w:r>
    </w:p>
    <w:p w14:paraId="71CA4D7C" w14:textId="77777777" w:rsidR="00624B2F" w:rsidRPr="005E2192" w:rsidRDefault="00624B2F" w:rsidP="00624B2F">
      <w:pPr>
        <w:ind w:firstLine="284"/>
        <w:contextualSpacing/>
        <w:jc w:val="both"/>
        <w:rPr>
          <w:rFonts w:ascii="Garamond" w:hAnsi="Garamond"/>
          <w:szCs w:val="24"/>
        </w:rPr>
      </w:pPr>
    </w:p>
    <w:p w14:paraId="790B875A" w14:textId="77777777" w:rsidR="00624B2F" w:rsidRPr="005E2192" w:rsidRDefault="00624B2F" w:rsidP="00624B2F">
      <w:pPr>
        <w:ind w:firstLine="284"/>
        <w:jc w:val="right"/>
        <w:rPr>
          <w:rFonts w:ascii="Garamond" w:hAnsi="Garamond"/>
          <w:szCs w:val="24"/>
        </w:rPr>
      </w:pPr>
      <w:r w:rsidRPr="005E2192">
        <w:rPr>
          <w:rFonts w:ascii="Garamond" w:hAnsi="Garamond"/>
          <w:szCs w:val="24"/>
        </w:rPr>
        <w:t>KRYEMINISTËR</w:t>
      </w:r>
    </w:p>
    <w:p w14:paraId="4A548AE5" w14:textId="77777777" w:rsidR="00624B2F" w:rsidRPr="005E2192" w:rsidRDefault="00624B2F" w:rsidP="00624B2F">
      <w:pPr>
        <w:ind w:firstLine="284"/>
        <w:jc w:val="right"/>
        <w:rPr>
          <w:rFonts w:ascii="Garamond" w:hAnsi="Garamond"/>
          <w:b/>
          <w:szCs w:val="24"/>
        </w:rPr>
      </w:pPr>
      <w:r w:rsidRPr="005E2192">
        <w:rPr>
          <w:rFonts w:ascii="Garamond" w:hAnsi="Garamond"/>
          <w:b/>
          <w:szCs w:val="24"/>
        </w:rPr>
        <w:t xml:space="preserve">Edi </w:t>
      </w:r>
      <w:proofErr w:type="spellStart"/>
      <w:r w:rsidRPr="005E2192">
        <w:rPr>
          <w:rFonts w:ascii="Garamond" w:hAnsi="Garamond"/>
          <w:b/>
          <w:szCs w:val="24"/>
        </w:rPr>
        <w:t>Rama</w:t>
      </w:r>
      <w:proofErr w:type="spellEnd"/>
    </w:p>
    <w:p w14:paraId="28614F21" w14:textId="77777777" w:rsidR="00624B2F" w:rsidRPr="005E2192" w:rsidRDefault="00624B2F" w:rsidP="00624B2F">
      <w:pPr>
        <w:ind w:firstLine="284"/>
        <w:jc w:val="right"/>
        <w:rPr>
          <w:rFonts w:ascii="Garamond" w:hAnsi="Garamond"/>
          <w:b/>
          <w:szCs w:val="24"/>
        </w:rPr>
      </w:pPr>
    </w:p>
    <w:p w14:paraId="382579F5" w14:textId="77777777" w:rsidR="00624B2F" w:rsidRPr="005E2192" w:rsidRDefault="00624B2F" w:rsidP="00624B2F">
      <w:pPr>
        <w:ind w:firstLine="284"/>
        <w:jc w:val="right"/>
        <w:rPr>
          <w:rFonts w:ascii="Garamond" w:hAnsi="Garamond"/>
          <w:b/>
          <w:szCs w:val="24"/>
        </w:rPr>
      </w:pPr>
    </w:p>
    <w:p w14:paraId="10C48519" w14:textId="3E2CDA52" w:rsidR="00624B2F" w:rsidRPr="005E2192" w:rsidRDefault="00624B2F" w:rsidP="00624B2F">
      <w:pPr>
        <w:jc w:val="center"/>
        <w:rPr>
          <w:rFonts w:ascii="Garamond" w:hAnsi="Garamond"/>
          <w:b/>
          <w:szCs w:val="24"/>
        </w:rPr>
      </w:pPr>
    </w:p>
    <w:p w14:paraId="59C0534E" w14:textId="1349F976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17F3E9C7" w14:textId="035C3CD5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04965A13" w14:textId="170A4234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7F9A7A50" w14:textId="64533C75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684335D5" w14:textId="75752AB4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2AF44509" w14:textId="780937AB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14A98D51" w14:textId="479F0902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3B296E7D" w14:textId="3F80864E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40AD3075" w14:textId="4F28D557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6C8D4677" w14:textId="02D53799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48C29F81" w14:textId="6D6DF72C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2EB045A0" w14:textId="3B6BE1AB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34BD2F18" w14:textId="58C47A9E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04A0E382" w14:textId="2B44991E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01B2D1CB" w14:textId="44270D92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2940760E" w14:textId="28FDC3AA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2A481CA9" w14:textId="2B80594F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75EF0456" w14:textId="6D8652DF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55262A20" w14:textId="342AE3DE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6C74981C" w14:textId="4FFC498E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1C9EAF45" w14:textId="0EB6A603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100B808F" w14:textId="244F9BA8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1D134E3B" w14:textId="08ACEAE1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6CBB6B1D" w14:textId="6D092C45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13F45346" w14:textId="1F2B4FD1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5BA1BEEB" w14:textId="67262DD6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3EB95D3C" w14:textId="683A8F40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29967CE4" w14:textId="77777777" w:rsidR="00837B76" w:rsidRPr="005E2192" w:rsidRDefault="00837B76" w:rsidP="00624B2F">
      <w:pPr>
        <w:jc w:val="center"/>
        <w:rPr>
          <w:rFonts w:ascii="Garamond" w:hAnsi="Garamond"/>
          <w:b/>
          <w:szCs w:val="24"/>
        </w:rPr>
      </w:pPr>
    </w:p>
    <w:p w14:paraId="5E32C26F" w14:textId="77777777" w:rsidR="00624B2F" w:rsidRPr="005E2192" w:rsidRDefault="00624B2F" w:rsidP="00624B2F">
      <w:pPr>
        <w:rPr>
          <w:rFonts w:ascii="Garamond" w:hAnsi="Garamond"/>
          <w:szCs w:val="24"/>
        </w:rPr>
      </w:pPr>
    </w:p>
    <w:p w14:paraId="5C59F88F" w14:textId="77777777" w:rsidR="00624B2F" w:rsidRPr="005E2192" w:rsidRDefault="00624B2F" w:rsidP="00624B2F">
      <w:pPr>
        <w:rPr>
          <w:rFonts w:ascii="Garamond" w:hAnsi="Garamond"/>
          <w:szCs w:val="24"/>
        </w:rPr>
      </w:pPr>
    </w:p>
    <w:p w14:paraId="02A176CC" w14:textId="77777777" w:rsidR="00624B2F" w:rsidRPr="005E2192" w:rsidRDefault="00624B2F" w:rsidP="00624B2F">
      <w:pPr>
        <w:rPr>
          <w:rFonts w:ascii="Garamond" w:hAnsi="Garamond"/>
          <w:szCs w:val="24"/>
        </w:rPr>
      </w:pPr>
    </w:p>
    <w:p w14:paraId="0757125B" w14:textId="77777777" w:rsidR="00624B2F" w:rsidRPr="005E2192" w:rsidRDefault="00624B2F" w:rsidP="00624B2F">
      <w:pPr>
        <w:rPr>
          <w:rFonts w:ascii="Garamond" w:hAnsi="Garamond"/>
          <w:szCs w:val="24"/>
        </w:rPr>
      </w:pPr>
    </w:p>
    <w:p w14:paraId="167479F7" w14:textId="3A0207BE" w:rsidR="00CC51BE" w:rsidRPr="005E2192" w:rsidRDefault="00837B76" w:rsidP="00624B2F">
      <w:bookmarkStart w:id="0" w:name="_GoBack"/>
      <w:r w:rsidRPr="005E2192">
        <w:rPr>
          <w:lang w:eastAsia="sq-AL"/>
        </w:rPr>
        <w:lastRenderedPageBreak/>
        <w:drawing>
          <wp:inline distT="0" distB="0" distL="0" distR="0" wp14:anchorId="7AEFDB29" wp14:editId="4F3AFE07">
            <wp:extent cx="8366525" cy="2219776"/>
            <wp:effectExtent l="635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LISTE INVENTARI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3" r="6620" b="60069"/>
                    <a:stretch/>
                  </pic:blipFill>
                  <pic:spPr bwMode="auto">
                    <a:xfrm rot="16200000">
                      <a:off x="0" y="0"/>
                      <a:ext cx="8392741" cy="2226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C51BE" w:rsidRPr="005E2192" w:rsidSect="00C85082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821FD"/>
    <w:multiLevelType w:val="hybridMultilevel"/>
    <w:tmpl w:val="1180C510"/>
    <w:lvl w:ilvl="0" w:tplc="7118FE2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269C6F01"/>
    <w:multiLevelType w:val="hybridMultilevel"/>
    <w:tmpl w:val="1180C51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D0C85"/>
    <w:multiLevelType w:val="hybridMultilevel"/>
    <w:tmpl w:val="0CF0AA8A"/>
    <w:lvl w:ilvl="0" w:tplc="229038C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F40C08"/>
    <w:multiLevelType w:val="hybridMultilevel"/>
    <w:tmpl w:val="8E0CD0B4"/>
    <w:lvl w:ilvl="0" w:tplc="02502A1A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B80816"/>
    <w:multiLevelType w:val="hybridMultilevel"/>
    <w:tmpl w:val="BDBEC03A"/>
    <w:lvl w:ilvl="0" w:tplc="AEA2EE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44FAB"/>
    <w:multiLevelType w:val="hybridMultilevel"/>
    <w:tmpl w:val="7D4654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915D9"/>
    <w:multiLevelType w:val="hybridMultilevel"/>
    <w:tmpl w:val="2A08F18C"/>
    <w:lvl w:ilvl="0" w:tplc="4D8C60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750178"/>
    <w:multiLevelType w:val="hybridMultilevel"/>
    <w:tmpl w:val="0E52B38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8"/>
  </w:num>
  <w:num w:numId="3">
    <w:abstractNumId w:val="23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9"/>
  </w:num>
  <w:num w:numId="8">
    <w:abstractNumId w:val="34"/>
  </w:num>
  <w:num w:numId="9">
    <w:abstractNumId w:val="17"/>
  </w:num>
  <w:num w:numId="10">
    <w:abstractNumId w:val="25"/>
  </w:num>
  <w:num w:numId="11">
    <w:abstractNumId w:val="4"/>
  </w:num>
  <w:num w:numId="12">
    <w:abstractNumId w:val="2"/>
  </w:num>
  <w:num w:numId="13">
    <w:abstractNumId w:val="13"/>
  </w:num>
  <w:num w:numId="14">
    <w:abstractNumId w:val="37"/>
  </w:num>
  <w:num w:numId="15">
    <w:abstractNumId w:val="30"/>
  </w:num>
  <w:num w:numId="16">
    <w:abstractNumId w:val="15"/>
  </w:num>
  <w:num w:numId="17">
    <w:abstractNumId w:val="12"/>
  </w:num>
  <w:num w:numId="18">
    <w:abstractNumId w:val="32"/>
  </w:num>
  <w:num w:numId="19">
    <w:abstractNumId w:val="1"/>
  </w:num>
  <w:num w:numId="20">
    <w:abstractNumId w:val="18"/>
  </w:num>
  <w:num w:numId="21">
    <w:abstractNumId w:val="6"/>
  </w:num>
  <w:num w:numId="22">
    <w:abstractNumId w:val="20"/>
  </w:num>
  <w:num w:numId="23">
    <w:abstractNumId w:val="39"/>
  </w:num>
  <w:num w:numId="24">
    <w:abstractNumId w:val="7"/>
  </w:num>
  <w:num w:numId="25">
    <w:abstractNumId w:val="21"/>
  </w:num>
  <w:num w:numId="26">
    <w:abstractNumId w:val="27"/>
  </w:num>
  <w:num w:numId="27">
    <w:abstractNumId w:val="40"/>
  </w:num>
  <w:num w:numId="28">
    <w:abstractNumId w:val="3"/>
  </w:num>
  <w:num w:numId="29">
    <w:abstractNumId w:val="28"/>
  </w:num>
  <w:num w:numId="30">
    <w:abstractNumId w:val="22"/>
  </w:num>
  <w:num w:numId="31">
    <w:abstractNumId w:val="36"/>
  </w:num>
  <w:num w:numId="32">
    <w:abstractNumId w:val="29"/>
  </w:num>
  <w:num w:numId="33">
    <w:abstractNumId w:val="24"/>
  </w:num>
  <w:num w:numId="34">
    <w:abstractNumId w:val="5"/>
  </w:num>
  <w:num w:numId="35">
    <w:abstractNumId w:val="0"/>
  </w:num>
  <w:num w:numId="36">
    <w:abstractNumId w:val="16"/>
  </w:num>
  <w:num w:numId="37">
    <w:abstractNumId w:val="38"/>
  </w:num>
  <w:num w:numId="38">
    <w:abstractNumId w:val="10"/>
  </w:num>
  <w:num w:numId="39">
    <w:abstractNumId w:val="11"/>
  </w:num>
  <w:num w:numId="40">
    <w:abstractNumId w:val="35"/>
  </w:num>
  <w:num w:numId="41">
    <w:abstractNumId w:val="26"/>
  </w:num>
  <w:num w:numId="42">
    <w:abstractNumId w:val="19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10DE6"/>
    <w:rsid w:val="00011135"/>
    <w:rsid w:val="00031065"/>
    <w:rsid w:val="00046323"/>
    <w:rsid w:val="00053274"/>
    <w:rsid w:val="00063C8F"/>
    <w:rsid w:val="00080697"/>
    <w:rsid w:val="00097C8F"/>
    <w:rsid w:val="000A5ECB"/>
    <w:rsid w:val="000B306E"/>
    <w:rsid w:val="000B44AC"/>
    <w:rsid w:val="000F1B80"/>
    <w:rsid w:val="000F3B45"/>
    <w:rsid w:val="00104E37"/>
    <w:rsid w:val="00112B98"/>
    <w:rsid w:val="001147B2"/>
    <w:rsid w:val="001172A7"/>
    <w:rsid w:val="001354CF"/>
    <w:rsid w:val="00144067"/>
    <w:rsid w:val="0014565F"/>
    <w:rsid w:val="00146D58"/>
    <w:rsid w:val="0015479B"/>
    <w:rsid w:val="0017708B"/>
    <w:rsid w:val="0017725F"/>
    <w:rsid w:val="0018021B"/>
    <w:rsid w:val="00194BBB"/>
    <w:rsid w:val="001A5173"/>
    <w:rsid w:val="001A6498"/>
    <w:rsid w:val="001B3574"/>
    <w:rsid w:val="001B5A59"/>
    <w:rsid w:val="001C1E03"/>
    <w:rsid w:val="001D68C8"/>
    <w:rsid w:val="001D7A26"/>
    <w:rsid w:val="001E29E9"/>
    <w:rsid w:val="001E4AD9"/>
    <w:rsid w:val="001F461A"/>
    <w:rsid w:val="0021725A"/>
    <w:rsid w:val="00222082"/>
    <w:rsid w:val="0022688C"/>
    <w:rsid w:val="00236F06"/>
    <w:rsid w:val="00237B3A"/>
    <w:rsid w:val="002469B2"/>
    <w:rsid w:val="00247BDC"/>
    <w:rsid w:val="00250250"/>
    <w:rsid w:val="002515FE"/>
    <w:rsid w:val="00256DA4"/>
    <w:rsid w:val="0027440F"/>
    <w:rsid w:val="00275C8D"/>
    <w:rsid w:val="002762FD"/>
    <w:rsid w:val="00276E21"/>
    <w:rsid w:val="00282AC3"/>
    <w:rsid w:val="00286AE7"/>
    <w:rsid w:val="00286E65"/>
    <w:rsid w:val="0029068E"/>
    <w:rsid w:val="0029355E"/>
    <w:rsid w:val="002938E2"/>
    <w:rsid w:val="00296E5A"/>
    <w:rsid w:val="002B34DE"/>
    <w:rsid w:val="002B72D8"/>
    <w:rsid w:val="002C6DC3"/>
    <w:rsid w:val="002C77FB"/>
    <w:rsid w:val="002E2400"/>
    <w:rsid w:val="002E6847"/>
    <w:rsid w:val="00314306"/>
    <w:rsid w:val="0032014A"/>
    <w:rsid w:val="00325D32"/>
    <w:rsid w:val="00330D60"/>
    <w:rsid w:val="00341419"/>
    <w:rsid w:val="0034466B"/>
    <w:rsid w:val="003456AE"/>
    <w:rsid w:val="003764CA"/>
    <w:rsid w:val="00383988"/>
    <w:rsid w:val="00391F73"/>
    <w:rsid w:val="00396F6E"/>
    <w:rsid w:val="003D325C"/>
    <w:rsid w:val="003D4666"/>
    <w:rsid w:val="003D486E"/>
    <w:rsid w:val="003D58FC"/>
    <w:rsid w:val="003D6D35"/>
    <w:rsid w:val="003F497D"/>
    <w:rsid w:val="004153C7"/>
    <w:rsid w:val="004167A9"/>
    <w:rsid w:val="004269AB"/>
    <w:rsid w:val="004529AC"/>
    <w:rsid w:val="004762A4"/>
    <w:rsid w:val="00481D63"/>
    <w:rsid w:val="00486205"/>
    <w:rsid w:val="00487EBB"/>
    <w:rsid w:val="00492167"/>
    <w:rsid w:val="00497C68"/>
    <w:rsid w:val="004A0E98"/>
    <w:rsid w:val="004B1595"/>
    <w:rsid w:val="004B2A1C"/>
    <w:rsid w:val="004C0080"/>
    <w:rsid w:val="004C1D91"/>
    <w:rsid w:val="004C62F1"/>
    <w:rsid w:val="004F1DF0"/>
    <w:rsid w:val="004F3924"/>
    <w:rsid w:val="004F3931"/>
    <w:rsid w:val="004F5A11"/>
    <w:rsid w:val="00512744"/>
    <w:rsid w:val="00524CE4"/>
    <w:rsid w:val="005323BD"/>
    <w:rsid w:val="005327EB"/>
    <w:rsid w:val="00546007"/>
    <w:rsid w:val="005470CE"/>
    <w:rsid w:val="00553D7D"/>
    <w:rsid w:val="00571285"/>
    <w:rsid w:val="00574835"/>
    <w:rsid w:val="00575B3A"/>
    <w:rsid w:val="005763A1"/>
    <w:rsid w:val="005809CB"/>
    <w:rsid w:val="00581069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2192"/>
    <w:rsid w:val="005E502A"/>
    <w:rsid w:val="00603AAB"/>
    <w:rsid w:val="0061167E"/>
    <w:rsid w:val="00624B2F"/>
    <w:rsid w:val="006279ED"/>
    <w:rsid w:val="00637853"/>
    <w:rsid w:val="0064570C"/>
    <w:rsid w:val="00663A83"/>
    <w:rsid w:val="00680299"/>
    <w:rsid w:val="006802CA"/>
    <w:rsid w:val="00696020"/>
    <w:rsid w:val="006A4C41"/>
    <w:rsid w:val="006C0664"/>
    <w:rsid w:val="006C4213"/>
    <w:rsid w:val="006C724D"/>
    <w:rsid w:val="006C7CC7"/>
    <w:rsid w:val="006F437C"/>
    <w:rsid w:val="006F4E78"/>
    <w:rsid w:val="00701521"/>
    <w:rsid w:val="00712BC5"/>
    <w:rsid w:val="007170CA"/>
    <w:rsid w:val="007330E4"/>
    <w:rsid w:val="007421EF"/>
    <w:rsid w:val="00743B48"/>
    <w:rsid w:val="00751CFB"/>
    <w:rsid w:val="00762AA1"/>
    <w:rsid w:val="0077116C"/>
    <w:rsid w:val="00790923"/>
    <w:rsid w:val="007A413C"/>
    <w:rsid w:val="007A6FDE"/>
    <w:rsid w:val="007B3420"/>
    <w:rsid w:val="007B57B9"/>
    <w:rsid w:val="007E0D9C"/>
    <w:rsid w:val="007E0F41"/>
    <w:rsid w:val="007E4D2E"/>
    <w:rsid w:val="007F4309"/>
    <w:rsid w:val="007F7A97"/>
    <w:rsid w:val="00801528"/>
    <w:rsid w:val="00831A71"/>
    <w:rsid w:val="008355E7"/>
    <w:rsid w:val="00837B76"/>
    <w:rsid w:val="0084149B"/>
    <w:rsid w:val="00851697"/>
    <w:rsid w:val="0085209E"/>
    <w:rsid w:val="0086446B"/>
    <w:rsid w:val="008644F1"/>
    <w:rsid w:val="00867DF1"/>
    <w:rsid w:val="00876375"/>
    <w:rsid w:val="00885040"/>
    <w:rsid w:val="008A02E4"/>
    <w:rsid w:val="008B5F62"/>
    <w:rsid w:val="008D5640"/>
    <w:rsid w:val="008D64FE"/>
    <w:rsid w:val="008D78CC"/>
    <w:rsid w:val="008E1DC5"/>
    <w:rsid w:val="008E7BC6"/>
    <w:rsid w:val="0090659D"/>
    <w:rsid w:val="0090689A"/>
    <w:rsid w:val="00910551"/>
    <w:rsid w:val="00911A4C"/>
    <w:rsid w:val="00925DE4"/>
    <w:rsid w:val="0094626D"/>
    <w:rsid w:val="00946FBB"/>
    <w:rsid w:val="00983B6B"/>
    <w:rsid w:val="009A3BE6"/>
    <w:rsid w:val="009A6A63"/>
    <w:rsid w:val="009B398A"/>
    <w:rsid w:val="009B6F60"/>
    <w:rsid w:val="009C40DC"/>
    <w:rsid w:val="009C70FE"/>
    <w:rsid w:val="009F0601"/>
    <w:rsid w:val="009F0D74"/>
    <w:rsid w:val="009F4114"/>
    <w:rsid w:val="00A13CF0"/>
    <w:rsid w:val="00A179BB"/>
    <w:rsid w:val="00A22835"/>
    <w:rsid w:val="00A41C85"/>
    <w:rsid w:val="00A6223F"/>
    <w:rsid w:val="00A67971"/>
    <w:rsid w:val="00A93371"/>
    <w:rsid w:val="00AC5AB8"/>
    <w:rsid w:val="00AE1F13"/>
    <w:rsid w:val="00AE3981"/>
    <w:rsid w:val="00AE496F"/>
    <w:rsid w:val="00AF4854"/>
    <w:rsid w:val="00B10B3A"/>
    <w:rsid w:val="00B22FA3"/>
    <w:rsid w:val="00B3379B"/>
    <w:rsid w:val="00B44CDE"/>
    <w:rsid w:val="00B551A4"/>
    <w:rsid w:val="00B56F39"/>
    <w:rsid w:val="00B624DB"/>
    <w:rsid w:val="00B76AAC"/>
    <w:rsid w:val="00BA03B4"/>
    <w:rsid w:val="00BB5184"/>
    <w:rsid w:val="00BD304D"/>
    <w:rsid w:val="00BD6596"/>
    <w:rsid w:val="00BE0CCB"/>
    <w:rsid w:val="00C20D47"/>
    <w:rsid w:val="00C2162E"/>
    <w:rsid w:val="00C21B63"/>
    <w:rsid w:val="00C25D31"/>
    <w:rsid w:val="00C51D4A"/>
    <w:rsid w:val="00C60E93"/>
    <w:rsid w:val="00C85082"/>
    <w:rsid w:val="00C9448A"/>
    <w:rsid w:val="00C96BA9"/>
    <w:rsid w:val="00CB0A77"/>
    <w:rsid w:val="00CB5010"/>
    <w:rsid w:val="00CC51BE"/>
    <w:rsid w:val="00CD021D"/>
    <w:rsid w:val="00CD4247"/>
    <w:rsid w:val="00CD6CBA"/>
    <w:rsid w:val="00CE0433"/>
    <w:rsid w:val="00D22408"/>
    <w:rsid w:val="00D36CE7"/>
    <w:rsid w:val="00D4161C"/>
    <w:rsid w:val="00D42927"/>
    <w:rsid w:val="00D462B0"/>
    <w:rsid w:val="00D54C41"/>
    <w:rsid w:val="00D74913"/>
    <w:rsid w:val="00D84A41"/>
    <w:rsid w:val="00D93E07"/>
    <w:rsid w:val="00D96F00"/>
    <w:rsid w:val="00DA270F"/>
    <w:rsid w:val="00DA52A0"/>
    <w:rsid w:val="00DB0BBD"/>
    <w:rsid w:val="00DC71BF"/>
    <w:rsid w:val="00DD0105"/>
    <w:rsid w:val="00DE09FD"/>
    <w:rsid w:val="00DF1527"/>
    <w:rsid w:val="00DF6F6B"/>
    <w:rsid w:val="00E03C36"/>
    <w:rsid w:val="00E06E43"/>
    <w:rsid w:val="00E1516E"/>
    <w:rsid w:val="00E31363"/>
    <w:rsid w:val="00E36D96"/>
    <w:rsid w:val="00E46240"/>
    <w:rsid w:val="00E477FE"/>
    <w:rsid w:val="00E62151"/>
    <w:rsid w:val="00E70FEC"/>
    <w:rsid w:val="00E86961"/>
    <w:rsid w:val="00E86ED9"/>
    <w:rsid w:val="00E94D7C"/>
    <w:rsid w:val="00EB0988"/>
    <w:rsid w:val="00EB42D7"/>
    <w:rsid w:val="00EB48F5"/>
    <w:rsid w:val="00EC16BE"/>
    <w:rsid w:val="00EC31DE"/>
    <w:rsid w:val="00EE0D33"/>
    <w:rsid w:val="00EF3F1C"/>
    <w:rsid w:val="00EF6F78"/>
    <w:rsid w:val="00F0481B"/>
    <w:rsid w:val="00F32F70"/>
    <w:rsid w:val="00F36F56"/>
    <w:rsid w:val="00F401E9"/>
    <w:rsid w:val="00F40BAB"/>
    <w:rsid w:val="00F44735"/>
    <w:rsid w:val="00FB1195"/>
    <w:rsid w:val="00FC316A"/>
    <w:rsid w:val="00FD5E47"/>
    <w:rsid w:val="00FE1845"/>
    <w:rsid w:val="00FE531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2ED42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3D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F76EC183E7405488BF6BCE9E5BF7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2026-05-14T13:06:57Z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një ndryshim në vendimin nr.362, datë 5.6.2024, të Këshillit të Ministrave, “Për kalimin te Bashkia Tiranë të njësive të banimit në ndërtesa (pallat)”</Titulli>
    <Modifikuesi xmlns="0e656187-b300-4fb0-8bf4-3a50f872073c">elnejda.cokalli</Modifikuesi>
    <Nr_x002e__x0020_prot_x0020_QBZ xmlns="0e656187-b300-4fb0-8bf4-3a50f872073c">1095</Nr_x002e__x0020_prot_x0020_QBZ>
    <Data_x0020_e_x0020_Modifikimit xmlns="0e656187-b300-4fb0-8bf4-3a50f872073c">2026-05-14T14:26:46Z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2867/1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A588FB9-848F-4445-A61E-DBFD3D24B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BD166C-A976-4F28-AF26-D8690817F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46F8CE-3B03-449C-AD25-756304399C2A}">
  <ds:schemaRefs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nr.362, datë 5.6.2024, të Këshillit të Ministrave, “Për kalimin te Bashkia Tiranë të njësive të banimit në ndërtesa (pallat)”</dc:title>
  <dc:creator>user1</dc:creator>
  <cp:lastModifiedBy>fjora.cahani</cp:lastModifiedBy>
  <cp:revision>7</cp:revision>
  <cp:lastPrinted>2026-05-12T18:26:00Z</cp:lastPrinted>
  <dcterms:created xsi:type="dcterms:W3CDTF">2026-05-14T11:59:00Z</dcterms:created>
  <dcterms:modified xsi:type="dcterms:W3CDTF">2026-05-15T07:25:00Z</dcterms:modified>
</cp:coreProperties>
</file>