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D144E" w14:textId="77777777" w:rsidR="00D8724F" w:rsidRPr="0004669B" w:rsidRDefault="00D8724F" w:rsidP="00D8724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04669B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6D80CCAD" w14:textId="57E2195A" w:rsidR="00D8724F" w:rsidRPr="0004669B" w:rsidRDefault="00D8724F" w:rsidP="00D8724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u w:val="single"/>
        </w:rPr>
      </w:pPr>
      <w:r w:rsidRPr="0004669B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04669B" w:rsidRPr="0004669B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04669B">
        <w:rPr>
          <w:rFonts w:ascii="Garamond" w:eastAsia="Times New Roman" w:hAnsi="Garamond" w:cs="Times New Roman"/>
          <w:b/>
          <w:sz w:val="24"/>
          <w:szCs w:val="24"/>
        </w:rPr>
        <w:t>445, datë 19.6.2026</w:t>
      </w:r>
    </w:p>
    <w:p w14:paraId="0138E89C" w14:textId="77777777" w:rsidR="00D8724F" w:rsidRPr="0004669B" w:rsidRDefault="00D8724F" w:rsidP="00D8724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7F40618A" w14:textId="7D7EA5E8" w:rsidR="00D8724F" w:rsidRPr="0004669B" w:rsidRDefault="00D8724F" w:rsidP="00D8724F">
      <w:pPr>
        <w:tabs>
          <w:tab w:val="left" w:pos="3285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04669B">
        <w:rPr>
          <w:rFonts w:ascii="Garamond" w:eastAsia="Calibri" w:hAnsi="Garamond" w:cs="Times New Roman"/>
          <w:b/>
          <w:color w:val="000000"/>
          <w:sz w:val="24"/>
          <w:szCs w:val="24"/>
        </w:rPr>
        <w:t xml:space="preserve">PËR </w:t>
      </w:r>
      <w:r w:rsidRPr="0004669B">
        <w:rPr>
          <w:rFonts w:ascii="Garamond" w:hAnsi="Garamond" w:cs="Times New Roman"/>
          <w:b/>
          <w:color w:val="000000"/>
          <w:sz w:val="24"/>
          <w:szCs w:val="24"/>
        </w:rPr>
        <w:t>MIRATIMIN E MARRËVESHJES NDRYSHUESE NR.</w:t>
      </w:r>
      <w:r w:rsidR="0004669B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04669B">
        <w:rPr>
          <w:rFonts w:ascii="Garamond" w:hAnsi="Garamond" w:cs="Times New Roman"/>
          <w:b/>
          <w:color w:val="000000"/>
          <w:sz w:val="24"/>
          <w:szCs w:val="24"/>
        </w:rPr>
        <w:t>1 TË MARRËVESHJES SË GRANTIT, PËR PROGRAMIN KOMBËTAR TË MODERNIZIMIT TË SEKTORIT TË UJËSJELLËS-KANALIZIMEVE NË SHQIPËRI, NGA FONDI I MIRËBESIMIT ME NJË DONATOR, NDËRMJET REPUBLIKËS SË SHQIPËRISË DHE BANKËS NDËRKOMBËTARE PËR RINDËRTIM DHE ZHVILLIM, QË VEPRON SI ADMINISTRATORE E PROGRAMIT KOMBËTAR TË MODERNIZIMIT TË SEKTORIT TË UJËSJELLËS-KANALIZIMEVE NË SHQIPËRI, NGA FONDI I MIRËBESIMIT ME NJË DONATOR, MIRATUAR ME VENDIMIN NR.</w:t>
      </w:r>
      <w:r w:rsidR="0004669B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04669B">
        <w:rPr>
          <w:rFonts w:ascii="Garamond" w:hAnsi="Garamond" w:cs="Times New Roman"/>
          <w:b/>
          <w:color w:val="000000"/>
          <w:sz w:val="24"/>
          <w:szCs w:val="24"/>
        </w:rPr>
        <w:t>170, DATË 24.3.2023, TË KËSHILLIT TË MINISTRAVE</w:t>
      </w:r>
    </w:p>
    <w:p w14:paraId="63EAE62A" w14:textId="77777777" w:rsidR="00D8724F" w:rsidRPr="0004669B" w:rsidRDefault="00D8724F" w:rsidP="00D8724F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color w:val="000000"/>
          <w:sz w:val="24"/>
          <w:szCs w:val="24"/>
          <w:u w:val="single"/>
        </w:rPr>
      </w:pPr>
    </w:p>
    <w:p w14:paraId="458CC860" w14:textId="7EAFA392" w:rsidR="00D8724F" w:rsidRPr="0004669B" w:rsidRDefault="00D8724F" w:rsidP="00D8724F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04669B">
        <w:rPr>
          <w:rFonts w:ascii="Garamond" w:eastAsia="Times New Roman" w:hAnsi="Garamond" w:cs="Times New Roman"/>
          <w:sz w:val="24"/>
          <w:szCs w:val="24"/>
        </w:rPr>
        <w:t>Në mbështetje të nenit 100 të Kushtetutës dhe të neneve 19 e 23, të ligjit nr.</w:t>
      </w:r>
      <w:r w:rsidR="0004669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04669B">
        <w:rPr>
          <w:rFonts w:ascii="Garamond" w:eastAsia="Times New Roman" w:hAnsi="Garamond" w:cs="Times New Roman"/>
          <w:sz w:val="24"/>
          <w:szCs w:val="24"/>
        </w:rPr>
        <w:t>43/2016, “Për marrëveshjet ndërkombëtare në Republikën e Shqipërisë”, të ndryshuar, me propozimin e ministrit të Financave, Këshilli i Ministrave</w:t>
      </w:r>
    </w:p>
    <w:p w14:paraId="44EFF306" w14:textId="77777777" w:rsidR="00D8724F" w:rsidRPr="0004669B" w:rsidRDefault="00D8724F" w:rsidP="00D8724F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44B1973" w14:textId="77777777" w:rsidR="00D8724F" w:rsidRPr="0004669B" w:rsidRDefault="00D8724F" w:rsidP="00D8724F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sq-AL"/>
        </w:rPr>
      </w:pPr>
      <w:r w:rsidRPr="0004669B">
        <w:rPr>
          <w:rFonts w:ascii="Garamond" w:hAnsi="Garamond" w:cs="Times New Roman"/>
          <w:sz w:val="24"/>
          <w:szCs w:val="24"/>
          <w:lang w:eastAsia="sq-AL"/>
        </w:rPr>
        <w:t>VENDOSI:</w:t>
      </w:r>
    </w:p>
    <w:p w14:paraId="101C3CAD" w14:textId="77777777" w:rsidR="00D8724F" w:rsidRPr="0004669B" w:rsidRDefault="00D8724F" w:rsidP="00D8724F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eastAsia="sq-AL"/>
        </w:rPr>
      </w:pPr>
    </w:p>
    <w:p w14:paraId="265081E8" w14:textId="668DBB70" w:rsidR="00D8724F" w:rsidRPr="0004669B" w:rsidRDefault="00D8724F" w:rsidP="00D8724F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04669B">
        <w:rPr>
          <w:rFonts w:ascii="Garamond" w:eastAsia="Times New Roman" w:hAnsi="Garamond" w:cs="Times New Roman"/>
          <w:sz w:val="24"/>
          <w:szCs w:val="24"/>
        </w:rPr>
        <w:t>Miratimin e marrëveshjes ndryshuese nr.</w:t>
      </w:r>
      <w:r w:rsidR="0004669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04669B">
        <w:rPr>
          <w:rFonts w:ascii="Garamond" w:eastAsia="Times New Roman" w:hAnsi="Garamond" w:cs="Times New Roman"/>
          <w:sz w:val="24"/>
          <w:szCs w:val="24"/>
        </w:rPr>
        <w:t>1 të marrëveshjes së grantit, për Programin Kombëtar të Modernizimit të Sektorit të Ujësjellës-Kanalizimeve në Shqipëri, nga Fondi i Mirëbesimit me një Donator, ndërmjet Republikës së Shqipërisë dhe Bankës Ndërkombëtare për Rindërtim dhe Zhvillim, që vepron si administratore e Programit Kombëtar të Modernizimit të Sektorit të Ujësjellës-Kanalizimeve në Shqipëri, nga Fondi i Mirëbesimit me një Donator, miratuar me vendimin nr.</w:t>
      </w:r>
      <w:r w:rsidR="0004669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04669B">
        <w:rPr>
          <w:rFonts w:ascii="Garamond" w:eastAsia="Times New Roman" w:hAnsi="Garamond" w:cs="Times New Roman"/>
          <w:sz w:val="24"/>
          <w:szCs w:val="24"/>
        </w:rPr>
        <w:t>170, datë 24.3.2023, të Këshillit të Ministrave, sipas tekstit që i bashkëlidhet këtij vendimi.</w:t>
      </w:r>
    </w:p>
    <w:p w14:paraId="79945893" w14:textId="77777777" w:rsidR="00D8724F" w:rsidRPr="0004669B" w:rsidRDefault="00D8724F" w:rsidP="00D8724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Cs/>
          <w:color w:val="000000"/>
          <w:sz w:val="24"/>
          <w:szCs w:val="24"/>
        </w:rPr>
      </w:pPr>
      <w:r w:rsidRPr="0004669B">
        <w:rPr>
          <w:rFonts w:ascii="Garamond" w:eastAsia="Calibri" w:hAnsi="Garamond" w:cs="Times New Roman"/>
          <w:bCs/>
          <w:color w:val="000000"/>
          <w:sz w:val="24"/>
          <w:szCs w:val="24"/>
        </w:rPr>
        <w:t>Ky vendim hyn në fuqi pas botimit në Fletoren Zyrtare.</w:t>
      </w:r>
    </w:p>
    <w:p w14:paraId="4B17018D" w14:textId="77777777" w:rsidR="00D8724F" w:rsidRPr="0004669B" w:rsidRDefault="00D8724F" w:rsidP="00D8724F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sz w:val="24"/>
          <w:szCs w:val="24"/>
          <w:lang w:eastAsia="ja-JP"/>
        </w:rPr>
      </w:pPr>
    </w:p>
    <w:p w14:paraId="4CA36BB1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  <w:lang w:eastAsia="ja-JP"/>
        </w:rPr>
      </w:pPr>
      <w:r w:rsidRPr="0004669B">
        <w:rPr>
          <w:rFonts w:ascii="Garamond" w:hAnsi="Garamond" w:cs="Times New Roman"/>
          <w:sz w:val="24"/>
          <w:szCs w:val="24"/>
          <w:lang w:eastAsia="ja-JP"/>
        </w:rPr>
        <w:t>KRYEMINISTËR</w:t>
      </w:r>
    </w:p>
    <w:p w14:paraId="34674D9A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  <w:r w:rsidRPr="0004669B">
        <w:rPr>
          <w:rFonts w:ascii="Garamond" w:hAnsi="Garamond" w:cs="Times New Roman"/>
          <w:b/>
          <w:sz w:val="24"/>
          <w:szCs w:val="24"/>
          <w:lang w:eastAsia="ja-JP"/>
        </w:rPr>
        <w:t>Edi Rama</w:t>
      </w:r>
    </w:p>
    <w:p w14:paraId="7A18E0C9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2774890A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3CBA0E96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48CE750C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336D1E0F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7C26F0F9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7CF78441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3E999EEF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26731144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276A1A66" w14:textId="597B34C6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43650D6B" w14:textId="590A3EC5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7916F48A" w14:textId="00B03E55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04540173" w14:textId="25C83F98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0E3C6CA4" w14:textId="3F208F88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5F2F1C39" w14:textId="2D5AA7B3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09E05493" w14:textId="7E193702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28603CFE" w14:textId="0F109A18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0AF43894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73B2A2DA" w14:textId="271E6A80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54E87A27" w14:textId="75A31935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0D0B0DCD" w14:textId="7C1D3B93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088368E5" w14:textId="345BE1A6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43EC6995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2C83737A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49F1E08B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5F400A70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36DD51A4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6391CA15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6B0268BC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5678DDB8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75DECB8F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7F34267B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0EB52E81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lang w:eastAsia="ja-JP"/>
        </w:rPr>
      </w:pPr>
    </w:p>
    <w:p w14:paraId="57C5BB0B" w14:textId="374E3557" w:rsidR="00D8724F" w:rsidRPr="0004669B" w:rsidRDefault="00D8724F" w:rsidP="00D8724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lastRenderedPageBreak/>
        <w:t xml:space="preserve">Granti </w:t>
      </w:r>
      <w:r w:rsid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>n</w:t>
      </w:r>
      <w:r w:rsidRP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>r. TF0B8448-AL</w:t>
      </w:r>
    </w:p>
    <w:p w14:paraId="57A566F7" w14:textId="77777777" w:rsidR="00D8724F" w:rsidRPr="0004669B" w:rsidRDefault="00D8724F" w:rsidP="00D87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</w:pPr>
    </w:p>
    <w:p w14:paraId="7F6C06FD" w14:textId="7FB47B9A" w:rsidR="00D8724F" w:rsidRPr="0004669B" w:rsidRDefault="00D8724F" w:rsidP="00D87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lang w:eastAsia="en-US"/>
        </w:rPr>
      </w:pPr>
      <w:r w:rsidRP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>Ndryshim i Marrëveshjes së Grantit për Programin e Modernizimit të Sektorit të Ujësjellës-</w:t>
      </w:r>
      <w:r w:rsid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>Kanalizimeve në Shqipëri – Fond</w:t>
      </w:r>
      <w:r w:rsidRP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 xml:space="preserve"> Mirëbesimi me Donator të Vetëm</w:t>
      </w:r>
    </w:p>
    <w:p w14:paraId="6E552260" w14:textId="77777777" w:rsidR="00D8724F" w:rsidRPr="0004669B" w:rsidRDefault="00D8724F" w:rsidP="00D8724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</w:pPr>
    </w:p>
    <w:p w14:paraId="5314B07D" w14:textId="0D92B19C" w:rsidR="00D8724F" w:rsidRPr="0004669B" w:rsidRDefault="0004669B" w:rsidP="0004669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lang w:eastAsia="en-US"/>
        </w:rPr>
      </w:pPr>
      <w:r w:rsidRP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 xml:space="preserve">NDRYSHIMI </w:t>
      </w:r>
      <w:r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>N</w:t>
      </w:r>
      <w:r w:rsidRP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>R. 1 I MARRËVESHJES SË GRANTIT</w:t>
      </w:r>
    </w:p>
    <w:p w14:paraId="5BC38FBD" w14:textId="77777777" w:rsidR="00D8724F" w:rsidRPr="0004669B" w:rsidRDefault="00D8724F" w:rsidP="0004669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en-US"/>
        </w:rPr>
      </w:pPr>
    </w:p>
    <w:p w14:paraId="3B2F7AA2" w14:textId="04F66AE6" w:rsidR="0004669B" w:rsidRDefault="0004669B" w:rsidP="0004669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lang w:eastAsia="en-US"/>
        </w:rPr>
      </w:pPr>
      <w:r w:rsidRPr="0004669B">
        <w:rPr>
          <w:rFonts w:ascii="Garamond" w:eastAsia="Times New Roman" w:hAnsi="Garamond" w:cs="Times New Roman"/>
          <w:bCs/>
          <w:lang w:eastAsia="en-US"/>
        </w:rPr>
        <w:t>N</w:t>
      </w: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DËRMJET</w:t>
      </w:r>
      <w:r w:rsidRPr="0004669B">
        <w:rPr>
          <w:rFonts w:ascii="Garamond" w:eastAsia="Times New Roman" w:hAnsi="Garamond" w:cs="Times New Roman"/>
          <w:bCs/>
          <w:lang w:eastAsia="en-US"/>
        </w:rPr>
        <w:t xml:space="preserve"> </w:t>
      </w:r>
      <w:r>
        <w:rPr>
          <w:rFonts w:ascii="Garamond" w:eastAsia="Times New Roman" w:hAnsi="Garamond" w:cs="Times New Roman"/>
          <w:bCs/>
          <w:sz w:val="24"/>
          <w:szCs w:val="24"/>
          <w:lang w:eastAsia="en-US"/>
        </w:rPr>
        <w:t>REPUBLIKËS SË SHQIPËRISË</w:t>
      </w:r>
    </w:p>
    <w:p w14:paraId="379DEDF6" w14:textId="47EBC69E" w:rsidR="0004669B" w:rsidRPr="0004669B" w:rsidRDefault="0004669B" w:rsidP="0004669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lang w:eastAsia="en-US"/>
        </w:rPr>
      </w:pPr>
      <w:r w:rsidRPr="0004669B">
        <w:rPr>
          <w:rFonts w:ascii="Garamond" w:eastAsia="Times New Roman" w:hAnsi="Garamond" w:cs="Times New Roman"/>
          <w:lang w:eastAsia="en-US"/>
        </w:rPr>
        <w:t>D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HE</w:t>
      </w:r>
    </w:p>
    <w:p w14:paraId="09547CB7" w14:textId="19E1C825" w:rsidR="00D8724F" w:rsidRPr="0004669B" w:rsidRDefault="0004669B" w:rsidP="0004669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lang w:eastAsia="en-US"/>
        </w:rPr>
      </w:pP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BANKËS NDËRKOMBËTARE PËR RINDËRTIM DHE ZHVILLIM</w:t>
      </w:r>
    </w:p>
    <w:p w14:paraId="094125E4" w14:textId="77777777" w:rsidR="00D8724F" w:rsidRPr="0004669B" w:rsidRDefault="00D8724F" w:rsidP="00D8724F">
      <w:pPr>
        <w:spacing w:after="0" w:line="240" w:lineRule="auto"/>
        <w:ind w:firstLine="284"/>
        <w:rPr>
          <w:rFonts w:ascii="Garamond" w:eastAsia="Times New Roman" w:hAnsi="Garamond" w:cs="Times New Roman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 (duke vepruar si Administratore e Fondit të Mirëbesimit me Donator të Vetëm për Programin e Modernizimit të Sektorit të Ujësjellës-Kanalizimeve në Shqipëri)</w:t>
      </w:r>
    </w:p>
    <w:p w14:paraId="23575227" w14:textId="77777777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</w:p>
    <w:p w14:paraId="67F77017" w14:textId="77777777" w:rsidR="00D8724F" w:rsidRPr="0004669B" w:rsidRDefault="00D8724F" w:rsidP="0004669B">
      <w:pPr>
        <w:spacing w:after="0" w:line="240" w:lineRule="auto"/>
        <w:ind w:firstLine="284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>1. Informacion paraprak</w:t>
      </w:r>
    </w:p>
    <w:p w14:paraId="1A941EF7" w14:textId="3ECCFBF7" w:rsidR="00D8724F" w:rsidRPr="0004669B" w:rsidRDefault="00D8724F" w:rsidP="000466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1.1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 Përfituesi dhe Banka kanë lidhur një </w:t>
      </w:r>
      <w:r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>Marrëveshje Granti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 (Granti </w:t>
      </w:r>
      <w:r w:rsidR="0004669B">
        <w:rPr>
          <w:rFonts w:ascii="Garamond" w:eastAsia="Times New Roman" w:hAnsi="Garamond" w:cs="Times New Roman"/>
          <w:sz w:val="24"/>
          <w:szCs w:val="24"/>
          <w:lang w:eastAsia="en-US"/>
        </w:rPr>
        <w:t>n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r. TF0B8448-AL) në da</w:t>
      </w:r>
      <w:r w:rsidR="0004669B">
        <w:rPr>
          <w:rFonts w:ascii="Garamond" w:eastAsia="Times New Roman" w:hAnsi="Garamond" w:cs="Times New Roman"/>
          <w:sz w:val="24"/>
          <w:szCs w:val="24"/>
          <w:lang w:eastAsia="en-US"/>
        </w:rPr>
        <w:t>tën 24.3.2023 (Marrëveshja e Grantit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) që vë në dispozicion 6.3 milionë </w:t>
      </w:r>
      <w:r w:rsidR="0004669B">
        <w:rPr>
          <w:rFonts w:ascii="Garamond" w:eastAsia="Times New Roman" w:hAnsi="Garamond" w:cs="Times New Roman"/>
          <w:sz w:val="24"/>
          <w:szCs w:val="24"/>
          <w:lang w:eastAsia="en-US"/>
        </w:rPr>
        <w:t>e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uro në mbështetje të Programit.</w:t>
      </w:r>
    </w:p>
    <w:p w14:paraId="3F749FD4" w14:textId="0CFABE30" w:rsidR="00D8724F" w:rsidRPr="0004669B" w:rsidRDefault="00D8724F" w:rsidP="000466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1.2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 Grafiku 2, </w:t>
      </w:r>
      <w:r w:rsidR="0004669B">
        <w:rPr>
          <w:rFonts w:ascii="Garamond" w:eastAsia="Times New Roman" w:hAnsi="Garamond" w:cs="Times New Roman"/>
          <w:sz w:val="24"/>
          <w:szCs w:val="24"/>
          <w:lang w:eastAsia="en-US"/>
        </w:rPr>
        <w:t>s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eksioni III, </w:t>
      </w:r>
      <w:r w:rsidR="0004669B">
        <w:rPr>
          <w:rFonts w:ascii="Garamond" w:eastAsia="Times New Roman" w:hAnsi="Garamond" w:cs="Times New Roman"/>
          <w:sz w:val="24"/>
          <w:szCs w:val="24"/>
          <w:lang w:eastAsia="en-US"/>
        </w:rPr>
        <w:t>k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lauzola 2 e Marrëveshjes së Grantit përcakton </w:t>
      </w:r>
      <w:r w:rsidR="0004669B"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>datën e mbylljes</w:t>
      </w:r>
      <w:r w:rsidR="0004669B"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 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si 31 dhjetor 2025.</w:t>
      </w:r>
    </w:p>
    <w:p w14:paraId="78246765" w14:textId="10BCF7C9" w:rsidR="00D8724F" w:rsidRPr="0004669B" w:rsidRDefault="00D8724F" w:rsidP="000466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lang w:eastAsia="en-US"/>
        </w:rPr>
      </w:pP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1.3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 Përfituesi ka kërkuar një zgjatje të </w:t>
      </w:r>
      <w:r w:rsidR="0004669B"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datës së mbylljes 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për </w:t>
      </w:r>
      <w:r w:rsid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ta përafruar më mirë me datën e 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mbylljes së </w:t>
      </w:r>
      <w:r w:rsidR="0004669B"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hua-programit 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për </w:t>
      </w:r>
      <w:r w:rsidR="0004669B"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rezultate 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(PforR), 31 dhjetor 2027, dhe Banka ka rënë dakord me këtë zgjatje afati, pa ndryshuar objektivat apo shumat e grantit.</w:t>
      </w:r>
    </w:p>
    <w:p w14:paraId="3063ACBC" w14:textId="77777777" w:rsidR="00D8724F" w:rsidRPr="0004669B" w:rsidRDefault="00D8724F" w:rsidP="0004669B">
      <w:pPr>
        <w:spacing w:after="0" w:line="240" w:lineRule="auto"/>
        <w:ind w:firstLine="284"/>
        <w:jc w:val="both"/>
        <w:outlineLvl w:val="2"/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>2. Ndryshimet e Marrëveshjes</w:t>
      </w:r>
    </w:p>
    <w:p w14:paraId="7AE66BE1" w14:textId="6B91384C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>2.1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 </w:t>
      </w:r>
      <w:r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Ndryshimi në </w:t>
      </w:r>
      <w:r w:rsidR="0004669B"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grafikun </w:t>
      </w:r>
      <w:r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2 “Zbatimi i </w:t>
      </w:r>
      <w:r w:rsidR="0038021F"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>pr</w:t>
      </w:r>
      <w:bookmarkStart w:id="0" w:name="_GoBack"/>
      <w:bookmarkEnd w:id="0"/>
      <w:r w:rsidR="0038021F"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>ojektit</w:t>
      </w:r>
      <w:r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”, </w:t>
      </w:r>
      <w:r w:rsidR="0004669B"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seksioni </w:t>
      </w:r>
      <w:r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III “Tërheqja e Fondeve të Grantit”, </w:t>
      </w:r>
      <w:r w:rsidR="0004669B"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pika </w:t>
      </w:r>
      <w:r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B “Kushtet e </w:t>
      </w:r>
      <w:r w:rsidR="0004669B"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>tërheqjes; periudha e tërhe</w:t>
      </w:r>
      <w:r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qjes”, </w:t>
      </w:r>
      <w:r w:rsidR="0004669B"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klauzola </w:t>
      </w:r>
      <w:r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>2.</w:t>
      </w:r>
    </w:p>
    <w:p w14:paraId="74C590CB" w14:textId="77777777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i/>
          <w:sz w:val="24"/>
          <w:szCs w:val="24"/>
          <w:lang w:eastAsia="en-US"/>
        </w:rPr>
        <w:t>Në vend të:</w:t>
      </w:r>
    </w:p>
    <w:p w14:paraId="5A50B7E7" w14:textId="2A7B6B16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 xml:space="preserve"> </w:t>
      </w:r>
      <w:r w:rsid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“</w:t>
      </w: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 xml:space="preserve">2. Data e </w:t>
      </w:r>
      <w:r w:rsidR="0004669B"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 xml:space="preserve">mbylljes </w:t>
      </w: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është 31 dhjetor 2025.</w:t>
      </w:r>
      <w:r w:rsid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”</w:t>
      </w:r>
    </w:p>
    <w:p w14:paraId="65ABF201" w14:textId="77777777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i/>
          <w:sz w:val="24"/>
          <w:szCs w:val="24"/>
          <w:lang w:eastAsia="en-US"/>
        </w:rPr>
        <w:t>Do të lexohet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:</w:t>
      </w:r>
    </w:p>
    <w:p w14:paraId="10700F72" w14:textId="51455B56" w:rsidR="00D8724F" w:rsidRPr="0004669B" w:rsidRDefault="0004669B" w:rsidP="00D8724F">
      <w:pPr>
        <w:spacing w:after="0" w:line="240" w:lineRule="auto"/>
        <w:ind w:firstLine="284"/>
        <w:rPr>
          <w:rFonts w:ascii="Garamond" w:eastAsia="Times New Roman" w:hAnsi="Garamond" w:cs="Times New Roman"/>
          <w:bCs/>
          <w:lang w:eastAsia="en-US"/>
        </w:rPr>
      </w:pPr>
      <w:r>
        <w:rPr>
          <w:rFonts w:ascii="Garamond" w:eastAsia="Times New Roman" w:hAnsi="Garamond" w:cs="Times New Roman"/>
          <w:bCs/>
          <w:sz w:val="24"/>
          <w:szCs w:val="24"/>
          <w:lang w:eastAsia="en-US"/>
        </w:rPr>
        <w:t>“</w:t>
      </w:r>
      <w:r w:rsidR="00D8724F"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 xml:space="preserve">2. Data e </w:t>
      </w: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 xml:space="preserve">mbylljes </w:t>
      </w:r>
      <w:r w:rsidR="00D8724F"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është 30 nëntor 2027.</w:t>
      </w:r>
      <w:r>
        <w:rPr>
          <w:rFonts w:ascii="Garamond" w:eastAsia="Times New Roman" w:hAnsi="Garamond" w:cs="Times New Roman"/>
          <w:bCs/>
          <w:sz w:val="24"/>
          <w:szCs w:val="24"/>
          <w:lang w:eastAsia="en-US"/>
        </w:rPr>
        <w:t>”.</w:t>
      </w:r>
    </w:p>
    <w:p w14:paraId="351B675D" w14:textId="77777777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b/>
          <w:bCs/>
          <w:sz w:val="24"/>
          <w:szCs w:val="24"/>
          <w:lang w:eastAsia="en-US"/>
        </w:rPr>
        <w:t>2.2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 </w:t>
      </w:r>
      <w:r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>Hyrja në fuqi</w:t>
      </w:r>
    </w:p>
    <w:p w14:paraId="77592363" w14:textId="28BE64CD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Me hyrjen në fuqi të kësaj </w:t>
      </w:r>
      <w:r w:rsidR="0004669B">
        <w:rPr>
          <w:rFonts w:ascii="Garamond" w:eastAsia="Times New Roman" w:hAnsi="Garamond" w:cs="Times New Roman"/>
          <w:sz w:val="24"/>
          <w:szCs w:val="24"/>
          <w:lang w:eastAsia="en-US"/>
        </w:rPr>
        <w:t>l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etre, çdo kërkesë disbursimi e paraqitur në kuadër të Grantit përpara </w:t>
      </w:r>
      <w:r w:rsidR="0004669B"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datës fillestare të mbylljes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, mund të mbetet e vlefshme dhe të përpunohet, me kërkesë të </w:t>
      </w:r>
      <w:r w:rsidR="0004669B"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përfituesit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, në përputhje me kushtet e </w:t>
      </w:r>
      <w:r w:rsidR="0004669B"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grantit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.</w:t>
      </w:r>
    </w:p>
    <w:p w14:paraId="31AF8D8B" w14:textId="193FEFE1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Në rast se kjo marrëveshje nënshkruhet pas datës 31 dhjetor 2025, do të ketë efekt prapaveprues, duke garantuar vijuesh</w:t>
      </w:r>
      <w:r w:rsidR="0004669B">
        <w:rPr>
          <w:rFonts w:ascii="Garamond" w:eastAsia="Times New Roman" w:hAnsi="Garamond" w:cs="Times New Roman"/>
          <w:sz w:val="24"/>
          <w:szCs w:val="24"/>
          <w:lang w:eastAsia="en-US"/>
        </w:rPr>
        <w:t>mërinë e zbatimit të projektit.</w:t>
      </w:r>
    </w:p>
    <w:p w14:paraId="36D5DBA6" w14:textId="21BC8918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Përveç ndryshimeve të shprehura këtu, të gjitha termat dhe kushtet e tjera të Marrëveshjes së Grantit dhe </w:t>
      </w:r>
      <w:r w:rsidR="0004669B"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anekseve </w:t>
      </w:r>
      <w:r w:rsidR="0004669B">
        <w:rPr>
          <w:rFonts w:ascii="Garamond" w:eastAsia="Times New Roman" w:hAnsi="Garamond" w:cs="Times New Roman"/>
          <w:sz w:val="24"/>
          <w:szCs w:val="24"/>
          <w:lang w:eastAsia="en-US"/>
        </w:rPr>
        <w:t>të saj mbeten në fuqi dhe efekt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 të plotë.</w:t>
      </w:r>
    </w:p>
    <w:p w14:paraId="45583417" w14:textId="3D5CA6F9" w:rsidR="00D8724F" w:rsidRPr="0004669B" w:rsidRDefault="00D8724F" w:rsidP="00D8724F">
      <w:pPr>
        <w:spacing w:after="0" w:line="240" w:lineRule="auto"/>
        <w:ind w:firstLine="284"/>
        <w:outlineLvl w:val="2"/>
        <w:rPr>
          <w:rFonts w:ascii="Garamond" w:eastAsia="Times New Roman" w:hAnsi="Garamond" w:cs="Times New Roman"/>
          <w:bCs/>
          <w:lang w:eastAsia="en-US"/>
        </w:rPr>
      </w:pP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 xml:space="preserve">RANË DAKORD në </w:t>
      </w:r>
      <w:r w:rsidR="0004669B"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datën e nënshkrimit</w:t>
      </w:r>
      <w:r w:rsid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:</w:t>
      </w:r>
    </w:p>
    <w:p w14:paraId="63D32674" w14:textId="77777777" w:rsidR="00D8724F" w:rsidRPr="0004669B" w:rsidRDefault="00D8724F" w:rsidP="00D8724F">
      <w:pPr>
        <w:spacing w:after="0" w:line="240" w:lineRule="auto"/>
        <w:ind w:firstLine="284"/>
        <w:jc w:val="both"/>
        <w:outlineLvl w:val="2"/>
        <w:rPr>
          <w:rFonts w:ascii="Garamond" w:eastAsia="Times New Roman" w:hAnsi="Garamond" w:cs="Times New Roman"/>
          <w:bCs/>
          <w:sz w:val="24"/>
          <w:szCs w:val="24"/>
          <w:lang w:eastAsia="en-US"/>
        </w:rPr>
      </w:pPr>
    </w:p>
    <w:p w14:paraId="367710A6" w14:textId="77777777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REPUBLIKA E SHQIPËRISË</w:t>
      </w:r>
    </w:p>
    <w:p w14:paraId="10C68859" w14:textId="267E6651" w:rsidR="00D8724F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Nga:</w:t>
      </w:r>
    </w:p>
    <w:p w14:paraId="5A27EC51" w14:textId="77777777" w:rsidR="0004669B" w:rsidRPr="0004669B" w:rsidRDefault="0004669B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12"/>
          <w:szCs w:val="24"/>
          <w:lang w:eastAsia="en-US"/>
        </w:rPr>
      </w:pPr>
    </w:p>
    <w:p w14:paraId="2B698238" w14:textId="77777777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Përfaqësuesi i Autorizuar</w:t>
      </w:r>
    </w:p>
    <w:p w14:paraId="09B5678D" w14:textId="77777777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Emri: Petrit Malaj</w:t>
      </w:r>
    </w:p>
    <w:p w14:paraId="0F525176" w14:textId="77777777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Titulli: Ministër i Financave</w:t>
      </w:r>
    </w:p>
    <w:p w14:paraId="640BC90C" w14:textId="109269D2" w:rsidR="00D8724F" w:rsidRPr="0004669B" w:rsidRDefault="00D8724F" w:rsidP="00D8724F">
      <w:pPr>
        <w:spacing w:after="0" w:line="240" w:lineRule="auto"/>
        <w:ind w:firstLine="284"/>
        <w:rPr>
          <w:rFonts w:ascii="Garamond" w:eastAsia="Times New Roman" w:hAnsi="Garamond" w:cs="Times New Roman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 xml:space="preserve">Data: </w:t>
      </w:r>
      <w:r w:rsidR="0004669B">
        <w:rPr>
          <w:rFonts w:ascii="Garamond" w:eastAsia="Times New Roman" w:hAnsi="Garamond" w:cs="Times New Roman"/>
          <w:sz w:val="24"/>
          <w:szCs w:val="24"/>
          <w:lang w:eastAsia="en-US"/>
        </w:rPr>
        <w:t>9.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4.2026</w:t>
      </w:r>
    </w:p>
    <w:p w14:paraId="332CBF81" w14:textId="77777777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</w:p>
    <w:p w14:paraId="56BB9227" w14:textId="77777777" w:rsidR="00D8724F" w:rsidRPr="0004669B" w:rsidRDefault="00D8724F" w:rsidP="00D872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bCs/>
          <w:sz w:val="24"/>
          <w:szCs w:val="24"/>
          <w:lang w:eastAsia="en-US"/>
        </w:rPr>
        <w:t>BANKA NDËRKOMBËTARE PËR RINDËRTIM DHE ZHVILLIM</w:t>
      </w:r>
    </w:p>
    <w:p w14:paraId="74E2B749" w14:textId="77777777" w:rsidR="00D8724F" w:rsidRPr="0004669B" w:rsidRDefault="00D8724F" w:rsidP="000466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b/>
          <w:sz w:val="24"/>
          <w:szCs w:val="24"/>
          <w:lang w:eastAsia="en-US"/>
        </w:rPr>
        <w:t xml:space="preserve"> (duke vepruar si Administratore e Fondit të Mirëbesimit me Donator të Vetëm për Programin e Modernizimit të Sektorit të Ujësjellës-Kanalizimeve në Shqipëri)</w:t>
      </w:r>
    </w:p>
    <w:p w14:paraId="389E528C" w14:textId="0FD56FA3" w:rsidR="00D8724F" w:rsidRDefault="00D8724F" w:rsidP="000466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Nga:</w:t>
      </w:r>
    </w:p>
    <w:p w14:paraId="0A2866BB" w14:textId="77777777" w:rsidR="0004669B" w:rsidRPr="0004669B" w:rsidRDefault="0004669B" w:rsidP="000466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12"/>
          <w:szCs w:val="24"/>
          <w:lang w:eastAsia="en-US"/>
        </w:rPr>
      </w:pPr>
    </w:p>
    <w:p w14:paraId="2CD19569" w14:textId="77777777" w:rsidR="00D8724F" w:rsidRPr="0004669B" w:rsidRDefault="00D8724F" w:rsidP="00D8724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Përfaqësuesi i Autorizuar</w:t>
      </w:r>
    </w:p>
    <w:p w14:paraId="7F5D9ABB" w14:textId="77777777" w:rsidR="00D8724F" w:rsidRPr="0004669B" w:rsidRDefault="00D8724F" w:rsidP="00D8724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Emri: Massimiliano Paolucci</w:t>
      </w:r>
    </w:p>
    <w:p w14:paraId="450603F9" w14:textId="77777777" w:rsidR="00D8724F" w:rsidRPr="0004669B" w:rsidRDefault="00D8724F" w:rsidP="00D8724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Titulli: Menaxher i Vendit</w:t>
      </w:r>
    </w:p>
    <w:p w14:paraId="12D35408" w14:textId="1DD56E71" w:rsidR="00D8724F" w:rsidRPr="0004669B" w:rsidRDefault="00D8724F" w:rsidP="00D8724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eastAsia="en-US"/>
        </w:rPr>
      </w:pP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Dat</w:t>
      </w:r>
      <w:r w:rsidR="0004669B">
        <w:rPr>
          <w:rFonts w:ascii="Garamond" w:eastAsia="Times New Roman" w:hAnsi="Garamond" w:cs="Times New Roman"/>
          <w:sz w:val="24"/>
          <w:szCs w:val="24"/>
          <w:lang w:eastAsia="en-US"/>
        </w:rPr>
        <w:t>a: 5.</w:t>
      </w:r>
      <w:r w:rsidRPr="0004669B">
        <w:rPr>
          <w:rFonts w:ascii="Garamond" w:eastAsia="Times New Roman" w:hAnsi="Garamond" w:cs="Times New Roman"/>
          <w:sz w:val="24"/>
          <w:szCs w:val="24"/>
          <w:lang w:eastAsia="en-US"/>
        </w:rPr>
        <w:t>5.2026</w:t>
      </w:r>
    </w:p>
    <w:p w14:paraId="504B71F3" w14:textId="77777777" w:rsidR="00D8724F" w:rsidRPr="0004669B" w:rsidRDefault="00D8724F" w:rsidP="00D8724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eastAsia="en-US"/>
        </w:rPr>
      </w:pPr>
    </w:p>
    <w:p w14:paraId="795F5635" w14:textId="77777777" w:rsidR="00D8724F" w:rsidRPr="0004669B" w:rsidRDefault="00D8724F" w:rsidP="00D8724F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  <w:lang w:eastAsia="ja-JP"/>
        </w:rPr>
      </w:pPr>
    </w:p>
    <w:p w14:paraId="1E0D6450" w14:textId="77777777" w:rsidR="008D0D9D" w:rsidRPr="0004669B" w:rsidRDefault="008D0D9D" w:rsidP="00D8724F"/>
    <w:sectPr w:rsidR="008D0D9D" w:rsidRPr="0004669B" w:rsidSect="00A138EC">
      <w:pgSz w:w="11907" w:h="16839" w:code="9"/>
      <w:pgMar w:top="45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D6453" w14:textId="77777777" w:rsidR="00A138EC" w:rsidRDefault="00A138EC" w:rsidP="00143319">
      <w:pPr>
        <w:spacing w:after="0" w:line="240" w:lineRule="auto"/>
      </w:pPr>
      <w:r>
        <w:separator/>
      </w:r>
    </w:p>
  </w:endnote>
  <w:endnote w:type="continuationSeparator" w:id="0">
    <w:p w14:paraId="1E0D6454" w14:textId="77777777" w:rsidR="00A138EC" w:rsidRDefault="00A138EC" w:rsidP="00143319">
      <w:pPr>
        <w:spacing w:after="0" w:line="240" w:lineRule="auto"/>
      </w:pPr>
      <w:r>
        <w:continuationSeparator/>
      </w:r>
    </w:p>
  </w:endnote>
  <w:endnote w:type="continuationNotice" w:id="1">
    <w:p w14:paraId="0D0A2CAD" w14:textId="77777777" w:rsidR="00AE34FF" w:rsidRDefault="00AE34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D6451" w14:textId="77777777" w:rsidR="00A138EC" w:rsidRDefault="00A138EC" w:rsidP="00143319">
      <w:pPr>
        <w:spacing w:after="0" w:line="240" w:lineRule="auto"/>
      </w:pPr>
      <w:r>
        <w:separator/>
      </w:r>
    </w:p>
  </w:footnote>
  <w:footnote w:type="continuationSeparator" w:id="0">
    <w:p w14:paraId="1E0D6452" w14:textId="77777777" w:rsidR="00A138EC" w:rsidRDefault="00A138EC" w:rsidP="00143319">
      <w:pPr>
        <w:spacing w:after="0" w:line="240" w:lineRule="auto"/>
      </w:pPr>
      <w:r>
        <w:continuationSeparator/>
      </w:r>
    </w:p>
  </w:footnote>
  <w:footnote w:type="continuationNotice" w:id="1">
    <w:p w14:paraId="67820F6D" w14:textId="77777777" w:rsidR="00AE34FF" w:rsidRDefault="00AE34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90"/>
    <w:rsid w:val="00005052"/>
    <w:rsid w:val="0001556D"/>
    <w:rsid w:val="0002623E"/>
    <w:rsid w:val="0003396F"/>
    <w:rsid w:val="0004669B"/>
    <w:rsid w:val="00081B8E"/>
    <w:rsid w:val="000A3C82"/>
    <w:rsid w:val="000A5CD0"/>
    <w:rsid w:val="000C401F"/>
    <w:rsid w:val="000C62DD"/>
    <w:rsid w:val="000F019E"/>
    <w:rsid w:val="00126CE9"/>
    <w:rsid w:val="00132BFF"/>
    <w:rsid w:val="001362A3"/>
    <w:rsid w:val="00143319"/>
    <w:rsid w:val="001768C0"/>
    <w:rsid w:val="00186446"/>
    <w:rsid w:val="0019449C"/>
    <w:rsid w:val="001A151B"/>
    <w:rsid w:val="001B10F6"/>
    <w:rsid w:val="001B50EF"/>
    <w:rsid w:val="001C473B"/>
    <w:rsid w:val="001C6687"/>
    <w:rsid w:val="001F15FE"/>
    <w:rsid w:val="00207F37"/>
    <w:rsid w:val="00235161"/>
    <w:rsid w:val="002428F3"/>
    <w:rsid w:val="002646B1"/>
    <w:rsid w:val="00286769"/>
    <w:rsid w:val="0028747F"/>
    <w:rsid w:val="002A065D"/>
    <w:rsid w:val="002B22FB"/>
    <w:rsid w:val="003045AF"/>
    <w:rsid w:val="00307D5E"/>
    <w:rsid w:val="003206D0"/>
    <w:rsid w:val="00323CAE"/>
    <w:rsid w:val="00336B48"/>
    <w:rsid w:val="0035327D"/>
    <w:rsid w:val="003571A9"/>
    <w:rsid w:val="0038021F"/>
    <w:rsid w:val="00383FCB"/>
    <w:rsid w:val="0039766C"/>
    <w:rsid w:val="003A0B63"/>
    <w:rsid w:val="003A4D7F"/>
    <w:rsid w:val="0040497D"/>
    <w:rsid w:val="00425159"/>
    <w:rsid w:val="004273A6"/>
    <w:rsid w:val="00440259"/>
    <w:rsid w:val="00467AE3"/>
    <w:rsid w:val="00485B1A"/>
    <w:rsid w:val="004A1F47"/>
    <w:rsid w:val="004E04FC"/>
    <w:rsid w:val="004E3672"/>
    <w:rsid w:val="004E372C"/>
    <w:rsid w:val="004F58E7"/>
    <w:rsid w:val="005422CC"/>
    <w:rsid w:val="00554191"/>
    <w:rsid w:val="005644EC"/>
    <w:rsid w:val="00577BAD"/>
    <w:rsid w:val="00590823"/>
    <w:rsid w:val="00592720"/>
    <w:rsid w:val="0059760E"/>
    <w:rsid w:val="005C3F9C"/>
    <w:rsid w:val="005D08B6"/>
    <w:rsid w:val="005D158B"/>
    <w:rsid w:val="005D4F0A"/>
    <w:rsid w:val="005D5785"/>
    <w:rsid w:val="006170E3"/>
    <w:rsid w:val="00634E4B"/>
    <w:rsid w:val="00674CFF"/>
    <w:rsid w:val="0069101F"/>
    <w:rsid w:val="006B7751"/>
    <w:rsid w:val="006E2511"/>
    <w:rsid w:val="006F2F17"/>
    <w:rsid w:val="00703112"/>
    <w:rsid w:val="0071524A"/>
    <w:rsid w:val="00717896"/>
    <w:rsid w:val="00742CB2"/>
    <w:rsid w:val="00755E09"/>
    <w:rsid w:val="007731C1"/>
    <w:rsid w:val="00784411"/>
    <w:rsid w:val="00784B0A"/>
    <w:rsid w:val="00786FB2"/>
    <w:rsid w:val="007A48BE"/>
    <w:rsid w:val="007A6667"/>
    <w:rsid w:val="007E4F21"/>
    <w:rsid w:val="008013AB"/>
    <w:rsid w:val="008074AE"/>
    <w:rsid w:val="00816328"/>
    <w:rsid w:val="00820A7E"/>
    <w:rsid w:val="00827168"/>
    <w:rsid w:val="008453F0"/>
    <w:rsid w:val="00852927"/>
    <w:rsid w:val="00857BF3"/>
    <w:rsid w:val="00892B91"/>
    <w:rsid w:val="00893843"/>
    <w:rsid w:val="008A23B4"/>
    <w:rsid w:val="008C42EA"/>
    <w:rsid w:val="008D0D9D"/>
    <w:rsid w:val="008F1238"/>
    <w:rsid w:val="008F722B"/>
    <w:rsid w:val="009256B5"/>
    <w:rsid w:val="00925DD4"/>
    <w:rsid w:val="00931DB6"/>
    <w:rsid w:val="009360EE"/>
    <w:rsid w:val="009623D0"/>
    <w:rsid w:val="00964FDC"/>
    <w:rsid w:val="00982A87"/>
    <w:rsid w:val="00992D37"/>
    <w:rsid w:val="0099518F"/>
    <w:rsid w:val="009A28EC"/>
    <w:rsid w:val="009F3BD7"/>
    <w:rsid w:val="00A138EC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65A14"/>
    <w:rsid w:val="00A82450"/>
    <w:rsid w:val="00AA4793"/>
    <w:rsid w:val="00AC7E79"/>
    <w:rsid w:val="00AC7F84"/>
    <w:rsid w:val="00AD38D1"/>
    <w:rsid w:val="00AE34FF"/>
    <w:rsid w:val="00B069C6"/>
    <w:rsid w:val="00B32161"/>
    <w:rsid w:val="00B36C6A"/>
    <w:rsid w:val="00B86D90"/>
    <w:rsid w:val="00B913A4"/>
    <w:rsid w:val="00BA58E3"/>
    <w:rsid w:val="00BC0912"/>
    <w:rsid w:val="00BC09B4"/>
    <w:rsid w:val="00BD5FFC"/>
    <w:rsid w:val="00BE2990"/>
    <w:rsid w:val="00C27B89"/>
    <w:rsid w:val="00C548CA"/>
    <w:rsid w:val="00C8586C"/>
    <w:rsid w:val="00C86B7E"/>
    <w:rsid w:val="00CA102E"/>
    <w:rsid w:val="00CA1751"/>
    <w:rsid w:val="00CB0110"/>
    <w:rsid w:val="00CB0AE2"/>
    <w:rsid w:val="00CD3C98"/>
    <w:rsid w:val="00CF4424"/>
    <w:rsid w:val="00D0000F"/>
    <w:rsid w:val="00D45B67"/>
    <w:rsid w:val="00D5257E"/>
    <w:rsid w:val="00D56A3F"/>
    <w:rsid w:val="00D8724F"/>
    <w:rsid w:val="00D90BBA"/>
    <w:rsid w:val="00DF1B4E"/>
    <w:rsid w:val="00E16CEE"/>
    <w:rsid w:val="00E205EF"/>
    <w:rsid w:val="00E4363F"/>
    <w:rsid w:val="00E44722"/>
    <w:rsid w:val="00E93D89"/>
    <w:rsid w:val="00E952FD"/>
    <w:rsid w:val="00E9616E"/>
    <w:rsid w:val="00EB3371"/>
    <w:rsid w:val="00EB3853"/>
    <w:rsid w:val="00EC64B3"/>
    <w:rsid w:val="00ED4479"/>
    <w:rsid w:val="00F324F6"/>
    <w:rsid w:val="00F36F76"/>
    <w:rsid w:val="00F42875"/>
    <w:rsid w:val="00F50CA3"/>
    <w:rsid w:val="00F53817"/>
    <w:rsid w:val="00F829C8"/>
    <w:rsid w:val="00FB05E9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D644A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06C"/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445</Nr_x002e__x0020_akti>
    <Data_x0020_e_x0020_Krijimit xmlns="0e656187-b300-4fb0-8bf4-3a50f872073c">2026-06-23T09:55:54Z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miratimin e marrëveshjes ndryshuese nr.1  të marrëveshjes së grantit, për Programin Kombëtar të Modernizimit të Sektorit të Ujësjellës-Kanalizimeve në Shqipëri, nga Fondi i Mirëbesimit me një Donator, ndërmjet Republikës së Shqipërisë dhe Bankës Ndërkombëtare për Rindërtim dhe Zhvillim, që vepron si administratore e Programit Kombëtar të Modernizimit të Sektorit të Ujësjellës-Kanalizimeve në Shqipëri, nga Fondi i Mirëbesimit me një Donator, miratuar me vendimin nr.170, datë 24.3.2023, të Këshillit të Ministrave</Titulli>
    <Modifikuesi xmlns="0e656187-b300-4fb0-8bf4-3a50f872073c">elnejda.cokalli</Modifikuesi>
    <Nr_x002e__x0020_prot_x0020_QBZ xmlns="0e656187-b300-4fb0-8bf4-3a50f872073c">1378</Nr_x002e__x0020_prot_x0020_QBZ>
    <Data_x0020_e_x0020_Modifikimit xmlns="0e656187-b300-4fb0-8bf4-3a50f872073c">2026-06-23T10:16:23Z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3814/1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713C585F3440EBB29387822A3BCD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31097B9-652D-4715-AECF-2BF61A9F3361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78D35A8-AECC-4614-86E1-AD6F0C2EA4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89F771-1004-4463-B065-F871DD189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nr.1 të marrëveshjes së grantit, për Programin Kombëtar të Modernizimit të Sektorit të Ujësjellës-Kanalizimeve në Shqipëri, nga Fondi i Mirëbesimit me një Donator, ndërmjet Republikës së Shqipërisë dhe Bankës Ndërkombëtare për Rindërtim dhe Zhvillim, që vepron si administratore e Programit Kombëtar të Modernizimit të Sektorit të Ujësjellës-Kanalizimeve në Shqipëri, nga Fondi i Mirëbesimit me një Donator, miratuar me vendimin nr.170, datë 24.3.2023, të Këshillit të Ministrave</dc:title>
  <dc:creator>Arlinda Drenofci</dc:creator>
  <cp:lastModifiedBy>fjora.cahani</cp:lastModifiedBy>
  <cp:revision>7</cp:revision>
  <cp:lastPrinted>2026-06-19T08:31:00Z</cp:lastPrinted>
  <dcterms:created xsi:type="dcterms:W3CDTF">2026-06-23T10:07:00Z</dcterms:created>
  <dcterms:modified xsi:type="dcterms:W3CDTF">2026-06-23T11:00:00Z</dcterms:modified>
</cp:coreProperties>
</file>