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95270" w14:textId="77777777" w:rsidR="00E45B08" w:rsidRPr="00B055B0" w:rsidRDefault="00E45B08" w:rsidP="00B055B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B055B0">
        <w:rPr>
          <w:rFonts w:ascii="Garamond" w:hAnsi="Garamond" w:cs="Times New Roman"/>
          <w:b/>
          <w:bCs/>
          <w:lang w:val="sq-AL"/>
        </w:rPr>
        <w:t>VENDIM</w:t>
      </w:r>
    </w:p>
    <w:p w14:paraId="03DC979D" w14:textId="77777777" w:rsidR="00E45B08" w:rsidRPr="00B055B0" w:rsidRDefault="00E45B08" w:rsidP="00B055B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B055B0">
        <w:rPr>
          <w:rFonts w:ascii="Garamond" w:hAnsi="Garamond" w:cs="Times New Roman"/>
          <w:b/>
          <w:bCs/>
          <w:lang w:val="sq-AL"/>
        </w:rPr>
        <w:t>Nr</w:t>
      </w:r>
      <w:r w:rsidR="00DF77C6" w:rsidRPr="00B055B0">
        <w:rPr>
          <w:rFonts w:ascii="Garamond" w:hAnsi="Garamond" w:cs="Times New Roman"/>
          <w:b/>
          <w:bCs/>
          <w:lang w:val="sq-AL"/>
        </w:rPr>
        <w:t>.</w:t>
      </w:r>
      <w:r w:rsidR="00B055B0" w:rsidRPr="00B055B0">
        <w:rPr>
          <w:rFonts w:ascii="Garamond" w:hAnsi="Garamond" w:cs="Times New Roman"/>
          <w:b/>
          <w:bCs/>
          <w:lang w:val="sq-AL"/>
        </w:rPr>
        <w:t xml:space="preserve"> 514</w:t>
      </w:r>
      <w:r w:rsidRPr="00B055B0">
        <w:rPr>
          <w:rFonts w:ascii="Garamond" w:hAnsi="Garamond" w:cs="Times New Roman"/>
          <w:b/>
          <w:bCs/>
          <w:lang w:val="sq-AL"/>
        </w:rPr>
        <w:t>, datë</w:t>
      </w:r>
      <w:r w:rsidR="00B055B0" w:rsidRPr="00B055B0">
        <w:rPr>
          <w:rFonts w:ascii="Garamond" w:hAnsi="Garamond" w:cs="Times New Roman"/>
          <w:b/>
          <w:bCs/>
          <w:lang w:val="sq-AL"/>
        </w:rPr>
        <w:t xml:space="preserve"> 30.6.2026</w:t>
      </w:r>
    </w:p>
    <w:p w14:paraId="40B11E81" w14:textId="77777777" w:rsidR="00DF77C6" w:rsidRPr="00B055B0" w:rsidRDefault="00DF77C6" w:rsidP="00B055B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65EC04BE" w14:textId="3678C018" w:rsidR="009A75C3" w:rsidRPr="00B055B0" w:rsidRDefault="00DF77C6" w:rsidP="00B055B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B055B0">
        <w:rPr>
          <w:rFonts w:ascii="Garamond" w:hAnsi="Garamond" w:cs="Times New Roman"/>
          <w:b/>
          <w:bCs/>
          <w:lang w:val="sq-AL"/>
        </w:rPr>
        <w:t>PËR</w:t>
      </w:r>
      <w:bookmarkStart w:id="0" w:name="_Hlk222132496"/>
      <w:r w:rsidR="00B055B0" w:rsidRPr="00B055B0">
        <w:rPr>
          <w:rFonts w:ascii="Garamond" w:hAnsi="Garamond" w:cs="Times New Roman"/>
          <w:b/>
          <w:bCs/>
          <w:lang w:val="sq-AL"/>
        </w:rPr>
        <w:t xml:space="preserve"> </w:t>
      </w:r>
      <w:r w:rsidR="0056306D" w:rsidRPr="00B055B0">
        <w:rPr>
          <w:rFonts w:ascii="Garamond" w:hAnsi="Garamond" w:cs="Times New Roman"/>
          <w:b/>
          <w:bCs/>
          <w:lang w:val="sq-AL"/>
        </w:rPr>
        <w:t>MIRATIMIN E MARRËVESHJES SË ZBATIMIT NR.</w:t>
      </w:r>
      <w:r w:rsidR="00275D03">
        <w:rPr>
          <w:rFonts w:ascii="Garamond" w:hAnsi="Garamond" w:cs="Times New Roman"/>
          <w:b/>
          <w:bCs/>
          <w:lang w:val="sq-AL"/>
        </w:rPr>
        <w:t xml:space="preserve"> </w:t>
      </w:r>
      <w:proofErr w:type="spellStart"/>
      <w:r w:rsidR="0056306D" w:rsidRPr="00B055B0">
        <w:rPr>
          <w:rFonts w:ascii="Garamond" w:hAnsi="Garamond" w:cs="Times New Roman"/>
          <w:b/>
          <w:bCs/>
          <w:lang w:val="sq-AL"/>
        </w:rPr>
        <w:t>II</w:t>
      </w:r>
      <w:proofErr w:type="spellEnd"/>
      <w:r w:rsidR="00275D03">
        <w:rPr>
          <w:rFonts w:ascii="Garamond" w:hAnsi="Garamond" w:cs="Times New Roman"/>
          <w:b/>
          <w:bCs/>
          <w:lang w:val="sq-AL"/>
        </w:rPr>
        <w:t xml:space="preserve"> </w:t>
      </w:r>
      <w:r w:rsidR="0056306D" w:rsidRPr="00B055B0">
        <w:rPr>
          <w:rFonts w:ascii="Garamond" w:hAnsi="Garamond" w:cs="Times New Roman"/>
          <w:b/>
          <w:bCs/>
          <w:lang w:val="sq-AL"/>
        </w:rPr>
        <w:t>NDËRMJET KËSHILLIT TË MINISTRAVE TË REPUBLIKËS SË SHQIPËRISË, PËRFAQËSUAR NGA MINISTRIA E EKONOMISË</w:t>
      </w:r>
      <w:r w:rsidR="006F17DE" w:rsidRPr="00B055B0">
        <w:rPr>
          <w:rFonts w:ascii="Garamond" w:hAnsi="Garamond" w:cs="Times New Roman"/>
          <w:b/>
          <w:bCs/>
          <w:lang w:val="sq-AL"/>
        </w:rPr>
        <w:t xml:space="preserve"> </w:t>
      </w:r>
      <w:r w:rsidR="0056306D" w:rsidRPr="00B055B0">
        <w:rPr>
          <w:rFonts w:ascii="Garamond" w:hAnsi="Garamond" w:cs="Times New Roman"/>
          <w:b/>
          <w:bCs/>
          <w:lang w:val="sq-AL"/>
        </w:rPr>
        <w:t xml:space="preserve">DHE INOVACIONIT, DHE </w:t>
      </w:r>
      <w:proofErr w:type="spellStart"/>
      <w:r w:rsidR="0056306D" w:rsidRPr="00B055B0">
        <w:rPr>
          <w:rFonts w:ascii="Garamond" w:hAnsi="Garamond" w:cs="Times New Roman"/>
          <w:b/>
          <w:bCs/>
          <w:i/>
          <w:iCs/>
          <w:lang w:val="sq-AL"/>
        </w:rPr>
        <w:t>DEUTSCHE</w:t>
      </w:r>
      <w:proofErr w:type="spellEnd"/>
      <w:r w:rsidR="0056306D" w:rsidRPr="00B055B0">
        <w:rPr>
          <w:rFonts w:ascii="Garamond" w:hAnsi="Garamond" w:cs="Times New Roman"/>
          <w:b/>
          <w:bCs/>
          <w:i/>
          <w:iCs/>
          <w:lang w:val="sq-AL"/>
        </w:rPr>
        <w:t xml:space="preserve"> </w:t>
      </w:r>
      <w:proofErr w:type="spellStart"/>
      <w:r w:rsidR="0056306D" w:rsidRPr="00B055B0">
        <w:rPr>
          <w:rFonts w:ascii="Garamond" w:hAnsi="Garamond" w:cs="Times New Roman"/>
          <w:b/>
          <w:bCs/>
          <w:i/>
          <w:iCs/>
          <w:lang w:val="sq-AL"/>
        </w:rPr>
        <w:t>GESELLSCHAFT</w:t>
      </w:r>
      <w:proofErr w:type="spellEnd"/>
      <w:r w:rsidR="0056306D" w:rsidRPr="00B055B0">
        <w:rPr>
          <w:rFonts w:ascii="Garamond" w:hAnsi="Garamond" w:cs="Times New Roman"/>
          <w:b/>
          <w:bCs/>
          <w:i/>
          <w:iCs/>
          <w:lang w:val="sq-AL"/>
        </w:rPr>
        <w:t xml:space="preserve"> </w:t>
      </w:r>
      <w:proofErr w:type="spellStart"/>
      <w:r w:rsidR="0056306D" w:rsidRPr="00B055B0">
        <w:rPr>
          <w:rFonts w:ascii="Garamond" w:hAnsi="Garamond" w:cs="Times New Roman"/>
          <w:b/>
          <w:bCs/>
          <w:i/>
          <w:iCs/>
          <w:lang w:val="sq-AL"/>
        </w:rPr>
        <w:t>FÜR</w:t>
      </w:r>
      <w:proofErr w:type="spellEnd"/>
      <w:r w:rsidR="0056306D" w:rsidRPr="00B055B0">
        <w:rPr>
          <w:rFonts w:ascii="Garamond" w:hAnsi="Garamond" w:cs="Times New Roman"/>
          <w:b/>
          <w:bCs/>
          <w:i/>
          <w:iCs/>
          <w:lang w:val="sq-AL"/>
        </w:rPr>
        <w:t xml:space="preserve"> </w:t>
      </w:r>
      <w:proofErr w:type="spellStart"/>
      <w:r w:rsidR="0056306D" w:rsidRPr="00B055B0">
        <w:rPr>
          <w:rFonts w:ascii="Garamond" w:hAnsi="Garamond" w:cs="Times New Roman"/>
          <w:b/>
          <w:bCs/>
          <w:i/>
          <w:iCs/>
          <w:lang w:val="sq-AL"/>
        </w:rPr>
        <w:t>INTERNATIONALE</w:t>
      </w:r>
      <w:proofErr w:type="spellEnd"/>
      <w:r w:rsidR="0056306D" w:rsidRPr="00B055B0">
        <w:rPr>
          <w:rFonts w:ascii="Garamond" w:hAnsi="Garamond" w:cs="Times New Roman"/>
          <w:b/>
          <w:bCs/>
          <w:i/>
          <w:iCs/>
          <w:lang w:val="sq-AL"/>
        </w:rPr>
        <w:t xml:space="preserve"> </w:t>
      </w:r>
      <w:proofErr w:type="spellStart"/>
      <w:r w:rsidR="0056306D" w:rsidRPr="00B055B0">
        <w:rPr>
          <w:rFonts w:ascii="Garamond" w:hAnsi="Garamond" w:cs="Times New Roman"/>
          <w:b/>
          <w:bCs/>
          <w:i/>
          <w:iCs/>
          <w:lang w:val="sq-AL"/>
        </w:rPr>
        <w:t>ZUSAMMENARBEIT</w:t>
      </w:r>
      <w:proofErr w:type="spellEnd"/>
      <w:r w:rsidR="0056306D" w:rsidRPr="00B055B0">
        <w:rPr>
          <w:rFonts w:ascii="Garamond" w:hAnsi="Garamond" w:cs="Times New Roman"/>
          <w:b/>
          <w:bCs/>
          <w:i/>
          <w:iCs/>
          <w:lang w:val="sq-AL"/>
        </w:rPr>
        <w:t xml:space="preserve"> </w:t>
      </w:r>
      <w:r w:rsidR="0056306D" w:rsidRPr="00B055B0">
        <w:rPr>
          <w:rFonts w:ascii="Garamond" w:hAnsi="Garamond" w:cs="Times New Roman"/>
          <w:b/>
          <w:bCs/>
          <w:lang w:val="sq-AL"/>
        </w:rPr>
        <w:t>(</w:t>
      </w:r>
      <w:proofErr w:type="spellStart"/>
      <w:r w:rsidR="0056306D" w:rsidRPr="00B055B0">
        <w:rPr>
          <w:rFonts w:ascii="Garamond" w:hAnsi="Garamond" w:cs="Times New Roman"/>
          <w:b/>
          <w:bCs/>
          <w:lang w:val="sq-AL"/>
        </w:rPr>
        <w:t>GIZ</w:t>
      </w:r>
      <w:proofErr w:type="spellEnd"/>
      <w:r w:rsidR="0056306D" w:rsidRPr="00B055B0">
        <w:rPr>
          <w:rFonts w:ascii="Garamond" w:hAnsi="Garamond" w:cs="Times New Roman"/>
          <w:b/>
          <w:bCs/>
          <w:lang w:val="sq-AL"/>
        </w:rPr>
        <w:t xml:space="preserve">) </w:t>
      </w:r>
      <w:proofErr w:type="spellStart"/>
      <w:r w:rsidR="0056306D" w:rsidRPr="00B055B0">
        <w:rPr>
          <w:rFonts w:ascii="Garamond" w:hAnsi="Garamond" w:cs="Times New Roman"/>
          <w:b/>
          <w:bCs/>
          <w:i/>
          <w:iCs/>
          <w:lang w:val="sq-AL"/>
        </w:rPr>
        <w:t>GMBH</w:t>
      </w:r>
      <w:proofErr w:type="spellEnd"/>
      <w:r w:rsidR="0056306D" w:rsidRPr="00B055B0">
        <w:rPr>
          <w:rFonts w:ascii="Garamond" w:hAnsi="Garamond" w:cs="Times New Roman"/>
          <w:b/>
          <w:bCs/>
          <w:lang w:val="sq-AL"/>
        </w:rPr>
        <w:t xml:space="preserve">, </w:t>
      </w:r>
      <w:r w:rsidR="003673B1" w:rsidRPr="00B055B0">
        <w:rPr>
          <w:rFonts w:ascii="Garamond" w:hAnsi="Garamond" w:cs="Times New Roman"/>
          <w:b/>
          <w:bCs/>
          <w:lang w:val="sq-AL"/>
        </w:rPr>
        <w:t xml:space="preserve"> </w:t>
      </w:r>
      <w:r w:rsidR="0056306D" w:rsidRPr="00B055B0">
        <w:rPr>
          <w:rFonts w:ascii="Garamond" w:hAnsi="Garamond" w:cs="Times New Roman"/>
          <w:b/>
          <w:bCs/>
          <w:lang w:val="sq-AL"/>
        </w:rPr>
        <w:t>SI PËRFAQËSUESE E QEVERISË GJERMANE DHE AGJENCI ZBATUESE</w:t>
      </w:r>
      <w:r w:rsidR="003673B1" w:rsidRPr="00B055B0">
        <w:rPr>
          <w:rFonts w:ascii="Garamond" w:hAnsi="Garamond" w:cs="Times New Roman"/>
          <w:b/>
          <w:bCs/>
          <w:lang w:val="sq-AL"/>
        </w:rPr>
        <w:t>,</w:t>
      </w:r>
      <w:r w:rsidR="0056306D" w:rsidRPr="00B055B0">
        <w:rPr>
          <w:rFonts w:ascii="Garamond" w:hAnsi="Garamond" w:cs="Times New Roman"/>
          <w:b/>
          <w:bCs/>
          <w:lang w:val="sq-AL"/>
        </w:rPr>
        <w:t xml:space="preserve"> PËR PROJEKTIN “MBËSHTETJE PËR NEGOCIATAT PËR ANËTARËSIM TË SHQIPËRISË NË </w:t>
      </w:r>
      <w:r w:rsidR="00277088" w:rsidRPr="00B055B0">
        <w:rPr>
          <w:rFonts w:ascii="Garamond" w:hAnsi="Garamond" w:cs="Times New Roman"/>
          <w:b/>
          <w:bCs/>
          <w:lang w:val="sq-AL"/>
        </w:rPr>
        <w:t>B</w:t>
      </w:r>
      <w:r w:rsidR="004144EC" w:rsidRPr="00B055B0">
        <w:rPr>
          <w:rFonts w:ascii="Garamond" w:hAnsi="Garamond" w:cs="Times New Roman"/>
          <w:b/>
          <w:bCs/>
          <w:lang w:val="sq-AL"/>
        </w:rPr>
        <w:t>ASHKIMIN EVROPIAN</w:t>
      </w:r>
      <w:r w:rsidR="00B055B0" w:rsidRPr="00B055B0">
        <w:rPr>
          <w:rFonts w:ascii="Garamond" w:hAnsi="Garamond" w:cs="Times New Roman"/>
          <w:b/>
          <w:bCs/>
          <w:lang w:val="sq-AL"/>
        </w:rPr>
        <w:t xml:space="preserve"> </w:t>
      </w:r>
      <w:r w:rsidR="0056306D" w:rsidRPr="00B055B0">
        <w:rPr>
          <w:rFonts w:ascii="Garamond" w:hAnsi="Garamond" w:cs="Times New Roman"/>
          <w:b/>
          <w:bCs/>
          <w:lang w:val="sq-AL"/>
        </w:rPr>
        <w:t>NË SEKTORIN EKONOMIK</w:t>
      </w:r>
      <w:r w:rsidR="004144EC" w:rsidRPr="00B055B0">
        <w:rPr>
          <w:rFonts w:ascii="Garamond" w:hAnsi="Garamond" w:cs="Times New Roman"/>
          <w:b/>
          <w:bCs/>
          <w:lang w:val="sq-AL"/>
        </w:rPr>
        <w:t>”</w:t>
      </w:r>
      <w:r w:rsidR="0056306D" w:rsidRPr="00B055B0">
        <w:rPr>
          <w:rFonts w:ascii="Garamond" w:hAnsi="Garamond" w:cs="Times New Roman"/>
          <w:b/>
          <w:bCs/>
          <w:lang w:val="sq-AL"/>
        </w:rPr>
        <w:t xml:space="preserve"> (</w:t>
      </w:r>
      <w:proofErr w:type="spellStart"/>
      <w:r w:rsidR="0056306D" w:rsidRPr="00B055B0">
        <w:rPr>
          <w:rFonts w:ascii="Garamond" w:hAnsi="Garamond" w:cs="Times New Roman"/>
          <w:b/>
          <w:bCs/>
          <w:lang w:val="sq-AL"/>
        </w:rPr>
        <w:t>SANECA</w:t>
      </w:r>
      <w:proofErr w:type="spellEnd"/>
      <w:r w:rsidR="0056306D" w:rsidRPr="00B055B0">
        <w:rPr>
          <w:rFonts w:ascii="Garamond" w:hAnsi="Garamond" w:cs="Times New Roman"/>
          <w:b/>
          <w:bCs/>
          <w:lang w:val="sq-AL"/>
        </w:rPr>
        <w:t xml:space="preserve"> </w:t>
      </w:r>
      <w:proofErr w:type="spellStart"/>
      <w:r w:rsidR="0056306D" w:rsidRPr="00B055B0">
        <w:rPr>
          <w:rFonts w:ascii="Garamond" w:hAnsi="Garamond" w:cs="Times New Roman"/>
          <w:b/>
          <w:bCs/>
          <w:lang w:val="sq-AL"/>
        </w:rPr>
        <w:t>II</w:t>
      </w:r>
      <w:proofErr w:type="spellEnd"/>
      <w:r w:rsidR="0056306D" w:rsidRPr="00B055B0">
        <w:rPr>
          <w:rFonts w:ascii="Garamond" w:hAnsi="Garamond" w:cs="Times New Roman"/>
          <w:b/>
          <w:bCs/>
          <w:lang w:val="sq-AL"/>
        </w:rPr>
        <w:t>)</w:t>
      </w:r>
    </w:p>
    <w:p w14:paraId="2A7ECA9C" w14:textId="77777777" w:rsidR="00E569C7" w:rsidRPr="00B055B0" w:rsidRDefault="00E569C7" w:rsidP="00B055B0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bCs/>
          <w:u w:val="single"/>
          <w:lang w:val="sq-AL"/>
        </w:rPr>
      </w:pPr>
    </w:p>
    <w:bookmarkEnd w:id="0"/>
    <w:p w14:paraId="5D2F977D" w14:textId="77777777" w:rsidR="00E45B08" w:rsidRPr="00B055B0" w:rsidRDefault="00E45B08" w:rsidP="00B055B0">
      <w:pPr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  <w:r w:rsidRPr="00B055B0">
        <w:rPr>
          <w:rFonts w:ascii="Garamond" w:hAnsi="Garamond" w:cs="Times New Roman"/>
          <w:lang w:val="sq-AL"/>
        </w:rPr>
        <w:t>Në mbështetje të nenit 100 të Kushtetutës dhe</w:t>
      </w:r>
      <w:r w:rsidR="009A75C3" w:rsidRPr="00B055B0">
        <w:rPr>
          <w:rFonts w:ascii="Garamond" w:hAnsi="Garamond" w:cs="Times New Roman"/>
          <w:lang w:val="sq-AL"/>
        </w:rPr>
        <w:t xml:space="preserve"> </w:t>
      </w:r>
      <w:r w:rsidR="004144EC" w:rsidRPr="00B055B0">
        <w:rPr>
          <w:rFonts w:ascii="Garamond" w:hAnsi="Garamond" w:cs="Times New Roman"/>
          <w:lang w:val="sq-AL"/>
        </w:rPr>
        <w:t xml:space="preserve">të </w:t>
      </w:r>
      <w:r w:rsidR="009A75C3" w:rsidRPr="00B055B0">
        <w:rPr>
          <w:rFonts w:ascii="Garamond" w:hAnsi="Garamond" w:cs="Times New Roman"/>
          <w:lang w:val="sq-AL"/>
        </w:rPr>
        <w:t>nenit 19</w:t>
      </w:r>
      <w:r w:rsidR="004144EC" w:rsidRPr="00B055B0">
        <w:rPr>
          <w:rFonts w:ascii="Garamond" w:hAnsi="Garamond" w:cs="Times New Roman"/>
          <w:lang w:val="sq-AL"/>
        </w:rPr>
        <w:t>,</w:t>
      </w:r>
      <w:r w:rsidR="00A131AC" w:rsidRPr="00B055B0">
        <w:rPr>
          <w:rFonts w:ascii="Garamond" w:hAnsi="Garamond" w:cs="Times New Roman"/>
          <w:lang w:val="sq-AL"/>
        </w:rPr>
        <w:t xml:space="preserve"> </w:t>
      </w:r>
      <w:r w:rsidRPr="00B055B0">
        <w:rPr>
          <w:rFonts w:ascii="Garamond" w:hAnsi="Garamond" w:cs="Times New Roman"/>
          <w:lang w:val="sq-AL"/>
        </w:rPr>
        <w:t xml:space="preserve">të </w:t>
      </w:r>
      <w:r w:rsidR="004144EC" w:rsidRPr="00B055B0">
        <w:rPr>
          <w:rFonts w:ascii="Garamond" w:hAnsi="Garamond" w:cs="Times New Roman"/>
          <w:lang w:val="sq-AL"/>
        </w:rPr>
        <w:t>l</w:t>
      </w:r>
      <w:r w:rsidRPr="00B055B0">
        <w:rPr>
          <w:rFonts w:ascii="Garamond" w:hAnsi="Garamond" w:cs="Times New Roman"/>
          <w:lang w:val="sq-AL"/>
        </w:rPr>
        <w:t>igjit nr.</w:t>
      </w:r>
      <w:r w:rsidR="00275D03">
        <w:rPr>
          <w:rFonts w:ascii="Garamond" w:hAnsi="Garamond" w:cs="Times New Roman"/>
          <w:lang w:val="sq-AL"/>
        </w:rPr>
        <w:t xml:space="preserve"> </w:t>
      </w:r>
      <w:r w:rsidRPr="00B055B0">
        <w:rPr>
          <w:rFonts w:ascii="Garamond" w:hAnsi="Garamond" w:cs="Times New Roman"/>
          <w:lang w:val="sq-AL"/>
        </w:rPr>
        <w:t>43/2016, “Pë</w:t>
      </w:r>
      <w:r w:rsidR="00F040BE" w:rsidRPr="00B055B0">
        <w:rPr>
          <w:rFonts w:ascii="Garamond" w:hAnsi="Garamond" w:cs="Times New Roman"/>
          <w:lang w:val="sq-AL"/>
        </w:rPr>
        <w:t>r</w:t>
      </w:r>
      <w:r w:rsidRPr="00B055B0">
        <w:rPr>
          <w:rFonts w:ascii="Garamond" w:hAnsi="Garamond" w:cs="Times New Roman"/>
          <w:lang w:val="sq-AL"/>
        </w:rPr>
        <w:t xml:space="preserve"> marrëveshjet ndërkombëtare në Republikën e Shqipërisë”</w:t>
      </w:r>
      <w:r w:rsidR="004144EC" w:rsidRPr="00B055B0">
        <w:rPr>
          <w:rFonts w:ascii="Garamond" w:hAnsi="Garamond" w:cs="Times New Roman"/>
          <w:lang w:val="sq-AL"/>
        </w:rPr>
        <w:t>,</w:t>
      </w:r>
      <w:r w:rsidR="00841074" w:rsidRPr="00B055B0">
        <w:rPr>
          <w:rFonts w:ascii="Garamond" w:hAnsi="Garamond" w:cs="Times New Roman"/>
          <w:lang w:val="sq-AL"/>
        </w:rPr>
        <w:t xml:space="preserve"> </w:t>
      </w:r>
      <w:r w:rsidR="004144EC" w:rsidRPr="00B055B0">
        <w:rPr>
          <w:rFonts w:ascii="Garamond" w:hAnsi="Garamond" w:cs="Times New Roman"/>
          <w:lang w:val="sq-AL"/>
        </w:rPr>
        <w:t>të</w:t>
      </w:r>
      <w:r w:rsidR="00841074" w:rsidRPr="00B055B0">
        <w:rPr>
          <w:rFonts w:ascii="Garamond" w:hAnsi="Garamond" w:cs="Times New Roman"/>
          <w:lang w:val="sq-AL"/>
        </w:rPr>
        <w:t xml:space="preserve"> ndryshuar</w:t>
      </w:r>
      <w:r w:rsidR="00AF7F83" w:rsidRPr="00B055B0">
        <w:rPr>
          <w:rFonts w:ascii="Garamond" w:hAnsi="Garamond" w:cs="Times New Roman"/>
          <w:lang w:val="sq-AL"/>
        </w:rPr>
        <w:t>,</w:t>
      </w:r>
      <w:r w:rsidRPr="00B055B0">
        <w:rPr>
          <w:rFonts w:ascii="Garamond" w:hAnsi="Garamond" w:cs="Times New Roman"/>
          <w:lang w:val="sq-AL"/>
        </w:rPr>
        <w:t xml:space="preserve"> me propozimin</w:t>
      </w:r>
      <w:r w:rsidR="00802EAB" w:rsidRPr="00B055B0">
        <w:rPr>
          <w:rFonts w:ascii="Garamond" w:hAnsi="Garamond" w:cs="Times New Roman"/>
          <w:lang w:val="sq-AL"/>
        </w:rPr>
        <w:t xml:space="preserve"> </w:t>
      </w:r>
      <w:r w:rsidRPr="00B055B0">
        <w:rPr>
          <w:rFonts w:ascii="Garamond" w:hAnsi="Garamond" w:cs="Times New Roman"/>
          <w:lang w:val="sq-AL"/>
        </w:rPr>
        <w:t xml:space="preserve">e </w:t>
      </w:r>
      <w:r w:rsidR="004144EC" w:rsidRPr="00B055B0">
        <w:rPr>
          <w:rFonts w:ascii="Garamond" w:hAnsi="Garamond" w:cs="Times New Roman"/>
          <w:lang w:val="sq-AL"/>
        </w:rPr>
        <w:t>m</w:t>
      </w:r>
      <w:r w:rsidRPr="00B055B0">
        <w:rPr>
          <w:rFonts w:ascii="Garamond" w:hAnsi="Garamond" w:cs="Times New Roman"/>
          <w:lang w:val="sq-AL"/>
        </w:rPr>
        <w:t>inistrit të Ekonomisë dhe Inovacionit</w:t>
      </w:r>
      <w:r w:rsidR="007216D0" w:rsidRPr="00B055B0">
        <w:rPr>
          <w:rFonts w:ascii="Garamond" w:hAnsi="Garamond" w:cs="Times New Roman"/>
          <w:lang w:val="sq-AL"/>
        </w:rPr>
        <w:t>,</w:t>
      </w:r>
      <w:r w:rsidR="002F18C4" w:rsidRPr="00B055B0">
        <w:rPr>
          <w:rFonts w:ascii="Garamond" w:hAnsi="Garamond" w:cs="Times New Roman"/>
          <w:lang w:val="sq-AL"/>
        </w:rPr>
        <w:t xml:space="preserve"> Këshilli i Ministrave</w:t>
      </w:r>
    </w:p>
    <w:p w14:paraId="05D387EE" w14:textId="77777777" w:rsidR="003673B1" w:rsidRPr="00B055B0" w:rsidRDefault="003673B1" w:rsidP="00B055B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1F12700F" w14:textId="77777777" w:rsidR="00E45B08" w:rsidRPr="00B055B0" w:rsidRDefault="00E45B08" w:rsidP="00B055B0">
      <w:pPr>
        <w:spacing w:after="0" w:line="240" w:lineRule="auto"/>
        <w:ind w:firstLine="284"/>
        <w:jc w:val="center"/>
        <w:rPr>
          <w:rFonts w:ascii="Garamond" w:hAnsi="Garamond" w:cs="Times New Roman"/>
          <w:bCs/>
          <w:lang w:val="sq-AL"/>
        </w:rPr>
      </w:pPr>
      <w:r w:rsidRPr="00B055B0">
        <w:rPr>
          <w:rFonts w:ascii="Garamond" w:hAnsi="Garamond" w:cs="Times New Roman"/>
          <w:bCs/>
          <w:lang w:val="sq-AL"/>
        </w:rPr>
        <w:t>VENDOSI:</w:t>
      </w:r>
    </w:p>
    <w:p w14:paraId="2161A493" w14:textId="77777777" w:rsidR="003673B1" w:rsidRPr="00B055B0" w:rsidRDefault="003673B1" w:rsidP="00B055B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39F36CED" w14:textId="77777777" w:rsidR="00E45B08" w:rsidRPr="00B055B0" w:rsidRDefault="0056306D" w:rsidP="00B055B0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lang w:val="sq-AL"/>
        </w:rPr>
      </w:pPr>
      <w:r w:rsidRPr="00B055B0">
        <w:rPr>
          <w:rFonts w:ascii="Garamond" w:hAnsi="Garamond" w:cs="Times New Roman"/>
          <w:lang w:val="sq-AL"/>
        </w:rPr>
        <w:t xml:space="preserve">Miratimin e </w:t>
      </w:r>
      <w:r w:rsidR="003673B1" w:rsidRPr="00B055B0">
        <w:rPr>
          <w:rFonts w:ascii="Garamond" w:hAnsi="Garamond" w:cs="Times New Roman"/>
          <w:lang w:val="sq-AL"/>
        </w:rPr>
        <w:t>m</w:t>
      </w:r>
      <w:r w:rsidRPr="00B055B0">
        <w:rPr>
          <w:rFonts w:ascii="Garamond" w:hAnsi="Garamond" w:cs="Times New Roman"/>
          <w:lang w:val="sq-AL"/>
        </w:rPr>
        <w:t xml:space="preserve">arrëveshjes së </w:t>
      </w:r>
      <w:r w:rsidR="003673B1" w:rsidRPr="00B055B0">
        <w:rPr>
          <w:rFonts w:ascii="Garamond" w:hAnsi="Garamond" w:cs="Times New Roman"/>
          <w:lang w:val="sq-AL"/>
        </w:rPr>
        <w:t>z</w:t>
      </w:r>
      <w:r w:rsidRPr="00B055B0">
        <w:rPr>
          <w:rFonts w:ascii="Garamond" w:hAnsi="Garamond" w:cs="Times New Roman"/>
          <w:lang w:val="sq-AL"/>
        </w:rPr>
        <w:t>batimit nr.</w:t>
      </w:r>
      <w:r w:rsidR="00275D03">
        <w:rPr>
          <w:rFonts w:ascii="Garamond" w:hAnsi="Garamond" w:cs="Times New Roman"/>
          <w:lang w:val="sq-AL"/>
        </w:rPr>
        <w:t xml:space="preserve"> </w:t>
      </w:r>
      <w:proofErr w:type="spellStart"/>
      <w:r w:rsidRPr="00B055B0">
        <w:rPr>
          <w:rFonts w:ascii="Garamond" w:hAnsi="Garamond" w:cs="Times New Roman"/>
          <w:lang w:val="sq-AL"/>
        </w:rPr>
        <w:t>II</w:t>
      </w:r>
      <w:proofErr w:type="spellEnd"/>
      <w:r w:rsidRPr="00B055B0">
        <w:rPr>
          <w:rFonts w:ascii="Garamond" w:hAnsi="Garamond" w:cs="Times New Roman"/>
          <w:lang w:val="sq-AL"/>
        </w:rPr>
        <w:t xml:space="preserve">, ndërmjet Këshillit të Ministrave të Republikës së Shqipërisë, përfaqësuar nga Ministria e Ekonomisë dhe Inovacionit, dhe </w:t>
      </w:r>
      <w:proofErr w:type="spellStart"/>
      <w:r w:rsidRPr="00B055B0">
        <w:rPr>
          <w:rFonts w:ascii="Garamond" w:hAnsi="Garamond" w:cs="Times New Roman"/>
          <w:i/>
          <w:iCs/>
          <w:lang w:val="sq-AL"/>
        </w:rPr>
        <w:t>Deutsche</w:t>
      </w:r>
      <w:proofErr w:type="spellEnd"/>
      <w:r w:rsidRPr="00B055B0">
        <w:rPr>
          <w:rFonts w:ascii="Garamond" w:hAnsi="Garamond" w:cs="Times New Roman"/>
          <w:i/>
          <w:iCs/>
          <w:lang w:val="sq-AL"/>
        </w:rPr>
        <w:t xml:space="preserve"> </w:t>
      </w:r>
      <w:proofErr w:type="spellStart"/>
      <w:r w:rsidRPr="00B055B0">
        <w:rPr>
          <w:rFonts w:ascii="Garamond" w:hAnsi="Garamond" w:cs="Times New Roman"/>
          <w:i/>
          <w:iCs/>
          <w:lang w:val="sq-AL"/>
        </w:rPr>
        <w:t>Gesellschaft</w:t>
      </w:r>
      <w:proofErr w:type="spellEnd"/>
      <w:r w:rsidRPr="00B055B0">
        <w:rPr>
          <w:rFonts w:ascii="Garamond" w:hAnsi="Garamond" w:cs="Times New Roman"/>
          <w:i/>
          <w:iCs/>
          <w:lang w:val="sq-AL"/>
        </w:rPr>
        <w:t xml:space="preserve"> </w:t>
      </w:r>
      <w:proofErr w:type="spellStart"/>
      <w:r w:rsidRPr="00B055B0">
        <w:rPr>
          <w:rFonts w:ascii="Garamond" w:hAnsi="Garamond" w:cs="Times New Roman"/>
          <w:i/>
          <w:iCs/>
          <w:lang w:val="sq-AL"/>
        </w:rPr>
        <w:t>für</w:t>
      </w:r>
      <w:proofErr w:type="spellEnd"/>
      <w:r w:rsidRPr="00B055B0">
        <w:rPr>
          <w:rFonts w:ascii="Garamond" w:hAnsi="Garamond" w:cs="Times New Roman"/>
          <w:i/>
          <w:iCs/>
          <w:lang w:val="sq-AL"/>
        </w:rPr>
        <w:t xml:space="preserve"> </w:t>
      </w:r>
      <w:proofErr w:type="spellStart"/>
      <w:r w:rsidRPr="00B055B0">
        <w:rPr>
          <w:rFonts w:ascii="Garamond" w:hAnsi="Garamond" w:cs="Times New Roman"/>
          <w:i/>
          <w:iCs/>
          <w:lang w:val="sq-AL"/>
        </w:rPr>
        <w:t>Internationale</w:t>
      </w:r>
      <w:proofErr w:type="spellEnd"/>
      <w:r w:rsidRPr="00B055B0">
        <w:rPr>
          <w:rFonts w:ascii="Garamond" w:hAnsi="Garamond" w:cs="Times New Roman"/>
          <w:i/>
          <w:iCs/>
          <w:lang w:val="sq-AL"/>
        </w:rPr>
        <w:t xml:space="preserve"> </w:t>
      </w:r>
      <w:proofErr w:type="spellStart"/>
      <w:r w:rsidRPr="00B055B0">
        <w:rPr>
          <w:rFonts w:ascii="Garamond" w:hAnsi="Garamond" w:cs="Times New Roman"/>
          <w:i/>
          <w:iCs/>
          <w:lang w:val="sq-AL"/>
        </w:rPr>
        <w:t>Zusammenarb</w:t>
      </w:r>
      <w:r w:rsidRPr="00B055B0">
        <w:rPr>
          <w:rFonts w:ascii="Garamond" w:hAnsi="Garamond" w:cs="Times New Roman"/>
          <w:lang w:val="sq-AL"/>
        </w:rPr>
        <w:t>eit</w:t>
      </w:r>
      <w:proofErr w:type="spellEnd"/>
      <w:r w:rsidRPr="00B055B0">
        <w:rPr>
          <w:rFonts w:ascii="Garamond" w:hAnsi="Garamond" w:cs="Times New Roman"/>
          <w:lang w:val="sq-AL"/>
        </w:rPr>
        <w:t xml:space="preserve"> (</w:t>
      </w:r>
      <w:proofErr w:type="spellStart"/>
      <w:r w:rsidRPr="00B055B0">
        <w:rPr>
          <w:rFonts w:ascii="Garamond" w:hAnsi="Garamond" w:cs="Times New Roman"/>
          <w:lang w:val="sq-AL"/>
        </w:rPr>
        <w:t>GIZ</w:t>
      </w:r>
      <w:proofErr w:type="spellEnd"/>
      <w:r w:rsidRPr="00B055B0">
        <w:rPr>
          <w:rFonts w:ascii="Garamond" w:hAnsi="Garamond" w:cs="Times New Roman"/>
          <w:lang w:val="sq-AL"/>
        </w:rPr>
        <w:t xml:space="preserve">) </w:t>
      </w:r>
      <w:proofErr w:type="spellStart"/>
      <w:r w:rsidRPr="00B055B0">
        <w:rPr>
          <w:rFonts w:ascii="Garamond" w:hAnsi="Garamond" w:cs="Times New Roman"/>
          <w:i/>
          <w:iCs/>
          <w:lang w:val="sq-AL"/>
        </w:rPr>
        <w:t>GmbH</w:t>
      </w:r>
      <w:proofErr w:type="spellEnd"/>
      <w:r w:rsidRPr="00B055B0">
        <w:rPr>
          <w:rFonts w:ascii="Garamond" w:hAnsi="Garamond" w:cs="Times New Roman"/>
          <w:lang w:val="sq-AL"/>
        </w:rPr>
        <w:t xml:space="preserve">, si përfaqësuese e </w:t>
      </w:r>
      <w:r w:rsidR="003673B1" w:rsidRPr="00B055B0">
        <w:rPr>
          <w:rFonts w:ascii="Garamond" w:hAnsi="Garamond" w:cs="Times New Roman"/>
          <w:lang w:val="sq-AL"/>
        </w:rPr>
        <w:t>q</w:t>
      </w:r>
      <w:r w:rsidRPr="00B055B0">
        <w:rPr>
          <w:rFonts w:ascii="Garamond" w:hAnsi="Garamond" w:cs="Times New Roman"/>
          <w:lang w:val="sq-AL"/>
        </w:rPr>
        <w:t xml:space="preserve">everisë </w:t>
      </w:r>
      <w:r w:rsidR="003673B1" w:rsidRPr="00B055B0">
        <w:rPr>
          <w:rFonts w:ascii="Garamond" w:hAnsi="Garamond" w:cs="Times New Roman"/>
          <w:lang w:val="sq-AL"/>
        </w:rPr>
        <w:t>g</w:t>
      </w:r>
      <w:r w:rsidRPr="00B055B0">
        <w:rPr>
          <w:rFonts w:ascii="Garamond" w:hAnsi="Garamond" w:cs="Times New Roman"/>
          <w:lang w:val="sq-AL"/>
        </w:rPr>
        <w:t>jermane dhe agjenci zbatuese</w:t>
      </w:r>
      <w:r w:rsidR="003673B1" w:rsidRPr="00B055B0">
        <w:rPr>
          <w:rFonts w:ascii="Garamond" w:hAnsi="Garamond" w:cs="Times New Roman"/>
          <w:lang w:val="sq-AL"/>
        </w:rPr>
        <w:t>,</w:t>
      </w:r>
      <w:r w:rsidRPr="00B055B0">
        <w:rPr>
          <w:rFonts w:ascii="Garamond" w:hAnsi="Garamond" w:cs="Times New Roman"/>
          <w:lang w:val="sq-AL"/>
        </w:rPr>
        <w:t xml:space="preserve"> për projektin “Mbështetje për negociatat për anëtarësim të Shqipërisë në </w:t>
      </w:r>
      <w:r w:rsidR="004144EC" w:rsidRPr="00B055B0">
        <w:rPr>
          <w:rFonts w:ascii="Garamond" w:hAnsi="Garamond" w:cs="Times New Roman"/>
          <w:lang w:val="sq-AL"/>
        </w:rPr>
        <w:t>Bashkimin Evropian</w:t>
      </w:r>
      <w:r w:rsidRPr="00B055B0">
        <w:rPr>
          <w:rFonts w:ascii="Garamond" w:hAnsi="Garamond" w:cs="Times New Roman"/>
          <w:lang w:val="sq-AL"/>
        </w:rPr>
        <w:t xml:space="preserve"> në sektorin ekonomik</w:t>
      </w:r>
      <w:r w:rsidR="004144EC" w:rsidRPr="00B055B0">
        <w:rPr>
          <w:rFonts w:ascii="Garamond" w:hAnsi="Garamond" w:cs="Times New Roman"/>
          <w:lang w:val="sq-AL"/>
        </w:rPr>
        <w:t>”</w:t>
      </w:r>
      <w:r w:rsidRPr="00B055B0">
        <w:rPr>
          <w:rFonts w:ascii="Garamond" w:hAnsi="Garamond" w:cs="Times New Roman"/>
          <w:lang w:val="sq-AL"/>
        </w:rPr>
        <w:t xml:space="preserve"> (</w:t>
      </w:r>
      <w:proofErr w:type="spellStart"/>
      <w:r w:rsidRPr="00B055B0">
        <w:rPr>
          <w:rFonts w:ascii="Garamond" w:hAnsi="Garamond" w:cs="Times New Roman"/>
          <w:lang w:val="sq-AL"/>
        </w:rPr>
        <w:t>SANECA</w:t>
      </w:r>
      <w:proofErr w:type="spellEnd"/>
      <w:r w:rsidRPr="00B055B0">
        <w:rPr>
          <w:rFonts w:ascii="Garamond" w:hAnsi="Garamond" w:cs="Times New Roman"/>
          <w:lang w:val="sq-AL"/>
        </w:rPr>
        <w:t xml:space="preserve"> </w:t>
      </w:r>
      <w:proofErr w:type="spellStart"/>
      <w:r w:rsidRPr="00B055B0">
        <w:rPr>
          <w:rFonts w:ascii="Garamond" w:hAnsi="Garamond" w:cs="Times New Roman"/>
          <w:lang w:val="sq-AL"/>
        </w:rPr>
        <w:t>II</w:t>
      </w:r>
      <w:proofErr w:type="spellEnd"/>
      <w:r w:rsidRPr="00B055B0">
        <w:rPr>
          <w:rFonts w:ascii="Garamond" w:hAnsi="Garamond" w:cs="Times New Roman"/>
          <w:lang w:val="sq-AL"/>
        </w:rPr>
        <w:t>)</w:t>
      </w:r>
      <w:r w:rsidR="00F040BE" w:rsidRPr="00B055B0">
        <w:rPr>
          <w:rFonts w:ascii="Garamond" w:hAnsi="Garamond" w:cs="Times New Roman"/>
          <w:lang w:val="sq-AL"/>
        </w:rPr>
        <w:t>, sipas tekstit që i bashkëlidhet këtij vendimi.</w:t>
      </w:r>
    </w:p>
    <w:p w14:paraId="4AA68B8D" w14:textId="77777777" w:rsidR="00F040BE" w:rsidRPr="00B055B0" w:rsidRDefault="00F040BE" w:rsidP="00B055B0">
      <w:pPr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  <w:r w:rsidRPr="00B055B0">
        <w:rPr>
          <w:rFonts w:ascii="Garamond" w:hAnsi="Garamond" w:cs="Times New Roman"/>
          <w:lang w:val="sq-AL"/>
        </w:rPr>
        <w:t xml:space="preserve">Ky vendim hyn në fuqi </w:t>
      </w:r>
      <w:r w:rsidR="00AD19DF" w:rsidRPr="00B055B0">
        <w:rPr>
          <w:rFonts w:ascii="Garamond" w:hAnsi="Garamond" w:cs="Times New Roman"/>
          <w:lang w:val="sq-AL"/>
        </w:rPr>
        <w:t xml:space="preserve">pas botimit në </w:t>
      </w:r>
      <w:r w:rsidR="0092034A" w:rsidRPr="00B055B0">
        <w:rPr>
          <w:rFonts w:ascii="Garamond" w:hAnsi="Garamond" w:cs="Times New Roman"/>
          <w:lang w:val="sq-AL"/>
        </w:rPr>
        <w:t xml:space="preserve">Fletoren </w:t>
      </w:r>
      <w:r w:rsidR="00B055B0" w:rsidRPr="00B055B0">
        <w:rPr>
          <w:rFonts w:ascii="Garamond" w:hAnsi="Garamond" w:cs="Times New Roman"/>
          <w:lang w:val="sq-AL"/>
        </w:rPr>
        <w:t>Zyrtare</w:t>
      </w:r>
      <w:r w:rsidR="0092034A" w:rsidRPr="00B055B0">
        <w:rPr>
          <w:rFonts w:ascii="Garamond" w:hAnsi="Garamond" w:cs="Times New Roman"/>
          <w:lang w:val="sq-AL"/>
        </w:rPr>
        <w:t>.</w:t>
      </w:r>
    </w:p>
    <w:p w14:paraId="724476B0" w14:textId="77777777" w:rsidR="003673B1" w:rsidRPr="00B055B0" w:rsidRDefault="003673B1" w:rsidP="00B055B0">
      <w:pPr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</w:p>
    <w:p w14:paraId="478A2F4E" w14:textId="77777777" w:rsidR="00F040BE" w:rsidRPr="00B055B0" w:rsidRDefault="00F040BE" w:rsidP="00B055B0">
      <w:pPr>
        <w:spacing w:after="0" w:line="240" w:lineRule="auto"/>
        <w:ind w:firstLine="284"/>
        <w:jc w:val="right"/>
        <w:rPr>
          <w:rFonts w:ascii="Garamond" w:hAnsi="Garamond" w:cs="Times New Roman"/>
          <w:bCs/>
          <w:lang w:val="sq-AL"/>
        </w:rPr>
      </w:pPr>
      <w:r w:rsidRPr="00B055B0">
        <w:rPr>
          <w:rFonts w:ascii="Garamond" w:hAnsi="Garamond" w:cs="Times New Roman"/>
          <w:bCs/>
          <w:lang w:val="sq-AL"/>
        </w:rPr>
        <w:t>KRYEMINI</w:t>
      </w:r>
      <w:r w:rsidR="006C13E0" w:rsidRPr="00B055B0">
        <w:rPr>
          <w:rFonts w:ascii="Garamond" w:hAnsi="Garamond" w:cs="Times New Roman"/>
          <w:bCs/>
          <w:lang w:val="sq-AL"/>
        </w:rPr>
        <w:t>S</w:t>
      </w:r>
      <w:r w:rsidRPr="00B055B0">
        <w:rPr>
          <w:rFonts w:ascii="Garamond" w:hAnsi="Garamond" w:cs="Times New Roman"/>
          <w:bCs/>
          <w:lang w:val="sq-AL"/>
        </w:rPr>
        <w:t>T</w:t>
      </w:r>
      <w:r w:rsidR="00B055B0" w:rsidRPr="00B055B0">
        <w:rPr>
          <w:rFonts w:ascii="Garamond" w:hAnsi="Garamond" w:cs="Times New Roman"/>
          <w:bCs/>
          <w:lang w:val="sq-AL"/>
        </w:rPr>
        <w:t>Ë</w:t>
      </w:r>
      <w:r w:rsidRPr="00B055B0">
        <w:rPr>
          <w:rFonts w:ascii="Garamond" w:hAnsi="Garamond" w:cs="Times New Roman"/>
          <w:bCs/>
          <w:lang w:val="sq-AL"/>
        </w:rPr>
        <w:t>R</w:t>
      </w:r>
    </w:p>
    <w:p w14:paraId="1B45966F" w14:textId="77777777" w:rsidR="00E45B08" w:rsidRPr="00B055B0" w:rsidRDefault="00B055B0" w:rsidP="00B055B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  <w:r w:rsidRPr="00B055B0">
        <w:rPr>
          <w:rFonts w:ascii="Garamond" w:hAnsi="Garamond" w:cs="Times New Roman"/>
          <w:b/>
          <w:bCs/>
          <w:lang w:val="sq-AL"/>
        </w:rPr>
        <w:t xml:space="preserve">Edi </w:t>
      </w:r>
      <w:proofErr w:type="spellStart"/>
      <w:r w:rsidRPr="00B055B0">
        <w:rPr>
          <w:rFonts w:ascii="Garamond" w:hAnsi="Garamond" w:cs="Times New Roman"/>
          <w:b/>
          <w:bCs/>
          <w:lang w:val="sq-AL"/>
        </w:rPr>
        <w:t>Rama</w:t>
      </w:r>
      <w:proofErr w:type="spellEnd"/>
    </w:p>
    <w:p w14:paraId="57A8E4A8" w14:textId="77777777" w:rsidR="00220CCB" w:rsidRDefault="0031038F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10DDF2F6" wp14:editId="2DBE71A1">
            <wp:extent cx="5748020" cy="6591179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_Page_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1" r="6936"/>
                    <a:stretch/>
                  </pic:blipFill>
                  <pic:spPr bwMode="auto">
                    <a:xfrm>
                      <a:off x="0" y="0"/>
                      <a:ext cx="5763875" cy="6609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58F40D" w14:textId="77777777" w:rsidR="00220CCB" w:rsidRDefault="00220CCB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</w:p>
    <w:p w14:paraId="4097433B" w14:textId="77777777" w:rsidR="00220CCB" w:rsidRDefault="00220CCB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</w:p>
    <w:p w14:paraId="05FB043B" w14:textId="77777777" w:rsidR="00220CCB" w:rsidRDefault="00220CCB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</w:p>
    <w:p w14:paraId="09DDFE17" w14:textId="77777777" w:rsidR="00220CCB" w:rsidRDefault="00220CCB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</w:p>
    <w:p w14:paraId="246963BE" w14:textId="77777777" w:rsidR="00220CCB" w:rsidRDefault="00220CCB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</w:p>
    <w:p w14:paraId="7A242A04" w14:textId="77777777" w:rsidR="00220CCB" w:rsidRDefault="00220CCB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</w:p>
    <w:p w14:paraId="586CCBEB" w14:textId="77777777" w:rsidR="00220CCB" w:rsidRDefault="00220CCB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</w:p>
    <w:p w14:paraId="60D7E8EF" w14:textId="77777777" w:rsidR="00220CCB" w:rsidRDefault="00220CCB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</w:p>
    <w:p w14:paraId="56100E9C" w14:textId="77777777" w:rsidR="00220CCB" w:rsidRDefault="00220CCB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</w:p>
    <w:p w14:paraId="410D6531" w14:textId="77777777" w:rsidR="00220CCB" w:rsidRDefault="00220CCB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</w:p>
    <w:p w14:paraId="39EFDF92" w14:textId="77777777" w:rsidR="00220CCB" w:rsidRDefault="00220CCB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</w:p>
    <w:p w14:paraId="4260A48D" w14:textId="77777777" w:rsidR="00220CCB" w:rsidRPr="00275D03" w:rsidRDefault="00275D03" w:rsidP="00220CCB">
      <w:pPr>
        <w:spacing w:after="0" w:line="240" w:lineRule="auto"/>
        <w:jc w:val="center"/>
        <w:rPr>
          <w:rFonts w:ascii="Garamond" w:hAnsi="Garamond" w:cs="Times New Roman"/>
          <w:lang w:val="sq-AL"/>
        </w:rPr>
      </w:pPr>
      <w:r w:rsidRPr="00275D03">
        <w:rPr>
          <w:rFonts w:ascii="Garamond" w:hAnsi="Garamond" w:cs="Times New Roman"/>
          <w:lang w:val="sq-AL"/>
        </w:rPr>
        <w:lastRenderedPageBreak/>
        <w:t>MARRËVESHJE ZBATIMI PËR PROJEKTET E BASHKËPUNIMIT TEKNIK</w:t>
      </w:r>
    </w:p>
    <w:p w14:paraId="10959E20" w14:textId="77777777" w:rsidR="00220CCB" w:rsidRPr="003017CF" w:rsidRDefault="00220CCB" w:rsidP="00220CCB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bookmarkStart w:id="1" w:name="_GoBack"/>
      <w:bookmarkEnd w:id="1"/>
    </w:p>
    <w:p w14:paraId="56DFF07D" w14:textId="77777777" w:rsidR="00E428BD" w:rsidRPr="003017CF" w:rsidRDefault="00E428BD" w:rsidP="00220CCB">
      <w:pPr>
        <w:spacing w:after="0" w:line="240" w:lineRule="auto"/>
        <w:jc w:val="center"/>
        <w:rPr>
          <w:rFonts w:ascii="Garamond" w:hAnsi="Garamond"/>
          <w:b/>
          <w:lang w:val="sq-AL"/>
        </w:rPr>
      </w:pPr>
    </w:p>
    <w:p w14:paraId="6819D475" w14:textId="77777777" w:rsidR="00220CCB" w:rsidRPr="003017CF" w:rsidRDefault="00220CCB" w:rsidP="00220CCB">
      <w:pPr>
        <w:spacing w:after="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Përmbajtja</w:t>
      </w:r>
    </w:p>
    <w:p w14:paraId="41F87FAB" w14:textId="1DB3DCFC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Baza e Marrëveshjes</w:t>
      </w:r>
    </w:p>
    <w:p w14:paraId="7546A3ED" w14:textId="18317203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1. Objektivi dhe treguesit e Projektit</w:t>
      </w:r>
    </w:p>
    <w:p w14:paraId="320BAF03" w14:textId="77777777" w:rsidR="00220CCB" w:rsidRPr="003017CF" w:rsidRDefault="00220CCB" w:rsidP="003017CF">
      <w:pPr>
        <w:spacing w:after="40" w:line="240" w:lineRule="auto"/>
        <w:jc w:val="both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 xml:space="preserve">2. Kontributet për Projektin nga Qeveria e Republikës Federale të Gjermanisë nëpërmjet </w:t>
      </w:r>
      <w:proofErr w:type="spellStart"/>
      <w:r w:rsidRPr="003017CF">
        <w:rPr>
          <w:rFonts w:ascii="Garamond" w:hAnsi="Garamond"/>
          <w:bCs/>
          <w:lang w:val="sq-AL"/>
        </w:rPr>
        <w:t>GIZ</w:t>
      </w:r>
      <w:proofErr w:type="spellEnd"/>
      <w:r w:rsidRPr="003017CF">
        <w:rPr>
          <w:rFonts w:ascii="Garamond" w:hAnsi="Garamond"/>
          <w:bCs/>
          <w:lang w:val="sq-AL"/>
        </w:rPr>
        <w:t>-</w:t>
      </w:r>
    </w:p>
    <w:p w14:paraId="0545DFEF" w14:textId="404803C7" w:rsidR="00220CCB" w:rsidRPr="003017CF" w:rsidRDefault="003017CF" w:rsidP="00E428BD">
      <w:pPr>
        <w:spacing w:after="40" w:line="240" w:lineRule="auto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it</w:t>
      </w:r>
    </w:p>
    <w:p w14:paraId="64AC7F22" w14:textId="713374B7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2.1 Sigurimi i ekspertëve</w:t>
      </w:r>
    </w:p>
    <w:p w14:paraId="489614BE" w14:textId="77777777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 xml:space="preserve">2.2 Kostot </w:t>
      </w:r>
      <w:proofErr w:type="spellStart"/>
      <w:r w:rsidRPr="003017CF">
        <w:rPr>
          <w:rFonts w:ascii="Garamond" w:hAnsi="Garamond"/>
          <w:bCs/>
          <w:lang w:val="sq-AL"/>
        </w:rPr>
        <w:t>operacionale</w:t>
      </w:r>
      <w:proofErr w:type="spellEnd"/>
      <w:r w:rsidRPr="003017CF">
        <w:rPr>
          <w:rFonts w:ascii="Garamond" w:hAnsi="Garamond"/>
          <w:bCs/>
          <w:lang w:val="sq-AL"/>
        </w:rPr>
        <w:t xml:space="preserve"> dhe administrative</w:t>
      </w:r>
    </w:p>
    <w:p w14:paraId="40A68B40" w14:textId="77777777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2.3 Kontribute të tjera</w:t>
      </w:r>
    </w:p>
    <w:p w14:paraId="5038E200" w14:textId="77777777" w:rsidR="00220CCB" w:rsidRPr="003017CF" w:rsidRDefault="00E428BD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 xml:space="preserve">3. </w:t>
      </w:r>
      <w:r w:rsidR="00220CCB" w:rsidRPr="003017CF">
        <w:rPr>
          <w:rFonts w:ascii="Garamond" w:hAnsi="Garamond"/>
          <w:bCs/>
          <w:lang w:val="sq-AL"/>
        </w:rPr>
        <w:t>Kontributet e MFE</w:t>
      </w:r>
      <w:r w:rsidR="00275D03" w:rsidRPr="003017CF">
        <w:rPr>
          <w:rFonts w:ascii="Garamond" w:hAnsi="Garamond" w:cs="Times New Roman"/>
          <w:bCs/>
          <w:lang w:val="sq-AL"/>
        </w:rPr>
        <w:t>-së</w:t>
      </w:r>
    </w:p>
    <w:p w14:paraId="31430C57" w14:textId="77777777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3.1 Sigurimi i ekspertëve dhe personelit ndihmës</w:t>
      </w:r>
    </w:p>
    <w:p w14:paraId="743D467C" w14:textId="77777777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3.2</w:t>
      </w:r>
      <w:r w:rsidR="00E428BD" w:rsidRPr="003017CF">
        <w:rPr>
          <w:rFonts w:ascii="Garamond" w:hAnsi="Garamond"/>
          <w:bCs/>
          <w:lang w:val="sq-AL"/>
        </w:rPr>
        <w:t xml:space="preserve"> </w:t>
      </w:r>
      <w:r w:rsidRPr="003017CF">
        <w:rPr>
          <w:rFonts w:ascii="Garamond" w:hAnsi="Garamond"/>
          <w:bCs/>
          <w:lang w:val="sq-AL"/>
        </w:rPr>
        <w:t>Kostot</w:t>
      </w:r>
    </w:p>
    <w:p w14:paraId="6DC5FDED" w14:textId="5E118345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3.3</w:t>
      </w:r>
      <w:r w:rsidR="00E428BD" w:rsidRPr="003017CF">
        <w:rPr>
          <w:rFonts w:ascii="Garamond" w:hAnsi="Garamond"/>
          <w:bCs/>
          <w:lang w:val="sq-AL"/>
        </w:rPr>
        <w:t xml:space="preserve"> </w:t>
      </w:r>
      <w:r w:rsidRPr="003017CF">
        <w:rPr>
          <w:rFonts w:ascii="Garamond" w:hAnsi="Garamond"/>
          <w:bCs/>
          <w:lang w:val="sq-AL"/>
        </w:rPr>
        <w:t>Tatimi mbi Vlerën e Shtuar (TVSH</w:t>
      </w:r>
      <w:r w:rsidRPr="003017CF">
        <w:rPr>
          <w:rFonts w:ascii="Garamond" w:hAnsi="Garamond" w:cs="Times New Roman"/>
          <w:bCs/>
          <w:lang w:val="sq-AL"/>
        </w:rPr>
        <w:t>)</w:t>
      </w:r>
    </w:p>
    <w:p w14:paraId="5FAB691A" w14:textId="77777777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4. Dispozita të tjera</w:t>
      </w:r>
    </w:p>
    <w:p w14:paraId="4DEBFBF6" w14:textId="77777777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4.1 Vlerësimi</w:t>
      </w:r>
    </w:p>
    <w:p w14:paraId="712DED52" w14:textId="60E5D265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4.2 Pezullimi i kontributeve dhe mbarimi i Marrëveshjes</w:t>
      </w:r>
    </w:p>
    <w:p w14:paraId="09F664A5" w14:textId="77777777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4.3 Afati i Marrëveshjes</w:t>
      </w:r>
    </w:p>
    <w:p w14:paraId="4C7FB92D" w14:textId="6BC54ED8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4.4 Modifikimi i Marrëveshjes</w:t>
      </w:r>
    </w:p>
    <w:p w14:paraId="5AEFC5C4" w14:textId="77777777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4.5 Forma me shkrim</w:t>
      </w:r>
    </w:p>
    <w:p w14:paraId="3B82E8EA" w14:textId="77777777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4.6 Marrëveshjet me organizatat zbatuese individuale</w:t>
      </w:r>
    </w:p>
    <w:p w14:paraId="282E2463" w14:textId="0B6EB2BA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4.7 Marrëveshja e Zbatimit</w:t>
      </w:r>
    </w:p>
    <w:p w14:paraId="0D36B978" w14:textId="30CB3F98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4.8 Zgjidhja e mosmarrëveshjeve</w:t>
      </w:r>
    </w:p>
    <w:p w14:paraId="0775D95C" w14:textId="005382A3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4.9 Hyrja në fuqi, kopjet</w:t>
      </w:r>
    </w:p>
    <w:p w14:paraId="4F204AB4" w14:textId="1EC76795" w:rsidR="00220CCB" w:rsidRPr="003017CF" w:rsidRDefault="00220CCB" w:rsidP="00E428BD">
      <w:pPr>
        <w:spacing w:after="40" w:line="240" w:lineRule="auto"/>
        <w:rPr>
          <w:rFonts w:ascii="Garamond" w:hAnsi="Garamond"/>
          <w:bCs/>
          <w:lang w:val="sq-AL"/>
        </w:rPr>
      </w:pPr>
      <w:r w:rsidRPr="003017CF">
        <w:rPr>
          <w:rFonts w:ascii="Garamond" w:hAnsi="Garamond"/>
          <w:bCs/>
          <w:lang w:val="sq-AL"/>
        </w:rPr>
        <w:t>Shtojcat</w:t>
      </w:r>
    </w:p>
    <w:p w14:paraId="24DEC2A5" w14:textId="77777777" w:rsidR="0091377C" w:rsidRPr="00B055B0" w:rsidRDefault="0031038F" w:rsidP="00220CCB">
      <w:pPr>
        <w:spacing w:after="0" w:line="240" w:lineRule="auto"/>
        <w:jc w:val="center"/>
        <w:rPr>
          <w:rFonts w:ascii="Garamond" w:hAnsi="Garamond" w:cs="Times New Roman"/>
          <w:b/>
          <w:bCs/>
          <w:lang w:val="sq-AL"/>
        </w:rPr>
      </w:pP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7E19F20B" wp14:editId="446797EB">
            <wp:extent cx="6191250" cy="7238590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Page_0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9" r="4302"/>
                    <a:stretch/>
                  </pic:blipFill>
                  <pic:spPr bwMode="auto">
                    <a:xfrm>
                      <a:off x="0" y="0"/>
                      <a:ext cx="6202309" cy="7251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553BD907" wp14:editId="7401C665">
            <wp:extent cx="6257925" cy="812140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Page_0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35" r="6561"/>
                    <a:stretch/>
                  </pic:blipFill>
                  <pic:spPr bwMode="auto">
                    <a:xfrm>
                      <a:off x="0" y="0"/>
                      <a:ext cx="6262994" cy="8127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0324FD44" wp14:editId="3D14D4D2">
            <wp:extent cx="6029325" cy="7596505"/>
            <wp:effectExtent l="0" t="0" r="9525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Page_0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2" r="3941"/>
                    <a:stretch/>
                  </pic:blipFill>
                  <pic:spPr bwMode="auto">
                    <a:xfrm>
                      <a:off x="0" y="0"/>
                      <a:ext cx="6035247" cy="7603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63356231" wp14:editId="1204E3D8">
            <wp:extent cx="6086475" cy="774306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Page_0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6" r="3951"/>
                    <a:stretch/>
                  </pic:blipFill>
                  <pic:spPr bwMode="auto">
                    <a:xfrm>
                      <a:off x="0" y="0"/>
                      <a:ext cx="6093295" cy="7751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60A59A7A" wp14:editId="4C241F53">
            <wp:extent cx="6374022" cy="7553325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Page_07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8"/>
                    <a:stretch/>
                  </pic:blipFill>
                  <pic:spPr bwMode="auto">
                    <a:xfrm>
                      <a:off x="0" y="0"/>
                      <a:ext cx="6379844" cy="756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20D2874D" wp14:editId="479D47C6">
            <wp:extent cx="6482480" cy="8001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Page_08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08" b="616"/>
                    <a:stretch/>
                  </pic:blipFill>
                  <pic:spPr bwMode="auto">
                    <a:xfrm>
                      <a:off x="0" y="0"/>
                      <a:ext cx="6488866" cy="8008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7994"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77D7569C" wp14:editId="1B229D27">
            <wp:extent cx="6309202" cy="80676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_Page_09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9"/>
                    <a:stretch/>
                  </pic:blipFill>
                  <pic:spPr bwMode="auto">
                    <a:xfrm>
                      <a:off x="0" y="0"/>
                      <a:ext cx="6315040" cy="8075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19F3AC06" wp14:editId="341B2744">
            <wp:extent cx="6226536" cy="7915275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_Page_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1939" cy="792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10BE2151" wp14:editId="6910CA15">
            <wp:extent cx="5781675" cy="7981825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_Page_11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11"/>
                    <a:stretch/>
                  </pic:blipFill>
                  <pic:spPr bwMode="auto">
                    <a:xfrm>
                      <a:off x="0" y="0"/>
                      <a:ext cx="5793954" cy="7998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lang w:val="sq-AL"/>
        </w:rPr>
        <w:lastRenderedPageBreak/>
        <w:drawing>
          <wp:inline distT="0" distB="0" distL="0" distR="0" wp14:anchorId="44258788" wp14:editId="6ECD4891">
            <wp:extent cx="6115939" cy="16668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_Page_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443" cy="167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377C" w:rsidRPr="00B055B0" w:rsidSect="0091377C">
      <w:headerReference w:type="default" r:id="rId23"/>
      <w:footerReference w:type="default" r:id="rId24"/>
      <w:pgSz w:w="11906" w:h="16838" w:code="9"/>
      <w:pgMar w:top="1440" w:right="1440" w:bottom="18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74E14" w14:textId="77777777" w:rsidR="00275D03" w:rsidRDefault="00275D03" w:rsidP="0091377C">
      <w:pPr>
        <w:spacing w:after="0" w:line="240" w:lineRule="auto"/>
      </w:pPr>
      <w:r>
        <w:separator/>
      </w:r>
    </w:p>
  </w:endnote>
  <w:endnote w:type="continuationSeparator" w:id="0">
    <w:p w14:paraId="472789D4" w14:textId="77777777" w:rsidR="00275D03" w:rsidRDefault="00275D03" w:rsidP="0091377C">
      <w:pPr>
        <w:spacing w:after="0" w:line="240" w:lineRule="auto"/>
      </w:pPr>
      <w:r>
        <w:continuationSeparator/>
      </w:r>
    </w:p>
  </w:endnote>
  <w:endnote w:type="continuationNotice" w:id="1">
    <w:p w14:paraId="16CD01EA" w14:textId="77777777" w:rsidR="00DF30A6" w:rsidRDefault="00DF30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27EF5" w14:textId="77777777" w:rsidR="00DF30A6" w:rsidRDefault="00DF3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AE0053" w14:textId="77777777" w:rsidR="00275D03" w:rsidRDefault="00275D03" w:rsidP="0091377C">
      <w:pPr>
        <w:spacing w:after="0" w:line="240" w:lineRule="auto"/>
      </w:pPr>
      <w:r>
        <w:separator/>
      </w:r>
    </w:p>
  </w:footnote>
  <w:footnote w:type="continuationSeparator" w:id="0">
    <w:p w14:paraId="526F99A4" w14:textId="77777777" w:rsidR="00275D03" w:rsidRDefault="00275D03" w:rsidP="0091377C">
      <w:pPr>
        <w:spacing w:after="0" w:line="240" w:lineRule="auto"/>
      </w:pPr>
      <w:r>
        <w:continuationSeparator/>
      </w:r>
    </w:p>
  </w:footnote>
  <w:footnote w:type="continuationNotice" w:id="1">
    <w:p w14:paraId="060A5B8C" w14:textId="77777777" w:rsidR="00DF30A6" w:rsidRDefault="00DF30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35AF2" w14:textId="77777777" w:rsidR="00DF30A6" w:rsidRDefault="00DF30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B08"/>
    <w:rsid w:val="0001268E"/>
    <w:rsid w:val="00082ABC"/>
    <w:rsid w:val="0009165A"/>
    <w:rsid w:val="000D0EE2"/>
    <w:rsid w:val="001C46C3"/>
    <w:rsid w:val="00220CCB"/>
    <w:rsid w:val="00222DBB"/>
    <w:rsid w:val="0022620E"/>
    <w:rsid w:val="00250F36"/>
    <w:rsid w:val="00275D03"/>
    <w:rsid w:val="00277088"/>
    <w:rsid w:val="002F18C4"/>
    <w:rsid w:val="003017CF"/>
    <w:rsid w:val="0031038F"/>
    <w:rsid w:val="003673B1"/>
    <w:rsid w:val="003D3348"/>
    <w:rsid w:val="00413913"/>
    <w:rsid w:val="004144EC"/>
    <w:rsid w:val="0045734C"/>
    <w:rsid w:val="004841CE"/>
    <w:rsid w:val="004A4B78"/>
    <w:rsid w:val="00513703"/>
    <w:rsid w:val="0056306D"/>
    <w:rsid w:val="00596235"/>
    <w:rsid w:val="0063288E"/>
    <w:rsid w:val="006622B9"/>
    <w:rsid w:val="006C13E0"/>
    <w:rsid w:val="006C7072"/>
    <w:rsid w:val="006F17DE"/>
    <w:rsid w:val="007216D0"/>
    <w:rsid w:val="00775EBA"/>
    <w:rsid w:val="0078248F"/>
    <w:rsid w:val="007D245A"/>
    <w:rsid w:val="00802EAB"/>
    <w:rsid w:val="00841074"/>
    <w:rsid w:val="00853687"/>
    <w:rsid w:val="008A1541"/>
    <w:rsid w:val="0091377C"/>
    <w:rsid w:val="0092034A"/>
    <w:rsid w:val="00954718"/>
    <w:rsid w:val="0098082A"/>
    <w:rsid w:val="009A75C3"/>
    <w:rsid w:val="009D4F85"/>
    <w:rsid w:val="009D5F58"/>
    <w:rsid w:val="009D6F73"/>
    <w:rsid w:val="009D6F9C"/>
    <w:rsid w:val="00A0547E"/>
    <w:rsid w:val="00A116C0"/>
    <w:rsid w:val="00A131AC"/>
    <w:rsid w:val="00A47994"/>
    <w:rsid w:val="00A77C48"/>
    <w:rsid w:val="00AD19DF"/>
    <w:rsid w:val="00AF7F83"/>
    <w:rsid w:val="00B055B0"/>
    <w:rsid w:val="00B12F67"/>
    <w:rsid w:val="00B70945"/>
    <w:rsid w:val="00C54616"/>
    <w:rsid w:val="00C63FB1"/>
    <w:rsid w:val="00C86784"/>
    <w:rsid w:val="00CC5F45"/>
    <w:rsid w:val="00CD6068"/>
    <w:rsid w:val="00CF21EB"/>
    <w:rsid w:val="00D24C74"/>
    <w:rsid w:val="00D92277"/>
    <w:rsid w:val="00DF30A6"/>
    <w:rsid w:val="00DF77C6"/>
    <w:rsid w:val="00E428BD"/>
    <w:rsid w:val="00E45B08"/>
    <w:rsid w:val="00E569C7"/>
    <w:rsid w:val="00E63CC5"/>
    <w:rsid w:val="00E8176E"/>
    <w:rsid w:val="00EB3379"/>
    <w:rsid w:val="00F040BE"/>
    <w:rsid w:val="00F341E8"/>
    <w:rsid w:val="00FA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5CBBE"/>
  <w15:chartTrackingRefBased/>
  <w15:docId w15:val="{2912F505-8777-497C-A5F3-864AB4C0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B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B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B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B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B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B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B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B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B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B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B0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841C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84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41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41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1C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3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77C"/>
  </w:style>
  <w:style w:type="paragraph" w:styleId="Footer">
    <w:name w:val="footer"/>
    <w:basedOn w:val="Normal"/>
    <w:link w:val="FooterChar"/>
    <w:uiPriority w:val="99"/>
    <w:unhideWhenUsed/>
    <w:rsid w:val="00913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1C19F773794A13854A80C149C2E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514</Nr_x002e__x0020_akti>
    <Data_x0020_e_x0020_Krijimit xmlns="0e656187-b300-4fb0-8bf4-3a50f872073c">2026-07-02T06:54:33Z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miratimin e marrëveshjes së zbatimit nr. II, ndërmjet Këshillit të Ministrave të Republikës së Shqipërisë, përfaqësuar nga Ministria e Ekonomisë dhe Inovacionit, dhe Deutsche Gesellschaft für Internationale Zusammenarbeit (GIZ) GmbH, si përfaqësuese e qeverisë gjermane dhe agjenci zbatuese, për projektin “Mbështetje për negociatat për anëtarësim të Shqipërisë në Bashkimin Evropian në sektorin ekonomik” (SANECA II)</Titulli>
    <Modifikuesi xmlns="0e656187-b300-4fb0-8bf4-3a50f872073c">keisina.zace</Modifikuesi>
    <Nr_x002e__x0020_prot_x0020_QBZ xmlns="0e656187-b300-4fb0-8bf4-3a50f872073c">1493</Nr_x002e__x0020_prot_x0020_QBZ>
    <Data_x0020_e_x0020_Modifikimit xmlns="0e656187-b300-4fb0-8bf4-3a50f872073c">2026-07-02T10:20:44Z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4058/1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1C19F773794A13854A80C149C2E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514</Nr_x002e__x0020_akti>
    <Data_x0020_e_x0020_Krijimit xmlns="0e656187-b300-4fb0-8bf4-3a50f872073c">2026-07-02T06:54:33Z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miratimin e marrëveshjes së zbatimit nr. II, ndërmjet Këshillit të Ministrave të Republikës së Shqipërisë, përfaqësuar nga Ministria e Ekonomisë dhe Inovacionit, dhe Deutsche Gesellschaft für Internationale Zusammenarbeit (GIZ) GmbH, si përfaqësuese e qeverisë gjermane dhe agjenci zbatuese, për projektin “Mbështetje për negociatat për anëtarësim të Shqipërisë në Bashkimin Evropian në sektorin ekonomik” (SANECA II)</Titulli>
    <Modifikuesi xmlns="0e656187-b300-4fb0-8bf4-3a50f872073c">keisina.zace</Modifikuesi>
    <Nr_x002e__x0020_prot_x0020_QBZ xmlns="0e656187-b300-4fb0-8bf4-3a50f872073c">1493</Nr_x002e__x0020_prot_x0020_QBZ>
    <Data_x0020_e_x0020_Modifikimit xmlns="0e656187-b300-4fb0-8bf4-3a50f872073c">2026-07-02T10:20:44Z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4058/1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96D2FA5-C77A-4E30-B8C4-D8A691493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151309-9D5D-4529-AFA2-D3895F79C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65864C0-7E8F-4D61-95E4-2AE88068A498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078AF91-3DEC-43A5-8AD6-0C103D6A8C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9378CB-08DE-4AD0-8193-2B1A23283C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DE71B5-6DD1-458D-91D3-B9C819E601E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13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Olta Molla</dc:creator>
  <cp:lastModifiedBy>Alma Lisaku</cp:lastModifiedBy>
  <cp:revision>12</cp:revision>
  <dcterms:created xsi:type="dcterms:W3CDTF">2026-06-29T20:58:00Z</dcterms:created>
  <dcterms:modified xsi:type="dcterms:W3CDTF">2026-07-02T12:35:00Z</dcterms:modified>
</cp:coreProperties>
</file>