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6AFE70" w14:textId="77777777" w:rsidR="00B92A25" w:rsidRPr="00EE0B8D" w:rsidRDefault="00B92A25" w:rsidP="00D4596C">
      <w:pPr>
        <w:autoSpaceDE w:val="0"/>
        <w:autoSpaceDN w:val="0"/>
        <w:adjustRightInd w:val="0"/>
        <w:ind w:firstLine="284"/>
        <w:jc w:val="center"/>
        <w:rPr>
          <w:rFonts w:ascii="Garamond" w:eastAsiaTheme="minorHAnsi" w:hAnsi="Garamond"/>
          <w:b/>
          <w:color w:val="000000"/>
          <w:sz w:val="24"/>
          <w:lang w:val="sq-AL"/>
          <w14:ligatures w14:val="standardContextual"/>
        </w:rPr>
      </w:pPr>
      <w:r w:rsidRPr="00EE0B8D">
        <w:rPr>
          <w:rFonts w:ascii="Garamond" w:eastAsiaTheme="minorHAnsi" w:hAnsi="Garamond"/>
          <w:b/>
          <w:color w:val="000000"/>
          <w:sz w:val="24"/>
          <w:lang w:val="sq-AL"/>
          <w14:ligatures w14:val="standardContextual"/>
        </w:rPr>
        <w:t>VENDIM</w:t>
      </w:r>
    </w:p>
    <w:p w14:paraId="05AFE409" w14:textId="44CCF120" w:rsidR="00B92A25" w:rsidRPr="00EE0B8D" w:rsidRDefault="00B92A25" w:rsidP="00D4596C">
      <w:pPr>
        <w:autoSpaceDE w:val="0"/>
        <w:autoSpaceDN w:val="0"/>
        <w:adjustRightInd w:val="0"/>
        <w:ind w:firstLine="284"/>
        <w:jc w:val="center"/>
        <w:rPr>
          <w:rFonts w:ascii="Garamond" w:eastAsiaTheme="minorHAnsi" w:hAnsi="Garamond"/>
          <w:color w:val="000000"/>
          <w:sz w:val="24"/>
          <w:lang w:val="sq-AL"/>
          <w14:ligatures w14:val="standardContextual"/>
        </w:rPr>
      </w:pPr>
      <w:r w:rsidRPr="00EE0B8D">
        <w:rPr>
          <w:rFonts w:ascii="Garamond" w:eastAsiaTheme="minorHAnsi" w:hAnsi="Garamond"/>
          <w:b/>
          <w:color w:val="000000"/>
          <w:sz w:val="24"/>
          <w:lang w:val="sq-AL"/>
          <w14:ligatures w14:val="standardContextual"/>
        </w:rPr>
        <w:t>Nr. 519, datë 30.6.2026</w:t>
      </w:r>
    </w:p>
    <w:p w14:paraId="47CBDC79" w14:textId="77777777" w:rsidR="00B92A25" w:rsidRPr="00EE0B8D" w:rsidRDefault="00B92A25" w:rsidP="00D4596C">
      <w:pPr>
        <w:autoSpaceDE w:val="0"/>
        <w:autoSpaceDN w:val="0"/>
        <w:adjustRightInd w:val="0"/>
        <w:ind w:firstLine="284"/>
        <w:jc w:val="center"/>
        <w:rPr>
          <w:rFonts w:ascii="Garamond" w:eastAsiaTheme="minorHAnsi" w:hAnsi="Garamond"/>
          <w:b/>
          <w:color w:val="000000"/>
          <w:sz w:val="24"/>
          <w:lang w:val="sq-AL"/>
          <w14:ligatures w14:val="standardContextual"/>
        </w:rPr>
      </w:pPr>
    </w:p>
    <w:p w14:paraId="72D5F86D" w14:textId="77777777" w:rsidR="00B92A25" w:rsidRPr="00EE0B8D" w:rsidRDefault="00B92A25" w:rsidP="00D4596C">
      <w:pPr>
        <w:autoSpaceDE w:val="0"/>
        <w:autoSpaceDN w:val="0"/>
        <w:adjustRightInd w:val="0"/>
        <w:ind w:firstLine="284"/>
        <w:jc w:val="center"/>
        <w:rPr>
          <w:rFonts w:ascii="Garamond" w:eastAsiaTheme="minorHAnsi" w:hAnsi="Garamond"/>
          <w:b/>
          <w:color w:val="000000"/>
          <w:sz w:val="24"/>
          <w:lang w:val="sq-AL"/>
          <w14:ligatures w14:val="standardContextual"/>
        </w:rPr>
      </w:pPr>
      <w:r w:rsidRPr="00EE0B8D">
        <w:rPr>
          <w:rFonts w:ascii="Garamond" w:eastAsiaTheme="minorHAnsi" w:hAnsi="Garamond"/>
          <w:b/>
          <w:color w:val="000000"/>
          <w:sz w:val="24"/>
          <w:lang w:val="sq-AL"/>
          <w14:ligatures w14:val="standardContextual"/>
        </w:rPr>
        <w:t>PËR DEKLARIMIN “PASURI KULTURORE E PALUAJTSHME” TË PARKUT</w:t>
      </w:r>
      <w:r w:rsidRPr="00EE0B8D">
        <w:rPr>
          <w:rFonts w:ascii="Garamond" w:eastAsiaTheme="minorHAnsi" w:hAnsi="Garamond"/>
          <w:color w:val="000000"/>
          <w:sz w:val="24"/>
          <w:lang w:val="sq-AL"/>
          <w14:ligatures w14:val="standardContextual"/>
        </w:rPr>
        <w:t xml:space="preserve"> </w:t>
      </w:r>
      <w:r w:rsidRPr="00EE0B8D">
        <w:rPr>
          <w:rFonts w:ascii="Garamond" w:eastAsiaTheme="minorHAnsi" w:hAnsi="Garamond"/>
          <w:b/>
          <w:color w:val="000000"/>
          <w:sz w:val="24"/>
          <w:lang w:val="sq-AL"/>
          <w14:ligatures w14:val="standardContextual"/>
        </w:rPr>
        <w:t>ARKEOLOGJIK APOLONI, MIRATIMIN E KUFIRIT, ZONIFIKIMIT DHE TË PLANIT PËR RUAJTJEN, MBROJTJEN DHE ADMINISTRIMIN E TIJ DHE PËR NJË NDRYSHIM NË VENDIMIN NR.</w:t>
      </w:r>
      <w:r w:rsidR="00B31D89" w:rsidRPr="00EE0B8D">
        <w:rPr>
          <w:rFonts w:ascii="Garamond" w:eastAsiaTheme="minorHAnsi" w:hAnsi="Garamond" w:cs="Aptos"/>
          <w:b/>
          <w:bCs/>
          <w:color w:val="000000"/>
          <w:sz w:val="24"/>
          <w:szCs w:val="24"/>
          <w:lang w:val="sq-AL"/>
          <w14:ligatures w14:val="standardContextual"/>
        </w:rPr>
        <w:t xml:space="preserve"> </w:t>
      </w:r>
      <w:r w:rsidRPr="00EE0B8D">
        <w:rPr>
          <w:rFonts w:ascii="Garamond" w:eastAsiaTheme="minorHAnsi" w:hAnsi="Garamond"/>
          <w:b/>
          <w:color w:val="000000"/>
          <w:sz w:val="24"/>
          <w:lang w:val="sq-AL"/>
          <w14:ligatures w14:val="standardContextual"/>
        </w:rPr>
        <w:t>396, DATË 31.3.2005 TË KËSHILLIT TË MINISTRAVE, TË NDRYSHUAR</w:t>
      </w:r>
    </w:p>
    <w:p w14:paraId="15A87213" w14:textId="77777777" w:rsidR="00B92A25" w:rsidRPr="00EE0B8D" w:rsidRDefault="00B92A25" w:rsidP="00D4596C">
      <w:pPr>
        <w:tabs>
          <w:tab w:val="left" w:pos="8480"/>
        </w:tabs>
        <w:autoSpaceDE w:val="0"/>
        <w:autoSpaceDN w:val="0"/>
        <w:adjustRightInd w:val="0"/>
        <w:ind w:firstLine="284"/>
        <w:jc w:val="both"/>
        <w:rPr>
          <w:rFonts w:ascii="Garamond" w:eastAsiaTheme="minorHAnsi" w:hAnsi="Garamond"/>
          <w:b/>
          <w:color w:val="000000"/>
          <w:sz w:val="24"/>
          <w:lang w:val="sq-AL"/>
          <w14:ligatures w14:val="standardContextual"/>
        </w:rPr>
      </w:pPr>
    </w:p>
    <w:p w14:paraId="7A2CFBC5" w14:textId="77777777" w:rsidR="00B92A25" w:rsidRPr="00EE0B8D" w:rsidRDefault="00B92A25" w:rsidP="00D4596C">
      <w:pPr>
        <w:tabs>
          <w:tab w:val="left" w:pos="8480"/>
        </w:tabs>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Në mbështetje të nenit 100 të Kushtetutës dhe të shkronjave “a” e “ç”, të pikës 3, të nenit 9, pika 3, e nenit 62, të ligjit nr.</w:t>
      </w:r>
      <w:r w:rsidR="00B31D89" w:rsidRPr="00EE0B8D">
        <w:rPr>
          <w:rFonts w:ascii="Garamond" w:eastAsiaTheme="minorHAnsi" w:hAnsi="Garamond" w:cs="Aptos"/>
          <w:color w:val="000000"/>
          <w:sz w:val="24"/>
          <w:szCs w:val="24"/>
          <w:lang w:val="sq-AL"/>
          <w14:ligatures w14:val="standardContextual"/>
        </w:rPr>
        <w:t xml:space="preserve"> </w:t>
      </w:r>
      <w:r w:rsidRPr="00EE0B8D">
        <w:rPr>
          <w:rFonts w:ascii="Garamond" w:eastAsiaTheme="minorHAnsi" w:hAnsi="Garamond"/>
          <w:color w:val="000000"/>
          <w:sz w:val="24"/>
          <w:lang w:val="sq-AL"/>
          <w14:ligatures w14:val="standardContextual"/>
        </w:rPr>
        <w:t>27/2018, “Për trashëgiminë kulturore dhe muzetë”, të ndryshuar, me propozimin e ministrit të Turizmit, Kulturës dhe Sportit, Këshilli i Ministrave</w:t>
      </w:r>
    </w:p>
    <w:p w14:paraId="2AC3AF9A" w14:textId="77777777" w:rsidR="00B92A25" w:rsidRPr="00EE0B8D" w:rsidRDefault="00B92A25" w:rsidP="00D4596C">
      <w:pPr>
        <w:autoSpaceDE w:val="0"/>
        <w:autoSpaceDN w:val="0"/>
        <w:adjustRightInd w:val="0"/>
        <w:ind w:firstLine="284"/>
        <w:rPr>
          <w:rFonts w:ascii="Garamond" w:eastAsiaTheme="minorHAnsi" w:hAnsi="Garamond"/>
          <w:color w:val="000000"/>
          <w:sz w:val="24"/>
          <w:lang w:val="sq-AL"/>
          <w14:ligatures w14:val="standardContextual"/>
        </w:rPr>
      </w:pPr>
    </w:p>
    <w:p w14:paraId="30346450" w14:textId="77777777" w:rsidR="00B92A25" w:rsidRPr="00EE0B8D" w:rsidRDefault="00B92A25" w:rsidP="00D4596C">
      <w:pPr>
        <w:autoSpaceDE w:val="0"/>
        <w:autoSpaceDN w:val="0"/>
        <w:adjustRightInd w:val="0"/>
        <w:ind w:firstLine="284"/>
        <w:jc w:val="center"/>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VENDOSI:</w:t>
      </w:r>
    </w:p>
    <w:p w14:paraId="64F921D5" w14:textId="77777777" w:rsidR="00B92A25" w:rsidRPr="00EE0B8D" w:rsidRDefault="00B92A25" w:rsidP="00D4596C">
      <w:pPr>
        <w:autoSpaceDE w:val="0"/>
        <w:autoSpaceDN w:val="0"/>
        <w:adjustRightInd w:val="0"/>
        <w:ind w:firstLine="284"/>
        <w:jc w:val="center"/>
        <w:rPr>
          <w:rFonts w:ascii="Garamond" w:eastAsiaTheme="minorHAnsi" w:hAnsi="Garamond"/>
          <w:b/>
          <w:color w:val="000000"/>
          <w:sz w:val="24"/>
          <w:lang w:val="sq-AL"/>
          <w14:ligatures w14:val="standardContextual"/>
        </w:rPr>
      </w:pPr>
    </w:p>
    <w:p w14:paraId="4493E13D"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1. Deklarimin “Pasuri kulturore e paluajtshme” të Parkut Arkeologjik Apoloni, sipas hartës së zonifikimit dhe koordinatave në Kornizën Referuese Gjeodezike Shqiptare (KRGJSH), që i bashkëlidhen këtij vendimi dhe janë pjesë përbërëse të tij.</w:t>
      </w:r>
    </w:p>
    <w:p w14:paraId="7834BA79"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2. Miratimin e planit për ruajtjen, mbrojtjen dhe administrimin e Parkut Arkeologjik Apoloni, sipas tekstit që i bashkëlidhet këtij vendimi dhe është pjesë përbërëse e tij.</w:t>
      </w:r>
    </w:p>
    <w:p w14:paraId="19E2A194" w14:textId="46819C17" w:rsidR="00B92A25" w:rsidRPr="00EE0B8D" w:rsidRDefault="00B92A25" w:rsidP="00D4596C">
      <w:pPr>
        <w:autoSpaceDE w:val="0"/>
        <w:autoSpaceDN w:val="0"/>
        <w:adjustRightInd w:val="0"/>
        <w:ind w:firstLine="284"/>
        <w:jc w:val="both"/>
        <w:rPr>
          <w:rFonts w:ascii="Garamond" w:eastAsiaTheme="minorHAnsi" w:hAnsi="Garamond"/>
          <w:strike/>
          <w:color w:val="000000"/>
          <w:sz w:val="24"/>
          <w:lang w:val="sq-AL"/>
          <w14:ligatures w14:val="standardContextual"/>
        </w:rPr>
      </w:pPr>
      <w:r w:rsidRPr="00EE0B8D">
        <w:rPr>
          <w:rFonts w:ascii="Garamond" w:eastAsiaTheme="minorHAnsi" w:hAnsi="Garamond"/>
          <w:color w:val="000000"/>
          <w:sz w:val="24"/>
          <w:lang w:val="sq-AL"/>
          <w14:ligatures w14:val="standardContextual"/>
        </w:rPr>
        <w:t>3. Kudo në vendimin nr.</w:t>
      </w:r>
      <w:r w:rsidR="00B31D89" w:rsidRPr="00EE0B8D">
        <w:rPr>
          <w:rFonts w:ascii="Garamond" w:eastAsiaTheme="minorHAnsi" w:hAnsi="Garamond" w:cs="Aptos"/>
          <w:color w:val="000000"/>
          <w:sz w:val="24"/>
          <w:szCs w:val="24"/>
          <w:lang w:val="sq-AL"/>
          <w14:ligatures w14:val="standardContextual"/>
        </w:rPr>
        <w:t xml:space="preserve"> </w:t>
      </w:r>
      <w:r w:rsidRPr="00EE0B8D">
        <w:rPr>
          <w:rFonts w:ascii="Garamond" w:eastAsiaTheme="minorHAnsi" w:hAnsi="Garamond"/>
          <w:color w:val="000000"/>
          <w:sz w:val="24"/>
          <w:lang w:val="sq-AL"/>
          <w14:ligatures w14:val="standardContextual"/>
        </w:rPr>
        <w:t>396, datë 31.3.2005, të Këshillit të Ministrave, “Për miratimin e kufijve dhe të rregullores së administrimit të parqeve arkeologjike të Shkodrës, Lezhës, Apolonisë, Amantias, Antigonesë, Finiqit dhe Butrintit”, të ndryshuar, dhe në rregulloren që i bashkëlidhet këtij vendimi, fjalët</w:t>
      </w:r>
      <w:r w:rsidR="0086125A">
        <w:rPr>
          <w:rFonts w:ascii="Garamond" w:eastAsiaTheme="minorHAnsi" w:hAnsi="Garamond"/>
          <w:color w:val="000000"/>
          <w:sz w:val="24"/>
          <w:lang w:val="sq-AL"/>
          <w14:ligatures w14:val="standardContextual"/>
        </w:rPr>
        <w:t xml:space="preserve"> </w:t>
      </w:r>
      <w:r w:rsidRPr="00EE0B8D">
        <w:rPr>
          <w:rFonts w:ascii="Garamond" w:eastAsiaTheme="minorHAnsi" w:hAnsi="Garamond"/>
          <w:color w:val="000000"/>
          <w:sz w:val="24"/>
          <w:lang w:val="sq-AL"/>
          <w14:ligatures w14:val="standardContextual"/>
        </w:rPr>
        <w:t>“... Apoloni/Apolonisë dhe harta që i përket Parkut Arkeologjik “Apoloni” ..., hiqen.</w:t>
      </w:r>
    </w:p>
    <w:p w14:paraId="265D7AB7"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4. Ngarkohet Autoriteti Shtetëror për Informacionin Gjeohapësinor për publikimin e hartës së Parkut Arkeologjik Apoloni në Gjeoportalin Kombëtar.</w:t>
      </w:r>
    </w:p>
    <w:p w14:paraId="6B39910D"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5. Ngarkohet Agjencia Shtetërore e Kadastrës për regjistrimin e këtij vendimi, në përputhje me ligjin nr.</w:t>
      </w:r>
      <w:r w:rsidR="00B31D89" w:rsidRPr="00EE0B8D">
        <w:rPr>
          <w:rFonts w:ascii="Garamond" w:eastAsiaTheme="minorHAnsi" w:hAnsi="Garamond" w:cs="Aptos"/>
          <w:color w:val="000000"/>
          <w:sz w:val="24"/>
          <w:szCs w:val="24"/>
          <w:lang w:val="sq-AL"/>
          <w14:ligatures w14:val="standardContextual"/>
        </w:rPr>
        <w:t xml:space="preserve"> </w:t>
      </w:r>
      <w:r w:rsidRPr="00EE0B8D">
        <w:rPr>
          <w:rFonts w:ascii="Garamond" w:eastAsiaTheme="minorHAnsi" w:hAnsi="Garamond"/>
          <w:color w:val="000000"/>
          <w:sz w:val="24"/>
          <w:lang w:val="sq-AL"/>
          <w14:ligatures w14:val="standardContextual"/>
        </w:rPr>
        <w:t>111/2018, “Për kadastrën”, të ndryshuar, dhe me aktet nënligjore, në zbatim të tij.</w:t>
      </w:r>
    </w:p>
    <w:p w14:paraId="1A7E8002"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 xml:space="preserve">6. Ngarkohen Ministria e Turizmit, Kulturës dhe Sportit, Njësia e Administrimit dhe Koordinimit të Parkut Arkeologjik Apoloni dhe Bashkia Fier për zbatimin e këtij vendimi. </w:t>
      </w:r>
    </w:p>
    <w:p w14:paraId="02018FF1"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Ky vendim hyn në fuqi pas botimit në Fletoren Zyrtare.</w:t>
      </w:r>
    </w:p>
    <w:p w14:paraId="10FBC168" w14:textId="77777777" w:rsidR="00B92A25" w:rsidRPr="00EE0B8D" w:rsidRDefault="00B92A25" w:rsidP="00D4596C">
      <w:pPr>
        <w:autoSpaceDE w:val="0"/>
        <w:autoSpaceDN w:val="0"/>
        <w:adjustRightInd w:val="0"/>
        <w:ind w:firstLine="284"/>
        <w:jc w:val="right"/>
        <w:rPr>
          <w:rFonts w:ascii="Garamond" w:eastAsiaTheme="minorHAnsi" w:hAnsi="Garamond"/>
          <w:color w:val="000000"/>
          <w:sz w:val="24"/>
          <w:lang w:val="sq-AL"/>
          <w14:ligatures w14:val="standardContextual"/>
        </w:rPr>
      </w:pPr>
    </w:p>
    <w:p w14:paraId="253776BF" w14:textId="77777777" w:rsidR="00B92A25" w:rsidRPr="00512D14" w:rsidRDefault="00B92A25" w:rsidP="00D4596C">
      <w:pPr>
        <w:autoSpaceDE w:val="0"/>
        <w:autoSpaceDN w:val="0"/>
        <w:adjustRightInd w:val="0"/>
        <w:ind w:firstLine="284"/>
        <w:jc w:val="right"/>
        <w:rPr>
          <w:rFonts w:ascii="Garamond" w:eastAsiaTheme="minorHAnsi" w:hAnsi="Garamond"/>
          <w:bCs/>
          <w:color w:val="000000"/>
          <w:sz w:val="24"/>
          <w:lang w:val="sq-AL"/>
          <w14:ligatures w14:val="standardContextual"/>
        </w:rPr>
      </w:pPr>
      <w:r w:rsidRPr="00512D14">
        <w:rPr>
          <w:rFonts w:ascii="Garamond" w:eastAsiaTheme="minorHAnsi" w:hAnsi="Garamond"/>
          <w:bCs/>
          <w:color w:val="000000"/>
          <w:sz w:val="24"/>
          <w:lang w:val="sq-AL"/>
          <w14:ligatures w14:val="standardContextual"/>
        </w:rPr>
        <w:t>KRYEMINISTËR</w:t>
      </w:r>
    </w:p>
    <w:p w14:paraId="5BD33E33" w14:textId="77777777" w:rsidR="00B92A25" w:rsidRPr="00EE0B8D" w:rsidRDefault="00B31D89" w:rsidP="00D4596C">
      <w:pPr>
        <w:autoSpaceDE w:val="0"/>
        <w:autoSpaceDN w:val="0"/>
        <w:adjustRightInd w:val="0"/>
        <w:ind w:firstLine="284"/>
        <w:jc w:val="right"/>
        <w:rPr>
          <w:rFonts w:ascii="Garamond" w:eastAsiaTheme="minorHAnsi" w:hAnsi="Garamond" w:cs="Aptos"/>
          <w:b/>
          <w:bCs/>
          <w:color w:val="000000"/>
          <w:sz w:val="24"/>
          <w:szCs w:val="24"/>
          <w:lang w:val="sq-AL"/>
          <w14:ligatures w14:val="standardContextual"/>
        </w:rPr>
      </w:pPr>
      <w:r w:rsidRPr="00EE0B8D">
        <w:rPr>
          <w:rFonts w:ascii="Garamond" w:eastAsiaTheme="minorHAnsi" w:hAnsi="Garamond" w:cs="Aptos"/>
          <w:b/>
          <w:bCs/>
          <w:color w:val="000000"/>
          <w:sz w:val="24"/>
          <w:szCs w:val="24"/>
          <w:lang w:val="sq-AL"/>
          <w14:ligatures w14:val="standardContextual"/>
        </w:rPr>
        <w:t>Edi Rama</w:t>
      </w:r>
    </w:p>
    <w:p w14:paraId="520608F0" w14:textId="77777777" w:rsidR="00B92A25" w:rsidRPr="00EE0B8D" w:rsidRDefault="00B92A25" w:rsidP="00D4596C">
      <w:pPr>
        <w:autoSpaceDE w:val="0"/>
        <w:autoSpaceDN w:val="0"/>
        <w:adjustRightInd w:val="0"/>
        <w:ind w:firstLine="284"/>
        <w:jc w:val="center"/>
        <w:rPr>
          <w:rFonts w:ascii="Garamond" w:eastAsiaTheme="minorHAnsi" w:hAnsi="Garamond"/>
          <w:b/>
          <w:color w:val="000000"/>
          <w:sz w:val="24"/>
          <w:lang w:val="sq-AL"/>
          <w14:ligatures w14:val="standardContextual"/>
        </w:rPr>
      </w:pPr>
    </w:p>
    <w:p w14:paraId="4C91B3EE" w14:textId="77777777" w:rsidR="00B92A25" w:rsidRPr="00512D14" w:rsidRDefault="00B92A25"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r w:rsidRPr="00512D14">
        <w:rPr>
          <w:rFonts w:ascii="Garamond" w:eastAsiaTheme="minorHAnsi" w:hAnsi="Garamond"/>
          <w:bCs/>
          <w:color w:val="000000"/>
          <w:sz w:val="24"/>
          <w:lang w:val="sq-AL"/>
          <w14:ligatures w14:val="standardContextual"/>
        </w:rPr>
        <w:t xml:space="preserve">PLANI PËR RUAJTJEN, MBROJTJEN DHE ADMINISTRIMIN </w:t>
      </w:r>
    </w:p>
    <w:p w14:paraId="0CB09C03" w14:textId="77777777" w:rsidR="00B92A25" w:rsidRPr="00512D14" w:rsidRDefault="00B92A25"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r w:rsidRPr="00512D14">
        <w:rPr>
          <w:rFonts w:ascii="Garamond" w:eastAsiaTheme="minorHAnsi" w:hAnsi="Garamond"/>
          <w:bCs/>
          <w:color w:val="000000"/>
          <w:sz w:val="24"/>
          <w:lang w:val="sq-AL"/>
          <w14:ligatures w14:val="standardContextual"/>
        </w:rPr>
        <w:t>E PARKUT ARKEOLOGJIK APOLONI</w:t>
      </w:r>
    </w:p>
    <w:p w14:paraId="6E5DDDCD" w14:textId="77777777" w:rsidR="00B92A25" w:rsidRPr="00512D14" w:rsidRDefault="00B92A25"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p>
    <w:p w14:paraId="221302F3" w14:textId="77777777" w:rsidR="00B92A25" w:rsidRPr="00512D14" w:rsidRDefault="00B92A25"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r w:rsidRPr="00512D14">
        <w:rPr>
          <w:rFonts w:ascii="Garamond" w:eastAsiaTheme="minorHAnsi" w:hAnsi="Garamond"/>
          <w:bCs/>
          <w:color w:val="000000"/>
          <w:sz w:val="24"/>
          <w:lang w:val="sq-AL"/>
          <w14:ligatures w14:val="standardContextual"/>
        </w:rPr>
        <w:t>KREU I</w:t>
      </w:r>
    </w:p>
    <w:p w14:paraId="4E64F952" w14:textId="77777777" w:rsidR="00B92A25" w:rsidRPr="00512D14" w:rsidRDefault="00B92A25"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r w:rsidRPr="00512D14">
        <w:rPr>
          <w:rFonts w:ascii="Garamond" w:eastAsiaTheme="minorHAnsi" w:hAnsi="Garamond"/>
          <w:bCs/>
          <w:color w:val="000000"/>
          <w:sz w:val="24"/>
          <w:lang w:val="sq-AL"/>
          <w14:ligatures w14:val="standardContextual"/>
        </w:rPr>
        <w:t>DISPOZITA TË PËRGJITHSHME</w:t>
      </w:r>
    </w:p>
    <w:p w14:paraId="12BD9EDA"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p>
    <w:p w14:paraId="0F83BF6E"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1. Qëllimi i këtij plani është të përcaktojë rregullat, procedurat dhe autoritetet shtetërore përgjegjëse për ruajtjen, mbrojtjen dhe administrimin e Parkut Arkeologjik Apoloni, mbështetur në legjislacionin në fuqi për trashëgiminë kulturore.</w:t>
      </w:r>
    </w:p>
    <w:p w14:paraId="4C539535"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2. Objektivat kryesorë të këtij plani janë:</w:t>
      </w:r>
    </w:p>
    <w:p w14:paraId="3D8FFF93"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a) ruajtja, mbrojtja, konservimi dhe restaurimi i vlerave kulturore, arkeologjike dhe peizazhit të Parkut Arkeologjik Apoloni;</w:t>
      </w:r>
    </w:p>
    <w:p w14:paraId="584C84C4"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b) administrimi i Parkut Arkeologjik Apoloni;</w:t>
      </w:r>
    </w:p>
    <w:p w14:paraId="0A8E2F4B"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c) përcaktimi i mënyrave të bashkëpunimit të institucioneve, të ngarkuara për ruajtjen, mbrojtjen, miradministrimin e vlerave të trashëgimisë kulturore të Parkut Arkeologjik Apoloni me njësitë e vetëqeverisjes vendore.</w:t>
      </w:r>
    </w:p>
    <w:p w14:paraId="0BB90CCB"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lastRenderedPageBreak/>
        <w:t>3. Hapësira territoriale në mbrojtje përfshin:</w:t>
      </w:r>
    </w:p>
    <w:p w14:paraId="552C723B" w14:textId="019EFBC6"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 xml:space="preserve">a) zonën A, e cila përfshin territorin brenda dhe rreth mureve rrethuese dhe zonat arkeologjike me intensitet të lartë të monumenteve funerale dhe </w:t>
      </w:r>
      <w:r w:rsidR="00EF65D9" w:rsidRPr="00EE0B8D">
        <w:rPr>
          <w:rFonts w:ascii="Garamond" w:eastAsiaTheme="minorHAnsi" w:hAnsi="Garamond"/>
          <w:color w:val="000000"/>
          <w:sz w:val="24"/>
          <w:lang w:val="sq-AL"/>
          <w14:ligatures w14:val="standardContextual"/>
        </w:rPr>
        <w:t>religjioze</w:t>
      </w:r>
      <w:r w:rsidRPr="00EE0B8D">
        <w:rPr>
          <w:rFonts w:ascii="Garamond" w:eastAsiaTheme="minorHAnsi" w:hAnsi="Garamond"/>
          <w:color w:val="000000"/>
          <w:sz w:val="24"/>
          <w:lang w:val="sq-AL"/>
          <w14:ligatures w14:val="standardContextual"/>
        </w:rPr>
        <w:t>. Sipas intensitetit dhe rëndësisë, hapësirave territoriale në mbrojtje, sipas hartës bashkëlidhur, dhe përbëhet nga:</w:t>
      </w:r>
    </w:p>
    <w:p w14:paraId="25271AE6" w14:textId="00E17004"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i. zona A/1</w:t>
      </w:r>
      <w:r w:rsidR="0086125A">
        <w:rPr>
          <w:rFonts w:ascii="Garamond" w:eastAsiaTheme="minorHAnsi" w:hAnsi="Garamond"/>
          <w:color w:val="000000"/>
          <w:sz w:val="24"/>
          <w:lang w:val="sq-AL"/>
          <w14:ligatures w14:val="standardContextual"/>
        </w:rPr>
        <w:t xml:space="preserve"> –</w:t>
      </w:r>
      <w:r w:rsidRPr="00EE0B8D">
        <w:rPr>
          <w:rFonts w:ascii="Garamond" w:eastAsiaTheme="minorHAnsi" w:hAnsi="Garamond"/>
          <w:color w:val="000000"/>
          <w:sz w:val="24"/>
          <w:lang w:val="sq-AL"/>
          <w14:ligatures w14:val="standardContextual"/>
        </w:rPr>
        <w:t xml:space="preserve"> qyteti antik i Apolonisë;</w:t>
      </w:r>
    </w:p>
    <w:p w14:paraId="683FBEBF"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ii. zona A/2 – Tempulli i Shtyllasit;</w:t>
      </w:r>
    </w:p>
    <w:p w14:paraId="70859361" w14:textId="65F9B4E9"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 xml:space="preserve">iii. zona A/3 </w:t>
      </w:r>
      <w:r w:rsidR="00512D14">
        <w:rPr>
          <w:rFonts w:ascii="Garamond" w:eastAsiaTheme="minorHAnsi" w:hAnsi="Garamond"/>
          <w:color w:val="000000"/>
          <w:sz w:val="24"/>
          <w:lang w:val="sq-AL"/>
          <w14:ligatures w14:val="standardContextual"/>
        </w:rPr>
        <w:t>–</w:t>
      </w:r>
      <w:r w:rsidRPr="00EE0B8D">
        <w:rPr>
          <w:rFonts w:ascii="Garamond" w:eastAsiaTheme="minorHAnsi" w:hAnsi="Garamond"/>
          <w:color w:val="000000"/>
          <w:sz w:val="24"/>
          <w:lang w:val="sq-AL"/>
          <w14:ligatures w14:val="standardContextual"/>
        </w:rPr>
        <w:t xml:space="preserve"> Nekropoli;</w:t>
      </w:r>
    </w:p>
    <w:p w14:paraId="4F73E2F4" w14:textId="24C0B56F"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 xml:space="preserve">iv. zona A/4 </w:t>
      </w:r>
      <w:r w:rsidR="00512D14">
        <w:rPr>
          <w:rFonts w:ascii="Garamond" w:eastAsiaTheme="minorHAnsi" w:hAnsi="Garamond"/>
          <w:color w:val="000000"/>
          <w:sz w:val="24"/>
          <w:lang w:val="sq-AL"/>
          <w14:ligatures w14:val="standardContextual"/>
        </w:rPr>
        <w:t>–</w:t>
      </w:r>
      <w:r w:rsidRPr="00EE0B8D">
        <w:rPr>
          <w:rFonts w:ascii="Garamond" w:eastAsiaTheme="minorHAnsi" w:hAnsi="Garamond"/>
          <w:color w:val="000000"/>
          <w:sz w:val="24"/>
          <w:lang w:val="sq-AL"/>
          <w14:ligatures w14:val="standardContextual"/>
        </w:rPr>
        <w:t xml:space="preserve"> Nekropoli;</w:t>
      </w:r>
    </w:p>
    <w:p w14:paraId="2BD68814"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v. zona A/5 – Nekropoli.</w:t>
      </w:r>
    </w:p>
    <w:p w14:paraId="602F2E25"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b) zonën “B” të Parkut Arkeologjik të Apolonisë,</w:t>
      </w:r>
      <w:r w:rsidRPr="00EE0B8D">
        <w:rPr>
          <w:rFonts w:ascii="Garamond" w:eastAsiaTheme="minorHAnsi" w:hAnsi="Garamond"/>
          <w:b/>
          <w:color w:val="000000"/>
          <w:sz w:val="24"/>
          <w:lang w:val="sq-AL"/>
          <w14:ligatures w14:val="standardContextual"/>
        </w:rPr>
        <w:t xml:space="preserve"> </w:t>
      </w:r>
      <w:r w:rsidRPr="00EE0B8D">
        <w:rPr>
          <w:rFonts w:ascii="Garamond" w:eastAsiaTheme="minorHAnsi" w:hAnsi="Garamond"/>
          <w:color w:val="000000"/>
          <w:sz w:val="24"/>
          <w:lang w:val="sq-AL"/>
          <w14:ligatures w14:val="standardContextual"/>
        </w:rPr>
        <w:t>e cila është e shtrirë në një territor shumë të gjerë, në shumë parcela të ndara si pronë private dhe e ndarë në shumë numra pronësie, sipas banorëve të fshatrave Radostinë, Havaleas, Pojan, Kryegjatë, Sop dhe Shtyllas.</w:t>
      </w:r>
    </w:p>
    <w:p w14:paraId="0D0A3B34" w14:textId="2D96A880"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 xml:space="preserve">4. Hartimi dhe miratimi i instrumenteve të planifikimit territorial të fshatrave në </w:t>
      </w:r>
      <w:r w:rsidR="00ED63A3" w:rsidRPr="00EE0B8D">
        <w:rPr>
          <w:rFonts w:ascii="Garamond" w:eastAsiaTheme="minorHAnsi" w:hAnsi="Garamond"/>
          <w:color w:val="000000"/>
          <w:sz w:val="24"/>
          <w:lang w:val="sq-AL"/>
          <w14:ligatures w14:val="standardContextual"/>
        </w:rPr>
        <w:t xml:space="preserve">Njësinë Administrative </w:t>
      </w:r>
      <w:r w:rsidRPr="00EE0B8D">
        <w:rPr>
          <w:rFonts w:ascii="Garamond" w:eastAsiaTheme="minorHAnsi" w:hAnsi="Garamond"/>
          <w:color w:val="000000"/>
          <w:sz w:val="24"/>
          <w:lang w:val="sq-AL"/>
          <w14:ligatures w14:val="standardContextual"/>
        </w:rPr>
        <w:t>D</w:t>
      </w:r>
      <w:r w:rsidR="00ED63A3">
        <w:rPr>
          <w:rFonts w:ascii="Garamond" w:eastAsiaTheme="minorHAnsi" w:hAnsi="Garamond"/>
          <w:color w:val="000000"/>
          <w:sz w:val="24"/>
          <w:lang w:val="sq-AL"/>
          <w14:ligatures w14:val="standardContextual"/>
        </w:rPr>
        <w:t>e</w:t>
      </w:r>
      <w:r w:rsidRPr="00EE0B8D">
        <w:rPr>
          <w:rFonts w:ascii="Garamond" w:eastAsiaTheme="minorHAnsi" w:hAnsi="Garamond"/>
          <w:color w:val="000000"/>
          <w:sz w:val="24"/>
          <w:lang w:val="sq-AL"/>
          <w14:ligatures w14:val="standardContextual"/>
        </w:rPr>
        <w:t>rm</w:t>
      </w:r>
      <w:r w:rsidR="00ED63A3">
        <w:rPr>
          <w:rFonts w:ascii="Garamond" w:eastAsiaTheme="minorHAnsi" w:hAnsi="Garamond"/>
          <w:color w:val="000000"/>
          <w:sz w:val="24"/>
          <w:lang w:val="sq-AL"/>
          <w14:ligatures w14:val="standardContextual"/>
        </w:rPr>
        <w:t>e</w:t>
      </w:r>
      <w:r w:rsidRPr="00EE0B8D">
        <w:rPr>
          <w:rFonts w:ascii="Garamond" w:eastAsiaTheme="minorHAnsi" w:hAnsi="Garamond"/>
          <w:color w:val="000000"/>
          <w:sz w:val="24"/>
          <w:lang w:val="sq-AL"/>
          <w14:ligatures w14:val="standardContextual"/>
        </w:rPr>
        <w:t xml:space="preserve">nas dhe Levan të Bashkisë Fier marrin në konsideratë kufijtë e zoonimit të Parkut Arkeologjik Apoloni, si edhe në planin për ruajtjen, mbrojtjen dhe administrimin e tyre. </w:t>
      </w:r>
    </w:p>
    <w:p w14:paraId="5C8DF3BC" w14:textId="77777777" w:rsidR="00B92A25" w:rsidRPr="00EE0B8D" w:rsidRDefault="00B92A25" w:rsidP="00D4596C">
      <w:pPr>
        <w:autoSpaceDE w:val="0"/>
        <w:autoSpaceDN w:val="0"/>
        <w:adjustRightInd w:val="0"/>
        <w:ind w:firstLine="284"/>
        <w:jc w:val="center"/>
        <w:rPr>
          <w:rFonts w:ascii="Garamond" w:eastAsiaTheme="minorHAnsi" w:hAnsi="Garamond"/>
          <w:b/>
          <w:color w:val="000000"/>
          <w:sz w:val="24"/>
          <w:lang w:val="sq-AL"/>
          <w14:ligatures w14:val="standardContextual"/>
        </w:rPr>
      </w:pPr>
    </w:p>
    <w:p w14:paraId="4CCC55D4" w14:textId="7F265CB0" w:rsidR="00B92A25" w:rsidRPr="00512D14" w:rsidRDefault="00512D14"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r w:rsidRPr="00512D14">
        <w:rPr>
          <w:rFonts w:ascii="Garamond" w:eastAsiaTheme="minorHAnsi" w:hAnsi="Garamond"/>
          <w:bCs/>
          <w:color w:val="000000"/>
          <w:sz w:val="24"/>
          <w:lang w:val="sq-AL"/>
          <w14:ligatures w14:val="standardContextual"/>
        </w:rPr>
        <w:t>KREU II</w:t>
      </w:r>
    </w:p>
    <w:p w14:paraId="56057A62" w14:textId="083FB71E" w:rsidR="00B92A25" w:rsidRPr="00512D14" w:rsidRDefault="00512D14"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r w:rsidRPr="00512D14">
        <w:rPr>
          <w:rFonts w:ascii="Garamond" w:eastAsiaTheme="minorHAnsi" w:hAnsi="Garamond"/>
          <w:bCs/>
          <w:color w:val="000000"/>
          <w:sz w:val="24"/>
          <w:lang w:val="sq-AL"/>
          <w14:ligatures w14:val="standardContextual"/>
        </w:rPr>
        <w:t>RUAJTJA DHE MBROJTJA E PASURISË KULTURORE</w:t>
      </w:r>
    </w:p>
    <w:p w14:paraId="2B34EFAC" w14:textId="77777777" w:rsidR="00B92A25" w:rsidRPr="00512D14" w:rsidRDefault="00B92A25" w:rsidP="00D4596C">
      <w:pPr>
        <w:tabs>
          <w:tab w:val="left" w:pos="3860"/>
        </w:tabs>
        <w:autoSpaceDE w:val="0"/>
        <w:autoSpaceDN w:val="0"/>
        <w:adjustRightInd w:val="0"/>
        <w:ind w:firstLine="284"/>
        <w:rPr>
          <w:rFonts w:ascii="Garamond" w:eastAsiaTheme="minorHAnsi" w:hAnsi="Garamond"/>
          <w:bCs/>
          <w:color w:val="000000"/>
          <w:sz w:val="24"/>
          <w:lang w:val="sq-AL"/>
          <w14:ligatures w14:val="standardContextual"/>
        </w:rPr>
      </w:pPr>
    </w:p>
    <w:p w14:paraId="28DB6CCE" w14:textId="0DBC6CF6" w:rsidR="00B92A25" w:rsidRPr="00512D14" w:rsidRDefault="00512D14" w:rsidP="00D4596C">
      <w:pPr>
        <w:tabs>
          <w:tab w:val="left" w:pos="3860"/>
        </w:tabs>
        <w:autoSpaceDE w:val="0"/>
        <w:autoSpaceDN w:val="0"/>
        <w:adjustRightInd w:val="0"/>
        <w:ind w:firstLine="284"/>
        <w:jc w:val="center"/>
        <w:rPr>
          <w:rFonts w:ascii="Garamond" w:eastAsiaTheme="minorHAnsi" w:hAnsi="Garamond"/>
          <w:bCs/>
          <w:color w:val="000000"/>
          <w:sz w:val="24"/>
          <w:lang w:val="sq-AL"/>
          <w14:ligatures w14:val="standardContextual"/>
        </w:rPr>
      </w:pPr>
      <w:r w:rsidRPr="00512D14">
        <w:rPr>
          <w:rFonts w:ascii="Garamond" w:eastAsiaTheme="minorHAnsi" w:hAnsi="Garamond"/>
          <w:bCs/>
          <w:color w:val="000000"/>
          <w:sz w:val="24"/>
          <w:lang w:val="sq-AL"/>
          <w14:ligatures w14:val="standardContextual"/>
        </w:rPr>
        <w:t>SEKSIONI 1</w:t>
      </w:r>
    </w:p>
    <w:p w14:paraId="04E9F414" w14:textId="4FC29192" w:rsidR="00B92A25" w:rsidRPr="00512D14" w:rsidRDefault="00512D14"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r w:rsidRPr="00512D14">
        <w:rPr>
          <w:rFonts w:ascii="Garamond" w:eastAsiaTheme="minorHAnsi" w:hAnsi="Garamond"/>
          <w:bCs/>
          <w:color w:val="000000"/>
          <w:sz w:val="24"/>
          <w:lang w:val="sq-AL"/>
          <w14:ligatures w14:val="standardContextual"/>
        </w:rPr>
        <w:t>NDËRHYRJET E LEJUARA NË PARKUN ARKEOLOGJIK APOLONI</w:t>
      </w:r>
    </w:p>
    <w:p w14:paraId="1E45638E" w14:textId="77777777" w:rsidR="00B92A25" w:rsidRPr="00512D14" w:rsidRDefault="00B92A25"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p>
    <w:p w14:paraId="67091294" w14:textId="455FA480"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 xml:space="preserve">1. Mirëmbajtja, konservimi dhe restaurimi i strukturave arkeologjike në park kryhen mbi bazën e projekteve të shqyrtuara dhe të miratuara nga Këshilli Kombëtar i Trashëgimisë Kulturore Materiale (në vijim </w:t>
      </w:r>
      <w:r w:rsidR="00512D14">
        <w:rPr>
          <w:rFonts w:ascii="Garamond" w:eastAsiaTheme="minorHAnsi" w:hAnsi="Garamond"/>
          <w:color w:val="000000"/>
          <w:sz w:val="24"/>
          <w:lang w:val="sq-AL"/>
          <w14:ligatures w14:val="standardContextual"/>
        </w:rPr>
        <w:t>“</w:t>
      </w:r>
      <w:r w:rsidRPr="00EE0B8D">
        <w:rPr>
          <w:rFonts w:ascii="Garamond" w:eastAsiaTheme="minorHAnsi" w:hAnsi="Garamond"/>
          <w:color w:val="000000"/>
          <w:sz w:val="24"/>
          <w:lang w:val="sq-AL"/>
          <w14:ligatures w14:val="standardContextual"/>
        </w:rPr>
        <w:t>KKTKM</w:t>
      </w:r>
      <w:r w:rsidR="00512D14">
        <w:rPr>
          <w:rFonts w:ascii="Garamond" w:eastAsiaTheme="minorHAnsi" w:hAnsi="Garamond"/>
          <w:color w:val="000000"/>
          <w:sz w:val="24"/>
          <w:lang w:val="sq-AL"/>
          <w14:ligatures w14:val="standardContextual"/>
        </w:rPr>
        <w:t>”</w:t>
      </w:r>
      <w:r w:rsidRPr="00EE0B8D">
        <w:rPr>
          <w:rFonts w:ascii="Garamond" w:eastAsiaTheme="minorHAnsi" w:hAnsi="Garamond"/>
          <w:color w:val="000000"/>
          <w:sz w:val="24"/>
          <w:lang w:val="sq-AL"/>
          <w14:ligatures w14:val="standardContextual"/>
        </w:rPr>
        <w:t>).</w:t>
      </w:r>
    </w:p>
    <w:p w14:paraId="621AA95B" w14:textId="798E2BC0"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 xml:space="preserve">a) Projektet për mirëmbajtjen, konservimin dhe restaurimin e strukturave arkeologjike në Parkun Arkeologjik Apoloni hartohen nga njësitë e administrimit dhe të koordinimit të parqeve arkeologjike (në vijim </w:t>
      </w:r>
      <w:r w:rsidR="00512D14">
        <w:rPr>
          <w:rFonts w:ascii="Garamond" w:eastAsiaTheme="minorHAnsi" w:hAnsi="Garamond"/>
          <w:color w:val="000000"/>
          <w:sz w:val="24"/>
          <w:lang w:val="sq-AL"/>
          <w14:ligatures w14:val="standardContextual"/>
        </w:rPr>
        <w:t>“</w:t>
      </w:r>
      <w:r w:rsidRPr="00EE0B8D">
        <w:rPr>
          <w:rFonts w:ascii="Garamond" w:eastAsiaTheme="minorHAnsi" w:hAnsi="Garamond"/>
          <w:color w:val="000000"/>
          <w:sz w:val="24"/>
          <w:lang w:val="sq-AL"/>
          <w14:ligatures w14:val="standardContextual"/>
        </w:rPr>
        <w:t>NJAKPA</w:t>
      </w:r>
      <w:r w:rsidR="00512D14">
        <w:rPr>
          <w:rFonts w:ascii="Garamond" w:eastAsiaTheme="minorHAnsi" w:hAnsi="Garamond"/>
          <w:color w:val="000000"/>
          <w:sz w:val="24"/>
          <w:lang w:val="sq-AL"/>
          <w14:ligatures w14:val="standardContextual"/>
        </w:rPr>
        <w:t>”</w:t>
      </w:r>
      <w:r w:rsidRPr="00EE0B8D">
        <w:rPr>
          <w:rFonts w:ascii="Garamond" w:eastAsiaTheme="minorHAnsi" w:hAnsi="Garamond"/>
          <w:color w:val="000000"/>
          <w:sz w:val="24"/>
          <w:lang w:val="sq-AL"/>
          <w14:ligatures w14:val="standardContextual"/>
        </w:rPr>
        <w:t xml:space="preserve">), në bashkëpunim me Institutin Kombëtar të Trashëgimisë Kulturore (në vijim </w:t>
      </w:r>
      <w:r w:rsidR="00091B44">
        <w:rPr>
          <w:rFonts w:ascii="Garamond" w:eastAsiaTheme="minorHAnsi" w:hAnsi="Garamond"/>
          <w:color w:val="000000"/>
          <w:sz w:val="24"/>
          <w:lang w:val="sq-AL"/>
          <w14:ligatures w14:val="standardContextual"/>
        </w:rPr>
        <w:t>“</w:t>
      </w:r>
      <w:r w:rsidRPr="00EE0B8D">
        <w:rPr>
          <w:rFonts w:ascii="Garamond" w:eastAsiaTheme="minorHAnsi" w:hAnsi="Garamond"/>
          <w:color w:val="000000"/>
          <w:sz w:val="24"/>
          <w:lang w:val="sq-AL"/>
          <w14:ligatures w14:val="standardContextual"/>
        </w:rPr>
        <w:t>IKTK</w:t>
      </w:r>
      <w:r w:rsidR="00091B44">
        <w:rPr>
          <w:rFonts w:ascii="Garamond" w:eastAsiaTheme="minorHAnsi" w:hAnsi="Garamond"/>
          <w:color w:val="000000"/>
          <w:sz w:val="24"/>
          <w:lang w:val="sq-AL"/>
          <w14:ligatures w14:val="standardContextual"/>
        </w:rPr>
        <w:t>”</w:t>
      </w:r>
      <w:r w:rsidRPr="00EE0B8D">
        <w:rPr>
          <w:rFonts w:ascii="Garamond" w:eastAsiaTheme="minorHAnsi" w:hAnsi="Garamond"/>
          <w:color w:val="000000"/>
          <w:sz w:val="24"/>
          <w:lang w:val="sq-AL"/>
          <w14:ligatures w14:val="standardContextual"/>
        </w:rPr>
        <w:t xml:space="preserve">), Drejtorinë Rajonale të Trashëgimisë Kulturore (në vijim </w:t>
      </w:r>
      <w:r w:rsidR="00512D14">
        <w:rPr>
          <w:rFonts w:ascii="Garamond" w:eastAsiaTheme="minorHAnsi" w:hAnsi="Garamond"/>
          <w:color w:val="000000"/>
          <w:sz w:val="24"/>
          <w:lang w:val="sq-AL"/>
          <w14:ligatures w14:val="standardContextual"/>
        </w:rPr>
        <w:t>“</w:t>
      </w:r>
      <w:r w:rsidRPr="00EE0B8D">
        <w:rPr>
          <w:rFonts w:ascii="Garamond" w:eastAsiaTheme="minorHAnsi" w:hAnsi="Garamond"/>
          <w:color w:val="000000"/>
          <w:sz w:val="24"/>
          <w:lang w:val="sq-AL"/>
          <w14:ligatures w14:val="standardContextual"/>
        </w:rPr>
        <w:t>DRTK</w:t>
      </w:r>
      <w:r w:rsidR="00512D14">
        <w:rPr>
          <w:rFonts w:ascii="Garamond" w:eastAsiaTheme="minorHAnsi" w:hAnsi="Garamond"/>
          <w:color w:val="000000"/>
          <w:sz w:val="24"/>
          <w:lang w:val="sq-AL"/>
          <w14:ligatures w14:val="standardContextual"/>
        </w:rPr>
        <w:t>”</w:t>
      </w:r>
      <w:r w:rsidRPr="00EE0B8D">
        <w:rPr>
          <w:rFonts w:ascii="Garamond" w:eastAsiaTheme="minorHAnsi" w:hAnsi="Garamond"/>
          <w:color w:val="000000"/>
          <w:sz w:val="24"/>
          <w:lang w:val="sq-AL"/>
          <w14:ligatures w14:val="standardContextual"/>
        </w:rPr>
        <w:t>) Vlorë, ose/dhe</w:t>
      </w:r>
      <w:r w:rsidR="0086125A">
        <w:rPr>
          <w:rFonts w:ascii="Garamond" w:eastAsiaTheme="minorHAnsi" w:hAnsi="Garamond"/>
          <w:color w:val="000000"/>
          <w:sz w:val="24"/>
          <w:lang w:val="sq-AL"/>
          <w14:ligatures w14:val="standardContextual"/>
        </w:rPr>
        <w:t xml:space="preserve"> </w:t>
      </w:r>
      <w:r w:rsidRPr="00EE0B8D">
        <w:rPr>
          <w:rFonts w:ascii="Garamond" w:eastAsiaTheme="minorHAnsi" w:hAnsi="Garamond"/>
          <w:color w:val="000000"/>
          <w:sz w:val="24"/>
          <w:lang w:val="sq-AL"/>
          <w14:ligatures w14:val="standardContextual"/>
        </w:rPr>
        <w:t>nga persona fizikë/juridikë, të licencuar “Për projektim të veprimtarive ndërhyrëse në pasuritë kulturore materiale” dhe miratohen nga KKTKM-ja;</w:t>
      </w:r>
    </w:p>
    <w:p w14:paraId="33DFEFFC" w14:textId="30E03F54"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b) Zbatimi i punimeve të mirëmbajtjes dhe konservimit kryhet nga</w:t>
      </w:r>
      <w:r w:rsidR="0086125A">
        <w:rPr>
          <w:rFonts w:ascii="Garamond" w:eastAsiaTheme="minorHAnsi" w:hAnsi="Garamond"/>
          <w:color w:val="000000"/>
          <w:sz w:val="24"/>
          <w:lang w:val="sq-AL"/>
          <w14:ligatures w14:val="standardContextual"/>
        </w:rPr>
        <w:t xml:space="preserve"> </w:t>
      </w:r>
      <w:r w:rsidRPr="00EE0B8D">
        <w:rPr>
          <w:rFonts w:ascii="Garamond" w:eastAsiaTheme="minorHAnsi" w:hAnsi="Garamond"/>
          <w:color w:val="000000"/>
          <w:sz w:val="24"/>
          <w:lang w:val="sq-AL"/>
          <w14:ligatures w14:val="standardContextual"/>
        </w:rPr>
        <w:t>NJAKPA-ja dhe/ose</w:t>
      </w:r>
      <w:r w:rsidR="0086125A">
        <w:rPr>
          <w:rFonts w:ascii="Garamond" w:eastAsiaTheme="minorHAnsi" w:hAnsi="Garamond"/>
          <w:color w:val="000000"/>
          <w:sz w:val="24"/>
          <w:lang w:val="sq-AL"/>
          <w14:ligatures w14:val="standardContextual"/>
        </w:rPr>
        <w:t xml:space="preserve"> </w:t>
      </w:r>
      <w:r w:rsidRPr="00EE0B8D">
        <w:rPr>
          <w:rFonts w:ascii="Garamond" w:eastAsiaTheme="minorHAnsi" w:hAnsi="Garamond"/>
          <w:color w:val="000000"/>
          <w:sz w:val="24"/>
          <w:lang w:val="sq-AL"/>
          <w14:ligatures w14:val="standardContextual"/>
        </w:rPr>
        <w:t>subjekte të licencuara për zbatim të veprimtarive ndërhyrëse në pasuritë kulturore materiale;</w:t>
      </w:r>
    </w:p>
    <w:p w14:paraId="31066DEA"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c) Mbikëqyrja e punimeve dhe kolaudimi kryhen nga institucionet shtetërore të specializuara ose nga subjekte të licencuara, sipas legjislacionit në fuqi për trashëgiminë kulturore.</w:t>
      </w:r>
    </w:p>
    <w:p w14:paraId="5EB37BE7"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2. Krijimi/ndërtimi ose rikonstruksioni i shtigjeve/itinerareve</w:t>
      </w:r>
      <w:r w:rsidRPr="00EE0B8D">
        <w:rPr>
          <w:rFonts w:ascii="Garamond" w:eastAsiaTheme="minorHAnsi" w:hAnsi="Garamond"/>
          <w:b/>
          <w:color w:val="000000"/>
          <w:sz w:val="24"/>
          <w:lang w:val="sq-AL"/>
          <w14:ligatures w14:val="standardContextual"/>
        </w:rPr>
        <w:t xml:space="preserve"> </w:t>
      </w:r>
      <w:r w:rsidRPr="00EE0B8D">
        <w:rPr>
          <w:rFonts w:ascii="Garamond" w:eastAsiaTheme="minorHAnsi" w:hAnsi="Garamond"/>
          <w:color w:val="000000"/>
          <w:sz w:val="24"/>
          <w:lang w:val="sq-AL"/>
          <w14:ligatures w14:val="standardContextual"/>
        </w:rPr>
        <w:t xml:space="preserve">turistike në park kryhet mbi bazën e projekteve të shqyrtuara dhe të miratuara nga KKTKM-ja, sipas këtyre rregullave: </w:t>
      </w:r>
    </w:p>
    <w:p w14:paraId="26A53B37"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a) Projektet hartohen nga NJAKPA-ja, në bashkëpunim me IKTK-në, DRTK-në Vlorë ose nga persona fizikë/juridikë, të licencuar për projektim të veprimtarive ndërhyrëse në pasuritë kulturore materiale;</w:t>
      </w:r>
    </w:p>
    <w:p w14:paraId="2BDD6ED8"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b) Zbatimi i punimeve kryhet nga NJAKPA-ja ose nga subjekte të licencuara për zbatim të veprimtarive ndërhyrëse në pasuritë kulturore materiale;</w:t>
      </w:r>
    </w:p>
    <w:p w14:paraId="68F22158"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c) Mbikëqyrja e punimeve dhe kolaudimi kryhen nga institucionet shtetërore të specializuara ose nga subjekte të licencuara, në përputhje me legjislacionin në fuqi për trashëgiminë kulturore.</w:t>
      </w:r>
    </w:p>
    <w:p w14:paraId="2BF614BF"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3. Rikonstruksioni i rrugëve ekzistuese dhe i rrjeteve inxhinierike në territorin e parkut kryhet mbi bazën e projekteve të shqyrtuara dhe të miratuara nga KKTKM-ja, ndërsa procedura e mëtejshme e miratimit bëhet në përputhje me ligjin për planifikimin dhe zhvillimin e territorit, sipas këtyre rregullave:</w:t>
      </w:r>
    </w:p>
    <w:p w14:paraId="1A86ACD2"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 xml:space="preserve">a) Projektet për rikonstruksionin e rrugëve ekzistuese dhe të rrjeteve inxhinierike brenda parkut hartohen nga NJAKPA-ja, IKTK-ja e DRTK-ja, si dhe nga persona fizikë ose juridikë, të licencuar </w:t>
      </w:r>
      <w:r w:rsidRPr="00EE0B8D">
        <w:rPr>
          <w:rFonts w:ascii="Garamond" w:eastAsiaTheme="minorHAnsi" w:hAnsi="Garamond"/>
          <w:color w:val="000000"/>
          <w:sz w:val="24"/>
          <w:lang w:val="sq-AL"/>
          <w14:ligatures w14:val="standardContextual"/>
        </w:rPr>
        <w:lastRenderedPageBreak/>
        <w:t>sipas legjislacionit për planifikimin dhe zhvillimin e territorit, duke garantuar se nuk cenohet integriteti i pasurive kulturore të nëntokës;</w:t>
      </w:r>
    </w:p>
    <w:p w14:paraId="3BA0A811"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b) Zbatimi i punimeve, mbikëqyrja dhe kolaudimi, në varësi të llojit të projektit, kryhen në përputhje me legjislacionin për trashëgiminë kulturore dhe/ose legjislacionin për planifikimin dhe zhvillimin e territorit.</w:t>
      </w:r>
    </w:p>
    <w:p w14:paraId="1D5C5B5C"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4. Rikonstruksioni, rindërtimi ose ritrajtimi i godinave ekzistuese kryhet mbi bazën e projekteve të miratuara nga KKTKM-ja, sipas këtyre rregullave:</w:t>
      </w:r>
    </w:p>
    <w:p w14:paraId="7B29A153"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a) Projektet për rikonstruksionin, rindërtimin ose ritrajtimin e godinave brenda parkut hartohen nga persona fizikë ose juridikë, të licencuar për projektim të veprimtarive ndërhyrëse në pasuritë kulturore materiale, duke respektuar këto kushte:</w:t>
      </w:r>
    </w:p>
    <w:p w14:paraId="071EE33E"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i. Të mos ndryshohet gjurma e godinave dhe të mos cenohet pasuria kulturore e nëntokës;</w:t>
      </w:r>
    </w:p>
    <w:p w14:paraId="47007F30"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ii. Të ruhen karakteristikat tradicionale të ndërtesave të zonës, elementet origjinale të jashtme e të brendshme, tipologjia, trajtimi arkitektonik dhe teknikat e ndërtimit, në harmoni me peizazhin e parkut;</w:t>
      </w:r>
    </w:p>
    <w:p w14:paraId="791C4115"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iii. Çatitë të jenë me katër ujëra, me pjerrësi 25–30 gradë dhe të mbuluara me tjegulla vendi me ngjyrë të kuqe.</w:t>
      </w:r>
    </w:p>
    <w:p w14:paraId="4BF9AB01"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b) Zbatimi i punimeve kryhet nga subjekte të licencuara për zbatim të veprimtarive ndërhyrëse në pasuritë kulturore materiale;</w:t>
      </w:r>
    </w:p>
    <w:p w14:paraId="44222040"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c) Mbikëqyrja dhe kolaudimi kryhen në përputhje me legjislacionin në fuqi për trashëgiminë kulturore.</w:t>
      </w:r>
    </w:p>
    <w:p w14:paraId="6C3C1DC0"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 xml:space="preserve">5. Vendosja e konstruksioneve të lehta dhe të përkohshme me strukturë druri, xhami, plastike ose metali, për nevoja funksionale të parkut, si informimi publik dhe shërbimet ndihmëse lejohet mbi bazën e projekteve të miratuara nga KKTKM-ja që kryhen sipas këtyre rregullave </w:t>
      </w:r>
    </w:p>
    <w:p w14:paraId="594E3B2C"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a) Projektet hartohen nga IKTK-ja dhe/ose nga persona fizikë apo juridikë të licencuar për projektim të veprimtarive ndërhyrëse në pasuritë kulturore materiale dhe miratohen nga KKTKM-ja, duke respektuar këto kushte:</w:t>
      </w:r>
    </w:p>
    <w:p w14:paraId="2940DA88"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i. Lartësi maksimale 1 (një) kat;</w:t>
      </w:r>
    </w:p>
    <w:p w14:paraId="380C5B30"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ii. Të jenë struktura të çmontueshme;</w:t>
      </w:r>
    </w:p>
    <w:p w14:paraId="4D131ABA"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iii. Të mos dëmtojnë në asnjë rast nëntokën apo peizazhin dhe të plotësojnë kërkesat e sigurisë dhe aksesueshmërisë.</w:t>
      </w:r>
    </w:p>
    <w:p w14:paraId="70F526B0"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b) Zbatimi i punimeve kryhet nga subjekte të licencuara për zbatim të veprimtarive ndërhyrëse në pasuritë kulturore materiale;</w:t>
      </w:r>
    </w:p>
    <w:p w14:paraId="07DA14F8"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c) Mbikëqyrja e punimeve dhe kolaudimi kryhen në përputhje me legjislacionin në fuqi për trashëgiminë kulturore.</w:t>
      </w:r>
    </w:p>
    <w:p w14:paraId="54631847"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6. Kryerja e testimeve arkeologjike, që nuk cenojnë shtresat arkeologjike, si sondazhe, hulumtime parandaluese ose të shpëtimit, lejohet sipas vendimeve të KKTKM-së dhe në funksion të ndërhyrjeve, të parashikuara në pikat 2 dhe 3, të këtij neni, sipas këtyre rregullave:</w:t>
      </w:r>
    </w:p>
    <w:p w14:paraId="78A73FBF"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a) Fillimi i punimeve kryhet pas lidhjes së aktmarrëveshjes ndërmjet IKTK-së, zhvilluesit dhe subjektit të licencuar për veprimtari arkeologjike;</w:t>
      </w:r>
    </w:p>
    <w:p w14:paraId="43456811"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b) Zbatimi i punimeve, monitorimi dhe mbikëqyrja arkeologjike kryhen nga institucionet shtetërore të specializuara dhe/ose subjekte të licencuara për veprimtari arkeologjike.</w:t>
      </w:r>
    </w:p>
    <w:p w14:paraId="58B61A62" w14:textId="70F24743"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7. Zbatimi i projekteve kërkimore</w:t>
      </w:r>
      <w:r w:rsidR="00091B44">
        <w:rPr>
          <w:rFonts w:ascii="Garamond" w:eastAsiaTheme="minorHAnsi" w:hAnsi="Garamond"/>
          <w:color w:val="000000"/>
          <w:sz w:val="24"/>
          <w:lang w:val="sq-AL"/>
          <w14:ligatures w14:val="standardContextual"/>
        </w:rPr>
        <w:t>-</w:t>
      </w:r>
      <w:r w:rsidRPr="00EE0B8D">
        <w:rPr>
          <w:rFonts w:ascii="Garamond" w:eastAsiaTheme="minorHAnsi" w:hAnsi="Garamond"/>
          <w:color w:val="000000"/>
          <w:sz w:val="24"/>
          <w:lang w:val="sq-AL"/>
          <w14:ligatures w14:val="standardContextual"/>
        </w:rPr>
        <w:t>shkencore kryhet mbi bazën e projekteve të shqyrtuara dhe të miratuara nga KKTKM-ja, pasi ato janë miratuar fillimisht nga organet teknike, këshillat shkencorë, bordet ose departamentet përgjegjëse të institucioneve të specializuara, që kryejnë kërkime arkeologjike, si dhe me dhënien e opinionit të NJAKPA-së, lidhur me periudhën e kryerjes së kësaj veprimtarie. Projektet kërkimore</w:t>
      </w:r>
      <w:r w:rsidR="00091B44">
        <w:rPr>
          <w:rFonts w:ascii="Garamond" w:eastAsiaTheme="minorHAnsi" w:hAnsi="Garamond"/>
          <w:color w:val="000000"/>
          <w:sz w:val="24"/>
          <w:lang w:val="sq-AL"/>
          <w14:ligatures w14:val="standardContextual"/>
        </w:rPr>
        <w:t>-</w:t>
      </w:r>
      <w:r w:rsidRPr="00EE0B8D">
        <w:rPr>
          <w:rFonts w:ascii="Garamond" w:eastAsiaTheme="minorHAnsi" w:hAnsi="Garamond"/>
          <w:color w:val="000000"/>
          <w:sz w:val="24"/>
          <w:lang w:val="sq-AL"/>
          <w14:ligatures w14:val="standardContextual"/>
        </w:rPr>
        <w:t>shkencore realizohen nga institucionet shtetërore të specializuara dhe/ose subjekte të licencuara për veprimtari arkeologjike, të cilat janë përgjegjëse për:</w:t>
      </w:r>
    </w:p>
    <w:p w14:paraId="5D1F0302" w14:textId="4C8E4734"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a) marrjen e lejeve përkatëse, në përputhje me të ligjin nr.</w:t>
      </w:r>
      <w:r w:rsidR="004376B2">
        <w:rPr>
          <w:rFonts w:ascii="Garamond" w:eastAsiaTheme="minorHAnsi" w:hAnsi="Garamond"/>
          <w:color w:val="000000"/>
          <w:sz w:val="24"/>
          <w:lang w:val="sq-AL"/>
          <w14:ligatures w14:val="standardContextual"/>
        </w:rPr>
        <w:t xml:space="preserve"> </w:t>
      </w:r>
      <w:r w:rsidRPr="00EE0B8D">
        <w:rPr>
          <w:rFonts w:ascii="Garamond" w:eastAsiaTheme="minorHAnsi" w:hAnsi="Garamond"/>
          <w:color w:val="000000"/>
          <w:sz w:val="24"/>
          <w:lang w:val="sq-AL"/>
          <w14:ligatures w14:val="standardContextual"/>
        </w:rPr>
        <w:t>27/2018,</w:t>
      </w:r>
      <w:r w:rsidR="004376B2">
        <w:rPr>
          <w:rFonts w:ascii="Garamond" w:eastAsiaTheme="minorHAnsi" w:hAnsi="Garamond"/>
          <w:color w:val="000000"/>
          <w:sz w:val="24"/>
          <w:lang w:val="sq-AL"/>
          <w14:ligatures w14:val="standardContextual"/>
        </w:rPr>
        <w:t xml:space="preserve"> “</w:t>
      </w:r>
      <w:r w:rsidRPr="00EE0B8D">
        <w:rPr>
          <w:rFonts w:ascii="Garamond" w:eastAsiaTheme="minorHAnsi" w:hAnsi="Garamond"/>
          <w:color w:val="000000"/>
          <w:sz w:val="24"/>
          <w:lang w:val="sq-AL"/>
          <w14:ligatures w14:val="standardContextual"/>
        </w:rPr>
        <w:t>Për trashëgiminë kulturore dhe muzetë”, të ndryshuar, dhe me vendimin nr.</w:t>
      </w:r>
      <w:r w:rsidR="004376B2">
        <w:rPr>
          <w:rFonts w:ascii="Garamond" w:eastAsiaTheme="minorHAnsi" w:hAnsi="Garamond"/>
          <w:color w:val="000000"/>
          <w:sz w:val="24"/>
          <w:lang w:val="sq-AL"/>
          <w14:ligatures w14:val="standardContextual"/>
        </w:rPr>
        <w:t xml:space="preserve"> </w:t>
      </w:r>
      <w:r w:rsidRPr="00EE0B8D">
        <w:rPr>
          <w:rFonts w:ascii="Garamond" w:eastAsiaTheme="minorHAnsi" w:hAnsi="Garamond"/>
          <w:color w:val="000000"/>
          <w:sz w:val="24"/>
          <w:lang w:val="sq-AL"/>
          <w14:ligatures w14:val="standardContextual"/>
        </w:rPr>
        <w:t xml:space="preserve">220, datë 7.4.2021, të Këshillit të Ministrave, “Për përcaktimin e procedurave për hulumtimet arkeologjike, të kushteve të posaçme të lëshimit të lejes, </w:t>
      </w:r>
      <w:r w:rsidRPr="00EE0B8D">
        <w:rPr>
          <w:rFonts w:ascii="Garamond" w:eastAsiaTheme="minorHAnsi" w:hAnsi="Garamond"/>
          <w:color w:val="000000"/>
          <w:sz w:val="24"/>
          <w:lang w:val="sq-AL"/>
          <w14:ligatures w14:val="standardContextual"/>
        </w:rPr>
        <w:lastRenderedPageBreak/>
        <w:t>dokumenteve shoqëruese, si dhe procedurave për shqyrtimin ose anulimin e lejes për kryerjen e hulumtimeve arkeologjike”;</w:t>
      </w:r>
    </w:p>
    <w:p w14:paraId="09C342AA"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b) kryerjen e hulumtimeve arkeologjike, në përputhje me vendimin e KKTKM-së, sipas llojit të lejes së dhënë;</w:t>
      </w:r>
    </w:p>
    <w:p w14:paraId="22E12C8E"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c) zbatimin e të gjitha masave të sigurisë për ruajtjen dhe mbrojtjen e pasurisë kulturore, personave dhe mjedisit.</w:t>
      </w:r>
    </w:p>
    <w:p w14:paraId="3377114A"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8. NJAKPA-ja ndjek në mënyrë të vazhdueshme procesin e të gjitha ndërhyrjeve, nga faza e hartimit, miratimit të projektit, deri në zbatimin, mbikëqyrjen dhe kolaudimin e punimeve.</w:t>
      </w:r>
    </w:p>
    <w:p w14:paraId="79DF0538"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9. NJAKPA-ja ndjek procedurat për marrjen e të gjitha lejeve dhe miratimeve të nevojshme për ndërhyrjet ruajtëse e mbrojtëse, përfshirë ato që lidhen me ndikimin në mjedis dhe në natyrë.</w:t>
      </w:r>
    </w:p>
    <w:p w14:paraId="7BD81E2A"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10. Për të gjitha ndërhyrjet në Parkun Arkeologjik Apoloni, gjatë fazës së zbatimit, realizohet monitorim arkeologjik nga subjekte të licencuara për veprimtari arkeologjike dhe/ose nga institucione shtetërore të specializuara, si dhe mbikëqyrje arkeologjike nga institucionet shtetërore të specializuara.</w:t>
      </w:r>
    </w:p>
    <w:p w14:paraId="2D0A35F5" w14:textId="238E0EAC"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11. Të gjitha ndërhyrjet në Parkun Arkeologjik Apoloni kryhen në përputhje me ligjin nr.</w:t>
      </w:r>
      <w:r w:rsidR="004376B2">
        <w:rPr>
          <w:rFonts w:ascii="Garamond" w:eastAsiaTheme="minorHAnsi" w:hAnsi="Garamond"/>
          <w:color w:val="000000"/>
          <w:sz w:val="24"/>
          <w:lang w:val="sq-AL"/>
          <w14:ligatures w14:val="standardContextual"/>
        </w:rPr>
        <w:t xml:space="preserve"> </w:t>
      </w:r>
      <w:r w:rsidRPr="00EE0B8D">
        <w:rPr>
          <w:rFonts w:ascii="Garamond" w:eastAsiaTheme="minorHAnsi" w:hAnsi="Garamond"/>
          <w:color w:val="000000"/>
          <w:sz w:val="24"/>
          <w:lang w:val="sq-AL"/>
          <w14:ligatures w14:val="standardContextual"/>
        </w:rPr>
        <w:t>27/2018, “Për trashëgiminë kulturore dhe muzetë”, të ndryshuar, dhe me vendimin nr.</w:t>
      </w:r>
      <w:r w:rsidR="004376B2">
        <w:rPr>
          <w:rFonts w:ascii="Garamond" w:eastAsiaTheme="minorHAnsi" w:hAnsi="Garamond"/>
          <w:color w:val="000000"/>
          <w:sz w:val="24"/>
          <w:lang w:val="sq-AL"/>
          <w14:ligatures w14:val="standardContextual"/>
        </w:rPr>
        <w:t xml:space="preserve"> </w:t>
      </w:r>
      <w:r w:rsidRPr="00EE0B8D">
        <w:rPr>
          <w:rFonts w:ascii="Garamond" w:eastAsiaTheme="minorHAnsi" w:hAnsi="Garamond"/>
          <w:color w:val="000000"/>
          <w:sz w:val="24"/>
          <w:lang w:val="sq-AL"/>
          <w14:ligatures w14:val="standardContextual"/>
        </w:rPr>
        <w:t>220, datë 7.4.2021, të Këshillit të Ministrave, “Për përcaktimin e procedurave për hulumtimet arkeologjike, të kushteve të posaçme të lëshimit të lejes, dokumenteve shoqëruese, si dhe procedurave për shqyrtimin ose anulimin e lejes për kryerjen e hulumtimeve arkeologjike”, dhe legjislacionit në fuqi për zonat e mbrojtura.</w:t>
      </w:r>
    </w:p>
    <w:p w14:paraId="7BC4C5DA"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 xml:space="preserve">12. Aplikimet për lejet e ndërhyrjeve kryhen nëpërmjet portalit unik qeveritar </w:t>
      </w:r>
      <w:r w:rsidRPr="00535F42">
        <w:rPr>
          <w:rFonts w:ascii="Garamond" w:eastAsiaTheme="minorHAnsi" w:hAnsi="Garamond"/>
          <w:i/>
          <w:iCs/>
          <w:color w:val="000000"/>
          <w:sz w:val="24"/>
          <w:lang w:val="sq-AL"/>
          <w14:ligatures w14:val="standardContextual"/>
        </w:rPr>
        <w:t>“e-Albania”.</w:t>
      </w:r>
    </w:p>
    <w:p w14:paraId="46E731D5" w14:textId="77777777" w:rsidR="00B92A25" w:rsidRPr="00EE0B8D" w:rsidRDefault="00B92A25" w:rsidP="00D4596C">
      <w:pPr>
        <w:autoSpaceDE w:val="0"/>
        <w:autoSpaceDN w:val="0"/>
        <w:adjustRightInd w:val="0"/>
        <w:ind w:firstLine="284"/>
        <w:jc w:val="center"/>
        <w:rPr>
          <w:rFonts w:ascii="Garamond" w:eastAsiaTheme="minorHAnsi" w:hAnsi="Garamond"/>
          <w:b/>
          <w:color w:val="000000"/>
          <w:sz w:val="24"/>
          <w:lang w:val="sq-AL"/>
          <w14:ligatures w14:val="standardContextual"/>
        </w:rPr>
      </w:pPr>
    </w:p>
    <w:p w14:paraId="2E6F991D" w14:textId="19BACF30" w:rsidR="00B92A25" w:rsidRPr="00512D14" w:rsidRDefault="00512D14"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r w:rsidRPr="00512D14">
        <w:rPr>
          <w:rFonts w:ascii="Garamond" w:eastAsiaTheme="minorHAnsi" w:hAnsi="Garamond"/>
          <w:bCs/>
          <w:color w:val="000000"/>
          <w:sz w:val="24"/>
          <w:lang w:val="sq-AL"/>
          <w14:ligatures w14:val="standardContextual"/>
        </w:rPr>
        <w:t>SEKSIONI 2</w:t>
      </w:r>
    </w:p>
    <w:p w14:paraId="0A51B41F" w14:textId="7567F62D" w:rsidR="00B92A25" w:rsidRPr="00512D14" w:rsidRDefault="00512D14"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r w:rsidRPr="00512D14">
        <w:rPr>
          <w:rFonts w:ascii="Garamond" w:eastAsiaTheme="minorHAnsi" w:hAnsi="Garamond"/>
          <w:bCs/>
          <w:color w:val="000000"/>
          <w:sz w:val="24"/>
          <w:lang w:val="sq-AL"/>
          <w14:ligatures w14:val="standardContextual"/>
        </w:rPr>
        <w:t>REGJIMI I RUAJTJES DHE PËRDORIMI I TOKËS NË ZONËS “B”</w:t>
      </w:r>
    </w:p>
    <w:p w14:paraId="7B77C0C8" w14:textId="77777777" w:rsidR="00B92A25" w:rsidRPr="00EE0B8D" w:rsidRDefault="00B92A25" w:rsidP="00D4596C">
      <w:pPr>
        <w:autoSpaceDE w:val="0"/>
        <w:autoSpaceDN w:val="0"/>
        <w:adjustRightInd w:val="0"/>
        <w:ind w:firstLine="284"/>
        <w:rPr>
          <w:rFonts w:ascii="Garamond" w:eastAsiaTheme="minorHAnsi" w:hAnsi="Garamond"/>
          <w:b/>
          <w:color w:val="000000"/>
          <w:sz w:val="24"/>
          <w:lang w:val="sq-AL"/>
          <w14:ligatures w14:val="standardContextual"/>
        </w:rPr>
      </w:pPr>
    </w:p>
    <w:p w14:paraId="3C2BA959"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 xml:space="preserve">1. Në zonën arkeologjike “B” të parkut, përveç ndërhyrjeve të lejuara me kushte dhe kriteret e parashikuara në seksionin 1, të kreut II, lejohen edhe: </w:t>
      </w:r>
    </w:p>
    <w:p w14:paraId="720C9C5D"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a) punimi i tokës për qëllime bujqësore;</w:t>
      </w:r>
    </w:p>
    <w:p w14:paraId="68D77E3D"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b) kultivimi i drithërave dhe perimeve;</w:t>
      </w:r>
    </w:p>
    <w:p w14:paraId="2E12DE13"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c) kullota.</w:t>
      </w:r>
    </w:p>
    <w:p w14:paraId="24DE58AB"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2. Çdo ndërhyrje në terren, që lidhet me punime bujqësore në thellësi, realizohet vetëm pas informimit dhe në bashkëpunim me njësinë e qeverisjes vendore dhe NJAKPA-në dhe përfshin:</w:t>
      </w:r>
    </w:p>
    <w:p w14:paraId="00FC62D4"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a) hapjen e kanaleve vaditëse dhe kulluese;</w:t>
      </w:r>
    </w:p>
    <w:p w14:paraId="6D681629"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b) hapjen e puseve;</w:t>
      </w:r>
    </w:p>
    <w:p w14:paraId="4D27171C"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c) rregullimin e rrugëve bujqësore;</w:t>
      </w:r>
    </w:p>
    <w:p w14:paraId="6FAE680F"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ç) mbjelljen e pemëve.</w:t>
      </w:r>
    </w:p>
    <w:p w14:paraId="10DAEDF4"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3. Në rast të mbjelljes së pemëve, subjektet përkatëse janë të detyruara të informojnë NJAKPA-në, me qëllim monitorimin dhe kontrollin e hapjes së gropave.</w:t>
      </w:r>
    </w:p>
    <w:p w14:paraId="39E76FB3"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4. Në zonën arkeologjike “B” ndalohet:</w:t>
      </w:r>
    </w:p>
    <w:p w14:paraId="7EB4F97E"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a) prerja e pemëve;</w:t>
      </w:r>
    </w:p>
    <w:p w14:paraId="7FD4644F"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b) hedhja dhe depozitimi i mbeturinave;</w:t>
      </w:r>
    </w:p>
    <w:p w14:paraId="12192F8D"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c) çdo veprim që sjell tjetërsimin e territorit dhe të peizazhit kulturor.</w:t>
      </w:r>
    </w:p>
    <w:p w14:paraId="6B41E9A5" w14:textId="77777777" w:rsidR="00B92A25" w:rsidRPr="00EE0B8D" w:rsidRDefault="00B92A25" w:rsidP="00D4596C">
      <w:pPr>
        <w:autoSpaceDE w:val="0"/>
        <w:autoSpaceDN w:val="0"/>
        <w:adjustRightInd w:val="0"/>
        <w:ind w:firstLine="284"/>
        <w:jc w:val="center"/>
        <w:rPr>
          <w:rFonts w:ascii="Garamond" w:eastAsiaTheme="minorHAnsi" w:hAnsi="Garamond"/>
          <w:color w:val="000000"/>
          <w:sz w:val="24"/>
          <w:lang w:val="sq-AL"/>
          <w14:ligatures w14:val="standardContextual"/>
        </w:rPr>
      </w:pPr>
    </w:p>
    <w:p w14:paraId="5AAD4C56" w14:textId="575BAF01" w:rsidR="00B92A25" w:rsidRPr="004376B2" w:rsidRDefault="00512D14"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r w:rsidRPr="004376B2">
        <w:rPr>
          <w:rFonts w:ascii="Garamond" w:eastAsiaTheme="minorHAnsi" w:hAnsi="Garamond"/>
          <w:bCs/>
          <w:color w:val="000000"/>
          <w:sz w:val="24"/>
          <w:lang w:val="sq-AL"/>
          <w14:ligatures w14:val="standardContextual"/>
        </w:rPr>
        <w:t>SEKSIONI 3</w:t>
      </w:r>
    </w:p>
    <w:p w14:paraId="45566093" w14:textId="37CE831A" w:rsidR="00B92A25" w:rsidRPr="004376B2" w:rsidRDefault="00512D14"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r w:rsidRPr="004376B2">
        <w:rPr>
          <w:rFonts w:ascii="Garamond" w:eastAsiaTheme="minorHAnsi" w:hAnsi="Garamond"/>
          <w:bCs/>
          <w:color w:val="000000"/>
          <w:sz w:val="24"/>
          <w:lang w:val="sq-AL"/>
          <w14:ligatures w14:val="standardContextual"/>
        </w:rPr>
        <w:t>NDËRHYRJE TË TJERA NË PARKUN ARKEOLOGJIK</w:t>
      </w:r>
    </w:p>
    <w:p w14:paraId="1DC3BF5F" w14:textId="77777777" w:rsidR="00B92A25" w:rsidRPr="004376B2" w:rsidRDefault="00B92A25" w:rsidP="00D4596C">
      <w:pPr>
        <w:autoSpaceDE w:val="0"/>
        <w:autoSpaceDN w:val="0"/>
        <w:adjustRightInd w:val="0"/>
        <w:ind w:firstLine="284"/>
        <w:jc w:val="both"/>
        <w:rPr>
          <w:rFonts w:ascii="Garamond" w:eastAsiaTheme="minorHAnsi" w:hAnsi="Garamond"/>
          <w:bCs/>
          <w:color w:val="000000"/>
          <w:sz w:val="24"/>
          <w:lang w:val="sq-AL"/>
          <w14:ligatures w14:val="standardContextual"/>
        </w:rPr>
      </w:pPr>
    </w:p>
    <w:p w14:paraId="79915C6D"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1. Ndërhyrje të paautorizuara në parkun arkeologjik konsiderohen të gjitha ndërhyrjet mbi pasuritë kulturore të paluajtshme ose të luajtshme, të kryera pa miratimin paraprak të KKTKM-së, sipas këtyre rregullave:</w:t>
      </w:r>
    </w:p>
    <w:p w14:paraId="5893B549"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a) Në rast konstatimi të ndërhyrjeve të paautorizuara brenda parkut, NJAKPA-ja ka detyrimin:</w:t>
      </w:r>
    </w:p>
    <w:p w14:paraId="359E9CBE"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i. të ndërpresë menjëherë veprimtarinë e subjektit, me akt konstatimi;</w:t>
      </w:r>
    </w:p>
    <w:p w14:paraId="20EFFC18"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lastRenderedPageBreak/>
        <w:t>ii. të njoftojë menjëherë IKTK-në, institucionin kompetent të njësisë së vetëqeverisjes vendore për inspektimin e mbrojtjes së territorit, si dhe strukturën përkatëse në ministrinë përgjegjëse për trashëgiminë kulturore.</w:t>
      </w:r>
    </w:p>
    <w:p w14:paraId="31A6DABE"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2. Gjetjet rastësore brenda territorit të parkut mund të evidentohen kryesisht gjatë zbatimit të punimeve të miratuara për rikonstruksion, rindërtim ose ritrajtim të godinave ekzistuese, pavarësisht pronësisë, gjatë rikonstruksionit të rrugëve dhe rrjeteve inxhinierike, si dhe gjatë punimit të tokës apo veprimtarive të tjera të banorëve, në përputhje me legjislacionin për trashëgiminë kulturore.</w:t>
      </w:r>
    </w:p>
    <w:p w14:paraId="69228370"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3. Në varësi të vlerave dhe rëndësisë shkencore të gjetjeve rastësore arkeologjike, KKTKM-ja përcakton procedurat dhe hulumtimet arkeologjike të nevojshme për ruajtjen dhe mbrojtjen e tyre.</w:t>
      </w:r>
    </w:p>
    <w:p w14:paraId="6C194669"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4. Vendosja e tabelave prezantuese dhe paneleve shpjeguese në territorin e Parkut, pranë monumenteve, rrënojave ose hapësirave me potencial arkeologjik, kryhet pas shqyrtimit dhe miratimit nga KKTKM-ja, sipas këtyre rregullave:</w:t>
      </w:r>
    </w:p>
    <w:p w14:paraId="20AF2B79"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a) Në asnjë rast, tabelat prezantuese dhe panelet shpjeguese nuk duhet të dëmtojnë apo të cenojnë pamjen, peizazhin dhe integritetin e monumenteve, dëshmive dhe gjetjeve arkeologjike;</w:t>
      </w:r>
    </w:p>
    <w:p w14:paraId="7B238836"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b) Vendosja e tabelave prezantuese dhe e sinjalistikës rrugore/turistike në afërsi të parkut arkeologjik, që ofron informacion për parkun dhe vlerat kulturore të tij, kryhet nën mbikëqyrjen e NJAKPA-së ose subjektit të ngarkuar me administrimin, pas njoftimit zyrtar të njësisë së qeverisjes vendore.</w:t>
      </w:r>
    </w:p>
    <w:p w14:paraId="1D2D75DB"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p>
    <w:p w14:paraId="740F1E4F" w14:textId="77777777" w:rsidR="00B92A25" w:rsidRPr="00512D14" w:rsidRDefault="00B92A25"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r w:rsidRPr="00512D14">
        <w:rPr>
          <w:rFonts w:ascii="Garamond" w:eastAsiaTheme="minorHAnsi" w:hAnsi="Garamond"/>
          <w:bCs/>
          <w:color w:val="000000"/>
          <w:sz w:val="24"/>
          <w:lang w:val="sq-AL"/>
          <w14:ligatures w14:val="standardContextual"/>
        </w:rPr>
        <w:t>KREU III</w:t>
      </w:r>
    </w:p>
    <w:p w14:paraId="030AAF0B" w14:textId="77777777" w:rsidR="00B92A25" w:rsidRPr="00512D14" w:rsidRDefault="00B92A25"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r w:rsidRPr="00512D14">
        <w:rPr>
          <w:rFonts w:ascii="Garamond" w:eastAsiaTheme="minorHAnsi" w:hAnsi="Garamond"/>
          <w:bCs/>
          <w:color w:val="000000"/>
          <w:sz w:val="24"/>
          <w:lang w:val="sq-AL"/>
          <w14:ligatures w14:val="standardContextual"/>
        </w:rPr>
        <w:t>RUAJTJA FIZIKE E PASURISË KULTURORE</w:t>
      </w:r>
    </w:p>
    <w:p w14:paraId="4BE9F3AA" w14:textId="77777777" w:rsidR="00B92A25" w:rsidRPr="00EE0B8D" w:rsidRDefault="00B92A25" w:rsidP="00D4596C">
      <w:pPr>
        <w:autoSpaceDE w:val="0"/>
        <w:autoSpaceDN w:val="0"/>
        <w:adjustRightInd w:val="0"/>
        <w:ind w:firstLine="284"/>
        <w:jc w:val="center"/>
        <w:rPr>
          <w:rFonts w:ascii="Garamond" w:eastAsiaTheme="minorHAnsi" w:hAnsi="Garamond"/>
          <w:b/>
          <w:color w:val="000000"/>
          <w:sz w:val="24"/>
          <w:lang w:val="sq-AL"/>
          <w14:ligatures w14:val="standardContextual"/>
        </w:rPr>
      </w:pPr>
    </w:p>
    <w:p w14:paraId="6935A337"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1. NJAKPA-ja garanton sigurinë dhe ruajtjen fizike të pasurisë kulturore, përfshirë mbrojtjen nga rreziku i zjarrit.</w:t>
      </w:r>
    </w:p>
    <w:p w14:paraId="49C35962"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2. NJAKPA-ja monitoron dhe kontrollon vazhdimisht faktorët e riskut që mund të cenojnë sigurinë dhe integritetin fizik të pasurisë kulturore.</w:t>
      </w:r>
    </w:p>
    <w:p w14:paraId="6648EDB9" w14:textId="28BDA50B"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3. Për parandalimin dhe shuarjen e zjarrit, NJAKPA-ja</w:t>
      </w:r>
      <w:r w:rsidR="0086125A">
        <w:rPr>
          <w:rFonts w:ascii="Garamond" w:eastAsiaTheme="minorHAnsi" w:hAnsi="Garamond"/>
          <w:color w:val="000000"/>
          <w:sz w:val="24"/>
          <w:lang w:val="sq-AL"/>
          <w14:ligatures w14:val="standardContextual"/>
        </w:rPr>
        <w:t xml:space="preserve"> </w:t>
      </w:r>
      <w:r w:rsidRPr="00EE0B8D">
        <w:rPr>
          <w:rFonts w:ascii="Garamond" w:eastAsiaTheme="minorHAnsi" w:hAnsi="Garamond"/>
          <w:color w:val="000000"/>
          <w:sz w:val="24"/>
          <w:lang w:val="sq-AL"/>
          <w14:ligatures w14:val="standardContextual"/>
        </w:rPr>
        <w:t>merr masa për:</w:t>
      </w:r>
    </w:p>
    <w:p w14:paraId="16D4CC58"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a) pajisjen dhe mirëmbajtjen e mjeteve dhe sistemeve të zbulimit, sinjalizimit dhe shuarjes së zjarrit;</w:t>
      </w:r>
    </w:p>
    <w:p w14:paraId="7CB0024A"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b) zbatimin e procedurave të emergjencës sipas legjislacionit në fuqi.</w:t>
      </w:r>
    </w:p>
    <w:p w14:paraId="0754C52D"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4. Në kuadër të detyrimit për ruajtjen fizike të pasurisë kulturore, NJAKPA-ja lidh protokolle bashkëpunimi me:</w:t>
      </w:r>
    </w:p>
    <w:p w14:paraId="5A1CFF3A"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a) Policinë e Shtetit;</w:t>
      </w:r>
    </w:p>
    <w:p w14:paraId="0EEAB0CB" w14:textId="38B3B067" w:rsidR="00B92A25" w:rsidRPr="00EE0B8D" w:rsidRDefault="00B92A25" w:rsidP="000E50DF">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b) autoritetin kompetent për mbrojtjen nga zjarri dhe shpëtimin,</w:t>
      </w:r>
      <w:r w:rsidR="000E50DF">
        <w:rPr>
          <w:rFonts w:ascii="Garamond" w:eastAsiaTheme="minorHAnsi" w:hAnsi="Garamond"/>
          <w:color w:val="000000"/>
          <w:sz w:val="24"/>
          <w:lang w:val="sq-AL"/>
          <w14:ligatures w14:val="standardContextual"/>
        </w:rPr>
        <w:t xml:space="preserve"> </w:t>
      </w:r>
      <w:bookmarkStart w:id="0" w:name="_GoBack"/>
      <w:bookmarkEnd w:id="0"/>
      <w:r w:rsidRPr="00EE0B8D">
        <w:rPr>
          <w:rFonts w:ascii="Garamond" w:eastAsiaTheme="minorHAnsi" w:hAnsi="Garamond"/>
          <w:color w:val="000000"/>
          <w:sz w:val="24"/>
          <w:lang w:val="sq-AL"/>
          <w14:ligatures w14:val="standardContextual"/>
        </w:rPr>
        <w:t>jo më vonë se data e transferimit të administrimit.</w:t>
      </w:r>
    </w:p>
    <w:p w14:paraId="5C8D17FD"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5. Për sigurimin fizik të parkut, NJAKPA-ja angazhon subjekte të licencuara, në përputhje me legjislacionin në fuqi dhe me kriteret e mbrojtjes së pasurive kulturore.</w:t>
      </w:r>
    </w:p>
    <w:p w14:paraId="2BDE2040" w14:textId="77777777" w:rsidR="00B92A25" w:rsidRPr="00EE0B8D" w:rsidRDefault="00B92A25" w:rsidP="00D4596C">
      <w:pPr>
        <w:autoSpaceDE w:val="0"/>
        <w:autoSpaceDN w:val="0"/>
        <w:adjustRightInd w:val="0"/>
        <w:ind w:firstLine="284"/>
        <w:jc w:val="center"/>
        <w:rPr>
          <w:rFonts w:ascii="Garamond" w:eastAsiaTheme="minorHAnsi" w:hAnsi="Garamond"/>
          <w:color w:val="000000"/>
          <w:sz w:val="24"/>
          <w:lang w:val="sq-AL"/>
          <w14:ligatures w14:val="standardContextual"/>
        </w:rPr>
      </w:pPr>
    </w:p>
    <w:p w14:paraId="0387FAD7" w14:textId="77777777" w:rsidR="00B92A25" w:rsidRPr="00512D14" w:rsidRDefault="00B92A25"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r w:rsidRPr="00512D14">
        <w:rPr>
          <w:rFonts w:ascii="Garamond" w:eastAsiaTheme="minorHAnsi" w:hAnsi="Garamond"/>
          <w:bCs/>
          <w:color w:val="000000"/>
          <w:sz w:val="24"/>
          <w:lang w:val="sq-AL"/>
          <w14:ligatures w14:val="standardContextual"/>
        </w:rPr>
        <w:t>KREU IV</w:t>
      </w:r>
    </w:p>
    <w:p w14:paraId="12AEB771" w14:textId="2F6A65C8" w:rsidR="00B92A25" w:rsidRPr="00512D14" w:rsidRDefault="00B92A25"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r w:rsidRPr="00512D14">
        <w:rPr>
          <w:rFonts w:ascii="Garamond" w:eastAsiaTheme="minorHAnsi" w:hAnsi="Garamond"/>
          <w:bCs/>
          <w:color w:val="000000"/>
          <w:sz w:val="24"/>
          <w:lang w:val="sq-AL"/>
          <w14:ligatures w14:val="standardContextual"/>
        </w:rPr>
        <w:t>INVENTARI DHE KARTELAT E</w:t>
      </w:r>
      <w:r w:rsidR="0086125A">
        <w:rPr>
          <w:rFonts w:ascii="Garamond" w:eastAsiaTheme="minorHAnsi" w:hAnsi="Garamond"/>
          <w:bCs/>
          <w:color w:val="000000"/>
          <w:sz w:val="24"/>
          <w:lang w:val="sq-AL"/>
          <w14:ligatures w14:val="standardContextual"/>
        </w:rPr>
        <w:t xml:space="preserve"> </w:t>
      </w:r>
      <w:r w:rsidRPr="00512D14">
        <w:rPr>
          <w:rFonts w:ascii="Garamond" w:eastAsiaTheme="minorHAnsi" w:hAnsi="Garamond"/>
          <w:bCs/>
          <w:color w:val="000000"/>
          <w:sz w:val="24"/>
          <w:lang w:val="sq-AL"/>
          <w14:ligatures w14:val="standardContextual"/>
        </w:rPr>
        <w:t>PASURISË KULTURORE</w:t>
      </w:r>
    </w:p>
    <w:p w14:paraId="53C01968"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p>
    <w:p w14:paraId="0B9B7CD5"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1. NJAKPA-ja mban dhe përditëson periodikisht inventarin dhe kartelën e pasurisë kulturore, në përputhje me formatin dhe të dhënat e miratuar nga IKRTK-ja dhe IKTK-ja.</w:t>
      </w:r>
    </w:p>
    <w:p w14:paraId="6710A6E2"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 xml:space="preserve">2. Çdo ndërhyrje e kryer në pasuritë kulturore, si dhe çdo rast qarkullimi i pasurive të luajtshme, pasqyrohet në inventar dhe në kartelën përkatëse. </w:t>
      </w:r>
    </w:p>
    <w:p w14:paraId="04DF0C17"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3. NJAKPA-ja, në mënyrë sistematike ose sipas nevojës, kryen verifikimin e gjendjes së ruajtjes të pasurive kulturore, duke kërkuar asistencë nga IKTK-ja, kur është e nevojshme.</w:t>
      </w:r>
    </w:p>
    <w:p w14:paraId="7BDF759D" w14:textId="729922FC"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4. NJAKPA-ja</w:t>
      </w:r>
      <w:r w:rsidR="0086125A">
        <w:rPr>
          <w:rFonts w:ascii="Garamond" w:eastAsiaTheme="minorHAnsi" w:hAnsi="Garamond"/>
          <w:color w:val="000000"/>
          <w:sz w:val="24"/>
          <w:lang w:val="sq-AL"/>
          <w14:ligatures w14:val="standardContextual"/>
        </w:rPr>
        <w:t xml:space="preserve"> </w:t>
      </w:r>
      <w:r w:rsidRPr="00EE0B8D">
        <w:rPr>
          <w:rFonts w:ascii="Garamond" w:eastAsiaTheme="minorHAnsi" w:hAnsi="Garamond"/>
          <w:color w:val="000000"/>
          <w:sz w:val="24"/>
          <w:lang w:val="sq-AL"/>
          <w14:ligatures w14:val="standardContextual"/>
        </w:rPr>
        <w:t>mban kontakt dhe bashkëpunim të vazhdueshëm me IKRTK-në dhe IKTK-në për çështjet që lidhen me inventarin dhe kartelat e pasurive kulturore.</w:t>
      </w:r>
    </w:p>
    <w:p w14:paraId="46B00F21" w14:textId="77777777" w:rsidR="00B92A25" w:rsidRPr="00EE0B8D" w:rsidRDefault="00B92A25" w:rsidP="00D4596C">
      <w:pPr>
        <w:autoSpaceDE w:val="0"/>
        <w:autoSpaceDN w:val="0"/>
        <w:adjustRightInd w:val="0"/>
        <w:ind w:firstLine="284"/>
        <w:jc w:val="center"/>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 xml:space="preserve"> </w:t>
      </w:r>
    </w:p>
    <w:p w14:paraId="7F67A3FE" w14:textId="77777777" w:rsidR="00512D14" w:rsidRDefault="00512D14"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p>
    <w:p w14:paraId="36CB0736" w14:textId="77777777" w:rsidR="00512D14" w:rsidRDefault="00512D14"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p>
    <w:p w14:paraId="6B415202" w14:textId="460B33B2" w:rsidR="00B92A25" w:rsidRPr="00512D14" w:rsidRDefault="00B92A25"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r w:rsidRPr="00512D14">
        <w:rPr>
          <w:rFonts w:ascii="Garamond" w:eastAsiaTheme="minorHAnsi" w:hAnsi="Garamond"/>
          <w:bCs/>
          <w:color w:val="000000"/>
          <w:sz w:val="24"/>
          <w:lang w:val="sq-AL"/>
          <w14:ligatures w14:val="standardContextual"/>
        </w:rPr>
        <w:t>KREU V</w:t>
      </w:r>
    </w:p>
    <w:p w14:paraId="43F3FB95" w14:textId="77777777" w:rsidR="00B92A25" w:rsidRPr="00512D14" w:rsidRDefault="00B92A25"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r w:rsidRPr="00512D14">
        <w:rPr>
          <w:rFonts w:ascii="Garamond" w:eastAsiaTheme="minorHAnsi" w:hAnsi="Garamond"/>
          <w:bCs/>
          <w:color w:val="000000"/>
          <w:sz w:val="24"/>
          <w:lang w:val="sq-AL"/>
          <w14:ligatures w14:val="standardContextual"/>
        </w:rPr>
        <w:t>RAPORTIMI DHE MONITORIMI</w:t>
      </w:r>
    </w:p>
    <w:p w14:paraId="0207497E" w14:textId="77777777" w:rsidR="00B92A25" w:rsidRPr="00EE0B8D" w:rsidRDefault="00B92A25" w:rsidP="00D4596C">
      <w:pPr>
        <w:autoSpaceDE w:val="0"/>
        <w:autoSpaceDN w:val="0"/>
        <w:adjustRightInd w:val="0"/>
        <w:ind w:firstLine="284"/>
        <w:rPr>
          <w:rFonts w:ascii="Garamond" w:eastAsiaTheme="minorHAnsi" w:hAnsi="Garamond"/>
          <w:b/>
          <w:color w:val="000000"/>
          <w:sz w:val="24"/>
          <w:lang w:val="sq-AL"/>
          <w14:ligatures w14:val="standardContextual"/>
        </w:rPr>
      </w:pPr>
    </w:p>
    <w:p w14:paraId="6C9B0963"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 xml:space="preserve">1. NJAKPA-ja Apoloni dorëzon pranë ministrisë përgjegjëse për trashëgiminë kulturore deri në datën 30 janar të vitit pasardhës raportin vjetor për administrimin e pasurisë kulturore gjatë vitit kalendarik paraardhës. </w:t>
      </w:r>
    </w:p>
    <w:p w14:paraId="12C41807"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 xml:space="preserve">2. Raporti duhet të përmbajë këto elemente kryesore: </w:t>
      </w:r>
    </w:p>
    <w:p w14:paraId="07DA6EBB"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a) Gjendjen e konservimit të pasurisë;</w:t>
      </w:r>
    </w:p>
    <w:p w14:paraId="61D6B986"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b) Nivelin e realizimit të planeve vjetore të veprimtarive kulturore;</w:t>
      </w:r>
    </w:p>
    <w:p w14:paraId="05982F5C"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c) Të dhëna për numrin e vizitorëve dhe listën e shërbimeve të ofruara;</w:t>
      </w:r>
    </w:p>
    <w:p w14:paraId="3A5DA28E"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ç) Informacion për personelin (numri i punonjësve) dhe kontraktorët e angazhuar (me kopje kontratash);</w:t>
      </w:r>
    </w:p>
    <w:p w14:paraId="3531FC06"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d) Raportimin për të ardhurat totale vjetore të gjeneruara;</w:t>
      </w:r>
    </w:p>
    <w:p w14:paraId="599E553C"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dh) Shkallën e realizimit të objektivave, të përcaktuar në planin vjetor.</w:t>
      </w:r>
    </w:p>
    <w:p w14:paraId="2A38BD95"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 xml:space="preserve">2. Struktura përgjegjëse për trashëgiminë kulturore në ministri, mbi bazën e raportimit vjetor, vlerëson dhe analizon administrimin e pasurisë kulturore nga NJAKPA-ja Apoloni dhe, sipas rastit, i propozon ministrit përgjegjës për trashëgiminë kulturore marrjen e masave konkrete. </w:t>
      </w:r>
    </w:p>
    <w:p w14:paraId="5DCDCE5A"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p>
    <w:p w14:paraId="3B7228A3" w14:textId="77777777" w:rsidR="00B92A25" w:rsidRPr="00512D14" w:rsidRDefault="00B92A25"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r w:rsidRPr="00512D14">
        <w:rPr>
          <w:rFonts w:ascii="Garamond" w:eastAsiaTheme="minorHAnsi" w:hAnsi="Garamond"/>
          <w:bCs/>
          <w:color w:val="000000"/>
          <w:sz w:val="24"/>
          <w:lang w:val="sq-AL"/>
          <w14:ligatures w14:val="standardContextual"/>
        </w:rPr>
        <w:t>KREU VI</w:t>
      </w:r>
    </w:p>
    <w:p w14:paraId="258DDC2B" w14:textId="77777777" w:rsidR="00B92A25" w:rsidRPr="00512D14" w:rsidRDefault="00B92A25" w:rsidP="00D4596C">
      <w:pPr>
        <w:autoSpaceDE w:val="0"/>
        <w:autoSpaceDN w:val="0"/>
        <w:adjustRightInd w:val="0"/>
        <w:ind w:firstLine="284"/>
        <w:jc w:val="center"/>
        <w:rPr>
          <w:rFonts w:ascii="Garamond" w:eastAsiaTheme="minorHAnsi" w:hAnsi="Garamond"/>
          <w:bCs/>
          <w:color w:val="000000"/>
          <w:sz w:val="24"/>
          <w:lang w:val="sq-AL"/>
          <w14:ligatures w14:val="standardContextual"/>
        </w:rPr>
      </w:pPr>
      <w:r w:rsidRPr="00512D14">
        <w:rPr>
          <w:rFonts w:ascii="Garamond" w:eastAsiaTheme="minorHAnsi" w:hAnsi="Garamond"/>
          <w:bCs/>
          <w:color w:val="000000"/>
          <w:sz w:val="24"/>
          <w:lang w:val="sq-AL"/>
          <w14:ligatures w14:val="standardContextual"/>
        </w:rPr>
        <w:t>DISPOZITA KALIMTARE DHE TË FUNDIT</w:t>
      </w:r>
    </w:p>
    <w:p w14:paraId="4E442720"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p>
    <w:p w14:paraId="279DD7BC" w14:textId="77777777" w:rsidR="00B92A25" w:rsidRPr="00EE0B8D" w:rsidRDefault="00B92A25" w:rsidP="00D4596C">
      <w:pPr>
        <w:autoSpaceDE w:val="0"/>
        <w:autoSpaceDN w:val="0"/>
        <w:adjustRightInd w:val="0"/>
        <w:ind w:firstLine="284"/>
        <w:jc w:val="both"/>
        <w:rPr>
          <w:rFonts w:ascii="Garamond" w:eastAsiaTheme="minorHAnsi" w:hAnsi="Garamond"/>
          <w:color w:val="000000"/>
          <w:sz w:val="24"/>
          <w:lang w:val="sq-AL"/>
          <w14:ligatures w14:val="standardContextual"/>
        </w:rPr>
      </w:pPr>
      <w:r w:rsidRPr="00EE0B8D">
        <w:rPr>
          <w:rFonts w:ascii="Garamond" w:eastAsiaTheme="minorHAnsi" w:hAnsi="Garamond"/>
          <w:color w:val="000000"/>
          <w:sz w:val="24"/>
          <w:lang w:val="sq-AL"/>
          <w14:ligatures w14:val="standardContextual"/>
        </w:rPr>
        <w:t>Për të gjitha çështjet, që nuk trajtohen dhe për pasojë nuk zgjidhen në këtë plan, sipas kompetencave, ato zgjidhen nga ministria përgjegjëse për trashëgiminë kulturore, nëpërmjet NJAKPA-së/subjektit administrues dhe institucioneve të specializuara.</w:t>
      </w:r>
    </w:p>
    <w:p w14:paraId="6D6A0A5B" w14:textId="77777777" w:rsidR="00C2082C" w:rsidRPr="00EE0B8D" w:rsidRDefault="00C2082C" w:rsidP="00D4596C">
      <w:pPr>
        <w:ind w:firstLine="284"/>
        <w:rPr>
          <w:rFonts w:ascii="Garamond" w:eastAsia="Garamond" w:hAnsi="Garamond"/>
          <w:sz w:val="24"/>
          <w:lang w:val="sq-AL"/>
        </w:rPr>
      </w:pPr>
    </w:p>
    <w:tbl>
      <w:tblPr>
        <w:tblW w:w="4640" w:type="dxa"/>
        <w:jc w:val="center"/>
        <w:tblLook w:val="04A0" w:firstRow="1" w:lastRow="0" w:firstColumn="1" w:lastColumn="0" w:noHBand="0" w:noVBand="1"/>
      </w:tblPr>
      <w:tblGrid>
        <w:gridCol w:w="2300"/>
        <w:gridCol w:w="2340"/>
      </w:tblGrid>
      <w:tr w:rsidR="009B42BA" w:rsidRPr="00512D14" w14:paraId="6C62BB62" w14:textId="77777777" w:rsidTr="00512D14">
        <w:trPr>
          <w:trHeight w:val="300"/>
          <w:jc w:val="center"/>
        </w:trPr>
        <w:tc>
          <w:tcPr>
            <w:tcW w:w="2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1C34B4" w14:textId="77777777" w:rsidR="009B42BA" w:rsidRPr="00512D14" w:rsidRDefault="009B42BA" w:rsidP="00512D14">
            <w:pPr>
              <w:jc w:val="center"/>
              <w:rPr>
                <w:rFonts w:ascii="Garamond" w:hAnsi="Garamond"/>
                <w:b/>
                <w:bCs/>
                <w:color w:val="000000"/>
                <w:lang w:val="sq-AL"/>
              </w:rPr>
            </w:pPr>
            <w:r w:rsidRPr="00512D14">
              <w:rPr>
                <w:rFonts w:ascii="Garamond" w:hAnsi="Garamond"/>
                <w:b/>
                <w:bCs/>
                <w:color w:val="000000"/>
                <w:lang w:val="sq-AL"/>
              </w:rPr>
              <w:t>X</w:t>
            </w:r>
          </w:p>
        </w:tc>
        <w:tc>
          <w:tcPr>
            <w:tcW w:w="2340" w:type="dxa"/>
            <w:tcBorders>
              <w:top w:val="single" w:sz="4" w:space="0" w:color="000000"/>
              <w:left w:val="nil"/>
              <w:bottom w:val="single" w:sz="4" w:space="0" w:color="000000"/>
              <w:right w:val="single" w:sz="4" w:space="0" w:color="000000"/>
            </w:tcBorders>
            <w:shd w:val="clear" w:color="auto" w:fill="auto"/>
            <w:vAlign w:val="center"/>
            <w:hideMark/>
          </w:tcPr>
          <w:p w14:paraId="0D1EA9BF" w14:textId="77777777" w:rsidR="009B42BA" w:rsidRPr="00512D14" w:rsidRDefault="009B42BA" w:rsidP="00512D14">
            <w:pPr>
              <w:jc w:val="center"/>
              <w:rPr>
                <w:rFonts w:ascii="Garamond" w:hAnsi="Garamond"/>
                <w:b/>
                <w:bCs/>
                <w:color w:val="000000"/>
                <w:lang w:val="sq-AL"/>
              </w:rPr>
            </w:pPr>
            <w:r w:rsidRPr="00512D14">
              <w:rPr>
                <w:rFonts w:ascii="Garamond" w:hAnsi="Garamond"/>
                <w:b/>
                <w:bCs/>
                <w:color w:val="000000"/>
                <w:lang w:val="sq-AL"/>
              </w:rPr>
              <w:t>Y</w:t>
            </w:r>
          </w:p>
        </w:tc>
      </w:tr>
      <w:tr w:rsidR="009B42BA" w:rsidRPr="00512D14" w14:paraId="15EC1452"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22BB84E1"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454864.7212</w:t>
            </w:r>
          </w:p>
        </w:tc>
        <w:tc>
          <w:tcPr>
            <w:tcW w:w="2340" w:type="dxa"/>
            <w:tcBorders>
              <w:top w:val="nil"/>
              <w:left w:val="nil"/>
              <w:bottom w:val="single" w:sz="4" w:space="0" w:color="000000"/>
              <w:right w:val="single" w:sz="4" w:space="0" w:color="000000"/>
            </w:tcBorders>
            <w:shd w:val="clear" w:color="auto" w:fill="auto"/>
            <w:vAlign w:val="center"/>
            <w:hideMark/>
          </w:tcPr>
          <w:p w14:paraId="0EE58355"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4508993.555</w:t>
            </w:r>
          </w:p>
        </w:tc>
      </w:tr>
      <w:tr w:rsidR="009B42BA" w:rsidRPr="00512D14" w14:paraId="381BAB75"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1CD4495C"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454858.3789</w:t>
            </w:r>
          </w:p>
        </w:tc>
        <w:tc>
          <w:tcPr>
            <w:tcW w:w="2340" w:type="dxa"/>
            <w:tcBorders>
              <w:top w:val="nil"/>
              <w:left w:val="nil"/>
              <w:bottom w:val="single" w:sz="4" w:space="0" w:color="000000"/>
              <w:right w:val="single" w:sz="4" w:space="0" w:color="000000"/>
            </w:tcBorders>
            <w:shd w:val="clear" w:color="auto" w:fill="auto"/>
            <w:vAlign w:val="center"/>
            <w:hideMark/>
          </w:tcPr>
          <w:p w14:paraId="170F1169"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4508923.866</w:t>
            </w:r>
          </w:p>
        </w:tc>
      </w:tr>
      <w:tr w:rsidR="009B42BA" w:rsidRPr="00512D14" w14:paraId="19268ADB"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188D77D4"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454842.4848</w:t>
            </w:r>
          </w:p>
        </w:tc>
        <w:tc>
          <w:tcPr>
            <w:tcW w:w="2340" w:type="dxa"/>
            <w:tcBorders>
              <w:top w:val="nil"/>
              <w:left w:val="nil"/>
              <w:bottom w:val="single" w:sz="4" w:space="0" w:color="000000"/>
              <w:right w:val="single" w:sz="4" w:space="0" w:color="000000"/>
            </w:tcBorders>
            <w:shd w:val="clear" w:color="auto" w:fill="auto"/>
            <w:vAlign w:val="center"/>
            <w:hideMark/>
          </w:tcPr>
          <w:p w14:paraId="063ACF12"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4508834.385</w:t>
            </w:r>
          </w:p>
        </w:tc>
      </w:tr>
      <w:tr w:rsidR="009B42BA" w:rsidRPr="00512D14" w14:paraId="5A6E225B"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76A9B891"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454837.5943</w:t>
            </w:r>
          </w:p>
        </w:tc>
        <w:tc>
          <w:tcPr>
            <w:tcW w:w="2340" w:type="dxa"/>
            <w:tcBorders>
              <w:top w:val="nil"/>
              <w:left w:val="nil"/>
              <w:bottom w:val="single" w:sz="4" w:space="0" w:color="000000"/>
              <w:right w:val="single" w:sz="4" w:space="0" w:color="000000"/>
            </w:tcBorders>
            <w:shd w:val="clear" w:color="auto" w:fill="auto"/>
            <w:vAlign w:val="center"/>
            <w:hideMark/>
          </w:tcPr>
          <w:p w14:paraId="681A77AD"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4508830.029</w:t>
            </w:r>
          </w:p>
        </w:tc>
      </w:tr>
      <w:tr w:rsidR="009B42BA" w:rsidRPr="00512D14" w14:paraId="4DAD5C71"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4E28D639"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454827.6605</w:t>
            </w:r>
          </w:p>
        </w:tc>
        <w:tc>
          <w:tcPr>
            <w:tcW w:w="2340" w:type="dxa"/>
            <w:tcBorders>
              <w:top w:val="nil"/>
              <w:left w:val="nil"/>
              <w:bottom w:val="single" w:sz="4" w:space="0" w:color="000000"/>
              <w:right w:val="single" w:sz="4" w:space="0" w:color="000000"/>
            </w:tcBorders>
            <w:shd w:val="clear" w:color="auto" w:fill="auto"/>
            <w:vAlign w:val="center"/>
            <w:hideMark/>
          </w:tcPr>
          <w:p w14:paraId="0FAF2865"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4508822.923</w:t>
            </w:r>
          </w:p>
        </w:tc>
      </w:tr>
      <w:tr w:rsidR="009B42BA" w:rsidRPr="00512D14" w14:paraId="21B775C7"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0EC04C45"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454819.7898</w:t>
            </w:r>
          </w:p>
        </w:tc>
        <w:tc>
          <w:tcPr>
            <w:tcW w:w="2340" w:type="dxa"/>
            <w:tcBorders>
              <w:top w:val="nil"/>
              <w:left w:val="nil"/>
              <w:bottom w:val="single" w:sz="4" w:space="0" w:color="000000"/>
              <w:right w:val="single" w:sz="4" w:space="0" w:color="000000"/>
            </w:tcBorders>
            <w:shd w:val="clear" w:color="auto" w:fill="auto"/>
            <w:vAlign w:val="center"/>
            <w:hideMark/>
          </w:tcPr>
          <w:p w14:paraId="023AB828"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4508817.192</w:t>
            </w:r>
          </w:p>
        </w:tc>
      </w:tr>
      <w:tr w:rsidR="009B42BA" w:rsidRPr="00512D14" w14:paraId="43305F30"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162E2352"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454812.2249</w:t>
            </w:r>
          </w:p>
        </w:tc>
        <w:tc>
          <w:tcPr>
            <w:tcW w:w="2340" w:type="dxa"/>
            <w:tcBorders>
              <w:top w:val="nil"/>
              <w:left w:val="nil"/>
              <w:bottom w:val="single" w:sz="4" w:space="0" w:color="000000"/>
              <w:right w:val="single" w:sz="4" w:space="0" w:color="000000"/>
            </w:tcBorders>
            <w:shd w:val="clear" w:color="auto" w:fill="auto"/>
            <w:vAlign w:val="center"/>
            <w:hideMark/>
          </w:tcPr>
          <w:p w14:paraId="030DCAF9"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4508814.441</w:t>
            </w:r>
          </w:p>
        </w:tc>
      </w:tr>
      <w:tr w:rsidR="009B42BA" w:rsidRPr="00512D14" w14:paraId="085D3752"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31C09F24"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454804.5835</w:t>
            </w:r>
          </w:p>
        </w:tc>
        <w:tc>
          <w:tcPr>
            <w:tcW w:w="2340" w:type="dxa"/>
            <w:tcBorders>
              <w:top w:val="nil"/>
              <w:left w:val="nil"/>
              <w:bottom w:val="single" w:sz="4" w:space="0" w:color="000000"/>
              <w:right w:val="single" w:sz="4" w:space="0" w:color="000000"/>
            </w:tcBorders>
            <w:shd w:val="clear" w:color="auto" w:fill="auto"/>
            <w:vAlign w:val="center"/>
            <w:hideMark/>
          </w:tcPr>
          <w:p w14:paraId="45A5E55F"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4508815.434</w:t>
            </w:r>
          </w:p>
        </w:tc>
      </w:tr>
      <w:tr w:rsidR="009B42BA" w:rsidRPr="00512D14" w14:paraId="2520E50B"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7B1FF50A"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454795.7959</w:t>
            </w:r>
          </w:p>
        </w:tc>
        <w:tc>
          <w:tcPr>
            <w:tcW w:w="2340" w:type="dxa"/>
            <w:tcBorders>
              <w:top w:val="nil"/>
              <w:left w:val="nil"/>
              <w:bottom w:val="single" w:sz="4" w:space="0" w:color="000000"/>
              <w:right w:val="single" w:sz="4" w:space="0" w:color="000000"/>
            </w:tcBorders>
            <w:shd w:val="clear" w:color="auto" w:fill="auto"/>
            <w:vAlign w:val="center"/>
            <w:hideMark/>
          </w:tcPr>
          <w:p w14:paraId="14087FF0"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4508821.165</w:t>
            </w:r>
          </w:p>
        </w:tc>
      </w:tr>
      <w:tr w:rsidR="009B42BA" w:rsidRPr="00512D14" w14:paraId="309DCF43"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79FF9C14"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454791.2874</w:t>
            </w:r>
          </w:p>
        </w:tc>
        <w:tc>
          <w:tcPr>
            <w:tcW w:w="2340" w:type="dxa"/>
            <w:tcBorders>
              <w:top w:val="nil"/>
              <w:left w:val="nil"/>
              <w:bottom w:val="single" w:sz="4" w:space="0" w:color="000000"/>
              <w:right w:val="single" w:sz="4" w:space="0" w:color="000000"/>
            </w:tcBorders>
            <w:shd w:val="clear" w:color="auto" w:fill="auto"/>
            <w:vAlign w:val="center"/>
            <w:hideMark/>
          </w:tcPr>
          <w:p w14:paraId="5E13973C"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4508833.621</w:t>
            </w:r>
          </w:p>
        </w:tc>
      </w:tr>
      <w:tr w:rsidR="009B42BA" w:rsidRPr="00512D14" w14:paraId="4909BE3E"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3124F77C"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454788.2309</w:t>
            </w:r>
          </w:p>
        </w:tc>
        <w:tc>
          <w:tcPr>
            <w:tcW w:w="2340" w:type="dxa"/>
            <w:tcBorders>
              <w:top w:val="nil"/>
              <w:left w:val="nil"/>
              <w:bottom w:val="single" w:sz="4" w:space="0" w:color="000000"/>
              <w:right w:val="single" w:sz="4" w:space="0" w:color="000000"/>
            </w:tcBorders>
            <w:shd w:val="clear" w:color="auto" w:fill="auto"/>
            <w:vAlign w:val="center"/>
            <w:hideMark/>
          </w:tcPr>
          <w:p w14:paraId="72372816"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4508850.661</w:t>
            </w:r>
          </w:p>
        </w:tc>
      </w:tr>
      <w:tr w:rsidR="009B42BA" w:rsidRPr="00512D14" w14:paraId="449078F3"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15D419E2"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454783.5696</w:t>
            </w:r>
          </w:p>
        </w:tc>
        <w:tc>
          <w:tcPr>
            <w:tcW w:w="2340" w:type="dxa"/>
            <w:tcBorders>
              <w:top w:val="nil"/>
              <w:left w:val="nil"/>
              <w:bottom w:val="single" w:sz="4" w:space="0" w:color="000000"/>
              <w:right w:val="single" w:sz="4" w:space="0" w:color="000000"/>
            </w:tcBorders>
            <w:shd w:val="clear" w:color="auto" w:fill="auto"/>
            <w:vAlign w:val="center"/>
            <w:hideMark/>
          </w:tcPr>
          <w:p w14:paraId="04F19FEA"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4508872.134</w:t>
            </w:r>
          </w:p>
        </w:tc>
      </w:tr>
      <w:tr w:rsidR="009B42BA" w:rsidRPr="00512D14" w14:paraId="1237F9C3"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757CCACE"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454780.0546</w:t>
            </w:r>
          </w:p>
        </w:tc>
        <w:tc>
          <w:tcPr>
            <w:tcW w:w="2340" w:type="dxa"/>
            <w:tcBorders>
              <w:top w:val="nil"/>
              <w:left w:val="nil"/>
              <w:bottom w:val="single" w:sz="4" w:space="0" w:color="000000"/>
              <w:right w:val="single" w:sz="4" w:space="0" w:color="000000"/>
            </w:tcBorders>
            <w:shd w:val="clear" w:color="auto" w:fill="auto"/>
            <w:vAlign w:val="center"/>
            <w:hideMark/>
          </w:tcPr>
          <w:p w14:paraId="4F7D3A72"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4508894.599</w:t>
            </w:r>
          </w:p>
        </w:tc>
      </w:tr>
      <w:tr w:rsidR="009B42BA" w:rsidRPr="00512D14" w14:paraId="3D03B598"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08757939"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454775.3169</w:t>
            </w:r>
          </w:p>
        </w:tc>
        <w:tc>
          <w:tcPr>
            <w:tcW w:w="2340" w:type="dxa"/>
            <w:tcBorders>
              <w:top w:val="nil"/>
              <w:left w:val="nil"/>
              <w:bottom w:val="single" w:sz="4" w:space="0" w:color="000000"/>
              <w:right w:val="single" w:sz="4" w:space="0" w:color="000000"/>
            </w:tcBorders>
            <w:shd w:val="clear" w:color="auto" w:fill="auto"/>
            <w:vAlign w:val="center"/>
            <w:hideMark/>
          </w:tcPr>
          <w:p w14:paraId="1DB828D8"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4508907.59</w:t>
            </w:r>
          </w:p>
        </w:tc>
      </w:tr>
      <w:tr w:rsidR="009B42BA" w:rsidRPr="00512D14" w14:paraId="52F9E826"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525A5ADD"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454772.566</w:t>
            </w:r>
          </w:p>
        </w:tc>
        <w:tc>
          <w:tcPr>
            <w:tcW w:w="2340" w:type="dxa"/>
            <w:tcBorders>
              <w:top w:val="nil"/>
              <w:left w:val="nil"/>
              <w:bottom w:val="single" w:sz="4" w:space="0" w:color="000000"/>
              <w:right w:val="single" w:sz="4" w:space="0" w:color="000000"/>
            </w:tcBorders>
            <w:shd w:val="clear" w:color="auto" w:fill="auto"/>
            <w:vAlign w:val="center"/>
            <w:hideMark/>
          </w:tcPr>
          <w:p w14:paraId="6F5CB789"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4508922.414</w:t>
            </w:r>
          </w:p>
        </w:tc>
      </w:tr>
      <w:tr w:rsidR="009B42BA" w:rsidRPr="00512D14" w14:paraId="382B13C4"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584BCA80"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454773.6358</w:t>
            </w:r>
          </w:p>
        </w:tc>
        <w:tc>
          <w:tcPr>
            <w:tcW w:w="2340" w:type="dxa"/>
            <w:tcBorders>
              <w:top w:val="nil"/>
              <w:left w:val="nil"/>
              <w:bottom w:val="single" w:sz="4" w:space="0" w:color="000000"/>
              <w:right w:val="single" w:sz="4" w:space="0" w:color="000000"/>
            </w:tcBorders>
            <w:shd w:val="clear" w:color="auto" w:fill="auto"/>
            <w:vAlign w:val="center"/>
            <w:hideMark/>
          </w:tcPr>
          <w:p w14:paraId="6EA48263"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4508938.766</w:t>
            </w:r>
          </w:p>
        </w:tc>
      </w:tr>
      <w:tr w:rsidR="009B42BA" w:rsidRPr="00512D14" w14:paraId="77AC980F"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67A20D28"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454777.6093</w:t>
            </w:r>
          </w:p>
        </w:tc>
        <w:tc>
          <w:tcPr>
            <w:tcW w:w="2340" w:type="dxa"/>
            <w:tcBorders>
              <w:top w:val="nil"/>
              <w:left w:val="nil"/>
              <w:bottom w:val="single" w:sz="4" w:space="0" w:color="000000"/>
              <w:right w:val="single" w:sz="4" w:space="0" w:color="000000"/>
            </w:tcBorders>
            <w:shd w:val="clear" w:color="auto" w:fill="auto"/>
            <w:vAlign w:val="center"/>
            <w:hideMark/>
          </w:tcPr>
          <w:p w14:paraId="4EDFB842"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4508959.551</w:t>
            </w:r>
          </w:p>
        </w:tc>
      </w:tr>
      <w:tr w:rsidR="009B42BA" w:rsidRPr="00512D14" w14:paraId="2BCBD6C4"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335280B8"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454775.7754</w:t>
            </w:r>
          </w:p>
        </w:tc>
        <w:tc>
          <w:tcPr>
            <w:tcW w:w="2340" w:type="dxa"/>
            <w:tcBorders>
              <w:top w:val="nil"/>
              <w:left w:val="nil"/>
              <w:bottom w:val="single" w:sz="4" w:space="0" w:color="000000"/>
              <w:right w:val="single" w:sz="4" w:space="0" w:color="000000"/>
            </w:tcBorders>
            <w:shd w:val="clear" w:color="auto" w:fill="auto"/>
            <w:vAlign w:val="center"/>
            <w:hideMark/>
          </w:tcPr>
          <w:p w14:paraId="7F20E3B0"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4508993.632</w:t>
            </w:r>
          </w:p>
        </w:tc>
      </w:tr>
      <w:tr w:rsidR="009B42BA" w:rsidRPr="00512D14" w14:paraId="3FF7D212"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45FAF28C"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454770.2736</w:t>
            </w:r>
          </w:p>
        </w:tc>
        <w:tc>
          <w:tcPr>
            <w:tcW w:w="2340" w:type="dxa"/>
            <w:tcBorders>
              <w:top w:val="nil"/>
              <w:left w:val="nil"/>
              <w:bottom w:val="single" w:sz="4" w:space="0" w:color="000000"/>
              <w:right w:val="single" w:sz="4" w:space="0" w:color="000000"/>
            </w:tcBorders>
            <w:shd w:val="clear" w:color="auto" w:fill="auto"/>
            <w:vAlign w:val="center"/>
            <w:hideMark/>
          </w:tcPr>
          <w:p w14:paraId="4737BA6D"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4509014.875</w:t>
            </w:r>
          </w:p>
        </w:tc>
      </w:tr>
      <w:tr w:rsidR="009B42BA" w:rsidRPr="00512D14" w14:paraId="30A10FCE"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2142DAA7"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454759.8813</w:t>
            </w:r>
          </w:p>
        </w:tc>
        <w:tc>
          <w:tcPr>
            <w:tcW w:w="2340" w:type="dxa"/>
            <w:tcBorders>
              <w:top w:val="nil"/>
              <w:left w:val="nil"/>
              <w:bottom w:val="single" w:sz="4" w:space="0" w:color="000000"/>
              <w:right w:val="single" w:sz="4" w:space="0" w:color="000000"/>
            </w:tcBorders>
            <w:shd w:val="clear" w:color="auto" w:fill="auto"/>
            <w:vAlign w:val="center"/>
            <w:hideMark/>
          </w:tcPr>
          <w:p w14:paraId="1CCAF18B"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4509040.091</w:t>
            </w:r>
          </w:p>
        </w:tc>
      </w:tr>
      <w:tr w:rsidR="009B42BA" w:rsidRPr="00512D14" w14:paraId="335E8E79"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2DE80F0E"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454740.7778</w:t>
            </w:r>
          </w:p>
        </w:tc>
        <w:tc>
          <w:tcPr>
            <w:tcW w:w="2340" w:type="dxa"/>
            <w:tcBorders>
              <w:top w:val="nil"/>
              <w:left w:val="nil"/>
              <w:bottom w:val="single" w:sz="4" w:space="0" w:color="000000"/>
              <w:right w:val="single" w:sz="4" w:space="0" w:color="000000"/>
            </w:tcBorders>
            <w:shd w:val="clear" w:color="auto" w:fill="auto"/>
            <w:vAlign w:val="center"/>
            <w:hideMark/>
          </w:tcPr>
          <w:p w14:paraId="3A964EEC"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4509082.73</w:t>
            </w:r>
          </w:p>
        </w:tc>
      </w:tr>
      <w:tr w:rsidR="009B42BA" w:rsidRPr="00512D14" w14:paraId="715D99E7"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4D8C9086"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454736.6515</w:t>
            </w:r>
          </w:p>
        </w:tc>
        <w:tc>
          <w:tcPr>
            <w:tcW w:w="2340" w:type="dxa"/>
            <w:tcBorders>
              <w:top w:val="nil"/>
              <w:left w:val="nil"/>
              <w:bottom w:val="single" w:sz="4" w:space="0" w:color="000000"/>
              <w:right w:val="single" w:sz="4" w:space="0" w:color="000000"/>
            </w:tcBorders>
            <w:shd w:val="clear" w:color="auto" w:fill="auto"/>
            <w:vAlign w:val="center"/>
            <w:hideMark/>
          </w:tcPr>
          <w:p w14:paraId="249132FB"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4509100.611</w:t>
            </w:r>
          </w:p>
        </w:tc>
      </w:tr>
      <w:tr w:rsidR="009B42BA" w:rsidRPr="00512D14" w14:paraId="79712D52"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2EE62124"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454731.6082</w:t>
            </w:r>
          </w:p>
        </w:tc>
        <w:tc>
          <w:tcPr>
            <w:tcW w:w="2340" w:type="dxa"/>
            <w:tcBorders>
              <w:top w:val="nil"/>
              <w:left w:val="nil"/>
              <w:bottom w:val="single" w:sz="4" w:space="0" w:color="000000"/>
              <w:right w:val="single" w:sz="4" w:space="0" w:color="000000"/>
            </w:tcBorders>
            <w:shd w:val="clear" w:color="auto" w:fill="auto"/>
            <w:vAlign w:val="center"/>
            <w:hideMark/>
          </w:tcPr>
          <w:p w14:paraId="4D921D0C"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4509140.499</w:t>
            </w:r>
          </w:p>
        </w:tc>
      </w:tr>
      <w:tr w:rsidR="009B42BA" w:rsidRPr="00512D14" w14:paraId="1ADB0A66"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05E4AC70"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454725.8007</w:t>
            </w:r>
          </w:p>
        </w:tc>
        <w:tc>
          <w:tcPr>
            <w:tcW w:w="2340" w:type="dxa"/>
            <w:tcBorders>
              <w:top w:val="nil"/>
              <w:left w:val="nil"/>
              <w:bottom w:val="single" w:sz="4" w:space="0" w:color="000000"/>
              <w:right w:val="single" w:sz="4" w:space="0" w:color="000000"/>
            </w:tcBorders>
            <w:shd w:val="clear" w:color="auto" w:fill="auto"/>
            <w:vAlign w:val="center"/>
            <w:hideMark/>
          </w:tcPr>
          <w:p w14:paraId="30B7EBBA"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4509195.823</w:t>
            </w:r>
          </w:p>
        </w:tc>
      </w:tr>
      <w:tr w:rsidR="009B42BA" w:rsidRPr="00512D14" w14:paraId="295327BC"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602ABE00"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454717.7008</w:t>
            </w:r>
          </w:p>
        </w:tc>
        <w:tc>
          <w:tcPr>
            <w:tcW w:w="2340" w:type="dxa"/>
            <w:tcBorders>
              <w:top w:val="nil"/>
              <w:left w:val="nil"/>
              <w:bottom w:val="single" w:sz="4" w:space="0" w:color="000000"/>
              <w:right w:val="single" w:sz="4" w:space="0" w:color="000000"/>
            </w:tcBorders>
            <w:shd w:val="clear" w:color="auto" w:fill="auto"/>
            <w:vAlign w:val="center"/>
            <w:hideMark/>
          </w:tcPr>
          <w:p w14:paraId="62C7E2C2"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4509228.222</w:t>
            </w:r>
          </w:p>
        </w:tc>
      </w:tr>
      <w:tr w:rsidR="009B42BA" w:rsidRPr="00512D14" w14:paraId="41725DB1"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7628296A"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454680.1052</w:t>
            </w:r>
          </w:p>
        </w:tc>
        <w:tc>
          <w:tcPr>
            <w:tcW w:w="2340" w:type="dxa"/>
            <w:tcBorders>
              <w:top w:val="nil"/>
              <w:left w:val="nil"/>
              <w:bottom w:val="single" w:sz="4" w:space="0" w:color="000000"/>
              <w:right w:val="single" w:sz="4" w:space="0" w:color="000000"/>
            </w:tcBorders>
            <w:shd w:val="clear" w:color="auto" w:fill="auto"/>
            <w:vAlign w:val="center"/>
            <w:hideMark/>
          </w:tcPr>
          <w:p w14:paraId="7DC9CAB4"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4509298.523</w:t>
            </w:r>
          </w:p>
        </w:tc>
      </w:tr>
      <w:tr w:rsidR="009B42BA" w:rsidRPr="00512D14" w14:paraId="5DDEF523"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5B812458"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454672.7694</w:t>
            </w:r>
          </w:p>
        </w:tc>
        <w:tc>
          <w:tcPr>
            <w:tcW w:w="2340" w:type="dxa"/>
            <w:tcBorders>
              <w:top w:val="nil"/>
              <w:left w:val="nil"/>
              <w:bottom w:val="single" w:sz="4" w:space="0" w:color="000000"/>
              <w:right w:val="single" w:sz="4" w:space="0" w:color="000000"/>
            </w:tcBorders>
            <w:shd w:val="clear" w:color="auto" w:fill="auto"/>
            <w:vAlign w:val="center"/>
            <w:hideMark/>
          </w:tcPr>
          <w:p w14:paraId="045C2408"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4509366.379</w:t>
            </w:r>
          </w:p>
        </w:tc>
      </w:tr>
      <w:tr w:rsidR="009B42BA" w:rsidRPr="00512D14" w14:paraId="6F0CC151"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4D6F1C53"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454691.2616</w:t>
            </w:r>
          </w:p>
        </w:tc>
        <w:tc>
          <w:tcPr>
            <w:tcW w:w="2340" w:type="dxa"/>
            <w:tcBorders>
              <w:top w:val="nil"/>
              <w:left w:val="nil"/>
              <w:bottom w:val="single" w:sz="4" w:space="0" w:color="000000"/>
              <w:right w:val="single" w:sz="4" w:space="0" w:color="000000"/>
            </w:tcBorders>
            <w:shd w:val="clear" w:color="auto" w:fill="auto"/>
            <w:vAlign w:val="center"/>
            <w:hideMark/>
          </w:tcPr>
          <w:p w14:paraId="3A9E8979"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4509586.145</w:t>
            </w:r>
          </w:p>
        </w:tc>
      </w:tr>
      <w:tr w:rsidR="009B42BA" w:rsidRPr="00512D14" w14:paraId="074970E1"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576142E0"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454703.4878</w:t>
            </w:r>
          </w:p>
        </w:tc>
        <w:tc>
          <w:tcPr>
            <w:tcW w:w="2340" w:type="dxa"/>
            <w:tcBorders>
              <w:top w:val="nil"/>
              <w:left w:val="nil"/>
              <w:bottom w:val="single" w:sz="4" w:space="0" w:color="000000"/>
              <w:right w:val="single" w:sz="4" w:space="0" w:color="000000"/>
            </w:tcBorders>
            <w:shd w:val="clear" w:color="auto" w:fill="auto"/>
            <w:vAlign w:val="center"/>
            <w:hideMark/>
          </w:tcPr>
          <w:p w14:paraId="494F6E5B"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4509738.667</w:t>
            </w:r>
          </w:p>
        </w:tc>
      </w:tr>
      <w:tr w:rsidR="009B42BA" w:rsidRPr="00512D14" w14:paraId="7EE5B49D"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277C16B8"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454716.631</w:t>
            </w:r>
          </w:p>
        </w:tc>
        <w:tc>
          <w:tcPr>
            <w:tcW w:w="2340" w:type="dxa"/>
            <w:tcBorders>
              <w:top w:val="nil"/>
              <w:left w:val="nil"/>
              <w:bottom w:val="single" w:sz="4" w:space="0" w:color="000000"/>
              <w:right w:val="single" w:sz="4" w:space="0" w:color="000000"/>
            </w:tcBorders>
            <w:shd w:val="clear" w:color="auto" w:fill="auto"/>
            <w:vAlign w:val="center"/>
            <w:hideMark/>
          </w:tcPr>
          <w:p w14:paraId="5E806669"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4509794.908</w:t>
            </w:r>
          </w:p>
        </w:tc>
      </w:tr>
      <w:tr w:rsidR="009B42BA" w:rsidRPr="00512D14" w14:paraId="0DA7DC8A"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4D4EEF82"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454743.2231</w:t>
            </w:r>
          </w:p>
        </w:tc>
        <w:tc>
          <w:tcPr>
            <w:tcW w:w="2340" w:type="dxa"/>
            <w:tcBorders>
              <w:top w:val="nil"/>
              <w:left w:val="nil"/>
              <w:bottom w:val="single" w:sz="4" w:space="0" w:color="000000"/>
              <w:right w:val="single" w:sz="4" w:space="0" w:color="000000"/>
            </w:tcBorders>
            <w:shd w:val="clear" w:color="auto" w:fill="auto"/>
            <w:vAlign w:val="center"/>
            <w:hideMark/>
          </w:tcPr>
          <w:p w14:paraId="68472D75"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4509901.276</w:t>
            </w:r>
          </w:p>
        </w:tc>
      </w:tr>
      <w:tr w:rsidR="009B42BA" w:rsidRPr="00512D14" w14:paraId="63676E24"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7BC45759"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454758.9643</w:t>
            </w:r>
          </w:p>
        </w:tc>
        <w:tc>
          <w:tcPr>
            <w:tcW w:w="2340" w:type="dxa"/>
            <w:tcBorders>
              <w:top w:val="nil"/>
              <w:left w:val="nil"/>
              <w:bottom w:val="single" w:sz="4" w:space="0" w:color="000000"/>
              <w:right w:val="single" w:sz="4" w:space="0" w:color="000000"/>
            </w:tcBorders>
            <w:shd w:val="clear" w:color="auto" w:fill="auto"/>
            <w:vAlign w:val="center"/>
            <w:hideMark/>
          </w:tcPr>
          <w:p w14:paraId="3657DA88"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4509984.262</w:t>
            </w:r>
          </w:p>
        </w:tc>
      </w:tr>
      <w:tr w:rsidR="009B42BA" w:rsidRPr="00512D14" w14:paraId="3B0C5844"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11F95A03"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454766.6057</w:t>
            </w:r>
          </w:p>
        </w:tc>
        <w:tc>
          <w:tcPr>
            <w:tcW w:w="2340" w:type="dxa"/>
            <w:tcBorders>
              <w:top w:val="nil"/>
              <w:left w:val="nil"/>
              <w:bottom w:val="single" w:sz="4" w:space="0" w:color="000000"/>
              <w:right w:val="single" w:sz="4" w:space="0" w:color="000000"/>
            </w:tcBorders>
            <w:shd w:val="clear" w:color="auto" w:fill="auto"/>
            <w:vAlign w:val="center"/>
            <w:hideMark/>
          </w:tcPr>
          <w:p w14:paraId="25FECD07"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4510035.306</w:t>
            </w:r>
          </w:p>
        </w:tc>
      </w:tr>
      <w:tr w:rsidR="009B42BA" w:rsidRPr="00512D14" w14:paraId="2463E541"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63A2F08F"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454791.3638</w:t>
            </w:r>
          </w:p>
        </w:tc>
        <w:tc>
          <w:tcPr>
            <w:tcW w:w="2340" w:type="dxa"/>
            <w:tcBorders>
              <w:top w:val="nil"/>
              <w:left w:val="nil"/>
              <w:bottom w:val="single" w:sz="4" w:space="0" w:color="000000"/>
              <w:right w:val="single" w:sz="4" w:space="0" w:color="000000"/>
            </w:tcBorders>
            <w:shd w:val="clear" w:color="auto" w:fill="auto"/>
            <w:vAlign w:val="center"/>
            <w:hideMark/>
          </w:tcPr>
          <w:p w14:paraId="7CF37F34"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4510052.729</w:t>
            </w:r>
          </w:p>
        </w:tc>
      </w:tr>
      <w:tr w:rsidR="009B42BA" w:rsidRPr="00512D14" w14:paraId="65051408"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275EAFBA"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454839.3518</w:t>
            </w:r>
          </w:p>
        </w:tc>
        <w:tc>
          <w:tcPr>
            <w:tcW w:w="2340" w:type="dxa"/>
            <w:tcBorders>
              <w:top w:val="nil"/>
              <w:left w:val="nil"/>
              <w:bottom w:val="single" w:sz="4" w:space="0" w:color="000000"/>
              <w:right w:val="single" w:sz="4" w:space="0" w:color="000000"/>
            </w:tcBorders>
            <w:shd w:val="clear" w:color="auto" w:fill="auto"/>
            <w:vAlign w:val="center"/>
            <w:hideMark/>
          </w:tcPr>
          <w:p w14:paraId="7688467D"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4510072.596</w:t>
            </w:r>
          </w:p>
        </w:tc>
      </w:tr>
      <w:tr w:rsidR="009B42BA" w:rsidRPr="00512D14" w14:paraId="389CE329"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0EDE6308"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454858.7609</w:t>
            </w:r>
          </w:p>
        </w:tc>
        <w:tc>
          <w:tcPr>
            <w:tcW w:w="2340" w:type="dxa"/>
            <w:tcBorders>
              <w:top w:val="nil"/>
              <w:left w:val="nil"/>
              <w:bottom w:val="single" w:sz="4" w:space="0" w:color="000000"/>
              <w:right w:val="single" w:sz="4" w:space="0" w:color="000000"/>
            </w:tcBorders>
            <w:shd w:val="clear" w:color="auto" w:fill="auto"/>
            <w:vAlign w:val="center"/>
            <w:hideMark/>
          </w:tcPr>
          <w:p w14:paraId="0489E182"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4510088.643</w:t>
            </w:r>
          </w:p>
        </w:tc>
      </w:tr>
      <w:tr w:rsidR="009B42BA" w:rsidRPr="00512D14" w14:paraId="46C2BF13"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75C378CD"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454891.6189</w:t>
            </w:r>
          </w:p>
        </w:tc>
        <w:tc>
          <w:tcPr>
            <w:tcW w:w="2340" w:type="dxa"/>
            <w:tcBorders>
              <w:top w:val="nil"/>
              <w:left w:val="nil"/>
              <w:bottom w:val="single" w:sz="4" w:space="0" w:color="000000"/>
              <w:right w:val="single" w:sz="4" w:space="0" w:color="000000"/>
            </w:tcBorders>
            <w:shd w:val="clear" w:color="auto" w:fill="auto"/>
            <w:vAlign w:val="center"/>
            <w:hideMark/>
          </w:tcPr>
          <w:p w14:paraId="66FE59AA"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4510136.173</w:t>
            </w:r>
          </w:p>
        </w:tc>
      </w:tr>
      <w:tr w:rsidR="009B42BA" w:rsidRPr="00512D14" w14:paraId="4B3B0B6B"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38292075"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454951.8331</w:t>
            </w:r>
          </w:p>
        </w:tc>
        <w:tc>
          <w:tcPr>
            <w:tcW w:w="2340" w:type="dxa"/>
            <w:tcBorders>
              <w:top w:val="nil"/>
              <w:left w:val="nil"/>
              <w:bottom w:val="single" w:sz="4" w:space="0" w:color="000000"/>
              <w:right w:val="single" w:sz="4" w:space="0" w:color="000000"/>
            </w:tcBorders>
            <w:shd w:val="clear" w:color="auto" w:fill="auto"/>
            <w:vAlign w:val="center"/>
            <w:hideMark/>
          </w:tcPr>
          <w:p w14:paraId="1CCEF934"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4510222.062</w:t>
            </w:r>
          </w:p>
        </w:tc>
      </w:tr>
      <w:tr w:rsidR="009B42BA" w:rsidRPr="00512D14" w14:paraId="7D9FFD85"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3331E54F"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455042.6128</w:t>
            </w:r>
          </w:p>
        </w:tc>
        <w:tc>
          <w:tcPr>
            <w:tcW w:w="2340" w:type="dxa"/>
            <w:tcBorders>
              <w:top w:val="nil"/>
              <w:left w:val="nil"/>
              <w:bottom w:val="single" w:sz="4" w:space="0" w:color="000000"/>
              <w:right w:val="single" w:sz="4" w:space="0" w:color="000000"/>
            </w:tcBorders>
            <w:shd w:val="clear" w:color="auto" w:fill="auto"/>
            <w:vAlign w:val="center"/>
            <w:hideMark/>
          </w:tcPr>
          <w:p w14:paraId="1C36CE95"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4510348.756</w:t>
            </w:r>
          </w:p>
        </w:tc>
      </w:tr>
      <w:tr w:rsidR="009B42BA" w:rsidRPr="00512D14" w14:paraId="172C1E15"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7DCDDDE2"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455085.099</w:t>
            </w:r>
          </w:p>
        </w:tc>
        <w:tc>
          <w:tcPr>
            <w:tcW w:w="2340" w:type="dxa"/>
            <w:tcBorders>
              <w:top w:val="nil"/>
              <w:left w:val="nil"/>
              <w:bottom w:val="single" w:sz="4" w:space="0" w:color="000000"/>
              <w:right w:val="single" w:sz="4" w:space="0" w:color="000000"/>
            </w:tcBorders>
            <w:shd w:val="clear" w:color="auto" w:fill="auto"/>
            <w:vAlign w:val="center"/>
            <w:hideMark/>
          </w:tcPr>
          <w:p w14:paraId="5DC62FFE"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4510413.25</w:t>
            </w:r>
          </w:p>
        </w:tc>
      </w:tr>
      <w:tr w:rsidR="009B42BA" w:rsidRPr="00512D14" w14:paraId="4DD8AE62"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128ADA4F"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455109.3222</w:t>
            </w:r>
          </w:p>
        </w:tc>
        <w:tc>
          <w:tcPr>
            <w:tcW w:w="2340" w:type="dxa"/>
            <w:tcBorders>
              <w:top w:val="nil"/>
              <w:left w:val="nil"/>
              <w:bottom w:val="single" w:sz="4" w:space="0" w:color="000000"/>
              <w:right w:val="single" w:sz="4" w:space="0" w:color="000000"/>
            </w:tcBorders>
            <w:shd w:val="clear" w:color="auto" w:fill="auto"/>
            <w:vAlign w:val="center"/>
            <w:hideMark/>
          </w:tcPr>
          <w:p w14:paraId="73E5B188"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4510466.052</w:t>
            </w:r>
          </w:p>
        </w:tc>
      </w:tr>
      <w:tr w:rsidR="009B42BA" w:rsidRPr="00512D14" w14:paraId="5481940A"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0CA6C8BC"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455124.4522</w:t>
            </w:r>
          </w:p>
        </w:tc>
        <w:tc>
          <w:tcPr>
            <w:tcW w:w="2340" w:type="dxa"/>
            <w:tcBorders>
              <w:top w:val="nil"/>
              <w:left w:val="nil"/>
              <w:bottom w:val="single" w:sz="4" w:space="0" w:color="000000"/>
              <w:right w:val="single" w:sz="4" w:space="0" w:color="000000"/>
            </w:tcBorders>
            <w:shd w:val="clear" w:color="auto" w:fill="auto"/>
            <w:vAlign w:val="center"/>
            <w:hideMark/>
          </w:tcPr>
          <w:p w14:paraId="756F93AF"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4510509.226</w:t>
            </w:r>
          </w:p>
        </w:tc>
      </w:tr>
      <w:tr w:rsidR="009B42BA" w:rsidRPr="00512D14" w14:paraId="57EEFEE8"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0A191A07"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455134.0803</w:t>
            </w:r>
          </w:p>
        </w:tc>
        <w:tc>
          <w:tcPr>
            <w:tcW w:w="2340" w:type="dxa"/>
            <w:tcBorders>
              <w:top w:val="nil"/>
              <w:left w:val="nil"/>
              <w:bottom w:val="single" w:sz="4" w:space="0" w:color="000000"/>
              <w:right w:val="single" w:sz="4" w:space="0" w:color="000000"/>
            </w:tcBorders>
            <w:shd w:val="clear" w:color="auto" w:fill="auto"/>
            <w:vAlign w:val="center"/>
            <w:hideMark/>
          </w:tcPr>
          <w:p w14:paraId="00084295"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4510550.183</w:t>
            </w:r>
          </w:p>
        </w:tc>
      </w:tr>
      <w:tr w:rsidR="009B42BA" w:rsidRPr="00512D14" w14:paraId="692A3CCA"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06B5EDA4"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455147.3763</w:t>
            </w:r>
          </w:p>
        </w:tc>
        <w:tc>
          <w:tcPr>
            <w:tcW w:w="2340" w:type="dxa"/>
            <w:tcBorders>
              <w:top w:val="nil"/>
              <w:left w:val="nil"/>
              <w:bottom w:val="single" w:sz="4" w:space="0" w:color="000000"/>
              <w:right w:val="single" w:sz="4" w:space="0" w:color="000000"/>
            </w:tcBorders>
            <w:shd w:val="clear" w:color="auto" w:fill="auto"/>
            <w:vAlign w:val="center"/>
            <w:hideMark/>
          </w:tcPr>
          <w:p w14:paraId="0C6A6826"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4510559.964</w:t>
            </w:r>
          </w:p>
        </w:tc>
      </w:tr>
      <w:tr w:rsidR="009B42BA" w:rsidRPr="00512D14" w14:paraId="346D37FB"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146AFA10"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455160.3667</w:t>
            </w:r>
          </w:p>
        </w:tc>
        <w:tc>
          <w:tcPr>
            <w:tcW w:w="2340" w:type="dxa"/>
            <w:tcBorders>
              <w:top w:val="nil"/>
              <w:left w:val="nil"/>
              <w:bottom w:val="single" w:sz="4" w:space="0" w:color="000000"/>
              <w:right w:val="single" w:sz="4" w:space="0" w:color="000000"/>
            </w:tcBorders>
            <w:shd w:val="clear" w:color="auto" w:fill="auto"/>
            <w:vAlign w:val="center"/>
            <w:hideMark/>
          </w:tcPr>
          <w:p w14:paraId="6707E1C5"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4510557.978</w:t>
            </w:r>
          </w:p>
        </w:tc>
      </w:tr>
      <w:tr w:rsidR="009B42BA" w:rsidRPr="00512D14" w14:paraId="21EB5440"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5D0963DC"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455195.3643</w:t>
            </w:r>
          </w:p>
        </w:tc>
        <w:tc>
          <w:tcPr>
            <w:tcW w:w="2340" w:type="dxa"/>
            <w:tcBorders>
              <w:top w:val="nil"/>
              <w:left w:val="nil"/>
              <w:bottom w:val="single" w:sz="4" w:space="0" w:color="000000"/>
              <w:right w:val="single" w:sz="4" w:space="0" w:color="000000"/>
            </w:tcBorders>
            <w:shd w:val="clear" w:color="auto" w:fill="auto"/>
            <w:vAlign w:val="center"/>
            <w:hideMark/>
          </w:tcPr>
          <w:p w14:paraId="4C48DA4B"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4510527.259</w:t>
            </w:r>
          </w:p>
        </w:tc>
      </w:tr>
      <w:tr w:rsidR="009B42BA" w:rsidRPr="00512D14" w14:paraId="016B873F"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5C0BEF65"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455217.6772</w:t>
            </w:r>
          </w:p>
        </w:tc>
        <w:tc>
          <w:tcPr>
            <w:tcW w:w="2340" w:type="dxa"/>
            <w:tcBorders>
              <w:top w:val="nil"/>
              <w:left w:val="nil"/>
              <w:bottom w:val="single" w:sz="4" w:space="0" w:color="000000"/>
              <w:right w:val="single" w:sz="4" w:space="0" w:color="000000"/>
            </w:tcBorders>
            <w:shd w:val="clear" w:color="auto" w:fill="auto"/>
            <w:vAlign w:val="center"/>
            <w:hideMark/>
          </w:tcPr>
          <w:p w14:paraId="50EBCEDB"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4510525.884</w:t>
            </w:r>
          </w:p>
        </w:tc>
      </w:tr>
      <w:tr w:rsidR="009B42BA" w:rsidRPr="00512D14" w14:paraId="4AB0EDE9"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15302DA4"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455263.2199</w:t>
            </w:r>
          </w:p>
        </w:tc>
        <w:tc>
          <w:tcPr>
            <w:tcW w:w="2340" w:type="dxa"/>
            <w:tcBorders>
              <w:top w:val="nil"/>
              <w:left w:val="nil"/>
              <w:bottom w:val="single" w:sz="4" w:space="0" w:color="000000"/>
              <w:right w:val="single" w:sz="4" w:space="0" w:color="000000"/>
            </w:tcBorders>
            <w:shd w:val="clear" w:color="auto" w:fill="auto"/>
            <w:vAlign w:val="center"/>
            <w:hideMark/>
          </w:tcPr>
          <w:p w14:paraId="7453B76E"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4510574.33</w:t>
            </w:r>
          </w:p>
        </w:tc>
      </w:tr>
      <w:tr w:rsidR="009B42BA" w:rsidRPr="00512D14" w14:paraId="1C2B6354"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00A3D7F1"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455441.952</w:t>
            </w:r>
          </w:p>
        </w:tc>
        <w:tc>
          <w:tcPr>
            <w:tcW w:w="2340" w:type="dxa"/>
            <w:tcBorders>
              <w:top w:val="nil"/>
              <w:left w:val="nil"/>
              <w:bottom w:val="single" w:sz="4" w:space="0" w:color="000000"/>
              <w:right w:val="single" w:sz="4" w:space="0" w:color="000000"/>
            </w:tcBorders>
            <w:shd w:val="clear" w:color="auto" w:fill="auto"/>
            <w:vAlign w:val="center"/>
            <w:hideMark/>
          </w:tcPr>
          <w:p w14:paraId="289FF94A"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4510487.906</w:t>
            </w:r>
          </w:p>
        </w:tc>
      </w:tr>
      <w:tr w:rsidR="009B42BA" w:rsidRPr="00512D14" w14:paraId="03A837FC"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478E4B85"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455471.295</w:t>
            </w:r>
          </w:p>
        </w:tc>
        <w:tc>
          <w:tcPr>
            <w:tcW w:w="2340" w:type="dxa"/>
            <w:tcBorders>
              <w:top w:val="nil"/>
              <w:left w:val="nil"/>
              <w:bottom w:val="single" w:sz="4" w:space="0" w:color="000000"/>
              <w:right w:val="single" w:sz="4" w:space="0" w:color="000000"/>
            </w:tcBorders>
            <w:shd w:val="clear" w:color="auto" w:fill="auto"/>
            <w:vAlign w:val="center"/>
            <w:hideMark/>
          </w:tcPr>
          <w:p w14:paraId="38F3FFC7"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4510528.1</w:t>
            </w:r>
          </w:p>
        </w:tc>
      </w:tr>
      <w:tr w:rsidR="009B42BA" w:rsidRPr="00512D14" w14:paraId="3C32889C"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677864FC"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455545.2637</w:t>
            </w:r>
          </w:p>
        </w:tc>
        <w:tc>
          <w:tcPr>
            <w:tcW w:w="2340" w:type="dxa"/>
            <w:tcBorders>
              <w:top w:val="nil"/>
              <w:left w:val="nil"/>
              <w:bottom w:val="single" w:sz="4" w:space="0" w:color="000000"/>
              <w:right w:val="single" w:sz="4" w:space="0" w:color="000000"/>
            </w:tcBorders>
            <w:shd w:val="clear" w:color="auto" w:fill="auto"/>
            <w:vAlign w:val="center"/>
            <w:hideMark/>
          </w:tcPr>
          <w:p w14:paraId="10C6F85C"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4510585.869</w:t>
            </w:r>
          </w:p>
        </w:tc>
      </w:tr>
      <w:tr w:rsidR="009B42BA" w:rsidRPr="00512D14" w14:paraId="6C2C72E9"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79AFA26F"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455636.9604</w:t>
            </w:r>
          </w:p>
        </w:tc>
        <w:tc>
          <w:tcPr>
            <w:tcW w:w="2340" w:type="dxa"/>
            <w:tcBorders>
              <w:top w:val="nil"/>
              <w:left w:val="nil"/>
              <w:bottom w:val="single" w:sz="4" w:space="0" w:color="000000"/>
              <w:right w:val="single" w:sz="4" w:space="0" w:color="000000"/>
            </w:tcBorders>
            <w:shd w:val="clear" w:color="auto" w:fill="auto"/>
            <w:vAlign w:val="center"/>
            <w:hideMark/>
          </w:tcPr>
          <w:p w14:paraId="61F76D64"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4510466.052</w:t>
            </w:r>
          </w:p>
        </w:tc>
      </w:tr>
      <w:tr w:rsidR="009B42BA" w:rsidRPr="00512D14" w14:paraId="733DA994"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00414FD5"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455728.9627</w:t>
            </w:r>
          </w:p>
        </w:tc>
        <w:tc>
          <w:tcPr>
            <w:tcW w:w="2340" w:type="dxa"/>
            <w:tcBorders>
              <w:top w:val="nil"/>
              <w:left w:val="nil"/>
              <w:bottom w:val="single" w:sz="4" w:space="0" w:color="000000"/>
              <w:right w:val="single" w:sz="4" w:space="0" w:color="000000"/>
            </w:tcBorders>
            <w:shd w:val="clear" w:color="auto" w:fill="auto"/>
            <w:vAlign w:val="center"/>
            <w:hideMark/>
          </w:tcPr>
          <w:p w14:paraId="64A0432B"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4510361.365</w:t>
            </w:r>
          </w:p>
        </w:tc>
      </w:tr>
      <w:tr w:rsidR="009B42BA" w:rsidRPr="00512D14" w14:paraId="1AB3A60C"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1F9F7CA4"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455735.6872</w:t>
            </w:r>
          </w:p>
        </w:tc>
        <w:tc>
          <w:tcPr>
            <w:tcW w:w="2340" w:type="dxa"/>
            <w:tcBorders>
              <w:top w:val="nil"/>
              <w:left w:val="nil"/>
              <w:bottom w:val="single" w:sz="4" w:space="0" w:color="000000"/>
              <w:right w:val="single" w:sz="4" w:space="0" w:color="000000"/>
            </w:tcBorders>
            <w:shd w:val="clear" w:color="auto" w:fill="auto"/>
            <w:vAlign w:val="center"/>
            <w:hideMark/>
          </w:tcPr>
          <w:p w14:paraId="447D6C61"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4510293.509</w:t>
            </w:r>
          </w:p>
        </w:tc>
      </w:tr>
      <w:tr w:rsidR="009B42BA" w:rsidRPr="00512D14" w14:paraId="702C19FF"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78F5E7E8"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455747.3021</w:t>
            </w:r>
          </w:p>
        </w:tc>
        <w:tc>
          <w:tcPr>
            <w:tcW w:w="2340" w:type="dxa"/>
            <w:tcBorders>
              <w:top w:val="nil"/>
              <w:left w:val="nil"/>
              <w:bottom w:val="single" w:sz="4" w:space="0" w:color="000000"/>
              <w:right w:val="single" w:sz="4" w:space="0" w:color="000000"/>
            </w:tcBorders>
            <w:shd w:val="clear" w:color="auto" w:fill="auto"/>
            <w:vAlign w:val="center"/>
            <w:hideMark/>
          </w:tcPr>
          <w:p w14:paraId="0CCEAF69"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4510266</w:t>
            </w:r>
          </w:p>
        </w:tc>
      </w:tr>
      <w:tr w:rsidR="009B42BA" w:rsidRPr="00512D14" w14:paraId="0B29FFB7"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66EE3715"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455760.4453</w:t>
            </w:r>
          </w:p>
        </w:tc>
        <w:tc>
          <w:tcPr>
            <w:tcW w:w="2340" w:type="dxa"/>
            <w:tcBorders>
              <w:top w:val="nil"/>
              <w:left w:val="nil"/>
              <w:bottom w:val="single" w:sz="4" w:space="0" w:color="000000"/>
              <w:right w:val="single" w:sz="4" w:space="0" w:color="000000"/>
            </w:tcBorders>
            <w:shd w:val="clear" w:color="auto" w:fill="auto"/>
            <w:vAlign w:val="center"/>
            <w:hideMark/>
          </w:tcPr>
          <w:p w14:paraId="5BC40CC0"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4510233.295</w:t>
            </w:r>
          </w:p>
        </w:tc>
      </w:tr>
      <w:tr w:rsidR="009B42BA" w:rsidRPr="00512D14" w14:paraId="016758B5"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6543BA6A"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455776.3394</w:t>
            </w:r>
          </w:p>
        </w:tc>
        <w:tc>
          <w:tcPr>
            <w:tcW w:w="2340" w:type="dxa"/>
            <w:tcBorders>
              <w:top w:val="nil"/>
              <w:left w:val="nil"/>
              <w:bottom w:val="single" w:sz="4" w:space="0" w:color="000000"/>
              <w:right w:val="single" w:sz="4" w:space="0" w:color="000000"/>
            </w:tcBorders>
            <w:shd w:val="clear" w:color="auto" w:fill="auto"/>
            <w:vAlign w:val="center"/>
            <w:hideMark/>
          </w:tcPr>
          <w:p w14:paraId="7253516B"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4510198.144</w:t>
            </w:r>
          </w:p>
        </w:tc>
      </w:tr>
      <w:tr w:rsidR="009B42BA" w:rsidRPr="00512D14" w14:paraId="488607EB"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74C2BB58"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455772.9772</w:t>
            </w:r>
          </w:p>
        </w:tc>
        <w:tc>
          <w:tcPr>
            <w:tcW w:w="2340" w:type="dxa"/>
            <w:tcBorders>
              <w:top w:val="nil"/>
              <w:left w:val="nil"/>
              <w:bottom w:val="single" w:sz="4" w:space="0" w:color="000000"/>
              <w:right w:val="single" w:sz="4" w:space="0" w:color="000000"/>
            </w:tcBorders>
            <w:shd w:val="clear" w:color="auto" w:fill="auto"/>
            <w:vAlign w:val="center"/>
            <w:hideMark/>
          </w:tcPr>
          <w:p w14:paraId="6D9A0385"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4510166.051</w:t>
            </w:r>
          </w:p>
        </w:tc>
      </w:tr>
      <w:tr w:rsidR="009B42BA" w:rsidRPr="00512D14" w14:paraId="158AAF94"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58EA8CEC"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455681.2805</w:t>
            </w:r>
          </w:p>
        </w:tc>
        <w:tc>
          <w:tcPr>
            <w:tcW w:w="2340" w:type="dxa"/>
            <w:tcBorders>
              <w:top w:val="nil"/>
              <w:left w:val="nil"/>
              <w:bottom w:val="single" w:sz="4" w:space="0" w:color="000000"/>
              <w:right w:val="single" w:sz="4" w:space="0" w:color="000000"/>
            </w:tcBorders>
            <w:shd w:val="clear" w:color="auto" w:fill="auto"/>
            <w:vAlign w:val="center"/>
            <w:hideMark/>
          </w:tcPr>
          <w:p w14:paraId="392D2FAC"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4510063.045</w:t>
            </w:r>
          </w:p>
        </w:tc>
      </w:tr>
      <w:tr w:rsidR="009B42BA" w:rsidRPr="00512D14" w14:paraId="2A7CEA16"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047E8F4B"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455717.6535</w:t>
            </w:r>
          </w:p>
        </w:tc>
        <w:tc>
          <w:tcPr>
            <w:tcW w:w="2340" w:type="dxa"/>
            <w:tcBorders>
              <w:top w:val="nil"/>
              <w:left w:val="nil"/>
              <w:bottom w:val="single" w:sz="4" w:space="0" w:color="000000"/>
              <w:right w:val="single" w:sz="4" w:space="0" w:color="000000"/>
            </w:tcBorders>
            <w:shd w:val="clear" w:color="auto" w:fill="auto"/>
            <w:vAlign w:val="center"/>
            <w:hideMark/>
          </w:tcPr>
          <w:p w14:paraId="064BF183"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4510037.064</w:t>
            </w:r>
          </w:p>
        </w:tc>
      </w:tr>
      <w:tr w:rsidR="009B42BA" w:rsidRPr="00512D14" w14:paraId="3C2373A1"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152D0A03"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455699.0085</w:t>
            </w:r>
          </w:p>
        </w:tc>
        <w:tc>
          <w:tcPr>
            <w:tcW w:w="2340" w:type="dxa"/>
            <w:tcBorders>
              <w:top w:val="nil"/>
              <w:left w:val="nil"/>
              <w:bottom w:val="single" w:sz="4" w:space="0" w:color="000000"/>
              <w:right w:val="single" w:sz="4" w:space="0" w:color="000000"/>
            </w:tcBorders>
            <w:shd w:val="clear" w:color="auto" w:fill="auto"/>
            <w:vAlign w:val="center"/>
            <w:hideMark/>
          </w:tcPr>
          <w:p w14:paraId="7BE5DB85"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4510013.528</w:t>
            </w:r>
          </w:p>
        </w:tc>
      </w:tr>
      <w:tr w:rsidR="009B42BA" w:rsidRPr="00512D14" w14:paraId="287AA653"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3717BA23"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455693.8123</w:t>
            </w:r>
          </w:p>
        </w:tc>
        <w:tc>
          <w:tcPr>
            <w:tcW w:w="2340" w:type="dxa"/>
            <w:tcBorders>
              <w:top w:val="nil"/>
              <w:left w:val="nil"/>
              <w:bottom w:val="single" w:sz="4" w:space="0" w:color="000000"/>
              <w:right w:val="single" w:sz="4" w:space="0" w:color="000000"/>
            </w:tcBorders>
            <w:shd w:val="clear" w:color="auto" w:fill="auto"/>
            <w:vAlign w:val="center"/>
            <w:hideMark/>
          </w:tcPr>
          <w:p w14:paraId="244C919B"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4509949.494</w:t>
            </w:r>
          </w:p>
        </w:tc>
      </w:tr>
      <w:tr w:rsidR="009B42BA" w:rsidRPr="00512D14" w14:paraId="651288C0"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044B8EC7"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455681.4333</w:t>
            </w:r>
          </w:p>
        </w:tc>
        <w:tc>
          <w:tcPr>
            <w:tcW w:w="2340" w:type="dxa"/>
            <w:tcBorders>
              <w:top w:val="nil"/>
              <w:left w:val="nil"/>
              <w:bottom w:val="single" w:sz="4" w:space="0" w:color="000000"/>
              <w:right w:val="single" w:sz="4" w:space="0" w:color="000000"/>
            </w:tcBorders>
            <w:shd w:val="clear" w:color="auto" w:fill="auto"/>
            <w:vAlign w:val="center"/>
            <w:hideMark/>
          </w:tcPr>
          <w:p w14:paraId="61B12CDA"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4509921.985</w:t>
            </w:r>
          </w:p>
        </w:tc>
      </w:tr>
      <w:tr w:rsidR="009B42BA" w:rsidRPr="00512D14" w14:paraId="5E780DA9"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13151AA0"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455684.4898</w:t>
            </w:r>
          </w:p>
        </w:tc>
        <w:tc>
          <w:tcPr>
            <w:tcW w:w="2340" w:type="dxa"/>
            <w:tcBorders>
              <w:top w:val="nil"/>
              <w:left w:val="nil"/>
              <w:bottom w:val="single" w:sz="4" w:space="0" w:color="000000"/>
              <w:right w:val="single" w:sz="4" w:space="0" w:color="000000"/>
            </w:tcBorders>
            <w:shd w:val="clear" w:color="auto" w:fill="auto"/>
            <w:vAlign w:val="center"/>
            <w:hideMark/>
          </w:tcPr>
          <w:p w14:paraId="2BAB1CAE"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4509877.664</w:t>
            </w:r>
          </w:p>
        </w:tc>
      </w:tr>
      <w:tr w:rsidR="009B42BA" w:rsidRPr="00512D14" w14:paraId="4E7F4208"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3EB0ED0D"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455688.9218</w:t>
            </w:r>
          </w:p>
        </w:tc>
        <w:tc>
          <w:tcPr>
            <w:tcW w:w="2340" w:type="dxa"/>
            <w:tcBorders>
              <w:top w:val="nil"/>
              <w:left w:val="nil"/>
              <w:bottom w:val="single" w:sz="4" w:space="0" w:color="000000"/>
              <w:right w:val="single" w:sz="4" w:space="0" w:color="000000"/>
            </w:tcBorders>
            <w:shd w:val="clear" w:color="auto" w:fill="auto"/>
            <w:vAlign w:val="center"/>
            <w:hideMark/>
          </w:tcPr>
          <w:p w14:paraId="2482F1B4"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4509863.604</w:t>
            </w:r>
          </w:p>
        </w:tc>
      </w:tr>
      <w:tr w:rsidR="009B42BA" w:rsidRPr="00512D14" w14:paraId="4556F30A"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03151D3A"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455715.0554</w:t>
            </w:r>
          </w:p>
        </w:tc>
        <w:tc>
          <w:tcPr>
            <w:tcW w:w="2340" w:type="dxa"/>
            <w:tcBorders>
              <w:top w:val="nil"/>
              <w:left w:val="nil"/>
              <w:bottom w:val="single" w:sz="4" w:space="0" w:color="000000"/>
              <w:right w:val="single" w:sz="4" w:space="0" w:color="000000"/>
            </w:tcBorders>
            <w:shd w:val="clear" w:color="auto" w:fill="auto"/>
            <w:vAlign w:val="center"/>
            <w:hideMark/>
          </w:tcPr>
          <w:p w14:paraId="5C0EF842"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4509862.687</w:t>
            </w:r>
          </w:p>
        </w:tc>
      </w:tr>
      <w:tr w:rsidR="009B42BA" w:rsidRPr="00512D14" w14:paraId="53E0DC32"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33B6A92A"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455723.9194</w:t>
            </w:r>
          </w:p>
        </w:tc>
        <w:tc>
          <w:tcPr>
            <w:tcW w:w="2340" w:type="dxa"/>
            <w:tcBorders>
              <w:top w:val="nil"/>
              <w:left w:val="nil"/>
              <w:bottom w:val="single" w:sz="4" w:space="0" w:color="000000"/>
              <w:right w:val="single" w:sz="4" w:space="0" w:color="000000"/>
            </w:tcBorders>
            <w:shd w:val="clear" w:color="auto" w:fill="auto"/>
            <w:vAlign w:val="center"/>
            <w:hideMark/>
          </w:tcPr>
          <w:p w14:paraId="018484A2"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4509871.093</w:t>
            </w:r>
          </w:p>
        </w:tc>
      </w:tr>
      <w:tr w:rsidR="009B42BA" w:rsidRPr="00512D14" w14:paraId="76937E62"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746C3D7C"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455744.8568</w:t>
            </w:r>
          </w:p>
        </w:tc>
        <w:tc>
          <w:tcPr>
            <w:tcW w:w="2340" w:type="dxa"/>
            <w:tcBorders>
              <w:top w:val="nil"/>
              <w:left w:val="nil"/>
              <w:bottom w:val="single" w:sz="4" w:space="0" w:color="000000"/>
              <w:right w:val="single" w:sz="4" w:space="0" w:color="000000"/>
            </w:tcBorders>
            <w:shd w:val="clear" w:color="auto" w:fill="auto"/>
            <w:vAlign w:val="center"/>
            <w:hideMark/>
          </w:tcPr>
          <w:p w14:paraId="777FA2BF"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4509885.459</w:t>
            </w:r>
          </w:p>
        </w:tc>
      </w:tr>
      <w:tr w:rsidR="009B42BA" w:rsidRPr="00512D14" w14:paraId="6ADEEA49"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13645F54"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455759.5283</w:t>
            </w:r>
          </w:p>
        </w:tc>
        <w:tc>
          <w:tcPr>
            <w:tcW w:w="2340" w:type="dxa"/>
            <w:tcBorders>
              <w:top w:val="nil"/>
              <w:left w:val="nil"/>
              <w:bottom w:val="single" w:sz="4" w:space="0" w:color="000000"/>
              <w:right w:val="single" w:sz="4" w:space="0" w:color="000000"/>
            </w:tcBorders>
            <w:shd w:val="clear" w:color="auto" w:fill="auto"/>
            <w:vAlign w:val="center"/>
            <w:hideMark/>
          </w:tcPr>
          <w:p w14:paraId="0CA9D862"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4509890.196</w:t>
            </w:r>
          </w:p>
        </w:tc>
      </w:tr>
      <w:tr w:rsidR="009B42BA" w:rsidRPr="00512D14" w14:paraId="26B19C06"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04CEE5B0"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455758.917</w:t>
            </w:r>
          </w:p>
        </w:tc>
        <w:tc>
          <w:tcPr>
            <w:tcW w:w="2340" w:type="dxa"/>
            <w:tcBorders>
              <w:top w:val="nil"/>
              <w:left w:val="nil"/>
              <w:bottom w:val="single" w:sz="4" w:space="0" w:color="000000"/>
              <w:right w:val="single" w:sz="4" w:space="0" w:color="000000"/>
            </w:tcBorders>
            <w:shd w:val="clear" w:color="auto" w:fill="auto"/>
            <w:vAlign w:val="center"/>
            <w:hideMark/>
          </w:tcPr>
          <w:p w14:paraId="104E4B76"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4509862.687</w:t>
            </w:r>
          </w:p>
        </w:tc>
      </w:tr>
      <w:tr w:rsidR="009B42BA" w:rsidRPr="00512D14" w14:paraId="0F0FE3ED"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06BB67D4"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455665.0807</w:t>
            </w:r>
          </w:p>
        </w:tc>
        <w:tc>
          <w:tcPr>
            <w:tcW w:w="2340" w:type="dxa"/>
            <w:tcBorders>
              <w:top w:val="nil"/>
              <w:left w:val="nil"/>
              <w:bottom w:val="single" w:sz="4" w:space="0" w:color="000000"/>
              <w:right w:val="single" w:sz="4" w:space="0" w:color="000000"/>
            </w:tcBorders>
            <w:shd w:val="clear" w:color="auto" w:fill="auto"/>
            <w:vAlign w:val="center"/>
            <w:hideMark/>
          </w:tcPr>
          <w:p w14:paraId="5E8AD4BB"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4509707.109</w:t>
            </w:r>
          </w:p>
        </w:tc>
      </w:tr>
      <w:tr w:rsidR="009B42BA" w:rsidRPr="00512D14" w14:paraId="1639FEF3"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6FA7B457"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455648.2696</w:t>
            </w:r>
          </w:p>
        </w:tc>
        <w:tc>
          <w:tcPr>
            <w:tcW w:w="2340" w:type="dxa"/>
            <w:tcBorders>
              <w:top w:val="nil"/>
              <w:left w:val="nil"/>
              <w:bottom w:val="single" w:sz="4" w:space="0" w:color="000000"/>
              <w:right w:val="single" w:sz="4" w:space="0" w:color="000000"/>
            </w:tcBorders>
            <w:shd w:val="clear" w:color="auto" w:fill="auto"/>
            <w:vAlign w:val="center"/>
            <w:hideMark/>
          </w:tcPr>
          <w:p w14:paraId="0FBE651F"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4509689.381</w:t>
            </w:r>
          </w:p>
        </w:tc>
      </w:tr>
      <w:tr w:rsidR="009B42BA" w:rsidRPr="00512D14" w14:paraId="24C4F718"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49F67BF4"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455581.0254</w:t>
            </w:r>
          </w:p>
        </w:tc>
        <w:tc>
          <w:tcPr>
            <w:tcW w:w="2340" w:type="dxa"/>
            <w:tcBorders>
              <w:top w:val="nil"/>
              <w:left w:val="nil"/>
              <w:bottom w:val="single" w:sz="4" w:space="0" w:color="000000"/>
              <w:right w:val="single" w:sz="4" w:space="0" w:color="000000"/>
            </w:tcBorders>
            <w:shd w:val="clear" w:color="auto" w:fill="auto"/>
            <w:vAlign w:val="center"/>
            <w:hideMark/>
          </w:tcPr>
          <w:p w14:paraId="0FFE2B04"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4509623.665</w:t>
            </w:r>
          </w:p>
        </w:tc>
      </w:tr>
      <w:tr w:rsidR="009B42BA" w:rsidRPr="00512D14" w14:paraId="6EEC7575"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334827DD"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455550.6126</w:t>
            </w:r>
          </w:p>
        </w:tc>
        <w:tc>
          <w:tcPr>
            <w:tcW w:w="2340" w:type="dxa"/>
            <w:tcBorders>
              <w:top w:val="nil"/>
              <w:left w:val="nil"/>
              <w:bottom w:val="single" w:sz="4" w:space="0" w:color="000000"/>
              <w:right w:val="single" w:sz="4" w:space="0" w:color="000000"/>
            </w:tcBorders>
            <w:shd w:val="clear" w:color="auto" w:fill="auto"/>
            <w:vAlign w:val="center"/>
            <w:hideMark/>
          </w:tcPr>
          <w:p w14:paraId="722E2272"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4509587.139</w:t>
            </w:r>
          </w:p>
        </w:tc>
      </w:tr>
      <w:tr w:rsidR="009B42BA" w:rsidRPr="00512D14" w14:paraId="0EC29345"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00630810"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455509.0435</w:t>
            </w:r>
          </w:p>
        </w:tc>
        <w:tc>
          <w:tcPr>
            <w:tcW w:w="2340" w:type="dxa"/>
            <w:tcBorders>
              <w:top w:val="nil"/>
              <w:left w:val="nil"/>
              <w:bottom w:val="single" w:sz="4" w:space="0" w:color="000000"/>
              <w:right w:val="single" w:sz="4" w:space="0" w:color="000000"/>
            </w:tcBorders>
            <w:shd w:val="clear" w:color="auto" w:fill="auto"/>
            <w:vAlign w:val="center"/>
            <w:hideMark/>
          </w:tcPr>
          <w:p w14:paraId="7238F958"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4509535.024</w:t>
            </w:r>
          </w:p>
        </w:tc>
      </w:tr>
      <w:tr w:rsidR="009B42BA" w:rsidRPr="00512D14" w14:paraId="04D96002"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599867F3"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455499.5681</w:t>
            </w:r>
          </w:p>
        </w:tc>
        <w:tc>
          <w:tcPr>
            <w:tcW w:w="2340" w:type="dxa"/>
            <w:tcBorders>
              <w:top w:val="nil"/>
              <w:left w:val="nil"/>
              <w:bottom w:val="single" w:sz="4" w:space="0" w:color="000000"/>
              <w:right w:val="single" w:sz="4" w:space="0" w:color="000000"/>
            </w:tcBorders>
            <w:shd w:val="clear" w:color="auto" w:fill="auto"/>
            <w:vAlign w:val="center"/>
            <w:hideMark/>
          </w:tcPr>
          <w:p w14:paraId="46D8C3B9"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4509532.885</w:t>
            </w:r>
          </w:p>
        </w:tc>
      </w:tr>
      <w:tr w:rsidR="009B42BA" w:rsidRPr="00512D14" w14:paraId="0737B2AB"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2244F15D"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455450.2047</w:t>
            </w:r>
          </w:p>
        </w:tc>
        <w:tc>
          <w:tcPr>
            <w:tcW w:w="2340" w:type="dxa"/>
            <w:tcBorders>
              <w:top w:val="nil"/>
              <w:left w:val="nil"/>
              <w:bottom w:val="single" w:sz="4" w:space="0" w:color="000000"/>
              <w:right w:val="single" w:sz="4" w:space="0" w:color="000000"/>
            </w:tcBorders>
            <w:shd w:val="clear" w:color="auto" w:fill="auto"/>
            <w:vAlign w:val="center"/>
            <w:hideMark/>
          </w:tcPr>
          <w:p w14:paraId="49EC3EF2"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4509547.556</w:t>
            </w:r>
          </w:p>
        </w:tc>
      </w:tr>
      <w:tr w:rsidR="009B42BA" w:rsidRPr="00512D14" w14:paraId="06978EB9"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7ECDFB0C"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455434.3106</w:t>
            </w:r>
          </w:p>
        </w:tc>
        <w:tc>
          <w:tcPr>
            <w:tcW w:w="2340" w:type="dxa"/>
            <w:tcBorders>
              <w:top w:val="nil"/>
              <w:left w:val="nil"/>
              <w:bottom w:val="single" w:sz="4" w:space="0" w:color="000000"/>
              <w:right w:val="single" w:sz="4" w:space="0" w:color="000000"/>
            </w:tcBorders>
            <w:shd w:val="clear" w:color="auto" w:fill="auto"/>
            <w:vAlign w:val="center"/>
            <w:hideMark/>
          </w:tcPr>
          <w:p w14:paraId="3F24ECA7"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4509549.39</w:t>
            </w:r>
          </w:p>
        </w:tc>
      </w:tr>
      <w:tr w:rsidR="009B42BA" w:rsidRPr="00512D14" w14:paraId="21B534E8"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7F4B10B1"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455425.4466</w:t>
            </w:r>
          </w:p>
        </w:tc>
        <w:tc>
          <w:tcPr>
            <w:tcW w:w="2340" w:type="dxa"/>
            <w:tcBorders>
              <w:top w:val="nil"/>
              <w:left w:val="nil"/>
              <w:bottom w:val="single" w:sz="4" w:space="0" w:color="000000"/>
              <w:right w:val="single" w:sz="4" w:space="0" w:color="000000"/>
            </w:tcBorders>
            <w:shd w:val="clear" w:color="auto" w:fill="auto"/>
            <w:vAlign w:val="center"/>
            <w:hideMark/>
          </w:tcPr>
          <w:p w14:paraId="7DCC4D0F"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4509542.36</w:t>
            </w:r>
          </w:p>
        </w:tc>
      </w:tr>
      <w:tr w:rsidR="009B42BA" w:rsidRPr="00512D14" w14:paraId="61FD8E9D"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3FBB76E2"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455398.5489</w:t>
            </w:r>
          </w:p>
        </w:tc>
        <w:tc>
          <w:tcPr>
            <w:tcW w:w="2340" w:type="dxa"/>
            <w:tcBorders>
              <w:top w:val="nil"/>
              <w:left w:val="nil"/>
              <w:bottom w:val="single" w:sz="4" w:space="0" w:color="000000"/>
              <w:right w:val="single" w:sz="4" w:space="0" w:color="000000"/>
            </w:tcBorders>
            <w:shd w:val="clear" w:color="auto" w:fill="auto"/>
            <w:vAlign w:val="center"/>
            <w:hideMark/>
          </w:tcPr>
          <w:p w14:paraId="15CC8456"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4509450.511</w:t>
            </w:r>
          </w:p>
        </w:tc>
      </w:tr>
      <w:tr w:rsidR="009B42BA" w:rsidRPr="00512D14" w14:paraId="75A8FBBC"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5754FFCA"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455338.7932</w:t>
            </w:r>
          </w:p>
        </w:tc>
        <w:tc>
          <w:tcPr>
            <w:tcW w:w="2340" w:type="dxa"/>
            <w:tcBorders>
              <w:top w:val="nil"/>
              <w:left w:val="nil"/>
              <w:bottom w:val="single" w:sz="4" w:space="0" w:color="000000"/>
              <w:right w:val="single" w:sz="4" w:space="0" w:color="000000"/>
            </w:tcBorders>
            <w:shd w:val="clear" w:color="auto" w:fill="auto"/>
            <w:vAlign w:val="center"/>
            <w:hideMark/>
          </w:tcPr>
          <w:p w14:paraId="72E5D1A7"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4509471.754</w:t>
            </w:r>
          </w:p>
        </w:tc>
      </w:tr>
      <w:tr w:rsidR="009B42BA" w:rsidRPr="00512D14" w14:paraId="701CFC30"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6ECE561A"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455329.3943</w:t>
            </w:r>
          </w:p>
        </w:tc>
        <w:tc>
          <w:tcPr>
            <w:tcW w:w="2340" w:type="dxa"/>
            <w:tcBorders>
              <w:top w:val="nil"/>
              <w:left w:val="nil"/>
              <w:bottom w:val="single" w:sz="4" w:space="0" w:color="000000"/>
              <w:right w:val="single" w:sz="4" w:space="0" w:color="000000"/>
            </w:tcBorders>
            <w:shd w:val="clear" w:color="auto" w:fill="auto"/>
            <w:vAlign w:val="center"/>
            <w:hideMark/>
          </w:tcPr>
          <w:p w14:paraId="7CCA188E"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4509468.926</w:t>
            </w:r>
          </w:p>
        </w:tc>
      </w:tr>
      <w:tr w:rsidR="009B42BA" w:rsidRPr="00512D14" w14:paraId="4A0C4A93"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2303C057"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455294.8552</w:t>
            </w:r>
          </w:p>
        </w:tc>
        <w:tc>
          <w:tcPr>
            <w:tcW w:w="2340" w:type="dxa"/>
            <w:tcBorders>
              <w:top w:val="nil"/>
              <w:left w:val="nil"/>
              <w:bottom w:val="single" w:sz="4" w:space="0" w:color="000000"/>
              <w:right w:val="single" w:sz="4" w:space="0" w:color="000000"/>
            </w:tcBorders>
            <w:shd w:val="clear" w:color="auto" w:fill="auto"/>
            <w:vAlign w:val="center"/>
            <w:hideMark/>
          </w:tcPr>
          <w:p w14:paraId="61F689AB"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4509431.331</w:t>
            </w:r>
          </w:p>
        </w:tc>
      </w:tr>
      <w:tr w:rsidR="009B42BA" w:rsidRPr="00512D14" w14:paraId="459135D5"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5495C0FE"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455294.5496</w:t>
            </w:r>
          </w:p>
        </w:tc>
        <w:tc>
          <w:tcPr>
            <w:tcW w:w="2340" w:type="dxa"/>
            <w:tcBorders>
              <w:top w:val="nil"/>
              <w:left w:val="nil"/>
              <w:bottom w:val="single" w:sz="4" w:space="0" w:color="000000"/>
              <w:right w:val="single" w:sz="4" w:space="0" w:color="000000"/>
            </w:tcBorders>
            <w:shd w:val="clear" w:color="auto" w:fill="auto"/>
            <w:vAlign w:val="center"/>
            <w:hideMark/>
          </w:tcPr>
          <w:p w14:paraId="1019B714"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4509405.656</w:t>
            </w:r>
          </w:p>
        </w:tc>
      </w:tr>
      <w:tr w:rsidR="009B42BA" w:rsidRPr="00512D14" w14:paraId="1D8B664A"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6ECB15BA"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455301.4268</w:t>
            </w:r>
          </w:p>
        </w:tc>
        <w:tc>
          <w:tcPr>
            <w:tcW w:w="2340" w:type="dxa"/>
            <w:tcBorders>
              <w:top w:val="nil"/>
              <w:left w:val="nil"/>
              <w:bottom w:val="single" w:sz="4" w:space="0" w:color="000000"/>
              <w:right w:val="single" w:sz="4" w:space="0" w:color="000000"/>
            </w:tcBorders>
            <w:shd w:val="clear" w:color="auto" w:fill="auto"/>
            <w:vAlign w:val="center"/>
            <w:hideMark/>
          </w:tcPr>
          <w:p w14:paraId="000D6940"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4509383.037</w:t>
            </w:r>
          </w:p>
        </w:tc>
      </w:tr>
      <w:tr w:rsidR="009B42BA" w:rsidRPr="00512D14" w14:paraId="09F96927"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07DFD48B"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455299.4401</w:t>
            </w:r>
          </w:p>
        </w:tc>
        <w:tc>
          <w:tcPr>
            <w:tcW w:w="2340" w:type="dxa"/>
            <w:tcBorders>
              <w:top w:val="nil"/>
              <w:left w:val="nil"/>
              <w:bottom w:val="single" w:sz="4" w:space="0" w:color="000000"/>
              <w:right w:val="single" w:sz="4" w:space="0" w:color="000000"/>
            </w:tcBorders>
            <w:shd w:val="clear" w:color="auto" w:fill="auto"/>
            <w:vAlign w:val="center"/>
            <w:hideMark/>
          </w:tcPr>
          <w:p w14:paraId="30E98754"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4509367.296</w:t>
            </w:r>
          </w:p>
        </w:tc>
      </w:tr>
      <w:tr w:rsidR="009B42BA" w:rsidRPr="00512D14" w14:paraId="3EFC9B1B"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4043A328"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455284.1573</w:t>
            </w:r>
          </w:p>
        </w:tc>
        <w:tc>
          <w:tcPr>
            <w:tcW w:w="2340" w:type="dxa"/>
            <w:tcBorders>
              <w:top w:val="nil"/>
              <w:left w:val="nil"/>
              <w:bottom w:val="single" w:sz="4" w:space="0" w:color="000000"/>
              <w:right w:val="single" w:sz="4" w:space="0" w:color="000000"/>
            </w:tcBorders>
            <w:shd w:val="clear" w:color="auto" w:fill="auto"/>
            <w:vAlign w:val="center"/>
            <w:hideMark/>
          </w:tcPr>
          <w:p w14:paraId="7DD712E3"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4509343.607</w:t>
            </w:r>
          </w:p>
        </w:tc>
      </w:tr>
      <w:tr w:rsidR="009B42BA" w:rsidRPr="00512D14" w14:paraId="0D45087E"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7BD73265"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455238.9202</w:t>
            </w:r>
          </w:p>
        </w:tc>
        <w:tc>
          <w:tcPr>
            <w:tcW w:w="2340" w:type="dxa"/>
            <w:tcBorders>
              <w:top w:val="nil"/>
              <w:left w:val="nil"/>
              <w:bottom w:val="single" w:sz="4" w:space="0" w:color="000000"/>
              <w:right w:val="single" w:sz="4" w:space="0" w:color="000000"/>
            </w:tcBorders>
            <w:shd w:val="clear" w:color="auto" w:fill="auto"/>
            <w:vAlign w:val="center"/>
            <w:hideMark/>
          </w:tcPr>
          <w:p w14:paraId="09B559DC"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4509305.859</w:t>
            </w:r>
          </w:p>
        </w:tc>
      </w:tr>
      <w:tr w:rsidR="009B42BA" w:rsidRPr="00512D14" w14:paraId="0119C37F"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2C638CC3"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455207.4377</w:t>
            </w:r>
          </w:p>
        </w:tc>
        <w:tc>
          <w:tcPr>
            <w:tcW w:w="2340" w:type="dxa"/>
            <w:tcBorders>
              <w:top w:val="nil"/>
              <w:left w:val="nil"/>
              <w:bottom w:val="single" w:sz="4" w:space="0" w:color="000000"/>
              <w:right w:val="single" w:sz="4" w:space="0" w:color="000000"/>
            </w:tcBorders>
            <w:shd w:val="clear" w:color="auto" w:fill="auto"/>
            <w:vAlign w:val="center"/>
            <w:hideMark/>
          </w:tcPr>
          <w:p w14:paraId="021BD728"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4509277.739</w:t>
            </w:r>
          </w:p>
        </w:tc>
      </w:tr>
      <w:tr w:rsidR="009B42BA" w:rsidRPr="00512D14" w14:paraId="751441B6"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546D87D3"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455157.0045</w:t>
            </w:r>
          </w:p>
        </w:tc>
        <w:tc>
          <w:tcPr>
            <w:tcW w:w="2340" w:type="dxa"/>
            <w:tcBorders>
              <w:top w:val="nil"/>
              <w:left w:val="nil"/>
              <w:bottom w:val="single" w:sz="4" w:space="0" w:color="000000"/>
              <w:right w:val="single" w:sz="4" w:space="0" w:color="000000"/>
            </w:tcBorders>
            <w:shd w:val="clear" w:color="auto" w:fill="auto"/>
            <w:vAlign w:val="center"/>
            <w:hideMark/>
          </w:tcPr>
          <w:p w14:paraId="09008C55"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4509203.77</w:t>
            </w:r>
          </w:p>
        </w:tc>
      </w:tr>
      <w:tr w:rsidR="009B42BA" w:rsidRPr="00512D14" w14:paraId="59E65495"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2529E319"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455129.8011</w:t>
            </w:r>
          </w:p>
        </w:tc>
        <w:tc>
          <w:tcPr>
            <w:tcW w:w="2340" w:type="dxa"/>
            <w:tcBorders>
              <w:top w:val="nil"/>
              <w:left w:val="nil"/>
              <w:bottom w:val="single" w:sz="4" w:space="0" w:color="000000"/>
              <w:right w:val="single" w:sz="4" w:space="0" w:color="000000"/>
            </w:tcBorders>
            <w:shd w:val="clear" w:color="auto" w:fill="auto"/>
            <w:vAlign w:val="center"/>
            <w:hideMark/>
          </w:tcPr>
          <w:p w14:paraId="52F9F2D9"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4509179.47</w:t>
            </w:r>
          </w:p>
        </w:tc>
      </w:tr>
      <w:tr w:rsidR="009B42BA" w:rsidRPr="00512D14" w14:paraId="029CD734"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7447CB97"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455093.5809</w:t>
            </w:r>
          </w:p>
        </w:tc>
        <w:tc>
          <w:tcPr>
            <w:tcW w:w="2340" w:type="dxa"/>
            <w:tcBorders>
              <w:top w:val="nil"/>
              <w:left w:val="nil"/>
              <w:bottom w:val="single" w:sz="4" w:space="0" w:color="000000"/>
              <w:right w:val="single" w:sz="4" w:space="0" w:color="000000"/>
            </w:tcBorders>
            <w:shd w:val="clear" w:color="auto" w:fill="auto"/>
            <w:vAlign w:val="center"/>
            <w:hideMark/>
          </w:tcPr>
          <w:p w14:paraId="015A5C8A"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4509148.599</w:t>
            </w:r>
          </w:p>
        </w:tc>
      </w:tr>
      <w:tr w:rsidR="009B42BA" w:rsidRPr="00512D14" w14:paraId="53545EC9"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55F89ACA"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455059.9588</w:t>
            </w:r>
          </w:p>
        </w:tc>
        <w:tc>
          <w:tcPr>
            <w:tcW w:w="2340" w:type="dxa"/>
            <w:tcBorders>
              <w:top w:val="nil"/>
              <w:left w:val="nil"/>
              <w:bottom w:val="single" w:sz="4" w:space="0" w:color="000000"/>
              <w:right w:val="single" w:sz="4" w:space="0" w:color="000000"/>
            </w:tcBorders>
            <w:shd w:val="clear" w:color="auto" w:fill="auto"/>
            <w:vAlign w:val="center"/>
            <w:hideMark/>
          </w:tcPr>
          <w:p w14:paraId="3D5725DD"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4509129.725</w:t>
            </w:r>
          </w:p>
        </w:tc>
      </w:tr>
      <w:tr w:rsidR="009B42BA" w:rsidRPr="00512D14" w14:paraId="47310D3E"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66C51424"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455036.8054</w:t>
            </w:r>
          </w:p>
        </w:tc>
        <w:tc>
          <w:tcPr>
            <w:tcW w:w="2340" w:type="dxa"/>
            <w:tcBorders>
              <w:top w:val="nil"/>
              <w:left w:val="nil"/>
              <w:bottom w:val="single" w:sz="4" w:space="0" w:color="000000"/>
              <w:right w:val="single" w:sz="4" w:space="0" w:color="000000"/>
            </w:tcBorders>
            <w:shd w:val="clear" w:color="auto" w:fill="auto"/>
            <w:vAlign w:val="center"/>
            <w:hideMark/>
          </w:tcPr>
          <w:p w14:paraId="31A2A217"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4509122.236</w:t>
            </w:r>
          </w:p>
        </w:tc>
      </w:tr>
      <w:tr w:rsidR="009B42BA" w:rsidRPr="00512D14" w14:paraId="28EBB70F"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3FD5E8E7"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455022.1339</w:t>
            </w:r>
          </w:p>
        </w:tc>
        <w:tc>
          <w:tcPr>
            <w:tcW w:w="2340" w:type="dxa"/>
            <w:tcBorders>
              <w:top w:val="nil"/>
              <w:left w:val="nil"/>
              <w:bottom w:val="single" w:sz="4" w:space="0" w:color="000000"/>
              <w:right w:val="single" w:sz="4" w:space="0" w:color="000000"/>
            </w:tcBorders>
            <w:shd w:val="clear" w:color="auto" w:fill="auto"/>
            <w:vAlign w:val="center"/>
            <w:hideMark/>
          </w:tcPr>
          <w:p w14:paraId="0C54B68B"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4509111.844</w:t>
            </w:r>
          </w:p>
        </w:tc>
      </w:tr>
      <w:tr w:rsidR="009B42BA" w:rsidRPr="00512D14" w14:paraId="24A46FC5"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75DA75A4"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454984.8439</w:t>
            </w:r>
          </w:p>
        </w:tc>
        <w:tc>
          <w:tcPr>
            <w:tcW w:w="2340" w:type="dxa"/>
            <w:tcBorders>
              <w:top w:val="nil"/>
              <w:left w:val="nil"/>
              <w:bottom w:val="single" w:sz="4" w:space="0" w:color="000000"/>
              <w:right w:val="single" w:sz="4" w:space="0" w:color="000000"/>
            </w:tcBorders>
            <w:shd w:val="clear" w:color="auto" w:fill="auto"/>
            <w:vAlign w:val="center"/>
            <w:hideMark/>
          </w:tcPr>
          <w:p w14:paraId="58E00173"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4509078.528</w:t>
            </w:r>
          </w:p>
        </w:tc>
      </w:tr>
      <w:tr w:rsidR="009B42BA" w:rsidRPr="00512D14" w14:paraId="69D500FB"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5360ADFC"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454964.6706</w:t>
            </w:r>
          </w:p>
        </w:tc>
        <w:tc>
          <w:tcPr>
            <w:tcW w:w="2340" w:type="dxa"/>
            <w:tcBorders>
              <w:top w:val="nil"/>
              <w:left w:val="nil"/>
              <w:bottom w:val="single" w:sz="4" w:space="0" w:color="000000"/>
              <w:right w:val="single" w:sz="4" w:space="0" w:color="000000"/>
            </w:tcBorders>
            <w:shd w:val="clear" w:color="auto" w:fill="auto"/>
            <w:vAlign w:val="center"/>
            <w:hideMark/>
          </w:tcPr>
          <w:p w14:paraId="3EFF7915"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4509045.211</w:t>
            </w:r>
          </w:p>
        </w:tc>
      </w:tr>
      <w:tr w:rsidR="009B42BA" w:rsidRPr="00512D14" w14:paraId="0C0413CF"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2B937BAB"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454932.5768</w:t>
            </w:r>
          </w:p>
        </w:tc>
        <w:tc>
          <w:tcPr>
            <w:tcW w:w="2340" w:type="dxa"/>
            <w:tcBorders>
              <w:top w:val="nil"/>
              <w:left w:val="nil"/>
              <w:bottom w:val="single" w:sz="4" w:space="0" w:color="000000"/>
              <w:right w:val="single" w:sz="4" w:space="0" w:color="000000"/>
            </w:tcBorders>
            <w:shd w:val="clear" w:color="auto" w:fill="auto"/>
            <w:vAlign w:val="center"/>
            <w:hideMark/>
          </w:tcPr>
          <w:p w14:paraId="53FC2AD5"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4509027.177</w:t>
            </w:r>
          </w:p>
        </w:tc>
      </w:tr>
      <w:tr w:rsidR="009B42BA" w:rsidRPr="00512D14" w14:paraId="7521C1C1"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1378AB4B"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454925.2411</w:t>
            </w:r>
          </w:p>
        </w:tc>
        <w:tc>
          <w:tcPr>
            <w:tcW w:w="2340" w:type="dxa"/>
            <w:tcBorders>
              <w:top w:val="nil"/>
              <w:left w:val="nil"/>
              <w:bottom w:val="single" w:sz="4" w:space="0" w:color="000000"/>
              <w:right w:val="single" w:sz="4" w:space="0" w:color="000000"/>
            </w:tcBorders>
            <w:shd w:val="clear" w:color="auto" w:fill="auto"/>
            <w:vAlign w:val="center"/>
            <w:hideMark/>
          </w:tcPr>
          <w:p w14:paraId="17500D7A"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4509015.868</w:t>
            </w:r>
          </w:p>
        </w:tc>
      </w:tr>
      <w:tr w:rsidR="009B42BA" w:rsidRPr="00512D14" w14:paraId="43CE3689"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2B131169"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454898.3433</w:t>
            </w:r>
          </w:p>
        </w:tc>
        <w:tc>
          <w:tcPr>
            <w:tcW w:w="2340" w:type="dxa"/>
            <w:tcBorders>
              <w:top w:val="nil"/>
              <w:left w:val="nil"/>
              <w:bottom w:val="single" w:sz="4" w:space="0" w:color="000000"/>
              <w:right w:val="single" w:sz="4" w:space="0" w:color="000000"/>
            </w:tcBorders>
            <w:shd w:val="clear" w:color="auto" w:fill="auto"/>
            <w:vAlign w:val="center"/>
            <w:hideMark/>
          </w:tcPr>
          <w:p w14:paraId="158FAC35"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4508994.167</w:t>
            </w:r>
          </w:p>
        </w:tc>
      </w:tr>
      <w:tr w:rsidR="009B42BA" w:rsidRPr="00512D14" w14:paraId="30A62242" w14:textId="77777777" w:rsidTr="00512D14">
        <w:trPr>
          <w:trHeight w:val="300"/>
          <w:jc w:val="center"/>
        </w:trPr>
        <w:tc>
          <w:tcPr>
            <w:tcW w:w="2300" w:type="dxa"/>
            <w:tcBorders>
              <w:top w:val="nil"/>
              <w:left w:val="single" w:sz="4" w:space="0" w:color="000000"/>
              <w:bottom w:val="single" w:sz="4" w:space="0" w:color="000000"/>
              <w:right w:val="single" w:sz="4" w:space="0" w:color="000000"/>
            </w:tcBorders>
            <w:shd w:val="clear" w:color="auto" w:fill="auto"/>
            <w:vAlign w:val="center"/>
            <w:hideMark/>
          </w:tcPr>
          <w:p w14:paraId="590EF1F8"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454864.7212</w:t>
            </w:r>
          </w:p>
        </w:tc>
        <w:tc>
          <w:tcPr>
            <w:tcW w:w="2340" w:type="dxa"/>
            <w:tcBorders>
              <w:top w:val="nil"/>
              <w:left w:val="nil"/>
              <w:bottom w:val="single" w:sz="4" w:space="0" w:color="000000"/>
              <w:right w:val="single" w:sz="4" w:space="0" w:color="000000"/>
            </w:tcBorders>
            <w:shd w:val="clear" w:color="auto" w:fill="auto"/>
            <w:vAlign w:val="center"/>
            <w:hideMark/>
          </w:tcPr>
          <w:p w14:paraId="2D65ACE2" w14:textId="77777777" w:rsidR="009B42BA" w:rsidRPr="00512D14" w:rsidRDefault="009B42BA" w:rsidP="00D4596C">
            <w:pPr>
              <w:jc w:val="right"/>
              <w:rPr>
                <w:rFonts w:ascii="Garamond" w:hAnsi="Garamond"/>
                <w:color w:val="000000"/>
                <w:lang w:val="sq-AL"/>
              </w:rPr>
            </w:pPr>
            <w:r w:rsidRPr="00512D14">
              <w:rPr>
                <w:rFonts w:ascii="Garamond" w:hAnsi="Garamond"/>
                <w:color w:val="000000"/>
                <w:lang w:val="sq-AL"/>
              </w:rPr>
              <w:t>4508993.555</w:t>
            </w:r>
          </w:p>
        </w:tc>
      </w:tr>
    </w:tbl>
    <w:p w14:paraId="707D14BE" w14:textId="77777777" w:rsidR="009B42BA" w:rsidRPr="00EE0B8D" w:rsidRDefault="009B42BA" w:rsidP="00D4596C">
      <w:pPr>
        <w:ind w:firstLine="284"/>
        <w:rPr>
          <w:rFonts w:ascii="Garamond" w:eastAsia="Garamond" w:hAnsi="Garamond"/>
          <w:sz w:val="24"/>
          <w:lang w:val="sq-AL"/>
        </w:rPr>
      </w:pPr>
    </w:p>
    <w:tbl>
      <w:tblPr>
        <w:tblW w:w="5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2140"/>
        <w:gridCol w:w="2200"/>
      </w:tblGrid>
      <w:tr w:rsidR="00D4596C" w:rsidRPr="00512D14" w14:paraId="242DC317" w14:textId="77777777" w:rsidTr="00512D14">
        <w:trPr>
          <w:trHeight w:val="300"/>
          <w:jc w:val="center"/>
        </w:trPr>
        <w:tc>
          <w:tcPr>
            <w:tcW w:w="960" w:type="dxa"/>
            <w:shd w:val="clear" w:color="auto" w:fill="auto"/>
            <w:noWrap/>
            <w:vAlign w:val="center"/>
            <w:hideMark/>
          </w:tcPr>
          <w:p w14:paraId="0991A3E7" w14:textId="77777777" w:rsidR="00D4596C" w:rsidRPr="00512D14" w:rsidRDefault="00D4596C" w:rsidP="00512D14">
            <w:pPr>
              <w:jc w:val="center"/>
              <w:rPr>
                <w:rFonts w:ascii="Garamond" w:hAnsi="Garamond"/>
                <w:b/>
                <w:bCs/>
                <w:color w:val="000000"/>
                <w:lang w:val="sq-AL"/>
              </w:rPr>
            </w:pPr>
            <w:r w:rsidRPr="00512D14">
              <w:rPr>
                <w:rFonts w:ascii="Garamond" w:hAnsi="Garamond"/>
                <w:b/>
                <w:bCs/>
                <w:color w:val="000000"/>
                <w:lang w:val="sq-AL"/>
              </w:rPr>
              <w:t>Nr.</w:t>
            </w:r>
          </w:p>
        </w:tc>
        <w:tc>
          <w:tcPr>
            <w:tcW w:w="2140" w:type="dxa"/>
            <w:shd w:val="clear" w:color="auto" w:fill="auto"/>
            <w:vAlign w:val="center"/>
            <w:hideMark/>
          </w:tcPr>
          <w:p w14:paraId="33499788" w14:textId="77777777" w:rsidR="00D4596C" w:rsidRPr="00512D14" w:rsidRDefault="00D4596C" w:rsidP="00512D14">
            <w:pPr>
              <w:jc w:val="center"/>
              <w:rPr>
                <w:rFonts w:ascii="Garamond" w:hAnsi="Garamond"/>
                <w:b/>
                <w:bCs/>
                <w:color w:val="000000"/>
                <w:lang w:val="sq-AL"/>
              </w:rPr>
            </w:pPr>
            <w:r w:rsidRPr="00512D14">
              <w:rPr>
                <w:rFonts w:ascii="Garamond" w:hAnsi="Garamond"/>
                <w:b/>
                <w:bCs/>
                <w:color w:val="000000"/>
                <w:lang w:val="sq-AL"/>
              </w:rPr>
              <w:t>X</w:t>
            </w:r>
          </w:p>
        </w:tc>
        <w:tc>
          <w:tcPr>
            <w:tcW w:w="2200" w:type="dxa"/>
            <w:shd w:val="clear" w:color="auto" w:fill="auto"/>
            <w:vAlign w:val="center"/>
            <w:hideMark/>
          </w:tcPr>
          <w:p w14:paraId="2947023E" w14:textId="77777777" w:rsidR="00D4596C" w:rsidRPr="00512D14" w:rsidRDefault="00D4596C" w:rsidP="00512D14">
            <w:pPr>
              <w:jc w:val="center"/>
              <w:rPr>
                <w:rFonts w:ascii="Garamond" w:hAnsi="Garamond"/>
                <w:b/>
                <w:bCs/>
                <w:color w:val="000000"/>
                <w:lang w:val="sq-AL"/>
              </w:rPr>
            </w:pPr>
            <w:r w:rsidRPr="00512D14">
              <w:rPr>
                <w:rFonts w:ascii="Garamond" w:hAnsi="Garamond"/>
                <w:b/>
                <w:bCs/>
                <w:color w:val="000000"/>
                <w:lang w:val="sq-AL"/>
              </w:rPr>
              <w:t>Y</w:t>
            </w:r>
          </w:p>
        </w:tc>
      </w:tr>
      <w:tr w:rsidR="00D4596C" w:rsidRPr="00512D14" w14:paraId="63AC094F" w14:textId="77777777" w:rsidTr="00512D14">
        <w:trPr>
          <w:trHeight w:val="300"/>
          <w:jc w:val="center"/>
        </w:trPr>
        <w:tc>
          <w:tcPr>
            <w:tcW w:w="960" w:type="dxa"/>
            <w:shd w:val="clear" w:color="auto" w:fill="auto"/>
            <w:noWrap/>
            <w:vAlign w:val="bottom"/>
            <w:hideMark/>
          </w:tcPr>
          <w:p w14:paraId="0AA21689"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1</w:t>
            </w:r>
          </w:p>
        </w:tc>
        <w:tc>
          <w:tcPr>
            <w:tcW w:w="2140" w:type="dxa"/>
            <w:shd w:val="clear" w:color="auto" w:fill="auto"/>
            <w:vAlign w:val="center"/>
            <w:hideMark/>
          </w:tcPr>
          <w:p w14:paraId="07473CB2"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455161.0544</w:t>
            </w:r>
          </w:p>
        </w:tc>
        <w:tc>
          <w:tcPr>
            <w:tcW w:w="2200" w:type="dxa"/>
            <w:shd w:val="clear" w:color="auto" w:fill="auto"/>
            <w:vAlign w:val="center"/>
            <w:hideMark/>
          </w:tcPr>
          <w:p w14:paraId="52F0319C"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4508327.073</w:t>
            </w:r>
          </w:p>
        </w:tc>
      </w:tr>
      <w:tr w:rsidR="00D4596C" w:rsidRPr="00512D14" w14:paraId="4FC05681" w14:textId="77777777" w:rsidTr="00512D14">
        <w:trPr>
          <w:trHeight w:val="300"/>
          <w:jc w:val="center"/>
        </w:trPr>
        <w:tc>
          <w:tcPr>
            <w:tcW w:w="960" w:type="dxa"/>
            <w:shd w:val="clear" w:color="auto" w:fill="auto"/>
            <w:noWrap/>
            <w:vAlign w:val="bottom"/>
            <w:hideMark/>
          </w:tcPr>
          <w:p w14:paraId="59EDFB28"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2</w:t>
            </w:r>
          </w:p>
        </w:tc>
        <w:tc>
          <w:tcPr>
            <w:tcW w:w="2140" w:type="dxa"/>
            <w:shd w:val="clear" w:color="auto" w:fill="auto"/>
            <w:vAlign w:val="center"/>
            <w:hideMark/>
          </w:tcPr>
          <w:p w14:paraId="19C9171C"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455138.5887</w:t>
            </w:r>
          </w:p>
        </w:tc>
        <w:tc>
          <w:tcPr>
            <w:tcW w:w="2200" w:type="dxa"/>
            <w:shd w:val="clear" w:color="auto" w:fill="auto"/>
            <w:vAlign w:val="center"/>
            <w:hideMark/>
          </w:tcPr>
          <w:p w14:paraId="52883E06"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4508351.296</w:t>
            </w:r>
          </w:p>
        </w:tc>
      </w:tr>
      <w:tr w:rsidR="00D4596C" w:rsidRPr="00512D14" w14:paraId="05D290F7" w14:textId="77777777" w:rsidTr="00512D14">
        <w:trPr>
          <w:trHeight w:val="300"/>
          <w:jc w:val="center"/>
        </w:trPr>
        <w:tc>
          <w:tcPr>
            <w:tcW w:w="960" w:type="dxa"/>
            <w:shd w:val="clear" w:color="auto" w:fill="auto"/>
            <w:noWrap/>
            <w:vAlign w:val="bottom"/>
            <w:hideMark/>
          </w:tcPr>
          <w:p w14:paraId="20C3630A"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3</w:t>
            </w:r>
          </w:p>
        </w:tc>
        <w:tc>
          <w:tcPr>
            <w:tcW w:w="2140" w:type="dxa"/>
            <w:shd w:val="clear" w:color="auto" w:fill="auto"/>
            <w:vAlign w:val="center"/>
            <w:hideMark/>
          </w:tcPr>
          <w:p w14:paraId="02BB37C0"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455109.7807</w:t>
            </w:r>
          </w:p>
        </w:tc>
        <w:tc>
          <w:tcPr>
            <w:tcW w:w="2200" w:type="dxa"/>
            <w:shd w:val="clear" w:color="auto" w:fill="auto"/>
            <w:vAlign w:val="center"/>
            <w:hideMark/>
          </w:tcPr>
          <w:p w14:paraId="63566E4E"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4508342.814</w:t>
            </w:r>
          </w:p>
        </w:tc>
      </w:tr>
      <w:tr w:rsidR="00D4596C" w:rsidRPr="00512D14" w14:paraId="2821AF58" w14:textId="77777777" w:rsidTr="00512D14">
        <w:trPr>
          <w:trHeight w:val="300"/>
          <w:jc w:val="center"/>
        </w:trPr>
        <w:tc>
          <w:tcPr>
            <w:tcW w:w="960" w:type="dxa"/>
            <w:shd w:val="clear" w:color="auto" w:fill="auto"/>
            <w:noWrap/>
            <w:vAlign w:val="bottom"/>
            <w:hideMark/>
          </w:tcPr>
          <w:p w14:paraId="7A100A0D"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w:t>
            </w:r>
          </w:p>
        </w:tc>
        <w:tc>
          <w:tcPr>
            <w:tcW w:w="2140" w:type="dxa"/>
            <w:shd w:val="clear" w:color="auto" w:fill="auto"/>
            <w:vAlign w:val="center"/>
            <w:hideMark/>
          </w:tcPr>
          <w:p w14:paraId="545E8903"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455049.9486</w:t>
            </w:r>
          </w:p>
        </w:tc>
        <w:tc>
          <w:tcPr>
            <w:tcW w:w="2200" w:type="dxa"/>
            <w:shd w:val="clear" w:color="auto" w:fill="auto"/>
            <w:vAlign w:val="center"/>
            <w:hideMark/>
          </w:tcPr>
          <w:p w14:paraId="49BB0E55"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4508294.444</w:t>
            </w:r>
          </w:p>
        </w:tc>
      </w:tr>
      <w:tr w:rsidR="00D4596C" w:rsidRPr="00512D14" w14:paraId="0B4DCAD6" w14:textId="77777777" w:rsidTr="00512D14">
        <w:trPr>
          <w:trHeight w:val="300"/>
          <w:jc w:val="center"/>
        </w:trPr>
        <w:tc>
          <w:tcPr>
            <w:tcW w:w="960" w:type="dxa"/>
            <w:shd w:val="clear" w:color="auto" w:fill="auto"/>
            <w:noWrap/>
            <w:vAlign w:val="bottom"/>
            <w:hideMark/>
          </w:tcPr>
          <w:p w14:paraId="2F507BFE"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5</w:t>
            </w:r>
          </w:p>
        </w:tc>
        <w:tc>
          <w:tcPr>
            <w:tcW w:w="2140" w:type="dxa"/>
            <w:shd w:val="clear" w:color="auto" w:fill="auto"/>
            <w:vAlign w:val="center"/>
            <w:hideMark/>
          </w:tcPr>
          <w:p w14:paraId="3DB17B84"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455031.2654</w:t>
            </w:r>
          </w:p>
        </w:tc>
        <w:tc>
          <w:tcPr>
            <w:tcW w:w="2200" w:type="dxa"/>
            <w:shd w:val="clear" w:color="auto" w:fill="auto"/>
            <w:vAlign w:val="center"/>
            <w:hideMark/>
          </w:tcPr>
          <w:p w14:paraId="5CDC524A"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4508264.566</w:t>
            </w:r>
          </w:p>
        </w:tc>
      </w:tr>
      <w:tr w:rsidR="00D4596C" w:rsidRPr="00512D14" w14:paraId="3D9F0F11" w14:textId="77777777" w:rsidTr="00512D14">
        <w:trPr>
          <w:trHeight w:val="300"/>
          <w:jc w:val="center"/>
        </w:trPr>
        <w:tc>
          <w:tcPr>
            <w:tcW w:w="960" w:type="dxa"/>
            <w:shd w:val="clear" w:color="auto" w:fill="auto"/>
            <w:noWrap/>
            <w:vAlign w:val="bottom"/>
            <w:hideMark/>
          </w:tcPr>
          <w:p w14:paraId="426B2113"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6</w:t>
            </w:r>
          </w:p>
        </w:tc>
        <w:tc>
          <w:tcPr>
            <w:tcW w:w="2140" w:type="dxa"/>
            <w:shd w:val="clear" w:color="auto" w:fill="auto"/>
            <w:vAlign w:val="center"/>
            <w:hideMark/>
          </w:tcPr>
          <w:p w14:paraId="22E0AB9F"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454963.1042</w:t>
            </w:r>
          </w:p>
        </w:tc>
        <w:tc>
          <w:tcPr>
            <w:tcW w:w="2200" w:type="dxa"/>
            <w:shd w:val="clear" w:color="auto" w:fill="auto"/>
            <w:vAlign w:val="center"/>
            <w:hideMark/>
          </w:tcPr>
          <w:p w14:paraId="2024C4CF"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4508233.924</w:t>
            </w:r>
          </w:p>
        </w:tc>
      </w:tr>
      <w:tr w:rsidR="00D4596C" w:rsidRPr="00512D14" w14:paraId="66CF494E" w14:textId="77777777" w:rsidTr="00512D14">
        <w:trPr>
          <w:trHeight w:val="300"/>
          <w:jc w:val="center"/>
        </w:trPr>
        <w:tc>
          <w:tcPr>
            <w:tcW w:w="960" w:type="dxa"/>
            <w:shd w:val="clear" w:color="auto" w:fill="auto"/>
            <w:noWrap/>
            <w:vAlign w:val="bottom"/>
            <w:hideMark/>
          </w:tcPr>
          <w:p w14:paraId="1A11DF29"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7</w:t>
            </w:r>
          </w:p>
        </w:tc>
        <w:tc>
          <w:tcPr>
            <w:tcW w:w="2140" w:type="dxa"/>
            <w:shd w:val="clear" w:color="auto" w:fill="auto"/>
            <w:vAlign w:val="center"/>
            <w:hideMark/>
          </w:tcPr>
          <w:p w14:paraId="3AAAF585"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454935.9008</w:t>
            </w:r>
          </w:p>
        </w:tc>
        <w:tc>
          <w:tcPr>
            <w:tcW w:w="2200" w:type="dxa"/>
            <w:shd w:val="clear" w:color="auto" w:fill="auto"/>
            <w:vAlign w:val="center"/>
            <w:hideMark/>
          </w:tcPr>
          <w:p w14:paraId="4B99D00C"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4508298.876</w:t>
            </w:r>
          </w:p>
        </w:tc>
      </w:tr>
      <w:tr w:rsidR="00D4596C" w:rsidRPr="00512D14" w14:paraId="30649A6E" w14:textId="77777777" w:rsidTr="00512D14">
        <w:trPr>
          <w:trHeight w:val="300"/>
          <w:jc w:val="center"/>
        </w:trPr>
        <w:tc>
          <w:tcPr>
            <w:tcW w:w="960" w:type="dxa"/>
            <w:shd w:val="clear" w:color="auto" w:fill="auto"/>
            <w:noWrap/>
            <w:vAlign w:val="bottom"/>
            <w:hideMark/>
          </w:tcPr>
          <w:p w14:paraId="393C1339"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8</w:t>
            </w:r>
          </w:p>
        </w:tc>
        <w:tc>
          <w:tcPr>
            <w:tcW w:w="2140" w:type="dxa"/>
            <w:shd w:val="clear" w:color="auto" w:fill="auto"/>
            <w:vAlign w:val="center"/>
            <w:hideMark/>
          </w:tcPr>
          <w:p w14:paraId="50BA3C09"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455025.3433</w:t>
            </w:r>
          </w:p>
        </w:tc>
        <w:tc>
          <w:tcPr>
            <w:tcW w:w="2200" w:type="dxa"/>
            <w:shd w:val="clear" w:color="auto" w:fill="auto"/>
            <w:vAlign w:val="center"/>
            <w:hideMark/>
          </w:tcPr>
          <w:p w14:paraId="139E064E"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4508339.911</w:t>
            </w:r>
          </w:p>
        </w:tc>
      </w:tr>
      <w:tr w:rsidR="00D4596C" w:rsidRPr="00512D14" w14:paraId="355AC905" w14:textId="77777777" w:rsidTr="00512D14">
        <w:trPr>
          <w:trHeight w:val="300"/>
          <w:jc w:val="center"/>
        </w:trPr>
        <w:tc>
          <w:tcPr>
            <w:tcW w:w="960" w:type="dxa"/>
            <w:shd w:val="clear" w:color="auto" w:fill="auto"/>
            <w:noWrap/>
            <w:vAlign w:val="bottom"/>
            <w:hideMark/>
          </w:tcPr>
          <w:p w14:paraId="1E853B5D"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9</w:t>
            </w:r>
          </w:p>
        </w:tc>
        <w:tc>
          <w:tcPr>
            <w:tcW w:w="2140" w:type="dxa"/>
            <w:shd w:val="clear" w:color="auto" w:fill="auto"/>
            <w:vAlign w:val="center"/>
            <w:hideMark/>
          </w:tcPr>
          <w:p w14:paraId="78432A9C"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455079.75</w:t>
            </w:r>
          </w:p>
        </w:tc>
        <w:tc>
          <w:tcPr>
            <w:tcW w:w="2200" w:type="dxa"/>
            <w:shd w:val="clear" w:color="auto" w:fill="auto"/>
            <w:vAlign w:val="center"/>
            <w:hideMark/>
          </w:tcPr>
          <w:p w14:paraId="43C69BFB"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4508371.24</w:t>
            </w:r>
          </w:p>
        </w:tc>
      </w:tr>
      <w:tr w:rsidR="00D4596C" w:rsidRPr="00512D14" w14:paraId="1200EA3B" w14:textId="77777777" w:rsidTr="00512D14">
        <w:trPr>
          <w:trHeight w:val="300"/>
          <w:jc w:val="center"/>
        </w:trPr>
        <w:tc>
          <w:tcPr>
            <w:tcW w:w="960" w:type="dxa"/>
            <w:shd w:val="clear" w:color="auto" w:fill="auto"/>
            <w:noWrap/>
            <w:vAlign w:val="bottom"/>
            <w:hideMark/>
          </w:tcPr>
          <w:p w14:paraId="76DEA0AD"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10</w:t>
            </w:r>
          </w:p>
        </w:tc>
        <w:tc>
          <w:tcPr>
            <w:tcW w:w="2140" w:type="dxa"/>
            <w:shd w:val="clear" w:color="auto" w:fill="auto"/>
            <w:vAlign w:val="center"/>
            <w:hideMark/>
          </w:tcPr>
          <w:p w14:paraId="55C70136"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455103.6294</w:t>
            </w:r>
          </w:p>
        </w:tc>
        <w:tc>
          <w:tcPr>
            <w:tcW w:w="2200" w:type="dxa"/>
            <w:shd w:val="clear" w:color="auto" w:fill="auto"/>
            <w:vAlign w:val="center"/>
            <w:hideMark/>
          </w:tcPr>
          <w:p w14:paraId="4E8651E7"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4508349.233</w:t>
            </w:r>
          </w:p>
        </w:tc>
      </w:tr>
      <w:tr w:rsidR="00D4596C" w:rsidRPr="00512D14" w14:paraId="3C368905" w14:textId="77777777" w:rsidTr="00512D14">
        <w:trPr>
          <w:trHeight w:val="300"/>
          <w:jc w:val="center"/>
        </w:trPr>
        <w:tc>
          <w:tcPr>
            <w:tcW w:w="960" w:type="dxa"/>
            <w:shd w:val="clear" w:color="auto" w:fill="auto"/>
            <w:noWrap/>
            <w:vAlign w:val="bottom"/>
            <w:hideMark/>
          </w:tcPr>
          <w:p w14:paraId="48268EB5"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11</w:t>
            </w:r>
          </w:p>
        </w:tc>
        <w:tc>
          <w:tcPr>
            <w:tcW w:w="2140" w:type="dxa"/>
            <w:shd w:val="clear" w:color="auto" w:fill="auto"/>
            <w:vAlign w:val="center"/>
            <w:hideMark/>
          </w:tcPr>
          <w:p w14:paraId="0A3D9537"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455133.8129</w:t>
            </w:r>
          </w:p>
        </w:tc>
        <w:tc>
          <w:tcPr>
            <w:tcW w:w="2200" w:type="dxa"/>
            <w:shd w:val="clear" w:color="auto" w:fill="auto"/>
            <w:vAlign w:val="center"/>
            <w:hideMark/>
          </w:tcPr>
          <w:p w14:paraId="77922230"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4508359.473</w:t>
            </w:r>
          </w:p>
        </w:tc>
      </w:tr>
      <w:tr w:rsidR="00D4596C" w:rsidRPr="00512D14" w14:paraId="798DD9AC" w14:textId="77777777" w:rsidTr="00512D14">
        <w:trPr>
          <w:trHeight w:val="300"/>
          <w:jc w:val="center"/>
        </w:trPr>
        <w:tc>
          <w:tcPr>
            <w:tcW w:w="960" w:type="dxa"/>
            <w:shd w:val="clear" w:color="auto" w:fill="auto"/>
            <w:noWrap/>
            <w:vAlign w:val="bottom"/>
            <w:hideMark/>
          </w:tcPr>
          <w:p w14:paraId="133348C8"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12</w:t>
            </w:r>
          </w:p>
        </w:tc>
        <w:tc>
          <w:tcPr>
            <w:tcW w:w="2140" w:type="dxa"/>
            <w:shd w:val="clear" w:color="auto" w:fill="auto"/>
            <w:vAlign w:val="center"/>
            <w:hideMark/>
          </w:tcPr>
          <w:p w14:paraId="317BCA78"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455118.5301</w:t>
            </w:r>
          </w:p>
        </w:tc>
        <w:tc>
          <w:tcPr>
            <w:tcW w:w="2200" w:type="dxa"/>
            <w:shd w:val="clear" w:color="auto" w:fill="auto"/>
            <w:vAlign w:val="center"/>
            <w:hideMark/>
          </w:tcPr>
          <w:p w14:paraId="75131EB4"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4508389.274</w:t>
            </w:r>
          </w:p>
        </w:tc>
      </w:tr>
      <w:tr w:rsidR="00D4596C" w:rsidRPr="00512D14" w14:paraId="53C1F588" w14:textId="77777777" w:rsidTr="00512D14">
        <w:trPr>
          <w:trHeight w:val="300"/>
          <w:jc w:val="center"/>
        </w:trPr>
        <w:tc>
          <w:tcPr>
            <w:tcW w:w="960" w:type="dxa"/>
            <w:shd w:val="clear" w:color="auto" w:fill="auto"/>
            <w:noWrap/>
            <w:vAlign w:val="bottom"/>
            <w:hideMark/>
          </w:tcPr>
          <w:p w14:paraId="51E4861B"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13</w:t>
            </w:r>
          </w:p>
        </w:tc>
        <w:tc>
          <w:tcPr>
            <w:tcW w:w="2140" w:type="dxa"/>
            <w:shd w:val="clear" w:color="auto" w:fill="auto"/>
            <w:vAlign w:val="center"/>
            <w:hideMark/>
          </w:tcPr>
          <w:p w14:paraId="46F9A5EE"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455235.1377</w:t>
            </w:r>
          </w:p>
        </w:tc>
        <w:tc>
          <w:tcPr>
            <w:tcW w:w="2200" w:type="dxa"/>
            <w:shd w:val="clear" w:color="auto" w:fill="auto"/>
            <w:vAlign w:val="center"/>
            <w:hideMark/>
          </w:tcPr>
          <w:p w14:paraId="725F796B"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4508397.832</w:t>
            </w:r>
          </w:p>
        </w:tc>
      </w:tr>
      <w:tr w:rsidR="00D4596C" w:rsidRPr="00512D14" w14:paraId="327AC959" w14:textId="77777777" w:rsidTr="00512D14">
        <w:trPr>
          <w:trHeight w:val="300"/>
          <w:jc w:val="center"/>
        </w:trPr>
        <w:tc>
          <w:tcPr>
            <w:tcW w:w="960" w:type="dxa"/>
            <w:shd w:val="clear" w:color="auto" w:fill="auto"/>
            <w:noWrap/>
            <w:vAlign w:val="bottom"/>
            <w:hideMark/>
          </w:tcPr>
          <w:p w14:paraId="52F53F64"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14</w:t>
            </w:r>
          </w:p>
        </w:tc>
        <w:tc>
          <w:tcPr>
            <w:tcW w:w="2140" w:type="dxa"/>
            <w:shd w:val="clear" w:color="auto" w:fill="auto"/>
            <w:vAlign w:val="center"/>
            <w:hideMark/>
          </w:tcPr>
          <w:p w14:paraId="258DC921"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455247.2111</w:t>
            </w:r>
          </w:p>
        </w:tc>
        <w:tc>
          <w:tcPr>
            <w:tcW w:w="2200" w:type="dxa"/>
            <w:shd w:val="clear" w:color="auto" w:fill="auto"/>
            <w:vAlign w:val="center"/>
            <w:hideMark/>
          </w:tcPr>
          <w:p w14:paraId="4B69BCBF"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4508356.798</w:t>
            </w:r>
          </w:p>
        </w:tc>
      </w:tr>
      <w:tr w:rsidR="00D4596C" w:rsidRPr="00512D14" w14:paraId="5CB7EE58" w14:textId="77777777" w:rsidTr="00512D14">
        <w:trPr>
          <w:trHeight w:val="300"/>
          <w:jc w:val="center"/>
        </w:trPr>
        <w:tc>
          <w:tcPr>
            <w:tcW w:w="960" w:type="dxa"/>
            <w:shd w:val="clear" w:color="auto" w:fill="auto"/>
            <w:noWrap/>
            <w:vAlign w:val="bottom"/>
            <w:hideMark/>
          </w:tcPr>
          <w:p w14:paraId="2B8B2CA1"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15</w:t>
            </w:r>
          </w:p>
        </w:tc>
        <w:tc>
          <w:tcPr>
            <w:tcW w:w="2140" w:type="dxa"/>
            <w:shd w:val="clear" w:color="auto" w:fill="auto"/>
            <w:vAlign w:val="center"/>
            <w:hideMark/>
          </w:tcPr>
          <w:p w14:paraId="153BF967"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455242.0914</w:t>
            </w:r>
          </w:p>
        </w:tc>
        <w:tc>
          <w:tcPr>
            <w:tcW w:w="2200" w:type="dxa"/>
            <w:shd w:val="clear" w:color="auto" w:fill="auto"/>
            <w:vAlign w:val="center"/>
            <w:hideMark/>
          </w:tcPr>
          <w:p w14:paraId="38DBA0E3"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4508349.462</w:t>
            </w:r>
          </w:p>
        </w:tc>
      </w:tr>
      <w:tr w:rsidR="00D4596C" w:rsidRPr="00512D14" w14:paraId="16C91CDC" w14:textId="77777777" w:rsidTr="00512D14">
        <w:trPr>
          <w:trHeight w:val="300"/>
          <w:jc w:val="center"/>
        </w:trPr>
        <w:tc>
          <w:tcPr>
            <w:tcW w:w="960" w:type="dxa"/>
            <w:shd w:val="clear" w:color="auto" w:fill="auto"/>
            <w:noWrap/>
            <w:vAlign w:val="bottom"/>
            <w:hideMark/>
          </w:tcPr>
          <w:p w14:paraId="173F838F"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16</w:t>
            </w:r>
          </w:p>
        </w:tc>
        <w:tc>
          <w:tcPr>
            <w:tcW w:w="2140" w:type="dxa"/>
            <w:shd w:val="clear" w:color="auto" w:fill="auto"/>
            <w:vAlign w:val="center"/>
            <w:hideMark/>
          </w:tcPr>
          <w:p w14:paraId="7AA6B367"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455205.0306</w:t>
            </w:r>
          </w:p>
        </w:tc>
        <w:tc>
          <w:tcPr>
            <w:tcW w:w="2200" w:type="dxa"/>
            <w:shd w:val="clear" w:color="auto" w:fill="auto"/>
            <w:vAlign w:val="center"/>
            <w:hideMark/>
          </w:tcPr>
          <w:p w14:paraId="683D67EF"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4508334.027</w:t>
            </w:r>
          </w:p>
        </w:tc>
      </w:tr>
    </w:tbl>
    <w:p w14:paraId="3C64E004" w14:textId="77777777" w:rsidR="00D4596C" w:rsidRPr="00EE0B8D" w:rsidRDefault="00D4596C" w:rsidP="00D4596C">
      <w:pPr>
        <w:ind w:firstLine="284"/>
        <w:rPr>
          <w:rFonts w:ascii="Garamond" w:eastAsia="Garamond" w:hAnsi="Garamond"/>
          <w:sz w:val="24"/>
          <w:lang w:val="sq-AL"/>
        </w:rPr>
      </w:pPr>
    </w:p>
    <w:p w14:paraId="04F2C6DC" w14:textId="6DFEF6FE" w:rsidR="00D4596C" w:rsidRPr="00EE0B8D" w:rsidRDefault="00D4596C" w:rsidP="00512D14">
      <w:pPr>
        <w:ind w:firstLine="284"/>
        <w:jc w:val="center"/>
        <w:rPr>
          <w:rFonts w:ascii="Garamond" w:hAnsi="Garamond"/>
          <w:b/>
          <w:color w:val="000000"/>
          <w:sz w:val="24"/>
          <w:lang w:val="sq-AL"/>
        </w:rPr>
      </w:pPr>
      <w:r w:rsidRPr="00EE0B8D">
        <w:rPr>
          <w:rFonts w:ascii="Garamond" w:hAnsi="Garamond"/>
          <w:b/>
          <w:color w:val="000000"/>
          <w:sz w:val="24"/>
          <w:lang w:val="sq-AL"/>
        </w:rPr>
        <w:t xml:space="preserve">Zona A3 </w:t>
      </w:r>
      <w:r w:rsidR="00512D14">
        <w:rPr>
          <w:rFonts w:ascii="Garamond" w:hAnsi="Garamond"/>
          <w:b/>
          <w:color w:val="000000"/>
          <w:sz w:val="24"/>
          <w:lang w:val="sq-AL"/>
        </w:rPr>
        <w:t>–</w:t>
      </w:r>
      <w:r w:rsidRPr="00EE0B8D">
        <w:rPr>
          <w:rFonts w:ascii="Garamond" w:hAnsi="Garamond"/>
          <w:b/>
          <w:color w:val="000000"/>
          <w:sz w:val="24"/>
          <w:lang w:val="sq-AL"/>
        </w:rPr>
        <w:t xml:space="preserve"> Reparti ushtarak</w:t>
      </w:r>
    </w:p>
    <w:tbl>
      <w:tblPr>
        <w:tblW w:w="5160" w:type="dxa"/>
        <w:jc w:val="center"/>
        <w:tblLook w:val="04A0" w:firstRow="1" w:lastRow="0" w:firstColumn="1" w:lastColumn="0" w:noHBand="0" w:noVBand="1"/>
      </w:tblPr>
      <w:tblGrid>
        <w:gridCol w:w="960"/>
        <w:gridCol w:w="2440"/>
        <w:gridCol w:w="1760"/>
      </w:tblGrid>
      <w:tr w:rsidR="00D4596C" w:rsidRPr="00512D14" w14:paraId="282D348C" w14:textId="77777777" w:rsidTr="00512D14">
        <w:trPr>
          <w:trHeight w:val="315"/>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C38B62" w14:textId="58BF72CC" w:rsidR="00D4596C" w:rsidRPr="00512D14" w:rsidRDefault="00D4596C" w:rsidP="00512D14">
            <w:pPr>
              <w:jc w:val="right"/>
              <w:rPr>
                <w:rFonts w:ascii="Garamond" w:hAnsi="Garamond"/>
                <w:b/>
                <w:bCs/>
                <w:color w:val="000000"/>
                <w:lang w:val="sq-AL"/>
              </w:rPr>
            </w:pPr>
            <w:r w:rsidRPr="00512D14">
              <w:rPr>
                <w:rFonts w:ascii="Garamond" w:hAnsi="Garamond"/>
                <w:b/>
                <w:bCs/>
                <w:color w:val="000000"/>
                <w:lang w:val="sq-AL"/>
              </w:rPr>
              <w:t>N</w:t>
            </w:r>
            <w:r w:rsidR="00512D14" w:rsidRPr="00512D14">
              <w:rPr>
                <w:rFonts w:ascii="Garamond" w:hAnsi="Garamond"/>
                <w:b/>
                <w:bCs/>
                <w:color w:val="000000"/>
                <w:lang w:val="sq-AL"/>
              </w:rPr>
              <w:t>r.</w:t>
            </w:r>
          </w:p>
        </w:tc>
        <w:tc>
          <w:tcPr>
            <w:tcW w:w="2440" w:type="dxa"/>
            <w:tcBorders>
              <w:top w:val="single" w:sz="4" w:space="0" w:color="auto"/>
              <w:left w:val="nil"/>
              <w:bottom w:val="single" w:sz="4" w:space="0" w:color="auto"/>
              <w:right w:val="single" w:sz="4" w:space="0" w:color="auto"/>
            </w:tcBorders>
            <w:shd w:val="clear" w:color="auto" w:fill="auto"/>
            <w:vAlign w:val="center"/>
            <w:hideMark/>
          </w:tcPr>
          <w:p w14:paraId="18C727EA" w14:textId="77777777" w:rsidR="00D4596C" w:rsidRPr="00512D14" w:rsidRDefault="00D4596C" w:rsidP="00512D14">
            <w:pPr>
              <w:jc w:val="right"/>
              <w:rPr>
                <w:rFonts w:ascii="Garamond" w:hAnsi="Garamond"/>
                <w:b/>
                <w:bCs/>
                <w:color w:val="000000"/>
                <w:lang w:val="sq-AL"/>
              </w:rPr>
            </w:pPr>
            <w:r w:rsidRPr="00512D14">
              <w:rPr>
                <w:rFonts w:ascii="Garamond" w:hAnsi="Garamond"/>
                <w:b/>
                <w:bCs/>
                <w:color w:val="000000"/>
                <w:lang w:val="sq-AL"/>
              </w:rPr>
              <w:t>E</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14:paraId="2B52F27B" w14:textId="77777777" w:rsidR="00D4596C" w:rsidRPr="00512D14" w:rsidRDefault="00D4596C" w:rsidP="00512D14">
            <w:pPr>
              <w:jc w:val="right"/>
              <w:rPr>
                <w:rFonts w:ascii="Garamond" w:hAnsi="Garamond"/>
                <w:b/>
                <w:bCs/>
                <w:color w:val="000000"/>
                <w:lang w:val="sq-AL"/>
              </w:rPr>
            </w:pPr>
            <w:r w:rsidRPr="00512D14">
              <w:rPr>
                <w:rFonts w:ascii="Garamond" w:hAnsi="Garamond"/>
                <w:b/>
                <w:bCs/>
                <w:color w:val="000000"/>
                <w:lang w:val="sq-AL"/>
              </w:rPr>
              <w:t>N</w:t>
            </w:r>
          </w:p>
        </w:tc>
      </w:tr>
      <w:tr w:rsidR="00D4596C" w:rsidRPr="00512D14" w14:paraId="73452F0E"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945ACD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w:t>
            </w:r>
          </w:p>
        </w:tc>
        <w:tc>
          <w:tcPr>
            <w:tcW w:w="2440" w:type="dxa"/>
            <w:tcBorders>
              <w:top w:val="nil"/>
              <w:left w:val="nil"/>
              <w:bottom w:val="single" w:sz="4" w:space="0" w:color="auto"/>
              <w:right w:val="single" w:sz="4" w:space="0" w:color="auto"/>
            </w:tcBorders>
            <w:shd w:val="clear" w:color="auto" w:fill="auto"/>
            <w:vAlign w:val="center"/>
            <w:hideMark/>
          </w:tcPr>
          <w:p w14:paraId="3105512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456534.4502</w:t>
            </w:r>
          </w:p>
        </w:tc>
        <w:tc>
          <w:tcPr>
            <w:tcW w:w="1760" w:type="dxa"/>
            <w:tcBorders>
              <w:top w:val="nil"/>
              <w:left w:val="nil"/>
              <w:bottom w:val="single" w:sz="4" w:space="0" w:color="auto"/>
              <w:right w:val="single" w:sz="4" w:space="0" w:color="auto"/>
            </w:tcBorders>
            <w:shd w:val="clear" w:color="auto" w:fill="auto"/>
            <w:vAlign w:val="center"/>
            <w:hideMark/>
          </w:tcPr>
          <w:p w14:paraId="34065DB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4509710.53</w:t>
            </w:r>
          </w:p>
        </w:tc>
      </w:tr>
      <w:tr w:rsidR="00D4596C" w:rsidRPr="00512D14" w14:paraId="1FC14122"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02B318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2</w:t>
            </w:r>
          </w:p>
        </w:tc>
        <w:tc>
          <w:tcPr>
            <w:tcW w:w="2440" w:type="dxa"/>
            <w:tcBorders>
              <w:top w:val="nil"/>
              <w:left w:val="nil"/>
              <w:bottom w:val="single" w:sz="4" w:space="0" w:color="auto"/>
              <w:right w:val="single" w:sz="4" w:space="0" w:color="auto"/>
            </w:tcBorders>
            <w:shd w:val="clear" w:color="auto" w:fill="auto"/>
            <w:vAlign w:val="center"/>
            <w:hideMark/>
          </w:tcPr>
          <w:p w14:paraId="54181B9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456662.478</w:t>
            </w:r>
          </w:p>
        </w:tc>
        <w:tc>
          <w:tcPr>
            <w:tcW w:w="1760" w:type="dxa"/>
            <w:tcBorders>
              <w:top w:val="nil"/>
              <w:left w:val="nil"/>
              <w:bottom w:val="single" w:sz="4" w:space="0" w:color="auto"/>
              <w:right w:val="single" w:sz="4" w:space="0" w:color="auto"/>
            </w:tcBorders>
            <w:shd w:val="clear" w:color="auto" w:fill="auto"/>
            <w:vAlign w:val="center"/>
            <w:hideMark/>
          </w:tcPr>
          <w:p w14:paraId="3BE6C93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4509473.421</w:t>
            </w:r>
          </w:p>
        </w:tc>
      </w:tr>
      <w:tr w:rsidR="00D4596C" w:rsidRPr="00512D14" w14:paraId="7083AE3F"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3EC712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3</w:t>
            </w:r>
          </w:p>
        </w:tc>
        <w:tc>
          <w:tcPr>
            <w:tcW w:w="2440" w:type="dxa"/>
            <w:tcBorders>
              <w:top w:val="nil"/>
              <w:left w:val="nil"/>
              <w:bottom w:val="single" w:sz="4" w:space="0" w:color="auto"/>
              <w:right w:val="single" w:sz="4" w:space="0" w:color="auto"/>
            </w:tcBorders>
            <w:shd w:val="clear" w:color="auto" w:fill="auto"/>
            <w:vAlign w:val="center"/>
            <w:hideMark/>
          </w:tcPr>
          <w:p w14:paraId="30BD705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456708.4367</w:t>
            </w:r>
          </w:p>
        </w:tc>
        <w:tc>
          <w:tcPr>
            <w:tcW w:w="1760" w:type="dxa"/>
            <w:tcBorders>
              <w:top w:val="nil"/>
              <w:left w:val="nil"/>
              <w:bottom w:val="single" w:sz="4" w:space="0" w:color="auto"/>
              <w:right w:val="single" w:sz="4" w:space="0" w:color="auto"/>
            </w:tcBorders>
            <w:shd w:val="clear" w:color="auto" w:fill="auto"/>
            <w:vAlign w:val="center"/>
            <w:hideMark/>
          </w:tcPr>
          <w:p w14:paraId="6E8B493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4509409.482</w:t>
            </w:r>
          </w:p>
        </w:tc>
      </w:tr>
      <w:tr w:rsidR="00D4596C" w:rsidRPr="00512D14" w14:paraId="0C0CE75C"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6C091D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w:t>
            </w:r>
          </w:p>
        </w:tc>
        <w:tc>
          <w:tcPr>
            <w:tcW w:w="2440" w:type="dxa"/>
            <w:tcBorders>
              <w:top w:val="nil"/>
              <w:left w:val="nil"/>
              <w:bottom w:val="single" w:sz="4" w:space="0" w:color="auto"/>
              <w:right w:val="single" w:sz="4" w:space="0" w:color="auto"/>
            </w:tcBorders>
            <w:shd w:val="clear" w:color="auto" w:fill="auto"/>
            <w:vAlign w:val="center"/>
            <w:hideMark/>
          </w:tcPr>
          <w:p w14:paraId="24A693D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456718.91</w:t>
            </w:r>
          </w:p>
        </w:tc>
        <w:tc>
          <w:tcPr>
            <w:tcW w:w="1760" w:type="dxa"/>
            <w:tcBorders>
              <w:top w:val="nil"/>
              <w:left w:val="nil"/>
              <w:bottom w:val="single" w:sz="4" w:space="0" w:color="auto"/>
              <w:right w:val="single" w:sz="4" w:space="0" w:color="auto"/>
            </w:tcBorders>
            <w:shd w:val="clear" w:color="auto" w:fill="auto"/>
            <w:vAlign w:val="center"/>
            <w:hideMark/>
          </w:tcPr>
          <w:p w14:paraId="25821FD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4509366.86</w:t>
            </w:r>
          </w:p>
        </w:tc>
      </w:tr>
      <w:tr w:rsidR="00D4596C" w:rsidRPr="00512D14" w14:paraId="4B7EE549"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6145CE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5</w:t>
            </w:r>
          </w:p>
        </w:tc>
        <w:tc>
          <w:tcPr>
            <w:tcW w:w="2440" w:type="dxa"/>
            <w:tcBorders>
              <w:top w:val="nil"/>
              <w:left w:val="nil"/>
              <w:bottom w:val="single" w:sz="4" w:space="0" w:color="auto"/>
              <w:right w:val="single" w:sz="4" w:space="0" w:color="auto"/>
            </w:tcBorders>
            <w:shd w:val="clear" w:color="auto" w:fill="auto"/>
            <w:vAlign w:val="center"/>
            <w:hideMark/>
          </w:tcPr>
          <w:p w14:paraId="363C273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456774.75</w:t>
            </w:r>
          </w:p>
        </w:tc>
        <w:tc>
          <w:tcPr>
            <w:tcW w:w="1760" w:type="dxa"/>
            <w:tcBorders>
              <w:top w:val="nil"/>
              <w:left w:val="nil"/>
              <w:bottom w:val="single" w:sz="4" w:space="0" w:color="auto"/>
              <w:right w:val="single" w:sz="4" w:space="0" w:color="auto"/>
            </w:tcBorders>
            <w:shd w:val="clear" w:color="auto" w:fill="auto"/>
            <w:vAlign w:val="center"/>
            <w:hideMark/>
          </w:tcPr>
          <w:p w14:paraId="3CBA208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4509296.46</w:t>
            </w:r>
          </w:p>
        </w:tc>
      </w:tr>
      <w:tr w:rsidR="00D4596C" w:rsidRPr="00512D14" w14:paraId="34AC6194"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E2F003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6</w:t>
            </w:r>
          </w:p>
        </w:tc>
        <w:tc>
          <w:tcPr>
            <w:tcW w:w="2440" w:type="dxa"/>
            <w:tcBorders>
              <w:top w:val="nil"/>
              <w:left w:val="nil"/>
              <w:bottom w:val="single" w:sz="4" w:space="0" w:color="auto"/>
              <w:right w:val="single" w:sz="4" w:space="0" w:color="auto"/>
            </w:tcBorders>
            <w:shd w:val="clear" w:color="auto" w:fill="auto"/>
            <w:vAlign w:val="center"/>
            <w:hideMark/>
          </w:tcPr>
          <w:p w14:paraId="4C28A1B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456728.063</w:t>
            </w:r>
          </w:p>
        </w:tc>
        <w:tc>
          <w:tcPr>
            <w:tcW w:w="1760" w:type="dxa"/>
            <w:tcBorders>
              <w:top w:val="nil"/>
              <w:left w:val="nil"/>
              <w:bottom w:val="single" w:sz="4" w:space="0" w:color="auto"/>
              <w:right w:val="single" w:sz="4" w:space="0" w:color="auto"/>
            </w:tcBorders>
            <w:shd w:val="clear" w:color="auto" w:fill="auto"/>
            <w:vAlign w:val="center"/>
            <w:hideMark/>
          </w:tcPr>
          <w:p w14:paraId="4DCFB70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4509253.92</w:t>
            </w:r>
          </w:p>
        </w:tc>
      </w:tr>
      <w:tr w:rsidR="00D4596C" w:rsidRPr="00512D14" w14:paraId="0C5717F5"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42837C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7</w:t>
            </w:r>
          </w:p>
        </w:tc>
        <w:tc>
          <w:tcPr>
            <w:tcW w:w="2440" w:type="dxa"/>
            <w:tcBorders>
              <w:top w:val="nil"/>
              <w:left w:val="nil"/>
              <w:bottom w:val="single" w:sz="4" w:space="0" w:color="auto"/>
              <w:right w:val="single" w:sz="4" w:space="0" w:color="auto"/>
            </w:tcBorders>
            <w:shd w:val="clear" w:color="auto" w:fill="auto"/>
            <w:vAlign w:val="center"/>
            <w:hideMark/>
          </w:tcPr>
          <w:p w14:paraId="25F1361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456670.83</w:t>
            </w:r>
          </w:p>
        </w:tc>
        <w:tc>
          <w:tcPr>
            <w:tcW w:w="1760" w:type="dxa"/>
            <w:tcBorders>
              <w:top w:val="nil"/>
              <w:left w:val="nil"/>
              <w:bottom w:val="single" w:sz="4" w:space="0" w:color="auto"/>
              <w:right w:val="single" w:sz="4" w:space="0" w:color="auto"/>
            </w:tcBorders>
            <w:shd w:val="clear" w:color="auto" w:fill="auto"/>
            <w:vAlign w:val="center"/>
            <w:hideMark/>
          </w:tcPr>
          <w:p w14:paraId="31B51E4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4509284.594</w:t>
            </w:r>
          </w:p>
        </w:tc>
      </w:tr>
      <w:tr w:rsidR="00D4596C" w:rsidRPr="00512D14" w14:paraId="2B71216C"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43ED22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8</w:t>
            </w:r>
          </w:p>
        </w:tc>
        <w:tc>
          <w:tcPr>
            <w:tcW w:w="2440" w:type="dxa"/>
            <w:tcBorders>
              <w:top w:val="nil"/>
              <w:left w:val="nil"/>
              <w:bottom w:val="single" w:sz="4" w:space="0" w:color="auto"/>
              <w:right w:val="single" w:sz="4" w:space="0" w:color="auto"/>
            </w:tcBorders>
            <w:shd w:val="clear" w:color="auto" w:fill="auto"/>
            <w:noWrap/>
            <w:vAlign w:val="center"/>
            <w:hideMark/>
          </w:tcPr>
          <w:p w14:paraId="79109B7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456649.8553</w:t>
            </w:r>
          </w:p>
        </w:tc>
        <w:tc>
          <w:tcPr>
            <w:tcW w:w="1760" w:type="dxa"/>
            <w:tcBorders>
              <w:top w:val="nil"/>
              <w:left w:val="nil"/>
              <w:bottom w:val="single" w:sz="4" w:space="0" w:color="auto"/>
              <w:right w:val="single" w:sz="4" w:space="0" w:color="auto"/>
            </w:tcBorders>
            <w:shd w:val="clear" w:color="auto" w:fill="auto"/>
            <w:noWrap/>
            <w:vAlign w:val="center"/>
            <w:hideMark/>
          </w:tcPr>
          <w:p w14:paraId="0D2A50F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4509319.911</w:t>
            </w:r>
          </w:p>
        </w:tc>
      </w:tr>
      <w:tr w:rsidR="00D4596C" w:rsidRPr="00512D14" w14:paraId="1D222C3E"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E1BF23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9</w:t>
            </w:r>
          </w:p>
        </w:tc>
        <w:tc>
          <w:tcPr>
            <w:tcW w:w="2440" w:type="dxa"/>
            <w:tcBorders>
              <w:top w:val="nil"/>
              <w:left w:val="nil"/>
              <w:bottom w:val="single" w:sz="4" w:space="0" w:color="auto"/>
              <w:right w:val="single" w:sz="4" w:space="0" w:color="auto"/>
            </w:tcBorders>
            <w:shd w:val="clear" w:color="auto" w:fill="auto"/>
            <w:noWrap/>
            <w:vAlign w:val="center"/>
            <w:hideMark/>
          </w:tcPr>
          <w:p w14:paraId="01281AD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456659.905</w:t>
            </w:r>
          </w:p>
        </w:tc>
        <w:tc>
          <w:tcPr>
            <w:tcW w:w="1760" w:type="dxa"/>
            <w:tcBorders>
              <w:top w:val="nil"/>
              <w:left w:val="nil"/>
              <w:bottom w:val="single" w:sz="4" w:space="0" w:color="auto"/>
              <w:right w:val="single" w:sz="4" w:space="0" w:color="auto"/>
            </w:tcBorders>
            <w:shd w:val="clear" w:color="auto" w:fill="auto"/>
            <w:noWrap/>
            <w:vAlign w:val="center"/>
            <w:hideMark/>
          </w:tcPr>
          <w:p w14:paraId="7A9ABBC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4509342.646</w:t>
            </w:r>
          </w:p>
        </w:tc>
      </w:tr>
      <w:tr w:rsidR="00D4596C" w:rsidRPr="00512D14" w14:paraId="289718C6"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308040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10</w:t>
            </w:r>
          </w:p>
        </w:tc>
        <w:tc>
          <w:tcPr>
            <w:tcW w:w="2440" w:type="dxa"/>
            <w:tcBorders>
              <w:top w:val="nil"/>
              <w:left w:val="nil"/>
              <w:bottom w:val="single" w:sz="4" w:space="0" w:color="auto"/>
              <w:right w:val="single" w:sz="4" w:space="0" w:color="auto"/>
            </w:tcBorders>
            <w:shd w:val="clear" w:color="auto" w:fill="auto"/>
            <w:noWrap/>
            <w:vAlign w:val="center"/>
            <w:hideMark/>
          </w:tcPr>
          <w:p w14:paraId="258FD25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456639.852</w:t>
            </w:r>
          </w:p>
        </w:tc>
        <w:tc>
          <w:tcPr>
            <w:tcW w:w="1760" w:type="dxa"/>
            <w:tcBorders>
              <w:top w:val="nil"/>
              <w:left w:val="nil"/>
              <w:bottom w:val="single" w:sz="4" w:space="0" w:color="auto"/>
              <w:right w:val="single" w:sz="4" w:space="0" w:color="auto"/>
            </w:tcBorders>
            <w:shd w:val="clear" w:color="auto" w:fill="auto"/>
            <w:noWrap/>
            <w:vAlign w:val="center"/>
            <w:hideMark/>
          </w:tcPr>
          <w:p w14:paraId="1985443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4509346.109</w:t>
            </w:r>
          </w:p>
        </w:tc>
      </w:tr>
      <w:tr w:rsidR="00D4596C" w:rsidRPr="00512D14" w14:paraId="19F2331B"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79E242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11</w:t>
            </w:r>
          </w:p>
        </w:tc>
        <w:tc>
          <w:tcPr>
            <w:tcW w:w="2440" w:type="dxa"/>
            <w:tcBorders>
              <w:top w:val="nil"/>
              <w:left w:val="nil"/>
              <w:bottom w:val="single" w:sz="4" w:space="0" w:color="auto"/>
              <w:right w:val="single" w:sz="4" w:space="0" w:color="auto"/>
            </w:tcBorders>
            <w:shd w:val="clear" w:color="auto" w:fill="auto"/>
            <w:noWrap/>
            <w:vAlign w:val="center"/>
            <w:hideMark/>
          </w:tcPr>
          <w:p w14:paraId="18DD6C7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456574.68</w:t>
            </w:r>
          </w:p>
        </w:tc>
        <w:tc>
          <w:tcPr>
            <w:tcW w:w="1760" w:type="dxa"/>
            <w:tcBorders>
              <w:top w:val="nil"/>
              <w:left w:val="nil"/>
              <w:bottom w:val="single" w:sz="4" w:space="0" w:color="auto"/>
              <w:right w:val="single" w:sz="4" w:space="0" w:color="auto"/>
            </w:tcBorders>
            <w:shd w:val="clear" w:color="auto" w:fill="auto"/>
            <w:noWrap/>
            <w:vAlign w:val="center"/>
            <w:hideMark/>
          </w:tcPr>
          <w:p w14:paraId="019706F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4509371.579</w:t>
            </w:r>
          </w:p>
        </w:tc>
      </w:tr>
      <w:tr w:rsidR="00D4596C" w:rsidRPr="00512D14" w14:paraId="56C3F404"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B9F475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12</w:t>
            </w:r>
          </w:p>
        </w:tc>
        <w:tc>
          <w:tcPr>
            <w:tcW w:w="2440" w:type="dxa"/>
            <w:tcBorders>
              <w:top w:val="nil"/>
              <w:left w:val="nil"/>
              <w:bottom w:val="single" w:sz="4" w:space="0" w:color="auto"/>
              <w:right w:val="single" w:sz="4" w:space="0" w:color="auto"/>
            </w:tcBorders>
            <w:shd w:val="clear" w:color="auto" w:fill="auto"/>
            <w:noWrap/>
            <w:vAlign w:val="center"/>
            <w:hideMark/>
          </w:tcPr>
          <w:p w14:paraId="288079E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456498.1549</w:t>
            </w:r>
          </w:p>
        </w:tc>
        <w:tc>
          <w:tcPr>
            <w:tcW w:w="1760" w:type="dxa"/>
            <w:tcBorders>
              <w:top w:val="nil"/>
              <w:left w:val="nil"/>
              <w:bottom w:val="single" w:sz="4" w:space="0" w:color="auto"/>
              <w:right w:val="single" w:sz="4" w:space="0" w:color="auto"/>
            </w:tcBorders>
            <w:shd w:val="clear" w:color="auto" w:fill="auto"/>
            <w:noWrap/>
            <w:vAlign w:val="center"/>
            <w:hideMark/>
          </w:tcPr>
          <w:p w14:paraId="63D0A7D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4509420.592</w:t>
            </w:r>
          </w:p>
        </w:tc>
      </w:tr>
      <w:tr w:rsidR="00D4596C" w:rsidRPr="00512D14" w14:paraId="0631467C"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675228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13</w:t>
            </w:r>
          </w:p>
        </w:tc>
        <w:tc>
          <w:tcPr>
            <w:tcW w:w="2440" w:type="dxa"/>
            <w:tcBorders>
              <w:top w:val="nil"/>
              <w:left w:val="nil"/>
              <w:bottom w:val="single" w:sz="4" w:space="0" w:color="auto"/>
              <w:right w:val="single" w:sz="4" w:space="0" w:color="auto"/>
            </w:tcBorders>
            <w:shd w:val="clear" w:color="auto" w:fill="auto"/>
            <w:noWrap/>
            <w:vAlign w:val="center"/>
            <w:hideMark/>
          </w:tcPr>
          <w:p w14:paraId="46BA968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456402.8778</w:t>
            </w:r>
          </w:p>
        </w:tc>
        <w:tc>
          <w:tcPr>
            <w:tcW w:w="1760" w:type="dxa"/>
            <w:tcBorders>
              <w:top w:val="nil"/>
              <w:left w:val="nil"/>
              <w:bottom w:val="single" w:sz="4" w:space="0" w:color="auto"/>
              <w:right w:val="single" w:sz="4" w:space="0" w:color="auto"/>
            </w:tcBorders>
            <w:shd w:val="clear" w:color="auto" w:fill="auto"/>
            <w:noWrap/>
            <w:vAlign w:val="center"/>
            <w:hideMark/>
          </w:tcPr>
          <w:p w14:paraId="7F2D415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4509456.314</w:t>
            </w:r>
          </w:p>
        </w:tc>
      </w:tr>
      <w:tr w:rsidR="00D4596C" w:rsidRPr="00512D14" w14:paraId="1E032E6E"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B69B16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14</w:t>
            </w:r>
          </w:p>
        </w:tc>
        <w:tc>
          <w:tcPr>
            <w:tcW w:w="2440" w:type="dxa"/>
            <w:tcBorders>
              <w:top w:val="nil"/>
              <w:left w:val="nil"/>
              <w:bottom w:val="single" w:sz="4" w:space="0" w:color="auto"/>
              <w:right w:val="single" w:sz="4" w:space="0" w:color="auto"/>
            </w:tcBorders>
            <w:shd w:val="clear" w:color="auto" w:fill="auto"/>
            <w:noWrap/>
            <w:vAlign w:val="center"/>
            <w:hideMark/>
          </w:tcPr>
          <w:p w14:paraId="10C88D2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456348.4165</w:t>
            </w:r>
          </w:p>
        </w:tc>
        <w:tc>
          <w:tcPr>
            <w:tcW w:w="1760" w:type="dxa"/>
            <w:tcBorders>
              <w:top w:val="nil"/>
              <w:left w:val="nil"/>
              <w:bottom w:val="single" w:sz="4" w:space="0" w:color="auto"/>
              <w:right w:val="single" w:sz="4" w:space="0" w:color="auto"/>
            </w:tcBorders>
            <w:shd w:val="clear" w:color="auto" w:fill="auto"/>
            <w:noWrap/>
            <w:vAlign w:val="center"/>
            <w:hideMark/>
          </w:tcPr>
          <w:p w14:paraId="78DBA98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4509461.361</w:t>
            </w:r>
          </w:p>
        </w:tc>
      </w:tr>
      <w:tr w:rsidR="00D4596C" w:rsidRPr="00512D14" w14:paraId="51CB515E"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B19070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15</w:t>
            </w:r>
          </w:p>
        </w:tc>
        <w:tc>
          <w:tcPr>
            <w:tcW w:w="2440" w:type="dxa"/>
            <w:tcBorders>
              <w:top w:val="nil"/>
              <w:left w:val="nil"/>
              <w:bottom w:val="single" w:sz="4" w:space="0" w:color="auto"/>
              <w:right w:val="single" w:sz="4" w:space="0" w:color="auto"/>
            </w:tcBorders>
            <w:shd w:val="clear" w:color="auto" w:fill="auto"/>
            <w:noWrap/>
            <w:vAlign w:val="center"/>
            <w:hideMark/>
          </w:tcPr>
          <w:p w14:paraId="0A2E916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456260.922</w:t>
            </w:r>
          </w:p>
        </w:tc>
        <w:tc>
          <w:tcPr>
            <w:tcW w:w="1760" w:type="dxa"/>
            <w:tcBorders>
              <w:top w:val="nil"/>
              <w:left w:val="nil"/>
              <w:bottom w:val="single" w:sz="4" w:space="0" w:color="auto"/>
              <w:right w:val="single" w:sz="4" w:space="0" w:color="auto"/>
            </w:tcBorders>
            <w:shd w:val="clear" w:color="auto" w:fill="auto"/>
            <w:noWrap/>
            <w:vAlign w:val="center"/>
            <w:hideMark/>
          </w:tcPr>
          <w:p w14:paraId="378DB0F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4509484.918</w:t>
            </w:r>
          </w:p>
        </w:tc>
      </w:tr>
      <w:tr w:rsidR="00D4596C" w:rsidRPr="00512D14" w14:paraId="3603B2F5"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FFD683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16</w:t>
            </w:r>
          </w:p>
        </w:tc>
        <w:tc>
          <w:tcPr>
            <w:tcW w:w="2440" w:type="dxa"/>
            <w:tcBorders>
              <w:top w:val="nil"/>
              <w:left w:val="nil"/>
              <w:bottom w:val="single" w:sz="4" w:space="0" w:color="auto"/>
              <w:right w:val="single" w:sz="4" w:space="0" w:color="auto"/>
            </w:tcBorders>
            <w:shd w:val="clear" w:color="auto" w:fill="auto"/>
            <w:noWrap/>
            <w:vAlign w:val="center"/>
            <w:hideMark/>
          </w:tcPr>
          <w:p w14:paraId="3794542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456177.664</w:t>
            </w:r>
          </w:p>
        </w:tc>
        <w:tc>
          <w:tcPr>
            <w:tcW w:w="1760" w:type="dxa"/>
            <w:tcBorders>
              <w:top w:val="nil"/>
              <w:left w:val="nil"/>
              <w:bottom w:val="single" w:sz="4" w:space="0" w:color="auto"/>
              <w:right w:val="single" w:sz="4" w:space="0" w:color="auto"/>
            </w:tcBorders>
            <w:shd w:val="clear" w:color="auto" w:fill="auto"/>
            <w:noWrap/>
            <w:vAlign w:val="center"/>
            <w:hideMark/>
          </w:tcPr>
          <w:p w14:paraId="506E641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4509467.832</w:t>
            </w:r>
          </w:p>
        </w:tc>
      </w:tr>
      <w:tr w:rsidR="00D4596C" w:rsidRPr="00512D14" w14:paraId="081A33A1"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6F5359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17</w:t>
            </w:r>
          </w:p>
        </w:tc>
        <w:tc>
          <w:tcPr>
            <w:tcW w:w="2440" w:type="dxa"/>
            <w:tcBorders>
              <w:top w:val="nil"/>
              <w:left w:val="nil"/>
              <w:bottom w:val="single" w:sz="4" w:space="0" w:color="auto"/>
              <w:right w:val="single" w:sz="4" w:space="0" w:color="auto"/>
            </w:tcBorders>
            <w:shd w:val="clear" w:color="auto" w:fill="auto"/>
            <w:noWrap/>
            <w:vAlign w:val="center"/>
            <w:hideMark/>
          </w:tcPr>
          <w:p w14:paraId="48160B3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456131.833</w:t>
            </w:r>
          </w:p>
        </w:tc>
        <w:tc>
          <w:tcPr>
            <w:tcW w:w="1760" w:type="dxa"/>
            <w:tcBorders>
              <w:top w:val="nil"/>
              <w:left w:val="nil"/>
              <w:bottom w:val="single" w:sz="4" w:space="0" w:color="auto"/>
              <w:right w:val="single" w:sz="4" w:space="0" w:color="auto"/>
            </w:tcBorders>
            <w:shd w:val="clear" w:color="auto" w:fill="auto"/>
            <w:noWrap/>
            <w:vAlign w:val="center"/>
            <w:hideMark/>
          </w:tcPr>
          <w:p w14:paraId="10B8442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4509470.932</w:t>
            </w:r>
          </w:p>
        </w:tc>
      </w:tr>
      <w:tr w:rsidR="00D4596C" w:rsidRPr="00512D14" w14:paraId="56ED6082"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03B5D3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18</w:t>
            </w:r>
          </w:p>
        </w:tc>
        <w:tc>
          <w:tcPr>
            <w:tcW w:w="2440" w:type="dxa"/>
            <w:tcBorders>
              <w:top w:val="nil"/>
              <w:left w:val="nil"/>
              <w:bottom w:val="single" w:sz="4" w:space="0" w:color="auto"/>
              <w:right w:val="single" w:sz="4" w:space="0" w:color="auto"/>
            </w:tcBorders>
            <w:shd w:val="clear" w:color="auto" w:fill="auto"/>
            <w:noWrap/>
            <w:vAlign w:val="center"/>
            <w:hideMark/>
          </w:tcPr>
          <w:p w14:paraId="3073C38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456127.213</w:t>
            </w:r>
          </w:p>
        </w:tc>
        <w:tc>
          <w:tcPr>
            <w:tcW w:w="1760" w:type="dxa"/>
            <w:tcBorders>
              <w:top w:val="nil"/>
              <w:left w:val="nil"/>
              <w:bottom w:val="single" w:sz="4" w:space="0" w:color="auto"/>
              <w:right w:val="single" w:sz="4" w:space="0" w:color="auto"/>
            </w:tcBorders>
            <w:shd w:val="clear" w:color="auto" w:fill="auto"/>
            <w:noWrap/>
            <w:vAlign w:val="center"/>
            <w:hideMark/>
          </w:tcPr>
          <w:p w14:paraId="6420BC8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4509518.547</w:t>
            </w:r>
          </w:p>
        </w:tc>
      </w:tr>
      <w:tr w:rsidR="00D4596C" w:rsidRPr="00512D14" w14:paraId="3637205D"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B9C306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19</w:t>
            </w:r>
          </w:p>
        </w:tc>
        <w:tc>
          <w:tcPr>
            <w:tcW w:w="2440" w:type="dxa"/>
            <w:tcBorders>
              <w:top w:val="nil"/>
              <w:left w:val="nil"/>
              <w:bottom w:val="single" w:sz="4" w:space="0" w:color="auto"/>
              <w:right w:val="single" w:sz="4" w:space="0" w:color="auto"/>
            </w:tcBorders>
            <w:shd w:val="clear" w:color="auto" w:fill="auto"/>
            <w:noWrap/>
            <w:vAlign w:val="center"/>
            <w:hideMark/>
          </w:tcPr>
          <w:p w14:paraId="61FA66D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456140.23</w:t>
            </w:r>
          </w:p>
        </w:tc>
        <w:tc>
          <w:tcPr>
            <w:tcW w:w="1760" w:type="dxa"/>
            <w:tcBorders>
              <w:top w:val="nil"/>
              <w:left w:val="nil"/>
              <w:bottom w:val="single" w:sz="4" w:space="0" w:color="auto"/>
              <w:right w:val="single" w:sz="4" w:space="0" w:color="auto"/>
            </w:tcBorders>
            <w:shd w:val="clear" w:color="auto" w:fill="auto"/>
            <w:noWrap/>
            <w:vAlign w:val="center"/>
            <w:hideMark/>
          </w:tcPr>
          <w:p w14:paraId="5E491F0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4509557.19</w:t>
            </w:r>
          </w:p>
        </w:tc>
      </w:tr>
      <w:tr w:rsidR="00D4596C" w:rsidRPr="00512D14" w14:paraId="75D4E591"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BE14FB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20</w:t>
            </w:r>
          </w:p>
        </w:tc>
        <w:tc>
          <w:tcPr>
            <w:tcW w:w="2440" w:type="dxa"/>
            <w:tcBorders>
              <w:top w:val="nil"/>
              <w:left w:val="nil"/>
              <w:bottom w:val="single" w:sz="4" w:space="0" w:color="auto"/>
              <w:right w:val="single" w:sz="4" w:space="0" w:color="auto"/>
            </w:tcBorders>
            <w:shd w:val="clear" w:color="auto" w:fill="auto"/>
            <w:noWrap/>
            <w:vAlign w:val="center"/>
            <w:hideMark/>
          </w:tcPr>
          <w:p w14:paraId="0DBB5D8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456240.339</w:t>
            </w:r>
          </w:p>
        </w:tc>
        <w:tc>
          <w:tcPr>
            <w:tcW w:w="1760" w:type="dxa"/>
            <w:tcBorders>
              <w:top w:val="nil"/>
              <w:left w:val="nil"/>
              <w:bottom w:val="single" w:sz="4" w:space="0" w:color="auto"/>
              <w:right w:val="single" w:sz="4" w:space="0" w:color="auto"/>
            </w:tcBorders>
            <w:shd w:val="clear" w:color="auto" w:fill="auto"/>
            <w:noWrap/>
            <w:vAlign w:val="center"/>
            <w:hideMark/>
          </w:tcPr>
          <w:p w14:paraId="68007D5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4509662.121</w:t>
            </w:r>
          </w:p>
        </w:tc>
      </w:tr>
      <w:tr w:rsidR="00D4596C" w:rsidRPr="00512D14" w14:paraId="7E1CEA06"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377D4A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21</w:t>
            </w:r>
          </w:p>
        </w:tc>
        <w:tc>
          <w:tcPr>
            <w:tcW w:w="2440" w:type="dxa"/>
            <w:tcBorders>
              <w:top w:val="nil"/>
              <w:left w:val="nil"/>
              <w:bottom w:val="single" w:sz="4" w:space="0" w:color="auto"/>
              <w:right w:val="single" w:sz="4" w:space="0" w:color="auto"/>
            </w:tcBorders>
            <w:shd w:val="clear" w:color="auto" w:fill="auto"/>
            <w:noWrap/>
            <w:vAlign w:val="center"/>
            <w:hideMark/>
          </w:tcPr>
          <w:p w14:paraId="2725D09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456353.882</w:t>
            </w:r>
          </w:p>
        </w:tc>
        <w:tc>
          <w:tcPr>
            <w:tcW w:w="1760" w:type="dxa"/>
            <w:tcBorders>
              <w:top w:val="nil"/>
              <w:left w:val="nil"/>
              <w:bottom w:val="single" w:sz="4" w:space="0" w:color="auto"/>
              <w:right w:val="single" w:sz="4" w:space="0" w:color="auto"/>
            </w:tcBorders>
            <w:shd w:val="clear" w:color="auto" w:fill="auto"/>
            <w:noWrap/>
            <w:vAlign w:val="center"/>
            <w:hideMark/>
          </w:tcPr>
          <w:p w14:paraId="70BF834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4509659.689</w:t>
            </w:r>
          </w:p>
        </w:tc>
      </w:tr>
      <w:tr w:rsidR="00D4596C" w:rsidRPr="00512D14" w14:paraId="25BD0A1A"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64AEC4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22</w:t>
            </w:r>
          </w:p>
        </w:tc>
        <w:tc>
          <w:tcPr>
            <w:tcW w:w="2440" w:type="dxa"/>
            <w:tcBorders>
              <w:top w:val="nil"/>
              <w:left w:val="nil"/>
              <w:bottom w:val="single" w:sz="4" w:space="0" w:color="auto"/>
              <w:right w:val="single" w:sz="4" w:space="0" w:color="auto"/>
            </w:tcBorders>
            <w:shd w:val="clear" w:color="auto" w:fill="auto"/>
            <w:noWrap/>
            <w:vAlign w:val="center"/>
            <w:hideMark/>
          </w:tcPr>
          <w:p w14:paraId="7357429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456405.46</w:t>
            </w:r>
          </w:p>
        </w:tc>
        <w:tc>
          <w:tcPr>
            <w:tcW w:w="1760" w:type="dxa"/>
            <w:tcBorders>
              <w:top w:val="nil"/>
              <w:left w:val="nil"/>
              <w:bottom w:val="single" w:sz="4" w:space="0" w:color="auto"/>
              <w:right w:val="single" w:sz="4" w:space="0" w:color="auto"/>
            </w:tcBorders>
            <w:shd w:val="clear" w:color="auto" w:fill="auto"/>
            <w:noWrap/>
            <w:vAlign w:val="center"/>
            <w:hideMark/>
          </w:tcPr>
          <w:p w14:paraId="75A3BE0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4509664.41</w:t>
            </w:r>
          </w:p>
        </w:tc>
      </w:tr>
      <w:tr w:rsidR="00D4596C" w:rsidRPr="00512D14" w14:paraId="199D5A8B" w14:textId="77777777" w:rsidTr="00512D14">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03943E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23</w:t>
            </w:r>
          </w:p>
        </w:tc>
        <w:tc>
          <w:tcPr>
            <w:tcW w:w="2440" w:type="dxa"/>
            <w:tcBorders>
              <w:top w:val="nil"/>
              <w:left w:val="nil"/>
              <w:bottom w:val="single" w:sz="4" w:space="0" w:color="auto"/>
              <w:right w:val="single" w:sz="4" w:space="0" w:color="auto"/>
            </w:tcBorders>
            <w:shd w:val="clear" w:color="auto" w:fill="auto"/>
            <w:noWrap/>
            <w:vAlign w:val="center"/>
            <w:hideMark/>
          </w:tcPr>
          <w:p w14:paraId="0FEF31E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456463.398</w:t>
            </w:r>
          </w:p>
        </w:tc>
        <w:tc>
          <w:tcPr>
            <w:tcW w:w="1760" w:type="dxa"/>
            <w:tcBorders>
              <w:top w:val="nil"/>
              <w:left w:val="nil"/>
              <w:bottom w:val="single" w:sz="4" w:space="0" w:color="auto"/>
              <w:right w:val="single" w:sz="4" w:space="0" w:color="auto"/>
            </w:tcBorders>
            <w:shd w:val="clear" w:color="auto" w:fill="auto"/>
            <w:noWrap/>
            <w:vAlign w:val="center"/>
            <w:hideMark/>
          </w:tcPr>
          <w:p w14:paraId="6659AF0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4509677.919</w:t>
            </w:r>
          </w:p>
        </w:tc>
      </w:tr>
    </w:tbl>
    <w:p w14:paraId="44A751A6" w14:textId="77777777" w:rsidR="00D4596C" w:rsidRPr="00EE0B8D" w:rsidRDefault="00D4596C" w:rsidP="00D4596C">
      <w:pPr>
        <w:ind w:firstLine="284"/>
        <w:rPr>
          <w:rFonts w:ascii="Garamond" w:eastAsia="Garamond" w:hAnsi="Garamond"/>
          <w:sz w:val="24"/>
          <w:lang w:val="sq-AL"/>
        </w:rPr>
      </w:pPr>
    </w:p>
    <w:tbl>
      <w:tblPr>
        <w:tblW w:w="5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2430"/>
        <w:gridCol w:w="1805"/>
      </w:tblGrid>
      <w:tr w:rsidR="00D4596C" w:rsidRPr="00512D14" w14:paraId="3757AA96" w14:textId="77777777" w:rsidTr="00512D14">
        <w:trPr>
          <w:trHeight w:val="300"/>
          <w:jc w:val="center"/>
        </w:trPr>
        <w:tc>
          <w:tcPr>
            <w:tcW w:w="985" w:type="dxa"/>
            <w:shd w:val="clear" w:color="auto" w:fill="auto"/>
            <w:noWrap/>
            <w:vAlign w:val="bottom"/>
            <w:hideMark/>
          </w:tcPr>
          <w:p w14:paraId="61F42E43" w14:textId="77777777" w:rsidR="00D4596C" w:rsidRPr="00512D14" w:rsidRDefault="00D4596C" w:rsidP="00D4596C">
            <w:pPr>
              <w:rPr>
                <w:rFonts w:ascii="Garamond" w:hAnsi="Garamond"/>
                <w:b/>
                <w:bCs/>
                <w:color w:val="000000"/>
                <w:lang w:val="sq-AL"/>
              </w:rPr>
            </w:pPr>
            <w:r w:rsidRPr="00512D14">
              <w:rPr>
                <w:rFonts w:ascii="Garamond" w:hAnsi="Garamond"/>
                <w:b/>
                <w:bCs/>
                <w:color w:val="000000"/>
                <w:lang w:val="sq-AL"/>
              </w:rPr>
              <w:t>Nr.</w:t>
            </w:r>
          </w:p>
        </w:tc>
        <w:tc>
          <w:tcPr>
            <w:tcW w:w="2430" w:type="dxa"/>
            <w:shd w:val="clear" w:color="auto" w:fill="auto"/>
            <w:vAlign w:val="center"/>
            <w:hideMark/>
          </w:tcPr>
          <w:p w14:paraId="6F9F9BD3" w14:textId="77777777" w:rsidR="00D4596C" w:rsidRPr="00512D14" w:rsidRDefault="00D4596C" w:rsidP="00D4596C">
            <w:pPr>
              <w:rPr>
                <w:rFonts w:ascii="Garamond" w:hAnsi="Garamond"/>
                <w:b/>
                <w:bCs/>
                <w:color w:val="000000"/>
                <w:lang w:val="sq-AL"/>
              </w:rPr>
            </w:pPr>
            <w:r w:rsidRPr="00512D14">
              <w:rPr>
                <w:rFonts w:ascii="Garamond" w:hAnsi="Garamond"/>
                <w:b/>
                <w:bCs/>
                <w:color w:val="000000"/>
                <w:lang w:val="sq-AL"/>
              </w:rPr>
              <w:t>X</w:t>
            </w:r>
          </w:p>
        </w:tc>
        <w:tc>
          <w:tcPr>
            <w:tcW w:w="1805" w:type="dxa"/>
            <w:shd w:val="clear" w:color="auto" w:fill="auto"/>
            <w:vAlign w:val="center"/>
            <w:hideMark/>
          </w:tcPr>
          <w:p w14:paraId="5929E589" w14:textId="77777777" w:rsidR="00D4596C" w:rsidRPr="00512D14" w:rsidRDefault="00D4596C" w:rsidP="00D4596C">
            <w:pPr>
              <w:rPr>
                <w:rFonts w:ascii="Garamond" w:hAnsi="Garamond"/>
                <w:b/>
                <w:bCs/>
                <w:color w:val="000000"/>
                <w:lang w:val="sq-AL"/>
              </w:rPr>
            </w:pPr>
            <w:r w:rsidRPr="00512D14">
              <w:rPr>
                <w:rFonts w:ascii="Garamond" w:hAnsi="Garamond"/>
                <w:b/>
                <w:bCs/>
                <w:color w:val="000000"/>
                <w:lang w:val="sq-AL"/>
              </w:rPr>
              <w:t>Y</w:t>
            </w:r>
          </w:p>
        </w:tc>
      </w:tr>
      <w:tr w:rsidR="00D4596C" w:rsidRPr="00512D14" w14:paraId="155CFA24" w14:textId="77777777" w:rsidTr="00512D14">
        <w:trPr>
          <w:trHeight w:val="300"/>
          <w:jc w:val="center"/>
        </w:trPr>
        <w:tc>
          <w:tcPr>
            <w:tcW w:w="985" w:type="dxa"/>
            <w:shd w:val="clear" w:color="auto" w:fill="auto"/>
            <w:noWrap/>
            <w:vAlign w:val="bottom"/>
            <w:hideMark/>
          </w:tcPr>
          <w:p w14:paraId="393812F6"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1</w:t>
            </w:r>
          </w:p>
        </w:tc>
        <w:tc>
          <w:tcPr>
            <w:tcW w:w="2430" w:type="dxa"/>
            <w:shd w:val="clear" w:color="auto" w:fill="auto"/>
            <w:vAlign w:val="center"/>
            <w:hideMark/>
          </w:tcPr>
          <w:p w14:paraId="373C325F"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456231.9351</w:t>
            </w:r>
          </w:p>
        </w:tc>
        <w:tc>
          <w:tcPr>
            <w:tcW w:w="1805" w:type="dxa"/>
            <w:shd w:val="clear" w:color="auto" w:fill="auto"/>
            <w:vAlign w:val="center"/>
            <w:hideMark/>
          </w:tcPr>
          <w:p w14:paraId="1B653989"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4510046.334</w:t>
            </w:r>
          </w:p>
        </w:tc>
      </w:tr>
      <w:tr w:rsidR="00D4596C" w:rsidRPr="00512D14" w14:paraId="702CD7D6" w14:textId="77777777" w:rsidTr="00512D14">
        <w:trPr>
          <w:trHeight w:val="300"/>
          <w:jc w:val="center"/>
        </w:trPr>
        <w:tc>
          <w:tcPr>
            <w:tcW w:w="985" w:type="dxa"/>
            <w:shd w:val="clear" w:color="auto" w:fill="auto"/>
            <w:noWrap/>
            <w:vAlign w:val="bottom"/>
            <w:hideMark/>
          </w:tcPr>
          <w:p w14:paraId="2AF4E17D"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2</w:t>
            </w:r>
          </w:p>
        </w:tc>
        <w:tc>
          <w:tcPr>
            <w:tcW w:w="2430" w:type="dxa"/>
            <w:shd w:val="clear" w:color="auto" w:fill="auto"/>
            <w:vAlign w:val="center"/>
            <w:hideMark/>
          </w:tcPr>
          <w:p w14:paraId="0F7B4AE9"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456207.4602</w:t>
            </w:r>
          </w:p>
        </w:tc>
        <w:tc>
          <w:tcPr>
            <w:tcW w:w="1805" w:type="dxa"/>
            <w:shd w:val="clear" w:color="auto" w:fill="auto"/>
            <w:vAlign w:val="center"/>
            <w:hideMark/>
          </w:tcPr>
          <w:p w14:paraId="07F57F99"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4510020.47</w:t>
            </w:r>
          </w:p>
        </w:tc>
      </w:tr>
      <w:tr w:rsidR="00D4596C" w:rsidRPr="00512D14" w14:paraId="5B8D5524" w14:textId="77777777" w:rsidTr="00512D14">
        <w:trPr>
          <w:trHeight w:val="300"/>
          <w:jc w:val="center"/>
        </w:trPr>
        <w:tc>
          <w:tcPr>
            <w:tcW w:w="985" w:type="dxa"/>
            <w:shd w:val="clear" w:color="auto" w:fill="auto"/>
            <w:noWrap/>
            <w:vAlign w:val="bottom"/>
            <w:hideMark/>
          </w:tcPr>
          <w:p w14:paraId="036122FC"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3</w:t>
            </w:r>
          </w:p>
        </w:tc>
        <w:tc>
          <w:tcPr>
            <w:tcW w:w="2430" w:type="dxa"/>
            <w:shd w:val="clear" w:color="auto" w:fill="auto"/>
            <w:vAlign w:val="center"/>
            <w:hideMark/>
          </w:tcPr>
          <w:p w14:paraId="4087C2F0"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456206.6881</w:t>
            </w:r>
          </w:p>
        </w:tc>
        <w:tc>
          <w:tcPr>
            <w:tcW w:w="1805" w:type="dxa"/>
            <w:shd w:val="clear" w:color="auto" w:fill="auto"/>
            <w:vAlign w:val="center"/>
            <w:hideMark/>
          </w:tcPr>
          <w:p w14:paraId="334E3D2A"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4510008.58</w:t>
            </w:r>
          </w:p>
        </w:tc>
      </w:tr>
      <w:tr w:rsidR="00D4596C" w:rsidRPr="00512D14" w14:paraId="4FCC34CB" w14:textId="77777777" w:rsidTr="00512D14">
        <w:trPr>
          <w:trHeight w:val="300"/>
          <w:jc w:val="center"/>
        </w:trPr>
        <w:tc>
          <w:tcPr>
            <w:tcW w:w="985" w:type="dxa"/>
            <w:shd w:val="clear" w:color="auto" w:fill="auto"/>
            <w:noWrap/>
            <w:vAlign w:val="bottom"/>
            <w:hideMark/>
          </w:tcPr>
          <w:p w14:paraId="58081A99"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w:t>
            </w:r>
          </w:p>
        </w:tc>
        <w:tc>
          <w:tcPr>
            <w:tcW w:w="2430" w:type="dxa"/>
            <w:shd w:val="clear" w:color="auto" w:fill="auto"/>
            <w:vAlign w:val="center"/>
            <w:hideMark/>
          </w:tcPr>
          <w:p w14:paraId="49F1353A"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456273.5115</w:t>
            </w:r>
          </w:p>
        </w:tc>
        <w:tc>
          <w:tcPr>
            <w:tcW w:w="1805" w:type="dxa"/>
            <w:shd w:val="clear" w:color="auto" w:fill="auto"/>
            <w:vAlign w:val="center"/>
            <w:hideMark/>
          </w:tcPr>
          <w:p w14:paraId="4593BD26"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4509917.011</w:t>
            </w:r>
          </w:p>
        </w:tc>
      </w:tr>
      <w:tr w:rsidR="00D4596C" w:rsidRPr="00512D14" w14:paraId="5B9B5B24" w14:textId="77777777" w:rsidTr="00512D14">
        <w:trPr>
          <w:trHeight w:val="300"/>
          <w:jc w:val="center"/>
        </w:trPr>
        <w:tc>
          <w:tcPr>
            <w:tcW w:w="985" w:type="dxa"/>
            <w:shd w:val="clear" w:color="auto" w:fill="auto"/>
            <w:noWrap/>
            <w:vAlign w:val="bottom"/>
            <w:hideMark/>
          </w:tcPr>
          <w:p w14:paraId="68122F5A"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5</w:t>
            </w:r>
          </w:p>
        </w:tc>
        <w:tc>
          <w:tcPr>
            <w:tcW w:w="2430" w:type="dxa"/>
            <w:shd w:val="clear" w:color="auto" w:fill="auto"/>
            <w:vAlign w:val="center"/>
            <w:hideMark/>
          </w:tcPr>
          <w:p w14:paraId="1CAF8735"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456192.5205</w:t>
            </w:r>
          </w:p>
        </w:tc>
        <w:tc>
          <w:tcPr>
            <w:tcW w:w="1805" w:type="dxa"/>
            <w:shd w:val="clear" w:color="auto" w:fill="auto"/>
            <w:vAlign w:val="center"/>
            <w:hideMark/>
          </w:tcPr>
          <w:p w14:paraId="14E2CB3B"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4509829.071</w:t>
            </w:r>
          </w:p>
        </w:tc>
      </w:tr>
      <w:tr w:rsidR="00D4596C" w:rsidRPr="00512D14" w14:paraId="62FCC3A9" w14:textId="77777777" w:rsidTr="00512D14">
        <w:trPr>
          <w:trHeight w:val="300"/>
          <w:jc w:val="center"/>
        </w:trPr>
        <w:tc>
          <w:tcPr>
            <w:tcW w:w="985" w:type="dxa"/>
            <w:shd w:val="clear" w:color="auto" w:fill="auto"/>
            <w:noWrap/>
            <w:vAlign w:val="bottom"/>
            <w:hideMark/>
          </w:tcPr>
          <w:p w14:paraId="72046392"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6</w:t>
            </w:r>
          </w:p>
        </w:tc>
        <w:tc>
          <w:tcPr>
            <w:tcW w:w="2430" w:type="dxa"/>
            <w:shd w:val="clear" w:color="auto" w:fill="auto"/>
            <w:vAlign w:val="center"/>
            <w:hideMark/>
          </w:tcPr>
          <w:p w14:paraId="2D6CBCAB"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456167.3121</w:t>
            </w:r>
          </w:p>
        </w:tc>
        <w:tc>
          <w:tcPr>
            <w:tcW w:w="1805" w:type="dxa"/>
            <w:shd w:val="clear" w:color="auto" w:fill="auto"/>
            <w:vAlign w:val="center"/>
            <w:hideMark/>
          </w:tcPr>
          <w:p w14:paraId="3F8EC3DD"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4509754.913</w:t>
            </w:r>
          </w:p>
        </w:tc>
      </w:tr>
      <w:tr w:rsidR="00D4596C" w:rsidRPr="00512D14" w14:paraId="25EE9071" w14:textId="77777777" w:rsidTr="00512D14">
        <w:trPr>
          <w:trHeight w:val="300"/>
          <w:jc w:val="center"/>
        </w:trPr>
        <w:tc>
          <w:tcPr>
            <w:tcW w:w="985" w:type="dxa"/>
            <w:shd w:val="clear" w:color="auto" w:fill="auto"/>
            <w:noWrap/>
            <w:vAlign w:val="bottom"/>
            <w:hideMark/>
          </w:tcPr>
          <w:p w14:paraId="15EB0416"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7</w:t>
            </w:r>
          </w:p>
        </w:tc>
        <w:tc>
          <w:tcPr>
            <w:tcW w:w="2430" w:type="dxa"/>
            <w:shd w:val="clear" w:color="auto" w:fill="auto"/>
            <w:vAlign w:val="center"/>
            <w:hideMark/>
          </w:tcPr>
          <w:p w14:paraId="740883B9"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456184.6839</w:t>
            </w:r>
          </w:p>
        </w:tc>
        <w:tc>
          <w:tcPr>
            <w:tcW w:w="1805" w:type="dxa"/>
            <w:shd w:val="clear" w:color="auto" w:fill="auto"/>
            <w:vAlign w:val="center"/>
            <w:hideMark/>
          </w:tcPr>
          <w:p w14:paraId="05B25835"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4509734.724</w:t>
            </w:r>
          </w:p>
        </w:tc>
      </w:tr>
      <w:tr w:rsidR="00D4596C" w:rsidRPr="00512D14" w14:paraId="570787D9" w14:textId="77777777" w:rsidTr="00512D14">
        <w:trPr>
          <w:trHeight w:val="300"/>
          <w:jc w:val="center"/>
        </w:trPr>
        <w:tc>
          <w:tcPr>
            <w:tcW w:w="985" w:type="dxa"/>
            <w:shd w:val="clear" w:color="auto" w:fill="auto"/>
            <w:noWrap/>
            <w:vAlign w:val="bottom"/>
            <w:hideMark/>
          </w:tcPr>
          <w:p w14:paraId="4C2818D1"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8</w:t>
            </w:r>
          </w:p>
        </w:tc>
        <w:tc>
          <w:tcPr>
            <w:tcW w:w="2430" w:type="dxa"/>
            <w:shd w:val="clear" w:color="auto" w:fill="auto"/>
            <w:vAlign w:val="center"/>
            <w:hideMark/>
          </w:tcPr>
          <w:p w14:paraId="394CD4A1"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456203.87</w:t>
            </w:r>
          </w:p>
        </w:tc>
        <w:tc>
          <w:tcPr>
            <w:tcW w:w="1805" w:type="dxa"/>
            <w:shd w:val="clear" w:color="auto" w:fill="auto"/>
            <w:vAlign w:val="center"/>
            <w:hideMark/>
          </w:tcPr>
          <w:p w14:paraId="538601FF"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4509735.187</w:t>
            </w:r>
          </w:p>
        </w:tc>
      </w:tr>
      <w:tr w:rsidR="00D4596C" w:rsidRPr="00512D14" w14:paraId="23D8E730" w14:textId="77777777" w:rsidTr="00512D14">
        <w:trPr>
          <w:trHeight w:val="300"/>
          <w:jc w:val="center"/>
        </w:trPr>
        <w:tc>
          <w:tcPr>
            <w:tcW w:w="985" w:type="dxa"/>
            <w:shd w:val="clear" w:color="auto" w:fill="auto"/>
            <w:noWrap/>
            <w:vAlign w:val="bottom"/>
            <w:hideMark/>
          </w:tcPr>
          <w:p w14:paraId="56F38578"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9</w:t>
            </w:r>
          </w:p>
        </w:tc>
        <w:tc>
          <w:tcPr>
            <w:tcW w:w="2430" w:type="dxa"/>
            <w:shd w:val="clear" w:color="auto" w:fill="auto"/>
            <w:vAlign w:val="center"/>
            <w:hideMark/>
          </w:tcPr>
          <w:p w14:paraId="57542D2D"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456272.1989</w:t>
            </w:r>
          </w:p>
        </w:tc>
        <w:tc>
          <w:tcPr>
            <w:tcW w:w="1805" w:type="dxa"/>
            <w:shd w:val="clear" w:color="auto" w:fill="auto"/>
            <w:vAlign w:val="center"/>
            <w:hideMark/>
          </w:tcPr>
          <w:p w14:paraId="5355F65B"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4509757.963</w:t>
            </w:r>
          </w:p>
        </w:tc>
      </w:tr>
      <w:tr w:rsidR="00D4596C" w:rsidRPr="00512D14" w14:paraId="433B86FD" w14:textId="77777777" w:rsidTr="00512D14">
        <w:trPr>
          <w:trHeight w:val="300"/>
          <w:jc w:val="center"/>
        </w:trPr>
        <w:tc>
          <w:tcPr>
            <w:tcW w:w="985" w:type="dxa"/>
            <w:shd w:val="clear" w:color="auto" w:fill="auto"/>
            <w:noWrap/>
            <w:vAlign w:val="bottom"/>
            <w:hideMark/>
          </w:tcPr>
          <w:p w14:paraId="5329E604"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10</w:t>
            </w:r>
          </w:p>
        </w:tc>
        <w:tc>
          <w:tcPr>
            <w:tcW w:w="2430" w:type="dxa"/>
            <w:shd w:val="clear" w:color="auto" w:fill="auto"/>
            <w:vAlign w:val="center"/>
            <w:hideMark/>
          </w:tcPr>
          <w:p w14:paraId="096A0F88"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456438.1186</w:t>
            </w:r>
          </w:p>
        </w:tc>
        <w:tc>
          <w:tcPr>
            <w:tcW w:w="1805" w:type="dxa"/>
            <w:shd w:val="clear" w:color="auto" w:fill="auto"/>
            <w:vAlign w:val="center"/>
            <w:hideMark/>
          </w:tcPr>
          <w:p w14:paraId="44E29359"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4509761.978</w:t>
            </w:r>
          </w:p>
        </w:tc>
      </w:tr>
      <w:tr w:rsidR="00D4596C" w:rsidRPr="00512D14" w14:paraId="0197B5EC" w14:textId="77777777" w:rsidTr="00512D14">
        <w:trPr>
          <w:trHeight w:val="300"/>
          <w:jc w:val="center"/>
        </w:trPr>
        <w:tc>
          <w:tcPr>
            <w:tcW w:w="985" w:type="dxa"/>
            <w:shd w:val="clear" w:color="auto" w:fill="auto"/>
            <w:noWrap/>
            <w:vAlign w:val="bottom"/>
            <w:hideMark/>
          </w:tcPr>
          <w:p w14:paraId="5DB66097"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11</w:t>
            </w:r>
          </w:p>
        </w:tc>
        <w:tc>
          <w:tcPr>
            <w:tcW w:w="2430" w:type="dxa"/>
            <w:shd w:val="clear" w:color="auto" w:fill="auto"/>
            <w:vAlign w:val="center"/>
            <w:hideMark/>
          </w:tcPr>
          <w:p w14:paraId="38A4620A"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456530.9224</w:t>
            </w:r>
          </w:p>
        </w:tc>
        <w:tc>
          <w:tcPr>
            <w:tcW w:w="1805" w:type="dxa"/>
            <w:shd w:val="clear" w:color="auto" w:fill="auto"/>
            <w:vAlign w:val="center"/>
            <w:hideMark/>
          </w:tcPr>
          <w:p w14:paraId="1551E3AA"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4509775.953</w:t>
            </w:r>
          </w:p>
        </w:tc>
      </w:tr>
      <w:tr w:rsidR="00D4596C" w:rsidRPr="00512D14" w14:paraId="53B54EE0" w14:textId="77777777" w:rsidTr="00512D14">
        <w:trPr>
          <w:trHeight w:val="300"/>
          <w:jc w:val="center"/>
        </w:trPr>
        <w:tc>
          <w:tcPr>
            <w:tcW w:w="985" w:type="dxa"/>
            <w:shd w:val="clear" w:color="auto" w:fill="auto"/>
            <w:noWrap/>
            <w:vAlign w:val="bottom"/>
            <w:hideMark/>
          </w:tcPr>
          <w:p w14:paraId="342AC4F3"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12</w:t>
            </w:r>
          </w:p>
        </w:tc>
        <w:tc>
          <w:tcPr>
            <w:tcW w:w="2430" w:type="dxa"/>
            <w:shd w:val="clear" w:color="auto" w:fill="auto"/>
            <w:vAlign w:val="center"/>
            <w:hideMark/>
          </w:tcPr>
          <w:p w14:paraId="67D26A2E"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456571.2249</w:t>
            </w:r>
          </w:p>
        </w:tc>
        <w:tc>
          <w:tcPr>
            <w:tcW w:w="1805" w:type="dxa"/>
            <w:shd w:val="clear" w:color="auto" w:fill="auto"/>
            <w:vAlign w:val="center"/>
            <w:hideMark/>
          </w:tcPr>
          <w:p w14:paraId="0E404C21"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4509791.162</w:t>
            </w:r>
          </w:p>
        </w:tc>
      </w:tr>
      <w:tr w:rsidR="00D4596C" w:rsidRPr="00512D14" w14:paraId="197C38E7" w14:textId="77777777" w:rsidTr="00512D14">
        <w:trPr>
          <w:trHeight w:val="300"/>
          <w:jc w:val="center"/>
        </w:trPr>
        <w:tc>
          <w:tcPr>
            <w:tcW w:w="985" w:type="dxa"/>
            <w:shd w:val="clear" w:color="auto" w:fill="auto"/>
            <w:noWrap/>
            <w:vAlign w:val="bottom"/>
            <w:hideMark/>
          </w:tcPr>
          <w:p w14:paraId="6D9FCCC0"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13</w:t>
            </w:r>
          </w:p>
        </w:tc>
        <w:tc>
          <w:tcPr>
            <w:tcW w:w="2430" w:type="dxa"/>
            <w:shd w:val="clear" w:color="auto" w:fill="auto"/>
            <w:vAlign w:val="center"/>
            <w:hideMark/>
          </w:tcPr>
          <w:p w14:paraId="267ED8BD"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456650.0541</w:t>
            </w:r>
          </w:p>
        </w:tc>
        <w:tc>
          <w:tcPr>
            <w:tcW w:w="1805" w:type="dxa"/>
            <w:shd w:val="clear" w:color="auto" w:fill="auto"/>
            <w:vAlign w:val="center"/>
            <w:hideMark/>
          </w:tcPr>
          <w:p w14:paraId="6B4D8F38"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4509834.476</w:t>
            </w:r>
          </w:p>
        </w:tc>
      </w:tr>
      <w:tr w:rsidR="00D4596C" w:rsidRPr="00512D14" w14:paraId="3D31A67B" w14:textId="77777777" w:rsidTr="00512D14">
        <w:trPr>
          <w:trHeight w:val="300"/>
          <w:jc w:val="center"/>
        </w:trPr>
        <w:tc>
          <w:tcPr>
            <w:tcW w:w="985" w:type="dxa"/>
            <w:shd w:val="clear" w:color="auto" w:fill="auto"/>
            <w:noWrap/>
            <w:vAlign w:val="bottom"/>
            <w:hideMark/>
          </w:tcPr>
          <w:p w14:paraId="4D9FBC93"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14</w:t>
            </w:r>
          </w:p>
        </w:tc>
        <w:tc>
          <w:tcPr>
            <w:tcW w:w="2430" w:type="dxa"/>
            <w:shd w:val="clear" w:color="auto" w:fill="auto"/>
            <w:vAlign w:val="center"/>
            <w:hideMark/>
          </w:tcPr>
          <w:p w14:paraId="04123843"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456838.75</w:t>
            </w:r>
          </w:p>
        </w:tc>
        <w:tc>
          <w:tcPr>
            <w:tcW w:w="1805" w:type="dxa"/>
            <w:shd w:val="clear" w:color="auto" w:fill="auto"/>
            <w:vAlign w:val="center"/>
            <w:hideMark/>
          </w:tcPr>
          <w:p w14:paraId="4A05022F"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4509907.515</w:t>
            </w:r>
          </w:p>
        </w:tc>
      </w:tr>
      <w:tr w:rsidR="00D4596C" w:rsidRPr="00512D14" w14:paraId="6C7C2A01" w14:textId="77777777" w:rsidTr="00512D14">
        <w:trPr>
          <w:trHeight w:val="300"/>
          <w:jc w:val="center"/>
        </w:trPr>
        <w:tc>
          <w:tcPr>
            <w:tcW w:w="985" w:type="dxa"/>
            <w:shd w:val="clear" w:color="auto" w:fill="auto"/>
            <w:noWrap/>
            <w:vAlign w:val="bottom"/>
            <w:hideMark/>
          </w:tcPr>
          <w:p w14:paraId="34CC9B9E"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15</w:t>
            </w:r>
          </w:p>
        </w:tc>
        <w:tc>
          <w:tcPr>
            <w:tcW w:w="2430" w:type="dxa"/>
            <w:shd w:val="clear" w:color="auto" w:fill="auto"/>
            <w:vAlign w:val="center"/>
            <w:hideMark/>
          </w:tcPr>
          <w:p w14:paraId="287ADB8F"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456873.8024</w:t>
            </w:r>
          </w:p>
        </w:tc>
        <w:tc>
          <w:tcPr>
            <w:tcW w:w="1805" w:type="dxa"/>
            <w:shd w:val="clear" w:color="auto" w:fill="auto"/>
            <w:vAlign w:val="center"/>
            <w:hideMark/>
          </w:tcPr>
          <w:p w14:paraId="0C45CAA7"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4509962.718</w:t>
            </w:r>
          </w:p>
        </w:tc>
      </w:tr>
      <w:tr w:rsidR="00D4596C" w:rsidRPr="00512D14" w14:paraId="689F18EE" w14:textId="77777777" w:rsidTr="00512D14">
        <w:trPr>
          <w:trHeight w:val="300"/>
          <w:jc w:val="center"/>
        </w:trPr>
        <w:tc>
          <w:tcPr>
            <w:tcW w:w="985" w:type="dxa"/>
            <w:shd w:val="clear" w:color="auto" w:fill="auto"/>
            <w:noWrap/>
            <w:vAlign w:val="bottom"/>
            <w:hideMark/>
          </w:tcPr>
          <w:p w14:paraId="7264512F"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16</w:t>
            </w:r>
          </w:p>
        </w:tc>
        <w:tc>
          <w:tcPr>
            <w:tcW w:w="2430" w:type="dxa"/>
            <w:shd w:val="clear" w:color="auto" w:fill="auto"/>
            <w:vAlign w:val="center"/>
            <w:hideMark/>
          </w:tcPr>
          <w:p w14:paraId="0D8B7CC7"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456908.5459</w:t>
            </w:r>
          </w:p>
        </w:tc>
        <w:tc>
          <w:tcPr>
            <w:tcW w:w="1805" w:type="dxa"/>
            <w:shd w:val="clear" w:color="auto" w:fill="auto"/>
            <w:vAlign w:val="center"/>
            <w:hideMark/>
          </w:tcPr>
          <w:p w14:paraId="3B3E85C8"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4509965.189</w:t>
            </w:r>
          </w:p>
        </w:tc>
      </w:tr>
      <w:tr w:rsidR="00D4596C" w:rsidRPr="00512D14" w14:paraId="0251C35B" w14:textId="77777777" w:rsidTr="00512D14">
        <w:trPr>
          <w:trHeight w:val="300"/>
          <w:jc w:val="center"/>
        </w:trPr>
        <w:tc>
          <w:tcPr>
            <w:tcW w:w="985" w:type="dxa"/>
            <w:shd w:val="clear" w:color="auto" w:fill="auto"/>
            <w:noWrap/>
            <w:vAlign w:val="bottom"/>
            <w:hideMark/>
          </w:tcPr>
          <w:p w14:paraId="3A8C430B"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17</w:t>
            </w:r>
          </w:p>
        </w:tc>
        <w:tc>
          <w:tcPr>
            <w:tcW w:w="2430" w:type="dxa"/>
            <w:shd w:val="clear" w:color="auto" w:fill="auto"/>
            <w:vAlign w:val="center"/>
            <w:hideMark/>
          </w:tcPr>
          <w:p w14:paraId="31F4DC02"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457006.9087</w:t>
            </w:r>
          </w:p>
        </w:tc>
        <w:tc>
          <w:tcPr>
            <w:tcW w:w="1805" w:type="dxa"/>
            <w:shd w:val="clear" w:color="auto" w:fill="auto"/>
            <w:vAlign w:val="center"/>
            <w:hideMark/>
          </w:tcPr>
          <w:p w14:paraId="19A8F87E"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4509940.868</w:t>
            </w:r>
          </w:p>
        </w:tc>
      </w:tr>
      <w:tr w:rsidR="00D4596C" w:rsidRPr="00512D14" w14:paraId="50822619" w14:textId="77777777" w:rsidTr="00512D14">
        <w:trPr>
          <w:trHeight w:val="300"/>
          <w:jc w:val="center"/>
        </w:trPr>
        <w:tc>
          <w:tcPr>
            <w:tcW w:w="985" w:type="dxa"/>
            <w:shd w:val="clear" w:color="auto" w:fill="auto"/>
            <w:noWrap/>
            <w:vAlign w:val="bottom"/>
            <w:hideMark/>
          </w:tcPr>
          <w:p w14:paraId="15C03BC6"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18</w:t>
            </w:r>
          </w:p>
        </w:tc>
        <w:tc>
          <w:tcPr>
            <w:tcW w:w="2430" w:type="dxa"/>
            <w:shd w:val="clear" w:color="auto" w:fill="auto"/>
            <w:vAlign w:val="center"/>
            <w:hideMark/>
          </w:tcPr>
          <w:p w14:paraId="0AC1D9E0"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457123.3381</w:t>
            </w:r>
          </w:p>
        </w:tc>
        <w:tc>
          <w:tcPr>
            <w:tcW w:w="1805" w:type="dxa"/>
            <w:shd w:val="clear" w:color="auto" w:fill="auto"/>
            <w:vAlign w:val="center"/>
            <w:hideMark/>
          </w:tcPr>
          <w:p w14:paraId="49D020AB"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4509930.214</w:t>
            </w:r>
          </w:p>
        </w:tc>
      </w:tr>
      <w:tr w:rsidR="00D4596C" w:rsidRPr="00512D14" w14:paraId="2E85C450" w14:textId="77777777" w:rsidTr="00512D14">
        <w:trPr>
          <w:trHeight w:val="300"/>
          <w:jc w:val="center"/>
        </w:trPr>
        <w:tc>
          <w:tcPr>
            <w:tcW w:w="985" w:type="dxa"/>
            <w:shd w:val="clear" w:color="auto" w:fill="auto"/>
            <w:noWrap/>
            <w:vAlign w:val="bottom"/>
            <w:hideMark/>
          </w:tcPr>
          <w:p w14:paraId="2BFC6F17"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19</w:t>
            </w:r>
          </w:p>
        </w:tc>
        <w:tc>
          <w:tcPr>
            <w:tcW w:w="2430" w:type="dxa"/>
            <w:shd w:val="clear" w:color="auto" w:fill="auto"/>
            <w:vAlign w:val="center"/>
            <w:hideMark/>
          </w:tcPr>
          <w:p w14:paraId="0E3E8F50"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457169.6628</w:t>
            </w:r>
          </w:p>
        </w:tc>
        <w:tc>
          <w:tcPr>
            <w:tcW w:w="1805" w:type="dxa"/>
            <w:shd w:val="clear" w:color="auto" w:fill="auto"/>
            <w:vAlign w:val="center"/>
            <w:hideMark/>
          </w:tcPr>
          <w:p w14:paraId="110CAE42"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4509913.537</w:t>
            </w:r>
          </w:p>
        </w:tc>
      </w:tr>
      <w:tr w:rsidR="00D4596C" w:rsidRPr="00512D14" w14:paraId="11141363" w14:textId="77777777" w:rsidTr="00512D14">
        <w:trPr>
          <w:trHeight w:val="300"/>
          <w:jc w:val="center"/>
        </w:trPr>
        <w:tc>
          <w:tcPr>
            <w:tcW w:w="985" w:type="dxa"/>
            <w:shd w:val="clear" w:color="auto" w:fill="auto"/>
            <w:noWrap/>
            <w:vAlign w:val="bottom"/>
            <w:hideMark/>
          </w:tcPr>
          <w:p w14:paraId="5CC8FC97"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20</w:t>
            </w:r>
          </w:p>
        </w:tc>
        <w:tc>
          <w:tcPr>
            <w:tcW w:w="2430" w:type="dxa"/>
            <w:shd w:val="clear" w:color="auto" w:fill="auto"/>
            <w:vAlign w:val="center"/>
            <w:hideMark/>
          </w:tcPr>
          <w:p w14:paraId="258F0A4B"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457208.1123</w:t>
            </w:r>
          </w:p>
        </w:tc>
        <w:tc>
          <w:tcPr>
            <w:tcW w:w="1805" w:type="dxa"/>
            <w:shd w:val="clear" w:color="auto" w:fill="auto"/>
            <w:vAlign w:val="center"/>
            <w:hideMark/>
          </w:tcPr>
          <w:p w14:paraId="7B8AA620"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4509904.581</w:t>
            </w:r>
          </w:p>
        </w:tc>
      </w:tr>
      <w:tr w:rsidR="00D4596C" w:rsidRPr="00512D14" w14:paraId="75E5A751" w14:textId="77777777" w:rsidTr="00512D14">
        <w:trPr>
          <w:trHeight w:val="300"/>
          <w:jc w:val="center"/>
        </w:trPr>
        <w:tc>
          <w:tcPr>
            <w:tcW w:w="985" w:type="dxa"/>
            <w:shd w:val="clear" w:color="auto" w:fill="auto"/>
            <w:noWrap/>
            <w:vAlign w:val="bottom"/>
            <w:hideMark/>
          </w:tcPr>
          <w:p w14:paraId="4A3876E2"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21</w:t>
            </w:r>
          </w:p>
        </w:tc>
        <w:tc>
          <w:tcPr>
            <w:tcW w:w="2430" w:type="dxa"/>
            <w:shd w:val="clear" w:color="auto" w:fill="auto"/>
            <w:vAlign w:val="center"/>
            <w:hideMark/>
          </w:tcPr>
          <w:p w14:paraId="7335A599"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457205.7961</w:t>
            </w:r>
          </w:p>
        </w:tc>
        <w:tc>
          <w:tcPr>
            <w:tcW w:w="1805" w:type="dxa"/>
            <w:shd w:val="clear" w:color="auto" w:fill="auto"/>
            <w:vAlign w:val="center"/>
            <w:hideMark/>
          </w:tcPr>
          <w:p w14:paraId="6C1ED531"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4509918.478</w:t>
            </w:r>
          </w:p>
        </w:tc>
      </w:tr>
      <w:tr w:rsidR="00D4596C" w:rsidRPr="00512D14" w14:paraId="5C3BEE86" w14:textId="77777777" w:rsidTr="00512D14">
        <w:trPr>
          <w:trHeight w:val="300"/>
          <w:jc w:val="center"/>
        </w:trPr>
        <w:tc>
          <w:tcPr>
            <w:tcW w:w="985" w:type="dxa"/>
            <w:shd w:val="clear" w:color="auto" w:fill="auto"/>
            <w:noWrap/>
            <w:vAlign w:val="bottom"/>
            <w:hideMark/>
          </w:tcPr>
          <w:p w14:paraId="0650CBA3"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22</w:t>
            </w:r>
          </w:p>
        </w:tc>
        <w:tc>
          <w:tcPr>
            <w:tcW w:w="2430" w:type="dxa"/>
            <w:shd w:val="clear" w:color="auto" w:fill="auto"/>
            <w:vAlign w:val="center"/>
            <w:hideMark/>
          </w:tcPr>
          <w:p w14:paraId="64A0CD68"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457204.5607</w:t>
            </w:r>
          </w:p>
        </w:tc>
        <w:tc>
          <w:tcPr>
            <w:tcW w:w="1805" w:type="dxa"/>
            <w:shd w:val="clear" w:color="auto" w:fill="auto"/>
            <w:vAlign w:val="center"/>
            <w:hideMark/>
          </w:tcPr>
          <w:p w14:paraId="07F4FA88"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4509928.361</w:t>
            </w:r>
          </w:p>
        </w:tc>
      </w:tr>
      <w:tr w:rsidR="00D4596C" w:rsidRPr="00512D14" w14:paraId="2876A1D9" w14:textId="77777777" w:rsidTr="00512D14">
        <w:trPr>
          <w:trHeight w:val="300"/>
          <w:jc w:val="center"/>
        </w:trPr>
        <w:tc>
          <w:tcPr>
            <w:tcW w:w="985" w:type="dxa"/>
            <w:shd w:val="clear" w:color="auto" w:fill="auto"/>
            <w:noWrap/>
            <w:vAlign w:val="bottom"/>
            <w:hideMark/>
          </w:tcPr>
          <w:p w14:paraId="023A7096"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23</w:t>
            </w:r>
          </w:p>
        </w:tc>
        <w:tc>
          <w:tcPr>
            <w:tcW w:w="2430" w:type="dxa"/>
            <w:shd w:val="clear" w:color="auto" w:fill="auto"/>
            <w:vAlign w:val="center"/>
            <w:hideMark/>
          </w:tcPr>
          <w:p w14:paraId="16FDDF2B"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457188.9648</w:t>
            </w:r>
          </w:p>
        </w:tc>
        <w:tc>
          <w:tcPr>
            <w:tcW w:w="1805" w:type="dxa"/>
            <w:shd w:val="clear" w:color="auto" w:fill="auto"/>
            <w:vAlign w:val="center"/>
            <w:hideMark/>
          </w:tcPr>
          <w:p w14:paraId="246742B3"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4509947.199</w:t>
            </w:r>
          </w:p>
        </w:tc>
      </w:tr>
      <w:tr w:rsidR="00D4596C" w:rsidRPr="00512D14" w14:paraId="44FD7E38" w14:textId="77777777" w:rsidTr="00512D14">
        <w:trPr>
          <w:trHeight w:val="300"/>
          <w:jc w:val="center"/>
        </w:trPr>
        <w:tc>
          <w:tcPr>
            <w:tcW w:w="985" w:type="dxa"/>
            <w:shd w:val="clear" w:color="auto" w:fill="auto"/>
            <w:noWrap/>
            <w:vAlign w:val="bottom"/>
            <w:hideMark/>
          </w:tcPr>
          <w:p w14:paraId="6A2BCCFC"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24</w:t>
            </w:r>
          </w:p>
        </w:tc>
        <w:tc>
          <w:tcPr>
            <w:tcW w:w="2430" w:type="dxa"/>
            <w:shd w:val="clear" w:color="auto" w:fill="auto"/>
            <w:vAlign w:val="center"/>
            <w:hideMark/>
          </w:tcPr>
          <w:p w14:paraId="2D63C081"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457181.0896</w:t>
            </w:r>
          </w:p>
        </w:tc>
        <w:tc>
          <w:tcPr>
            <w:tcW w:w="1805" w:type="dxa"/>
            <w:shd w:val="clear" w:color="auto" w:fill="auto"/>
            <w:vAlign w:val="center"/>
            <w:hideMark/>
          </w:tcPr>
          <w:p w14:paraId="66DCF059"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4509956.464</w:t>
            </w:r>
          </w:p>
        </w:tc>
      </w:tr>
      <w:tr w:rsidR="00D4596C" w:rsidRPr="00512D14" w14:paraId="0252E197" w14:textId="77777777" w:rsidTr="00512D14">
        <w:trPr>
          <w:trHeight w:val="300"/>
          <w:jc w:val="center"/>
        </w:trPr>
        <w:tc>
          <w:tcPr>
            <w:tcW w:w="985" w:type="dxa"/>
            <w:shd w:val="clear" w:color="auto" w:fill="auto"/>
            <w:noWrap/>
            <w:vAlign w:val="bottom"/>
            <w:hideMark/>
          </w:tcPr>
          <w:p w14:paraId="4BDFF5CC"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25</w:t>
            </w:r>
          </w:p>
        </w:tc>
        <w:tc>
          <w:tcPr>
            <w:tcW w:w="2430" w:type="dxa"/>
            <w:shd w:val="clear" w:color="auto" w:fill="auto"/>
            <w:vAlign w:val="center"/>
            <w:hideMark/>
          </w:tcPr>
          <w:p w14:paraId="69E56993"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457147.6586</w:t>
            </w:r>
          </w:p>
        </w:tc>
        <w:tc>
          <w:tcPr>
            <w:tcW w:w="1805" w:type="dxa"/>
            <w:shd w:val="clear" w:color="auto" w:fill="auto"/>
            <w:vAlign w:val="center"/>
            <w:hideMark/>
          </w:tcPr>
          <w:p w14:paraId="21101DC5"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4509976.365</w:t>
            </w:r>
          </w:p>
        </w:tc>
      </w:tr>
      <w:tr w:rsidR="00D4596C" w:rsidRPr="00512D14" w14:paraId="0ACBCD53" w14:textId="77777777" w:rsidTr="00512D14">
        <w:trPr>
          <w:trHeight w:val="300"/>
          <w:jc w:val="center"/>
        </w:trPr>
        <w:tc>
          <w:tcPr>
            <w:tcW w:w="985" w:type="dxa"/>
            <w:shd w:val="clear" w:color="auto" w:fill="auto"/>
            <w:noWrap/>
            <w:vAlign w:val="bottom"/>
            <w:hideMark/>
          </w:tcPr>
          <w:p w14:paraId="40A51B39"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26</w:t>
            </w:r>
          </w:p>
        </w:tc>
        <w:tc>
          <w:tcPr>
            <w:tcW w:w="2430" w:type="dxa"/>
            <w:shd w:val="clear" w:color="auto" w:fill="auto"/>
            <w:vAlign w:val="center"/>
            <w:hideMark/>
          </w:tcPr>
          <w:p w14:paraId="19122A7C"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457117.4124</w:t>
            </w:r>
          </w:p>
        </w:tc>
        <w:tc>
          <w:tcPr>
            <w:tcW w:w="1805" w:type="dxa"/>
            <w:shd w:val="clear" w:color="auto" w:fill="auto"/>
            <w:vAlign w:val="center"/>
            <w:hideMark/>
          </w:tcPr>
          <w:p w14:paraId="68F49A2E"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4510008.001</w:t>
            </w:r>
          </w:p>
        </w:tc>
      </w:tr>
      <w:tr w:rsidR="00D4596C" w:rsidRPr="00512D14" w14:paraId="660B3A81" w14:textId="77777777" w:rsidTr="00512D14">
        <w:trPr>
          <w:trHeight w:val="300"/>
          <w:jc w:val="center"/>
        </w:trPr>
        <w:tc>
          <w:tcPr>
            <w:tcW w:w="985" w:type="dxa"/>
            <w:shd w:val="clear" w:color="auto" w:fill="auto"/>
            <w:noWrap/>
            <w:vAlign w:val="bottom"/>
            <w:hideMark/>
          </w:tcPr>
          <w:p w14:paraId="4790B13C"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27</w:t>
            </w:r>
          </w:p>
        </w:tc>
        <w:tc>
          <w:tcPr>
            <w:tcW w:w="2430" w:type="dxa"/>
            <w:shd w:val="clear" w:color="auto" w:fill="auto"/>
            <w:vAlign w:val="center"/>
            <w:hideMark/>
          </w:tcPr>
          <w:p w14:paraId="14EC1A99"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457088.9227</w:t>
            </w:r>
          </w:p>
        </w:tc>
        <w:tc>
          <w:tcPr>
            <w:tcW w:w="1805" w:type="dxa"/>
            <w:shd w:val="clear" w:color="auto" w:fill="auto"/>
            <w:vAlign w:val="center"/>
            <w:hideMark/>
          </w:tcPr>
          <w:p w14:paraId="40C52437"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4510067.528</w:t>
            </w:r>
          </w:p>
        </w:tc>
      </w:tr>
      <w:tr w:rsidR="00D4596C" w:rsidRPr="00512D14" w14:paraId="14797778" w14:textId="77777777" w:rsidTr="00512D14">
        <w:trPr>
          <w:trHeight w:val="300"/>
          <w:jc w:val="center"/>
        </w:trPr>
        <w:tc>
          <w:tcPr>
            <w:tcW w:w="985" w:type="dxa"/>
            <w:shd w:val="clear" w:color="auto" w:fill="auto"/>
            <w:noWrap/>
            <w:vAlign w:val="bottom"/>
            <w:hideMark/>
          </w:tcPr>
          <w:p w14:paraId="57D04F9D"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28</w:t>
            </w:r>
          </w:p>
        </w:tc>
        <w:tc>
          <w:tcPr>
            <w:tcW w:w="2430" w:type="dxa"/>
            <w:shd w:val="clear" w:color="auto" w:fill="auto"/>
            <w:vAlign w:val="center"/>
            <w:hideMark/>
          </w:tcPr>
          <w:p w14:paraId="6D8B1153"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457058.9661</w:t>
            </w:r>
          </w:p>
        </w:tc>
        <w:tc>
          <w:tcPr>
            <w:tcW w:w="1805" w:type="dxa"/>
            <w:shd w:val="clear" w:color="auto" w:fill="auto"/>
            <w:vAlign w:val="center"/>
            <w:hideMark/>
          </w:tcPr>
          <w:p w14:paraId="0B248E73"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4510097.793</w:t>
            </w:r>
          </w:p>
        </w:tc>
      </w:tr>
      <w:tr w:rsidR="00D4596C" w:rsidRPr="00512D14" w14:paraId="592C73DE" w14:textId="77777777" w:rsidTr="00512D14">
        <w:trPr>
          <w:trHeight w:val="300"/>
          <w:jc w:val="center"/>
        </w:trPr>
        <w:tc>
          <w:tcPr>
            <w:tcW w:w="985" w:type="dxa"/>
            <w:shd w:val="clear" w:color="auto" w:fill="auto"/>
            <w:noWrap/>
            <w:vAlign w:val="bottom"/>
            <w:hideMark/>
          </w:tcPr>
          <w:p w14:paraId="12E8F816"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29</w:t>
            </w:r>
          </w:p>
        </w:tc>
        <w:tc>
          <w:tcPr>
            <w:tcW w:w="2430" w:type="dxa"/>
            <w:shd w:val="clear" w:color="auto" w:fill="auto"/>
            <w:vAlign w:val="center"/>
            <w:hideMark/>
          </w:tcPr>
          <w:p w14:paraId="0E820E08"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457018.5864</w:t>
            </w:r>
          </w:p>
        </w:tc>
        <w:tc>
          <w:tcPr>
            <w:tcW w:w="1805" w:type="dxa"/>
            <w:shd w:val="clear" w:color="auto" w:fill="auto"/>
            <w:vAlign w:val="center"/>
            <w:hideMark/>
          </w:tcPr>
          <w:p w14:paraId="2E60F890"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4510084.514</w:t>
            </w:r>
          </w:p>
        </w:tc>
      </w:tr>
      <w:tr w:rsidR="00D4596C" w:rsidRPr="00512D14" w14:paraId="06BA3F82" w14:textId="77777777" w:rsidTr="00512D14">
        <w:trPr>
          <w:trHeight w:val="300"/>
          <w:jc w:val="center"/>
        </w:trPr>
        <w:tc>
          <w:tcPr>
            <w:tcW w:w="985" w:type="dxa"/>
            <w:shd w:val="clear" w:color="auto" w:fill="auto"/>
            <w:noWrap/>
            <w:vAlign w:val="bottom"/>
            <w:hideMark/>
          </w:tcPr>
          <w:p w14:paraId="1965F766"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30</w:t>
            </w:r>
          </w:p>
        </w:tc>
        <w:tc>
          <w:tcPr>
            <w:tcW w:w="2430" w:type="dxa"/>
            <w:shd w:val="clear" w:color="auto" w:fill="auto"/>
            <w:vAlign w:val="center"/>
            <w:hideMark/>
          </w:tcPr>
          <w:p w14:paraId="77D0BF2C"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457019.4357</w:t>
            </w:r>
          </w:p>
        </w:tc>
        <w:tc>
          <w:tcPr>
            <w:tcW w:w="1805" w:type="dxa"/>
            <w:shd w:val="clear" w:color="auto" w:fill="auto"/>
            <w:vAlign w:val="center"/>
            <w:hideMark/>
          </w:tcPr>
          <w:p w14:paraId="1E42E0E4"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4510043.285</w:t>
            </w:r>
          </w:p>
        </w:tc>
      </w:tr>
      <w:tr w:rsidR="00D4596C" w:rsidRPr="00512D14" w14:paraId="38400448" w14:textId="77777777" w:rsidTr="00512D14">
        <w:trPr>
          <w:trHeight w:val="300"/>
          <w:jc w:val="center"/>
        </w:trPr>
        <w:tc>
          <w:tcPr>
            <w:tcW w:w="985" w:type="dxa"/>
            <w:shd w:val="clear" w:color="auto" w:fill="auto"/>
            <w:noWrap/>
            <w:vAlign w:val="bottom"/>
            <w:hideMark/>
          </w:tcPr>
          <w:p w14:paraId="322305F1"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31</w:t>
            </w:r>
          </w:p>
        </w:tc>
        <w:tc>
          <w:tcPr>
            <w:tcW w:w="2430" w:type="dxa"/>
            <w:shd w:val="clear" w:color="auto" w:fill="auto"/>
            <w:vAlign w:val="center"/>
            <w:hideMark/>
          </w:tcPr>
          <w:p w14:paraId="04A7AC5F"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456999.7477</w:t>
            </w:r>
          </w:p>
        </w:tc>
        <w:tc>
          <w:tcPr>
            <w:tcW w:w="1805" w:type="dxa"/>
            <w:shd w:val="clear" w:color="auto" w:fill="auto"/>
            <w:vAlign w:val="center"/>
            <w:hideMark/>
          </w:tcPr>
          <w:p w14:paraId="2F8C665F"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4510011.321</w:t>
            </w:r>
          </w:p>
        </w:tc>
      </w:tr>
      <w:tr w:rsidR="00D4596C" w:rsidRPr="00512D14" w14:paraId="6EAA203E" w14:textId="77777777" w:rsidTr="00512D14">
        <w:trPr>
          <w:trHeight w:val="300"/>
          <w:jc w:val="center"/>
        </w:trPr>
        <w:tc>
          <w:tcPr>
            <w:tcW w:w="985" w:type="dxa"/>
            <w:shd w:val="clear" w:color="auto" w:fill="auto"/>
            <w:noWrap/>
            <w:vAlign w:val="bottom"/>
            <w:hideMark/>
          </w:tcPr>
          <w:p w14:paraId="0AF119B9"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32</w:t>
            </w:r>
          </w:p>
        </w:tc>
        <w:tc>
          <w:tcPr>
            <w:tcW w:w="2430" w:type="dxa"/>
            <w:shd w:val="clear" w:color="auto" w:fill="auto"/>
            <w:vAlign w:val="center"/>
            <w:hideMark/>
          </w:tcPr>
          <w:p w14:paraId="5E748055"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456974.4235</w:t>
            </w:r>
          </w:p>
        </w:tc>
        <w:tc>
          <w:tcPr>
            <w:tcW w:w="1805" w:type="dxa"/>
            <w:shd w:val="clear" w:color="auto" w:fill="auto"/>
            <w:vAlign w:val="center"/>
            <w:hideMark/>
          </w:tcPr>
          <w:p w14:paraId="366C2A93"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4510001.824</w:t>
            </w:r>
          </w:p>
        </w:tc>
      </w:tr>
      <w:tr w:rsidR="00D4596C" w:rsidRPr="00512D14" w14:paraId="17943357" w14:textId="77777777" w:rsidTr="00512D14">
        <w:trPr>
          <w:trHeight w:val="300"/>
          <w:jc w:val="center"/>
        </w:trPr>
        <w:tc>
          <w:tcPr>
            <w:tcW w:w="985" w:type="dxa"/>
            <w:shd w:val="clear" w:color="auto" w:fill="auto"/>
            <w:noWrap/>
            <w:vAlign w:val="bottom"/>
            <w:hideMark/>
          </w:tcPr>
          <w:p w14:paraId="0FA3D85F"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33</w:t>
            </w:r>
          </w:p>
        </w:tc>
        <w:tc>
          <w:tcPr>
            <w:tcW w:w="2430" w:type="dxa"/>
            <w:shd w:val="clear" w:color="auto" w:fill="auto"/>
            <w:vAlign w:val="center"/>
            <w:hideMark/>
          </w:tcPr>
          <w:p w14:paraId="1BB07314"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456950.4891</w:t>
            </w:r>
          </w:p>
        </w:tc>
        <w:tc>
          <w:tcPr>
            <w:tcW w:w="1805" w:type="dxa"/>
            <w:shd w:val="clear" w:color="auto" w:fill="auto"/>
            <w:vAlign w:val="center"/>
            <w:hideMark/>
          </w:tcPr>
          <w:p w14:paraId="5B3B9371"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4509973.875</w:t>
            </w:r>
          </w:p>
        </w:tc>
      </w:tr>
      <w:tr w:rsidR="00D4596C" w:rsidRPr="00512D14" w14:paraId="7EFAD6CF" w14:textId="77777777" w:rsidTr="00512D14">
        <w:trPr>
          <w:trHeight w:val="300"/>
          <w:jc w:val="center"/>
        </w:trPr>
        <w:tc>
          <w:tcPr>
            <w:tcW w:w="985" w:type="dxa"/>
            <w:shd w:val="clear" w:color="auto" w:fill="auto"/>
            <w:noWrap/>
            <w:vAlign w:val="bottom"/>
            <w:hideMark/>
          </w:tcPr>
          <w:p w14:paraId="2B82498D"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34</w:t>
            </w:r>
          </w:p>
        </w:tc>
        <w:tc>
          <w:tcPr>
            <w:tcW w:w="2430" w:type="dxa"/>
            <w:shd w:val="clear" w:color="auto" w:fill="auto"/>
            <w:vAlign w:val="center"/>
            <w:hideMark/>
          </w:tcPr>
          <w:p w14:paraId="404C81DC"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456931.0327</w:t>
            </w:r>
          </w:p>
        </w:tc>
        <w:tc>
          <w:tcPr>
            <w:tcW w:w="1805" w:type="dxa"/>
            <w:shd w:val="clear" w:color="auto" w:fill="auto"/>
            <w:vAlign w:val="center"/>
            <w:hideMark/>
          </w:tcPr>
          <w:p w14:paraId="521EB461"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4509970.4</w:t>
            </w:r>
          </w:p>
        </w:tc>
      </w:tr>
      <w:tr w:rsidR="00D4596C" w:rsidRPr="00512D14" w14:paraId="6D9D6D62" w14:textId="77777777" w:rsidTr="00512D14">
        <w:trPr>
          <w:trHeight w:val="300"/>
          <w:jc w:val="center"/>
        </w:trPr>
        <w:tc>
          <w:tcPr>
            <w:tcW w:w="985" w:type="dxa"/>
            <w:shd w:val="clear" w:color="auto" w:fill="auto"/>
            <w:noWrap/>
            <w:vAlign w:val="bottom"/>
            <w:hideMark/>
          </w:tcPr>
          <w:p w14:paraId="780FC0C7"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35</w:t>
            </w:r>
          </w:p>
        </w:tc>
        <w:tc>
          <w:tcPr>
            <w:tcW w:w="2430" w:type="dxa"/>
            <w:shd w:val="clear" w:color="auto" w:fill="auto"/>
            <w:vAlign w:val="center"/>
            <w:hideMark/>
          </w:tcPr>
          <w:p w14:paraId="0F637C9F"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456886.1749</w:t>
            </w:r>
          </w:p>
        </w:tc>
        <w:tc>
          <w:tcPr>
            <w:tcW w:w="1805" w:type="dxa"/>
            <w:shd w:val="clear" w:color="auto" w:fill="auto"/>
            <w:vAlign w:val="center"/>
            <w:hideMark/>
          </w:tcPr>
          <w:p w14:paraId="76B089A5"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4509971.636</w:t>
            </w:r>
          </w:p>
        </w:tc>
      </w:tr>
      <w:tr w:rsidR="00D4596C" w:rsidRPr="00512D14" w14:paraId="3D28A6C0" w14:textId="77777777" w:rsidTr="00512D14">
        <w:trPr>
          <w:trHeight w:val="300"/>
          <w:jc w:val="center"/>
        </w:trPr>
        <w:tc>
          <w:tcPr>
            <w:tcW w:w="985" w:type="dxa"/>
            <w:shd w:val="clear" w:color="auto" w:fill="auto"/>
            <w:noWrap/>
            <w:vAlign w:val="bottom"/>
            <w:hideMark/>
          </w:tcPr>
          <w:p w14:paraId="4B7A3EEA"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36</w:t>
            </w:r>
          </w:p>
        </w:tc>
        <w:tc>
          <w:tcPr>
            <w:tcW w:w="2430" w:type="dxa"/>
            <w:shd w:val="clear" w:color="auto" w:fill="auto"/>
            <w:vAlign w:val="center"/>
            <w:hideMark/>
          </w:tcPr>
          <w:p w14:paraId="2BCC69A8"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456871.7371</w:t>
            </w:r>
          </w:p>
        </w:tc>
        <w:tc>
          <w:tcPr>
            <w:tcW w:w="1805" w:type="dxa"/>
            <w:shd w:val="clear" w:color="auto" w:fill="auto"/>
            <w:vAlign w:val="center"/>
            <w:hideMark/>
          </w:tcPr>
          <w:p w14:paraId="5BFE12EB"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4509990.32</w:t>
            </w:r>
          </w:p>
        </w:tc>
      </w:tr>
      <w:tr w:rsidR="00D4596C" w:rsidRPr="00512D14" w14:paraId="736F4E9B" w14:textId="77777777" w:rsidTr="00512D14">
        <w:trPr>
          <w:trHeight w:val="300"/>
          <w:jc w:val="center"/>
        </w:trPr>
        <w:tc>
          <w:tcPr>
            <w:tcW w:w="985" w:type="dxa"/>
            <w:shd w:val="clear" w:color="auto" w:fill="auto"/>
            <w:noWrap/>
            <w:vAlign w:val="bottom"/>
            <w:hideMark/>
          </w:tcPr>
          <w:p w14:paraId="5B91E45F"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37</w:t>
            </w:r>
          </w:p>
        </w:tc>
        <w:tc>
          <w:tcPr>
            <w:tcW w:w="2430" w:type="dxa"/>
            <w:shd w:val="clear" w:color="auto" w:fill="auto"/>
            <w:vAlign w:val="center"/>
            <w:hideMark/>
          </w:tcPr>
          <w:p w14:paraId="06F2FB70"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456762.0247</w:t>
            </w:r>
          </w:p>
        </w:tc>
        <w:tc>
          <w:tcPr>
            <w:tcW w:w="1805" w:type="dxa"/>
            <w:shd w:val="clear" w:color="auto" w:fill="auto"/>
            <w:vAlign w:val="center"/>
            <w:hideMark/>
          </w:tcPr>
          <w:p w14:paraId="32A4B2E2"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4510197.469</w:t>
            </w:r>
          </w:p>
        </w:tc>
      </w:tr>
      <w:tr w:rsidR="00D4596C" w:rsidRPr="00512D14" w14:paraId="4F322E40" w14:textId="77777777" w:rsidTr="00512D14">
        <w:trPr>
          <w:trHeight w:val="300"/>
          <w:jc w:val="center"/>
        </w:trPr>
        <w:tc>
          <w:tcPr>
            <w:tcW w:w="985" w:type="dxa"/>
            <w:shd w:val="clear" w:color="auto" w:fill="auto"/>
            <w:noWrap/>
            <w:vAlign w:val="bottom"/>
            <w:hideMark/>
          </w:tcPr>
          <w:p w14:paraId="10278D98"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38</w:t>
            </w:r>
          </w:p>
        </w:tc>
        <w:tc>
          <w:tcPr>
            <w:tcW w:w="2430" w:type="dxa"/>
            <w:shd w:val="clear" w:color="auto" w:fill="auto"/>
            <w:vAlign w:val="center"/>
            <w:hideMark/>
          </w:tcPr>
          <w:p w14:paraId="586FA84E"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456583.5202</w:t>
            </w:r>
          </w:p>
        </w:tc>
        <w:tc>
          <w:tcPr>
            <w:tcW w:w="1805" w:type="dxa"/>
            <w:shd w:val="clear" w:color="auto" w:fill="auto"/>
            <w:vAlign w:val="center"/>
            <w:hideMark/>
          </w:tcPr>
          <w:p w14:paraId="4E9898FE"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4510123.272</w:t>
            </w:r>
          </w:p>
        </w:tc>
      </w:tr>
      <w:tr w:rsidR="00D4596C" w:rsidRPr="00512D14" w14:paraId="2FE41D27" w14:textId="77777777" w:rsidTr="00512D14">
        <w:trPr>
          <w:trHeight w:val="300"/>
          <w:jc w:val="center"/>
        </w:trPr>
        <w:tc>
          <w:tcPr>
            <w:tcW w:w="985" w:type="dxa"/>
            <w:shd w:val="clear" w:color="auto" w:fill="auto"/>
            <w:noWrap/>
            <w:vAlign w:val="bottom"/>
            <w:hideMark/>
          </w:tcPr>
          <w:p w14:paraId="53252F41"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39</w:t>
            </w:r>
          </w:p>
        </w:tc>
        <w:tc>
          <w:tcPr>
            <w:tcW w:w="2430" w:type="dxa"/>
            <w:shd w:val="clear" w:color="auto" w:fill="auto"/>
            <w:vAlign w:val="center"/>
            <w:hideMark/>
          </w:tcPr>
          <w:p w14:paraId="5492C0EE"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456542.0596</w:t>
            </w:r>
          </w:p>
        </w:tc>
        <w:tc>
          <w:tcPr>
            <w:tcW w:w="1805" w:type="dxa"/>
            <w:shd w:val="clear" w:color="auto" w:fill="auto"/>
            <w:vAlign w:val="center"/>
            <w:hideMark/>
          </w:tcPr>
          <w:p w14:paraId="1D004F04"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4510118.331</w:t>
            </w:r>
          </w:p>
        </w:tc>
      </w:tr>
      <w:tr w:rsidR="00D4596C" w:rsidRPr="00512D14" w14:paraId="53391BE9" w14:textId="77777777" w:rsidTr="00512D14">
        <w:trPr>
          <w:trHeight w:val="300"/>
          <w:jc w:val="center"/>
        </w:trPr>
        <w:tc>
          <w:tcPr>
            <w:tcW w:w="985" w:type="dxa"/>
            <w:shd w:val="clear" w:color="auto" w:fill="auto"/>
            <w:noWrap/>
            <w:vAlign w:val="bottom"/>
            <w:hideMark/>
          </w:tcPr>
          <w:p w14:paraId="5D3F2CB2"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40</w:t>
            </w:r>
          </w:p>
        </w:tc>
        <w:tc>
          <w:tcPr>
            <w:tcW w:w="2430" w:type="dxa"/>
            <w:shd w:val="clear" w:color="auto" w:fill="auto"/>
            <w:vAlign w:val="center"/>
            <w:hideMark/>
          </w:tcPr>
          <w:p w14:paraId="5BA28619"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456479.3669</w:t>
            </w:r>
          </w:p>
        </w:tc>
        <w:tc>
          <w:tcPr>
            <w:tcW w:w="1805" w:type="dxa"/>
            <w:shd w:val="clear" w:color="auto" w:fill="auto"/>
            <w:vAlign w:val="center"/>
            <w:hideMark/>
          </w:tcPr>
          <w:p w14:paraId="04FF5A55"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4510089.532</w:t>
            </w:r>
          </w:p>
        </w:tc>
      </w:tr>
      <w:tr w:rsidR="00D4596C" w:rsidRPr="00512D14" w14:paraId="55A39E42" w14:textId="77777777" w:rsidTr="00512D14">
        <w:trPr>
          <w:trHeight w:val="300"/>
          <w:jc w:val="center"/>
        </w:trPr>
        <w:tc>
          <w:tcPr>
            <w:tcW w:w="985" w:type="dxa"/>
            <w:shd w:val="clear" w:color="auto" w:fill="auto"/>
            <w:noWrap/>
            <w:vAlign w:val="bottom"/>
            <w:hideMark/>
          </w:tcPr>
          <w:p w14:paraId="50F099DA"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41</w:t>
            </w:r>
          </w:p>
        </w:tc>
        <w:tc>
          <w:tcPr>
            <w:tcW w:w="2430" w:type="dxa"/>
            <w:shd w:val="clear" w:color="auto" w:fill="auto"/>
            <w:vAlign w:val="center"/>
            <w:hideMark/>
          </w:tcPr>
          <w:p w14:paraId="394B22BA"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456413.663</w:t>
            </w:r>
          </w:p>
        </w:tc>
        <w:tc>
          <w:tcPr>
            <w:tcW w:w="1805" w:type="dxa"/>
            <w:shd w:val="clear" w:color="auto" w:fill="auto"/>
            <w:vAlign w:val="center"/>
            <w:hideMark/>
          </w:tcPr>
          <w:p w14:paraId="12800DF1"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4510081.657</w:t>
            </w:r>
          </w:p>
        </w:tc>
      </w:tr>
      <w:tr w:rsidR="00D4596C" w:rsidRPr="00512D14" w14:paraId="41640081" w14:textId="77777777" w:rsidTr="00512D14">
        <w:trPr>
          <w:trHeight w:val="300"/>
          <w:jc w:val="center"/>
        </w:trPr>
        <w:tc>
          <w:tcPr>
            <w:tcW w:w="985" w:type="dxa"/>
            <w:shd w:val="clear" w:color="auto" w:fill="auto"/>
            <w:noWrap/>
            <w:vAlign w:val="bottom"/>
            <w:hideMark/>
          </w:tcPr>
          <w:p w14:paraId="00FB1D4D"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42</w:t>
            </w:r>
          </w:p>
        </w:tc>
        <w:tc>
          <w:tcPr>
            <w:tcW w:w="2430" w:type="dxa"/>
            <w:shd w:val="clear" w:color="auto" w:fill="auto"/>
            <w:vAlign w:val="center"/>
            <w:hideMark/>
          </w:tcPr>
          <w:p w14:paraId="3C9FC5D9"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456354.213</w:t>
            </w:r>
          </w:p>
        </w:tc>
        <w:tc>
          <w:tcPr>
            <w:tcW w:w="1805" w:type="dxa"/>
            <w:shd w:val="clear" w:color="auto" w:fill="auto"/>
            <w:vAlign w:val="center"/>
            <w:hideMark/>
          </w:tcPr>
          <w:p w14:paraId="5875FC7C"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4510065.945</w:t>
            </w:r>
          </w:p>
        </w:tc>
      </w:tr>
      <w:tr w:rsidR="00D4596C" w:rsidRPr="00512D14" w14:paraId="43E48FB2" w14:textId="77777777" w:rsidTr="00512D14">
        <w:trPr>
          <w:trHeight w:val="300"/>
          <w:jc w:val="center"/>
        </w:trPr>
        <w:tc>
          <w:tcPr>
            <w:tcW w:w="985" w:type="dxa"/>
            <w:shd w:val="clear" w:color="auto" w:fill="auto"/>
            <w:noWrap/>
            <w:vAlign w:val="bottom"/>
            <w:hideMark/>
          </w:tcPr>
          <w:p w14:paraId="34743E70"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43</w:t>
            </w:r>
          </w:p>
        </w:tc>
        <w:tc>
          <w:tcPr>
            <w:tcW w:w="2430" w:type="dxa"/>
            <w:shd w:val="clear" w:color="auto" w:fill="auto"/>
            <w:vAlign w:val="center"/>
            <w:hideMark/>
          </w:tcPr>
          <w:p w14:paraId="6A8C25E7"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456310.1659</w:t>
            </w:r>
          </w:p>
        </w:tc>
        <w:tc>
          <w:tcPr>
            <w:tcW w:w="1805" w:type="dxa"/>
            <w:shd w:val="clear" w:color="auto" w:fill="auto"/>
            <w:vAlign w:val="center"/>
            <w:hideMark/>
          </w:tcPr>
          <w:p w14:paraId="1D96F93E"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4510046.45</w:t>
            </w:r>
          </w:p>
        </w:tc>
      </w:tr>
      <w:tr w:rsidR="00D4596C" w:rsidRPr="00512D14" w14:paraId="42BD6806" w14:textId="77777777" w:rsidTr="00512D14">
        <w:trPr>
          <w:trHeight w:val="300"/>
          <w:jc w:val="center"/>
        </w:trPr>
        <w:tc>
          <w:tcPr>
            <w:tcW w:w="985" w:type="dxa"/>
            <w:shd w:val="clear" w:color="auto" w:fill="auto"/>
            <w:noWrap/>
            <w:vAlign w:val="bottom"/>
            <w:hideMark/>
          </w:tcPr>
          <w:p w14:paraId="32698724"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44</w:t>
            </w:r>
          </w:p>
        </w:tc>
        <w:tc>
          <w:tcPr>
            <w:tcW w:w="2430" w:type="dxa"/>
            <w:shd w:val="clear" w:color="auto" w:fill="auto"/>
            <w:vAlign w:val="center"/>
            <w:hideMark/>
          </w:tcPr>
          <w:p w14:paraId="15724400"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456265.7714</w:t>
            </w:r>
          </w:p>
        </w:tc>
        <w:tc>
          <w:tcPr>
            <w:tcW w:w="1805" w:type="dxa"/>
            <w:shd w:val="clear" w:color="auto" w:fill="auto"/>
            <w:vAlign w:val="center"/>
            <w:hideMark/>
          </w:tcPr>
          <w:p w14:paraId="5BA77842"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4510047.994</w:t>
            </w:r>
          </w:p>
        </w:tc>
      </w:tr>
      <w:tr w:rsidR="00D4596C" w:rsidRPr="00512D14" w14:paraId="4FBAE3FE" w14:textId="77777777" w:rsidTr="00512D14">
        <w:trPr>
          <w:trHeight w:val="300"/>
          <w:jc w:val="center"/>
        </w:trPr>
        <w:tc>
          <w:tcPr>
            <w:tcW w:w="985" w:type="dxa"/>
            <w:shd w:val="clear" w:color="auto" w:fill="auto"/>
            <w:noWrap/>
            <w:vAlign w:val="bottom"/>
            <w:hideMark/>
          </w:tcPr>
          <w:p w14:paraId="774C852B"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w:t>
            </w:r>
          </w:p>
        </w:tc>
        <w:tc>
          <w:tcPr>
            <w:tcW w:w="2430" w:type="dxa"/>
            <w:shd w:val="clear" w:color="auto" w:fill="auto"/>
            <w:vAlign w:val="center"/>
            <w:hideMark/>
          </w:tcPr>
          <w:p w14:paraId="4D9DBE67"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456231.9351</w:t>
            </w:r>
          </w:p>
        </w:tc>
        <w:tc>
          <w:tcPr>
            <w:tcW w:w="1805" w:type="dxa"/>
            <w:shd w:val="clear" w:color="auto" w:fill="auto"/>
            <w:vAlign w:val="center"/>
            <w:hideMark/>
          </w:tcPr>
          <w:p w14:paraId="379E51F5" w14:textId="77777777" w:rsidR="00D4596C" w:rsidRPr="00512D14" w:rsidRDefault="00D4596C" w:rsidP="00D4596C">
            <w:pPr>
              <w:jc w:val="right"/>
              <w:rPr>
                <w:rFonts w:ascii="Garamond" w:hAnsi="Garamond"/>
                <w:color w:val="000000"/>
                <w:lang w:val="sq-AL"/>
              </w:rPr>
            </w:pPr>
            <w:r w:rsidRPr="00512D14">
              <w:rPr>
                <w:rFonts w:ascii="Garamond" w:hAnsi="Garamond"/>
                <w:color w:val="000000"/>
                <w:lang w:val="sq-AL"/>
              </w:rPr>
              <w:t>4510046.334</w:t>
            </w:r>
          </w:p>
        </w:tc>
      </w:tr>
    </w:tbl>
    <w:p w14:paraId="4FC965C2" w14:textId="77777777" w:rsidR="00D4596C" w:rsidRPr="00EE0B8D" w:rsidRDefault="00D4596C" w:rsidP="00D4596C">
      <w:pPr>
        <w:ind w:firstLine="284"/>
        <w:rPr>
          <w:rFonts w:ascii="Garamond" w:eastAsia="Garamond" w:hAnsi="Garamond"/>
          <w:sz w:val="24"/>
          <w:lang w:val="sq-AL"/>
        </w:rPr>
      </w:pPr>
    </w:p>
    <w:tbl>
      <w:tblPr>
        <w:tblW w:w="0" w:type="auto"/>
        <w:jc w:val="center"/>
        <w:tblLook w:val="04A0" w:firstRow="1" w:lastRow="0" w:firstColumn="1" w:lastColumn="0" w:noHBand="0" w:noVBand="1"/>
      </w:tblPr>
      <w:tblGrid>
        <w:gridCol w:w="1080"/>
        <w:gridCol w:w="2245"/>
        <w:gridCol w:w="1890"/>
      </w:tblGrid>
      <w:tr w:rsidR="00D4596C" w:rsidRPr="00512D14" w14:paraId="4EE64B1F" w14:textId="77777777" w:rsidTr="00512D14">
        <w:trPr>
          <w:trHeight w:val="315"/>
          <w:jc w:val="center"/>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519F2F" w14:textId="089C2376" w:rsidR="00D4596C" w:rsidRPr="00512D14" w:rsidRDefault="00D4596C" w:rsidP="00512D14">
            <w:pPr>
              <w:jc w:val="center"/>
              <w:rPr>
                <w:rFonts w:ascii="Garamond" w:hAnsi="Garamond"/>
                <w:b/>
                <w:bCs/>
                <w:color w:val="000000"/>
                <w:lang w:val="sq-AL"/>
              </w:rPr>
            </w:pPr>
          </w:p>
        </w:tc>
        <w:tc>
          <w:tcPr>
            <w:tcW w:w="2245" w:type="dxa"/>
            <w:tcBorders>
              <w:top w:val="single" w:sz="4" w:space="0" w:color="auto"/>
              <w:left w:val="nil"/>
              <w:bottom w:val="single" w:sz="4" w:space="0" w:color="auto"/>
              <w:right w:val="single" w:sz="4" w:space="0" w:color="auto"/>
            </w:tcBorders>
            <w:shd w:val="clear" w:color="auto" w:fill="auto"/>
            <w:vAlign w:val="center"/>
            <w:hideMark/>
          </w:tcPr>
          <w:p w14:paraId="6254DADD" w14:textId="77777777" w:rsidR="00D4596C" w:rsidRPr="00512D14" w:rsidRDefault="00D4596C" w:rsidP="00512D14">
            <w:pPr>
              <w:jc w:val="center"/>
              <w:rPr>
                <w:rFonts w:ascii="Garamond" w:hAnsi="Garamond"/>
                <w:b/>
                <w:bCs/>
                <w:color w:val="000000"/>
                <w:lang w:val="sq-AL"/>
              </w:rPr>
            </w:pPr>
            <w:r w:rsidRPr="00512D14">
              <w:rPr>
                <w:rFonts w:ascii="Garamond" w:hAnsi="Garamond"/>
                <w:b/>
                <w:bCs/>
                <w:color w:val="000000"/>
                <w:lang w:val="sq-AL"/>
              </w:rPr>
              <w:t>N</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C5D35D0" w14:textId="77777777" w:rsidR="00D4596C" w:rsidRPr="00512D14" w:rsidRDefault="00D4596C" w:rsidP="00512D14">
            <w:pPr>
              <w:jc w:val="center"/>
              <w:rPr>
                <w:rFonts w:ascii="Garamond" w:hAnsi="Garamond"/>
                <w:b/>
                <w:bCs/>
                <w:color w:val="000000"/>
                <w:lang w:val="sq-AL"/>
              </w:rPr>
            </w:pPr>
            <w:r w:rsidRPr="00512D14">
              <w:rPr>
                <w:rFonts w:ascii="Garamond" w:hAnsi="Garamond"/>
                <w:b/>
                <w:bCs/>
                <w:color w:val="000000"/>
                <w:lang w:val="sq-AL"/>
              </w:rPr>
              <w:t>E</w:t>
            </w:r>
          </w:p>
        </w:tc>
      </w:tr>
      <w:tr w:rsidR="00D4596C" w:rsidRPr="00512D14" w14:paraId="013A9A43" w14:textId="77777777" w:rsidTr="00512D14">
        <w:trPr>
          <w:trHeight w:val="315"/>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73DCC71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w:t>
            </w:r>
          </w:p>
        </w:tc>
        <w:tc>
          <w:tcPr>
            <w:tcW w:w="2245" w:type="dxa"/>
            <w:tcBorders>
              <w:top w:val="nil"/>
              <w:left w:val="nil"/>
              <w:bottom w:val="single" w:sz="4" w:space="0" w:color="auto"/>
              <w:right w:val="single" w:sz="4" w:space="0" w:color="auto"/>
            </w:tcBorders>
            <w:shd w:val="clear" w:color="auto" w:fill="auto"/>
            <w:vAlign w:val="center"/>
            <w:hideMark/>
          </w:tcPr>
          <w:p w14:paraId="77CEAD9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4509472.036</w:t>
            </w:r>
          </w:p>
        </w:tc>
        <w:tc>
          <w:tcPr>
            <w:tcW w:w="1890" w:type="dxa"/>
            <w:tcBorders>
              <w:top w:val="nil"/>
              <w:left w:val="nil"/>
              <w:bottom w:val="single" w:sz="4" w:space="0" w:color="auto"/>
              <w:right w:val="single" w:sz="4" w:space="0" w:color="auto"/>
            </w:tcBorders>
            <w:shd w:val="clear" w:color="auto" w:fill="auto"/>
            <w:vAlign w:val="center"/>
            <w:hideMark/>
          </w:tcPr>
          <w:p w14:paraId="4EE6A45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457103.892</w:t>
            </w:r>
          </w:p>
        </w:tc>
      </w:tr>
      <w:tr w:rsidR="00D4596C" w:rsidRPr="00512D14" w14:paraId="793403C7" w14:textId="77777777" w:rsidTr="00512D14">
        <w:trPr>
          <w:trHeight w:val="315"/>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403C9FD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2</w:t>
            </w:r>
          </w:p>
        </w:tc>
        <w:tc>
          <w:tcPr>
            <w:tcW w:w="2245" w:type="dxa"/>
            <w:tcBorders>
              <w:top w:val="nil"/>
              <w:left w:val="nil"/>
              <w:bottom w:val="single" w:sz="4" w:space="0" w:color="auto"/>
              <w:right w:val="single" w:sz="4" w:space="0" w:color="auto"/>
            </w:tcBorders>
            <w:shd w:val="clear" w:color="auto" w:fill="auto"/>
            <w:vAlign w:val="center"/>
            <w:hideMark/>
          </w:tcPr>
          <w:p w14:paraId="70CD722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4509493.148</w:t>
            </w:r>
          </w:p>
        </w:tc>
        <w:tc>
          <w:tcPr>
            <w:tcW w:w="1890" w:type="dxa"/>
            <w:tcBorders>
              <w:top w:val="nil"/>
              <w:left w:val="nil"/>
              <w:bottom w:val="single" w:sz="4" w:space="0" w:color="auto"/>
              <w:right w:val="single" w:sz="4" w:space="0" w:color="auto"/>
            </w:tcBorders>
            <w:shd w:val="clear" w:color="auto" w:fill="auto"/>
            <w:vAlign w:val="center"/>
            <w:hideMark/>
          </w:tcPr>
          <w:p w14:paraId="14A0D5B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457123.553</w:t>
            </w:r>
          </w:p>
        </w:tc>
      </w:tr>
      <w:tr w:rsidR="00D4596C" w:rsidRPr="00512D14" w14:paraId="12600BFD" w14:textId="77777777" w:rsidTr="00512D14">
        <w:trPr>
          <w:trHeight w:val="315"/>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5B81E6D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3</w:t>
            </w:r>
          </w:p>
        </w:tc>
        <w:tc>
          <w:tcPr>
            <w:tcW w:w="2245" w:type="dxa"/>
            <w:tcBorders>
              <w:top w:val="nil"/>
              <w:left w:val="nil"/>
              <w:bottom w:val="single" w:sz="4" w:space="0" w:color="auto"/>
              <w:right w:val="single" w:sz="4" w:space="0" w:color="auto"/>
            </w:tcBorders>
            <w:shd w:val="clear" w:color="auto" w:fill="auto"/>
            <w:vAlign w:val="center"/>
            <w:hideMark/>
          </w:tcPr>
          <w:p w14:paraId="2182E35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4509507.309</w:t>
            </w:r>
          </w:p>
        </w:tc>
        <w:tc>
          <w:tcPr>
            <w:tcW w:w="1890" w:type="dxa"/>
            <w:tcBorders>
              <w:top w:val="nil"/>
              <w:left w:val="nil"/>
              <w:bottom w:val="single" w:sz="4" w:space="0" w:color="auto"/>
              <w:right w:val="single" w:sz="4" w:space="0" w:color="auto"/>
            </w:tcBorders>
            <w:shd w:val="clear" w:color="auto" w:fill="auto"/>
            <w:vAlign w:val="center"/>
            <w:hideMark/>
          </w:tcPr>
          <w:p w14:paraId="35582A6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457170.9853</w:t>
            </w:r>
          </w:p>
        </w:tc>
      </w:tr>
      <w:tr w:rsidR="00D4596C" w:rsidRPr="00512D14" w14:paraId="4601E184" w14:textId="77777777" w:rsidTr="00512D14">
        <w:trPr>
          <w:trHeight w:val="315"/>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09B8967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w:t>
            </w:r>
          </w:p>
        </w:tc>
        <w:tc>
          <w:tcPr>
            <w:tcW w:w="2245" w:type="dxa"/>
            <w:tcBorders>
              <w:top w:val="nil"/>
              <w:left w:val="nil"/>
              <w:bottom w:val="single" w:sz="4" w:space="0" w:color="auto"/>
              <w:right w:val="single" w:sz="4" w:space="0" w:color="auto"/>
            </w:tcBorders>
            <w:shd w:val="clear" w:color="auto" w:fill="auto"/>
            <w:vAlign w:val="center"/>
            <w:hideMark/>
          </w:tcPr>
          <w:p w14:paraId="09713DD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4509506.039</w:t>
            </w:r>
          </w:p>
        </w:tc>
        <w:tc>
          <w:tcPr>
            <w:tcW w:w="1890" w:type="dxa"/>
            <w:tcBorders>
              <w:top w:val="nil"/>
              <w:left w:val="nil"/>
              <w:bottom w:val="single" w:sz="4" w:space="0" w:color="auto"/>
              <w:right w:val="single" w:sz="4" w:space="0" w:color="auto"/>
            </w:tcBorders>
            <w:shd w:val="clear" w:color="auto" w:fill="auto"/>
            <w:vAlign w:val="center"/>
            <w:hideMark/>
          </w:tcPr>
          <w:p w14:paraId="585EC03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457203.3373</w:t>
            </w:r>
          </w:p>
        </w:tc>
      </w:tr>
      <w:tr w:rsidR="00D4596C" w:rsidRPr="00512D14" w14:paraId="0101319B" w14:textId="77777777" w:rsidTr="00512D14">
        <w:trPr>
          <w:trHeight w:val="315"/>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51355A5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5</w:t>
            </w:r>
          </w:p>
        </w:tc>
        <w:tc>
          <w:tcPr>
            <w:tcW w:w="2245" w:type="dxa"/>
            <w:tcBorders>
              <w:top w:val="nil"/>
              <w:left w:val="nil"/>
              <w:bottom w:val="single" w:sz="4" w:space="0" w:color="auto"/>
              <w:right w:val="single" w:sz="4" w:space="0" w:color="auto"/>
            </w:tcBorders>
            <w:shd w:val="clear" w:color="auto" w:fill="auto"/>
            <w:vAlign w:val="center"/>
            <w:hideMark/>
          </w:tcPr>
          <w:p w14:paraId="06D8CB0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4509518.658</w:t>
            </w:r>
          </w:p>
        </w:tc>
        <w:tc>
          <w:tcPr>
            <w:tcW w:w="1890" w:type="dxa"/>
            <w:tcBorders>
              <w:top w:val="nil"/>
              <w:left w:val="nil"/>
              <w:bottom w:val="single" w:sz="4" w:space="0" w:color="auto"/>
              <w:right w:val="single" w:sz="4" w:space="0" w:color="auto"/>
            </w:tcBorders>
            <w:shd w:val="clear" w:color="auto" w:fill="auto"/>
            <w:vAlign w:val="center"/>
            <w:hideMark/>
          </w:tcPr>
          <w:p w14:paraId="45F271B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457218.067</w:t>
            </w:r>
          </w:p>
        </w:tc>
      </w:tr>
      <w:tr w:rsidR="00D4596C" w:rsidRPr="00512D14" w14:paraId="192DFABF" w14:textId="77777777" w:rsidTr="00512D14">
        <w:trPr>
          <w:trHeight w:val="315"/>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25D8BCA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6</w:t>
            </w:r>
          </w:p>
        </w:tc>
        <w:tc>
          <w:tcPr>
            <w:tcW w:w="2245" w:type="dxa"/>
            <w:tcBorders>
              <w:top w:val="nil"/>
              <w:left w:val="nil"/>
              <w:bottom w:val="single" w:sz="4" w:space="0" w:color="auto"/>
              <w:right w:val="single" w:sz="4" w:space="0" w:color="auto"/>
            </w:tcBorders>
            <w:shd w:val="clear" w:color="auto" w:fill="auto"/>
            <w:vAlign w:val="center"/>
            <w:hideMark/>
          </w:tcPr>
          <w:p w14:paraId="06CA5F7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4509523.315</w:t>
            </w:r>
          </w:p>
        </w:tc>
        <w:tc>
          <w:tcPr>
            <w:tcW w:w="1890" w:type="dxa"/>
            <w:tcBorders>
              <w:top w:val="nil"/>
              <w:left w:val="nil"/>
              <w:bottom w:val="single" w:sz="4" w:space="0" w:color="auto"/>
              <w:right w:val="single" w:sz="4" w:space="0" w:color="auto"/>
            </w:tcBorders>
            <w:shd w:val="clear" w:color="auto" w:fill="auto"/>
            <w:vAlign w:val="center"/>
            <w:hideMark/>
          </w:tcPr>
          <w:p w14:paraId="1CBCFC7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457236.2581</w:t>
            </w:r>
          </w:p>
        </w:tc>
      </w:tr>
      <w:tr w:rsidR="00D4596C" w:rsidRPr="00512D14" w14:paraId="29B48813" w14:textId="77777777" w:rsidTr="00512D14">
        <w:trPr>
          <w:trHeight w:val="315"/>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13F9323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7</w:t>
            </w:r>
          </w:p>
        </w:tc>
        <w:tc>
          <w:tcPr>
            <w:tcW w:w="2245" w:type="dxa"/>
            <w:tcBorders>
              <w:top w:val="nil"/>
              <w:left w:val="nil"/>
              <w:bottom w:val="single" w:sz="4" w:space="0" w:color="auto"/>
              <w:right w:val="single" w:sz="4" w:space="0" w:color="auto"/>
            </w:tcBorders>
            <w:shd w:val="clear" w:color="auto" w:fill="auto"/>
            <w:vAlign w:val="center"/>
            <w:hideMark/>
          </w:tcPr>
          <w:p w14:paraId="5A091CD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4509498.077</w:t>
            </w:r>
          </w:p>
        </w:tc>
        <w:tc>
          <w:tcPr>
            <w:tcW w:w="1890" w:type="dxa"/>
            <w:tcBorders>
              <w:top w:val="nil"/>
              <w:left w:val="nil"/>
              <w:bottom w:val="single" w:sz="4" w:space="0" w:color="auto"/>
              <w:right w:val="single" w:sz="4" w:space="0" w:color="auto"/>
            </w:tcBorders>
            <w:shd w:val="clear" w:color="auto" w:fill="auto"/>
            <w:vAlign w:val="center"/>
            <w:hideMark/>
          </w:tcPr>
          <w:p w14:paraId="2AA57CE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457283.2812</w:t>
            </w:r>
          </w:p>
        </w:tc>
      </w:tr>
      <w:tr w:rsidR="00D4596C" w:rsidRPr="00512D14" w14:paraId="465E0DA0" w14:textId="77777777" w:rsidTr="00512D14">
        <w:trPr>
          <w:trHeight w:val="315"/>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0DD50D8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8</w:t>
            </w:r>
          </w:p>
        </w:tc>
        <w:tc>
          <w:tcPr>
            <w:tcW w:w="2245" w:type="dxa"/>
            <w:tcBorders>
              <w:top w:val="nil"/>
              <w:left w:val="nil"/>
              <w:bottom w:val="single" w:sz="4" w:space="0" w:color="auto"/>
              <w:right w:val="single" w:sz="4" w:space="0" w:color="auto"/>
            </w:tcBorders>
            <w:shd w:val="clear" w:color="auto" w:fill="auto"/>
            <w:vAlign w:val="center"/>
            <w:hideMark/>
          </w:tcPr>
          <w:p w14:paraId="4175D37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4509430.754</w:t>
            </w:r>
          </w:p>
        </w:tc>
        <w:tc>
          <w:tcPr>
            <w:tcW w:w="1890" w:type="dxa"/>
            <w:tcBorders>
              <w:top w:val="nil"/>
              <w:left w:val="nil"/>
              <w:bottom w:val="single" w:sz="4" w:space="0" w:color="auto"/>
              <w:right w:val="single" w:sz="4" w:space="0" w:color="auto"/>
            </w:tcBorders>
            <w:shd w:val="clear" w:color="auto" w:fill="auto"/>
            <w:vAlign w:val="center"/>
            <w:hideMark/>
          </w:tcPr>
          <w:p w14:paraId="603E054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457345.673</w:t>
            </w:r>
          </w:p>
        </w:tc>
      </w:tr>
      <w:tr w:rsidR="00D4596C" w:rsidRPr="00512D14" w14:paraId="71E51E86" w14:textId="77777777" w:rsidTr="00512D14">
        <w:trPr>
          <w:trHeight w:val="315"/>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213D84E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9</w:t>
            </w:r>
          </w:p>
        </w:tc>
        <w:tc>
          <w:tcPr>
            <w:tcW w:w="2245" w:type="dxa"/>
            <w:tcBorders>
              <w:top w:val="nil"/>
              <w:left w:val="nil"/>
              <w:bottom w:val="single" w:sz="4" w:space="0" w:color="auto"/>
              <w:right w:val="single" w:sz="4" w:space="0" w:color="auto"/>
            </w:tcBorders>
            <w:shd w:val="clear" w:color="auto" w:fill="auto"/>
            <w:vAlign w:val="center"/>
            <w:hideMark/>
          </w:tcPr>
          <w:p w14:paraId="501F3F5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4509415.231</w:t>
            </w:r>
          </w:p>
        </w:tc>
        <w:tc>
          <w:tcPr>
            <w:tcW w:w="1890" w:type="dxa"/>
            <w:tcBorders>
              <w:top w:val="nil"/>
              <w:left w:val="nil"/>
              <w:bottom w:val="single" w:sz="4" w:space="0" w:color="auto"/>
              <w:right w:val="single" w:sz="4" w:space="0" w:color="auto"/>
            </w:tcBorders>
            <w:shd w:val="clear" w:color="auto" w:fill="auto"/>
            <w:vAlign w:val="center"/>
            <w:hideMark/>
          </w:tcPr>
          <w:p w14:paraId="59CEE99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457337.5566</w:t>
            </w:r>
          </w:p>
        </w:tc>
      </w:tr>
      <w:tr w:rsidR="00D4596C" w:rsidRPr="00512D14" w14:paraId="60A94CBB" w14:textId="77777777" w:rsidTr="00512D14">
        <w:trPr>
          <w:trHeight w:val="315"/>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7DD0E97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10</w:t>
            </w:r>
          </w:p>
        </w:tc>
        <w:tc>
          <w:tcPr>
            <w:tcW w:w="2245" w:type="dxa"/>
            <w:tcBorders>
              <w:top w:val="nil"/>
              <w:left w:val="nil"/>
              <w:bottom w:val="single" w:sz="4" w:space="0" w:color="auto"/>
              <w:right w:val="single" w:sz="4" w:space="0" w:color="auto"/>
            </w:tcBorders>
            <w:shd w:val="clear" w:color="auto" w:fill="auto"/>
            <w:vAlign w:val="center"/>
            <w:hideMark/>
          </w:tcPr>
          <w:p w14:paraId="529A9FD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4509398.498</w:t>
            </w:r>
          </w:p>
        </w:tc>
        <w:tc>
          <w:tcPr>
            <w:tcW w:w="1890" w:type="dxa"/>
            <w:tcBorders>
              <w:top w:val="nil"/>
              <w:left w:val="nil"/>
              <w:bottom w:val="single" w:sz="4" w:space="0" w:color="auto"/>
              <w:right w:val="single" w:sz="4" w:space="0" w:color="auto"/>
            </w:tcBorders>
            <w:shd w:val="clear" w:color="auto" w:fill="auto"/>
            <w:vAlign w:val="center"/>
            <w:hideMark/>
          </w:tcPr>
          <w:p w14:paraId="10F34BA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457322.0117</w:t>
            </w:r>
          </w:p>
        </w:tc>
      </w:tr>
      <w:tr w:rsidR="00D4596C" w:rsidRPr="00512D14" w14:paraId="09C6CCD9" w14:textId="77777777" w:rsidTr="00512D14">
        <w:trPr>
          <w:trHeight w:val="315"/>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59F19BB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11</w:t>
            </w:r>
          </w:p>
        </w:tc>
        <w:tc>
          <w:tcPr>
            <w:tcW w:w="2245" w:type="dxa"/>
            <w:tcBorders>
              <w:top w:val="nil"/>
              <w:left w:val="nil"/>
              <w:bottom w:val="single" w:sz="4" w:space="0" w:color="auto"/>
              <w:right w:val="single" w:sz="4" w:space="0" w:color="auto"/>
            </w:tcBorders>
            <w:shd w:val="clear" w:color="auto" w:fill="auto"/>
            <w:vAlign w:val="center"/>
            <w:hideMark/>
          </w:tcPr>
          <w:p w14:paraId="24EEB58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4509385.002</w:t>
            </w:r>
          </w:p>
        </w:tc>
        <w:tc>
          <w:tcPr>
            <w:tcW w:w="1890" w:type="dxa"/>
            <w:tcBorders>
              <w:top w:val="nil"/>
              <w:left w:val="nil"/>
              <w:bottom w:val="single" w:sz="4" w:space="0" w:color="auto"/>
              <w:right w:val="single" w:sz="4" w:space="0" w:color="auto"/>
            </w:tcBorders>
            <w:shd w:val="clear" w:color="auto" w:fill="auto"/>
            <w:vAlign w:val="center"/>
            <w:hideMark/>
          </w:tcPr>
          <w:p w14:paraId="74B61EC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457314.559</w:t>
            </w:r>
          </w:p>
        </w:tc>
      </w:tr>
      <w:tr w:rsidR="00D4596C" w:rsidRPr="00512D14" w14:paraId="479FD04C" w14:textId="77777777" w:rsidTr="00512D14">
        <w:trPr>
          <w:trHeight w:val="315"/>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2AAD68B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12</w:t>
            </w:r>
          </w:p>
        </w:tc>
        <w:tc>
          <w:tcPr>
            <w:tcW w:w="2245" w:type="dxa"/>
            <w:tcBorders>
              <w:top w:val="nil"/>
              <w:left w:val="nil"/>
              <w:bottom w:val="single" w:sz="4" w:space="0" w:color="auto"/>
              <w:right w:val="single" w:sz="4" w:space="0" w:color="auto"/>
            </w:tcBorders>
            <w:shd w:val="clear" w:color="auto" w:fill="auto"/>
            <w:vAlign w:val="center"/>
            <w:hideMark/>
          </w:tcPr>
          <w:p w14:paraId="5996093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4509373.888</w:t>
            </w:r>
          </w:p>
        </w:tc>
        <w:tc>
          <w:tcPr>
            <w:tcW w:w="1890" w:type="dxa"/>
            <w:tcBorders>
              <w:top w:val="nil"/>
              <w:left w:val="nil"/>
              <w:bottom w:val="single" w:sz="4" w:space="0" w:color="auto"/>
              <w:right w:val="single" w:sz="4" w:space="0" w:color="auto"/>
            </w:tcBorders>
            <w:shd w:val="clear" w:color="auto" w:fill="auto"/>
            <w:vAlign w:val="center"/>
            <w:hideMark/>
          </w:tcPr>
          <w:p w14:paraId="6BEB942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457302.955</w:t>
            </w:r>
          </w:p>
        </w:tc>
      </w:tr>
      <w:tr w:rsidR="00D4596C" w:rsidRPr="00512D14" w14:paraId="6654340B" w14:textId="77777777" w:rsidTr="00512D14">
        <w:trPr>
          <w:trHeight w:val="315"/>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5906C08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13</w:t>
            </w:r>
          </w:p>
        </w:tc>
        <w:tc>
          <w:tcPr>
            <w:tcW w:w="2245" w:type="dxa"/>
            <w:tcBorders>
              <w:top w:val="nil"/>
              <w:left w:val="nil"/>
              <w:bottom w:val="single" w:sz="4" w:space="0" w:color="auto"/>
              <w:right w:val="single" w:sz="4" w:space="0" w:color="auto"/>
            </w:tcBorders>
            <w:shd w:val="clear" w:color="auto" w:fill="auto"/>
            <w:vAlign w:val="center"/>
            <w:hideMark/>
          </w:tcPr>
          <w:p w14:paraId="73161CB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4509366.452</w:t>
            </w:r>
          </w:p>
        </w:tc>
        <w:tc>
          <w:tcPr>
            <w:tcW w:w="1890" w:type="dxa"/>
            <w:tcBorders>
              <w:top w:val="nil"/>
              <w:left w:val="nil"/>
              <w:bottom w:val="single" w:sz="4" w:space="0" w:color="auto"/>
              <w:right w:val="single" w:sz="4" w:space="0" w:color="auto"/>
            </w:tcBorders>
            <w:shd w:val="clear" w:color="auto" w:fill="auto"/>
            <w:vAlign w:val="center"/>
            <w:hideMark/>
          </w:tcPr>
          <w:p w14:paraId="32579DF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457293.118</w:t>
            </w:r>
          </w:p>
        </w:tc>
      </w:tr>
      <w:tr w:rsidR="00D4596C" w:rsidRPr="00512D14" w14:paraId="7D7E2D6E" w14:textId="77777777" w:rsidTr="00512D14">
        <w:trPr>
          <w:trHeight w:val="315"/>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475D7AF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14</w:t>
            </w:r>
          </w:p>
        </w:tc>
        <w:tc>
          <w:tcPr>
            <w:tcW w:w="2245" w:type="dxa"/>
            <w:tcBorders>
              <w:top w:val="nil"/>
              <w:left w:val="nil"/>
              <w:bottom w:val="single" w:sz="4" w:space="0" w:color="auto"/>
              <w:right w:val="single" w:sz="4" w:space="0" w:color="auto"/>
            </w:tcBorders>
            <w:shd w:val="clear" w:color="auto" w:fill="auto"/>
            <w:vAlign w:val="center"/>
            <w:hideMark/>
          </w:tcPr>
          <w:p w14:paraId="6844127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4509373.393</w:t>
            </w:r>
          </w:p>
        </w:tc>
        <w:tc>
          <w:tcPr>
            <w:tcW w:w="1890" w:type="dxa"/>
            <w:tcBorders>
              <w:top w:val="nil"/>
              <w:left w:val="nil"/>
              <w:bottom w:val="single" w:sz="4" w:space="0" w:color="auto"/>
              <w:right w:val="single" w:sz="4" w:space="0" w:color="auto"/>
            </w:tcBorders>
            <w:shd w:val="clear" w:color="auto" w:fill="auto"/>
            <w:vAlign w:val="center"/>
            <w:hideMark/>
          </w:tcPr>
          <w:p w14:paraId="1684BE1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457280.1256</w:t>
            </w:r>
          </w:p>
        </w:tc>
      </w:tr>
      <w:tr w:rsidR="00D4596C" w:rsidRPr="00512D14" w14:paraId="51570112" w14:textId="77777777" w:rsidTr="00512D14">
        <w:trPr>
          <w:trHeight w:val="315"/>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6CA1DF6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15</w:t>
            </w:r>
          </w:p>
        </w:tc>
        <w:tc>
          <w:tcPr>
            <w:tcW w:w="2245" w:type="dxa"/>
            <w:tcBorders>
              <w:top w:val="nil"/>
              <w:left w:val="nil"/>
              <w:bottom w:val="single" w:sz="4" w:space="0" w:color="auto"/>
              <w:right w:val="single" w:sz="4" w:space="0" w:color="auto"/>
            </w:tcBorders>
            <w:shd w:val="clear" w:color="auto" w:fill="auto"/>
            <w:vAlign w:val="center"/>
            <w:hideMark/>
          </w:tcPr>
          <w:p w14:paraId="19054C3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4509406.215</w:t>
            </w:r>
          </w:p>
        </w:tc>
        <w:tc>
          <w:tcPr>
            <w:tcW w:w="1890" w:type="dxa"/>
            <w:tcBorders>
              <w:top w:val="nil"/>
              <w:left w:val="nil"/>
              <w:bottom w:val="single" w:sz="4" w:space="0" w:color="auto"/>
              <w:right w:val="single" w:sz="4" w:space="0" w:color="auto"/>
            </w:tcBorders>
            <w:shd w:val="clear" w:color="auto" w:fill="auto"/>
            <w:vAlign w:val="center"/>
            <w:hideMark/>
          </w:tcPr>
          <w:p w14:paraId="7B4997F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457266.244</w:t>
            </w:r>
          </w:p>
        </w:tc>
      </w:tr>
      <w:tr w:rsidR="00D4596C" w:rsidRPr="00512D14" w14:paraId="7D610DA0" w14:textId="77777777" w:rsidTr="00512D14">
        <w:trPr>
          <w:trHeight w:val="315"/>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11D0E79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16</w:t>
            </w:r>
          </w:p>
        </w:tc>
        <w:tc>
          <w:tcPr>
            <w:tcW w:w="2245" w:type="dxa"/>
            <w:tcBorders>
              <w:top w:val="nil"/>
              <w:left w:val="nil"/>
              <w:bottom w:val="single" w:sz="4" w:space="0" w:color="auto"/>
              <w:right w:val="single" w:sz="4" w:space="0" w:color="auto"/>
            </w:tcBorders>
            <w:shd w:val="clear" w:color="auto" w:fill="auto"/>
            <w:vAlign w:val="center"/>
            <w:hideMark/>
          </w:tcPr>
          <w:p w14:paraId="1651030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4509413.059</w:t>
            </w:r>
          </w:p>
        </w:tc>
        <w:tc>
          <w:tcPr>
            <w:tcW w:w="1890" w:type="dxa"/>
            <w:tcBorders>
              <w:top w:val="nil"/>
              <w:left w:val="nil"/>
              <w:bottom w:val="single" w:sz="4" w:space="0" w:color="auto"/>
              <w:right w:val="single" w:sz="4" w:space="0" w:color="auto"/>
            </w:tcBorders>
            <w:shd w:val="clear" w:color="auto" w:fill="auto"/>
            <w:vAlign w:val="center"/>
            <w:hideMark/>
          </w:tcPr>
          <w:p w14:paraId="3CED79A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457256.403</w:t>
            </w:r>
          </w:p>
        </w:tc>
      </w:tr>
      <w:tr w:rsidR="00D4596C" w:rsidRPr="00512D14" w14:paraId="66667519" w14:textId="77777777" w:rsidTr="00512D14">
        <w:trPr>
          <w:trHeight w:val="315"/>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0F54AD0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17</w:t>
            </w:r>
          </w:p>
        </w:tc>
        <w:tc>
          <w:tcPr>
            <w:tcW w:w="2245" w:type="dxa"/>
            <w:tcBorders>
              <w:top w:val="nil"/>
              <w:left w:val="nil"/>
              <w:bottom w:val="single" w:sz="4" w:space="0" w:color="auto"/>
              <w:right w:val="single" w:sz="4" w:space="0" w:color="auto"/>
            </w:tcBorders>
            <w:shd w:val="clear" w:color="auto" w:fill="auto"/>
            <w:vAlign w:val="center"/>
            <w:hideMark/>
          </w:tcPr>
          <w:p w14:paraId="3E7EFA2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4509419.074</w:t>
            </w:r>
          </w:p>
        </w:tc>
        <w:tc>
          <w:tcPr>
            <w:tcW w:w="1890" w:type="dxa"/>
            <w:tcBorders>
              <w:top w:val="nil"/>
              <w:left w:val="nil"/>
              <w:bottom w:val="single" w:sz="4" w:space="0" w:color="auto"/>
              <w:right w:val="single" w:sz="4" w:space="0" w:color="auto"/>
            </w:tcBorders>
            <w:shd w:val="clear" w:color="auto" w:fill="auto"/>
            <w:vAlign w:val="center"/>
            <w:hideMark/>
          </w:tcPr>
          <w:p w14:paraId="284E7EE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457218.218</w:t>
            </w:r>
          </w:p>
        </w:tc>
      </w:tr>
      <w:tr w:rsidR="00D4596C" w:rsidRPr="00512D14" w14:paraId="3729D1E9" w14:textId="77777777" w:rsidTr="00512D14">
        <w:trPr>
          <w:trHeight w:val="315"/>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03A7277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18</w:t>
            </w:r>
          </w:p>
        </w:tc>
        <w:tc>
          <w:tcPr>
            <w:tcW w:w="2245" w:type="dxa"/>
            <w:tcBorders>
              <w:top w:val="nil"/>
              <w:left w:val="nil"/>
              <w:bottom w:val="single" w:sz="4" w:space="0" w:color="auto"/>
              <w:right w:val="single" w:sz="4" w:space="0" w:color="auto"/>
            </w:tcBorders>
            <w:shd w:val="clear" w:color="auto" w:fill="auto"/>
            <w:vAlign w:val="center"/>
            <w:hideMark/>
          </w:tcPr>
          <w:p w14:paraId="3EA28D0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4509408.797</w:t>
            </w:r>
          </w:p>
        </w:tc>
        <w:tc>
          <w:tcPr>
            <w:tcW w:w="1890" w:type="dxa"/>
            <w:tcBorders>
              <w:top w:val="nil"/>
              <w:left w:val="nil"/>
              <w:bottom w:val="single" w:sz="4" w:space="0" w:color="auto"/>
              <w:right w:val="single" w:sz="4" w:space="0" w:color="auto"/>
            </w:tcBorders>
            <w:shd w:val="clear" w:color="auto" w:fill="auto"/>
            <w:vAlign w:val="center"/>
            <w:hideMark/>
          </w:tcPr>
          <w:p w14:paraId="7D08016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457195.853</w:t>
            </w:r>
          </w:p>
        </w:tc>
      </w:tr>
      <w:tr w:rsidR="00D4596C" w:rsidRPr="00512D14" w14:paraId="0F06B50E" w14:textId="77777777" w:rsidTr="00512D14">
        <w:trPr>
          <w:trHeight w:val="315"/>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5A66B23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19</w:t>
            </w:r>
          </w:p>
        </w:tc>
        <w:tc>
          <w:tcPr>
            <w:tcW w:w="2245" w:type="dxa"/>
            <w:tcBorders>
              <w:top w:val="nil"/>
              <w:left w:val="nil"/>
              <w:bottom w:val="single" w:sz="4" w:space="0" w:color="auto"/>
              <w:right w:val="single" w:sz="4" w:space="0" w:color="auto"/>
            </w:tcBorders>
            <w:shd w:val="clear" w:color="auto" w:fill="auto"/>
            <w:vAlign w:val="center"/>
            <w:hideMark/>
          </w:tcPr>
          <w:p w14:paraId="30D0726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4509419.352</w:t>
            </w:r>
          </w:p>
        </w:tc>
        <w:tc>
          <w:tcPr>
            <w:tcW w:w="1890" w:type="dxa"/>
            <w:tcBorders>
              <w:top w:val="nil"/>
              <w:left w:val="nil"/>
              <w:bottom w:val="single" w:sz="4" w:space="0" w:color="auto"/>
              <w:right w:val="single" w:sz="4" w:space="0" w:color="auto"/>
            </w:tcBorders>
            <w:shd w:val="clear" w:color="auto" w:fill="auto"/>
            <w:vAlign w:val="center"/>
            <w:hideMark/>
          </w:tcPr>
          <w:p w14:paraId="47C2962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457155.602</w:t>
            </w:r>
          </w:p>
        </w:tc>
      </w:tr>
      <w:tr w:rsidR="00D4596C" w:rsidRPr="00512D14" w14:paraId="7DBEC1E1" w14:textId="77777777" w:rsidTr="00512D14">
        <w:trPr>
          <w:trHeight w:val="315"/>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0F5C82A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20</w:t>
            </w:r>
          </w:p>
        </w:tc>
        <w:tc>
          <w:tcPr>
            <w:tcW w:w="2245" w:type="dxa"/>
            <w:tcBorders>
              <w:top w:val="nil"/>
              <w:left w:val="nil"/>
              <w:bottom w:val="single" w:sz="4" w:space="0" w:color="auto"/>
              <w:right w:val="single" w:sz="4" w:space="0" w:color="auto"/>
            </w:tcBorders>
            <w:shd w:val="clear" w:color="auto" w:fill="auto"/>
            <w:vAlign w:val="center"/>
            <w:hideMark/>
          </w:tcPr>
          <w:p w14:paraId="6B0BF1D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4509444.153</w:t>
            </w:r>
          </w:p>
        </w:tc>
        <w:tc>
          <w:tcPr>
            <w:tcW w:w="1890" w:type="dxa"/>
            <w:tcBorders>
              <w:top w:val="nil"/>
              <w:left w:val="nil"/>
              <w:bottom w:val="single" w:sz="4" w:space="0" w:color="auto"/>
              <w:right w:val="single" w:sz="4" w:space="0" w:color="auto"/>
            </w:tcBorders>
            <w:shd w:val="clear" w:color="auto" w:fill="auto"/>
            <w:vAlign w:val="center"/>
            <w:hideMark/>
          </w:tcPr>
          <w:p w14:paraId="444A9EE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457120.248</w:t>
            </w:r>
          </w:p>
        </w:tc>
      </w:tr>
    </w:tbl>
    <w:p w14:paraId="1A20DD43" w14:textId="77777777" w:rsidR="00D4596C" w:rsidRPr="00EE0B8D" w:rsidRDefault="00D4596C" w:rsidP="00D4596C">
      <w:pPr>
        <w:ind w:firstLine="284"/>
        <w:rPr>
          <w:rFonts w:ascii="Garamond" w:eastAsia="Garamond" w:hAnsi="Garamond"/>
          <w:sz w:val="24"/>
          <w:lang w:val="sq-AL"/>
        </w:rPr>
      </w:pPr>
    </w:p>
    <w:tbl>
      <w:tblPr>
        <w:tblW w:w="5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
        <w:gridCol w:w="2250"/>
        <w:gridCol w:w="1890"/>
      </w:tblGrid>
      <w:tr w:rsidR="00D4596C" w:rsidRPr="00512D14" w14:paraId="3FCAE0A2" w14:textId="77777777" w:rsidTr="00512D14">
        <w:trPr>
          <w:trHeight w:val="300"/>
          <w:jc w:val="center"/>
        </w:trPr>
        <w:tc>
          <w:tcPr>
            <w:tcW w:w="1075" w:type="dxa"/>
            <w:shd w:val="clear" w:color="auto" w:fill="auto"/>
            <w:noWrap/>
            <w:vAlign w:val="center"/>
            <w:hideMark/>
          </w:tcPr>
          <w:p w14:paraId="79D50504" w14:textId="77777777" w:rsidR="00D4596C" w:rsidRPr="00512D14" w:rsidRDefault="00D4596C" w:rsidP="00512D14">
            <w:pPr>
              <w:jc w:val="center"/>
              <w:rPr>
                <w:rFonts w:ascii="Garamond" w:hAnsi="Garamond"/>
                <w:b/>
                <w:color w:val="000000"/>
                <w:lang w:val="sq-AL"/>
              </w:rPr>
            </w:pPr>
            <w:r w:rsidRPr="00512D14">
              <w:rPr>
                <w:rFonts w:ascii="Garamond" w:hAnsi="Garamond"/>
                <w:b/>
                <w:color w:val="000000"/>
                <w:lang w:val="sq-AL"/>
              </w:rPr>
              <w:t>Nr.</w:t>
            </w:r>
          </w:p>
        </w:tc>
        <w:tc>
          <w:tcPr>
            <w:tcW w:w="2250" w:type="dxa"/>
            <w:shd w:val="clear" w:color="auto" w:fill="auto"/>
            <w:vAlign w:val="center"/>
            <w:hideMark/>
          </w:tcPr>
          <w:p w14:paraId="7C2E54B3" w14:textId="77777777" w:rsidR="00D4596C" w:rsidRPr="00512D14" w:rsidRDefault="00D4596C" w:rsidP="00512D14">
            <w:pPr>
              <w:jc w:val="center"/>
              <w:rPr>
                <w:rFonts w:ascii="Garamond" w:hAnsi="Garamond"/>
                <w:b/>
                <w:color w:val="000000"/>
                <w:lang w:val="sq-AL"/>
              </w:rPr>
            </w:pPr>
            <w:r w:rsidRPr="00512D14">
              <w:rPr>
                <w:rFonts w:ascii="Garamond" w:hAnsi="Garamond"/>
                <w:b/>
                <w:color w:val="000000"/>
                <w:lang w:val="sq-AL"/>
              </w:rPr>
              <w:t>X</w:t>
            </w:r>
          </w:p>
        </w:tc>
        <w:tc>
          <w:tcPr>
            <w:tcW w:w="1890" w:type="dxa"/>
            <w:shd w:val="clear" w:color="auto" w:fill="auto"/>
            <w:vAlign w:val="center"/>
            <w:hideMark/>
          </w:tcPr>
          <w:p w14:paraId="187446C0" w14:textId="77777777" w:rsidR="00D4596C" w:rsidRPr="00512D14" w:rsidRDefault="00D4596C" w:rsidP="00512D14">
            <w:pPr>
              <w:jc w:val="center"/>
              <w:rPr>
                <w:rFonts w:ascii="Garamond" w:hAnsi="Garamond"/>
                <w:b/>
                <w:color w:val="000000"/>
                <w:lang w:val="sq-AL"/>
              </w:rPr>
            </w:pPr>
            <w:r w:rsidRPr="00512D14">
              <w:rPr>
                <w:rFonts w:ascii="Garamond" w:hAnsi="Garamond"/>
                <w:b/>
                <w:color w:val="000000"/>
                <w:lang w:val="sq-AL"/>
              </w:rPr>
              <w:t>Y</w:t>
            </w:r>
          </w:p>
        </w:tc>
      </w:tr>
      <w:tr w:rsidR="00D4596C" w:rsidRPr="00512D14" w14:paraId="04F96295" w14:textId="77777777" w:rsidTr="00512D14">
        <w:trPr>
          <w:trHeight w:val="300"/>
          <w:jc w:val="center"/>
        </w:trPr>
        <w:tc>
          <w:tcPr>
            <w:tcW w:w="1075" w:type="dxa"/>
            <w:shd w:val="clear" w:color="auto" w:fill="auto"/>
            <w:noWrap/>
            <w:vAlign w:val="center"/>
            <w:hideMark/>
          </w:tcPr>
          <w:p w14:paraId="6518791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w:t>
            </w:r>
          </w:p>
        </w:tc>
        <w:tc>
          <w:tcPr>
            <w:tcW w:w="2250" w:type="dxa"/>
            <w:shd w:val="clear" w:color="auto" w:fill="auto"/>
            <w:vAlign w:val="center"/>
            <w:hideMark/>
          </w:tcPr>
          <w:p w14:paraId="76EB850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453690.8081</w:t>
            </w:r>
          </w:p>
        </w:tc>
        <w:tc>
          <w:tcPr>
            <w:tcW w:w="1890" w:type="dxa"/>
            <w:shd w:val="clear" w:color="auto" w:fill="auto"/>
            <w:vAlign w:val="center"/>
            <w:hideMark/>
          </w:tcPr>
          <w:p w14:paraId="445B7DE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4510044.399</w:t>
            </w:r>
          </w:p>
        </w:tc>
      </w:tr>
      <w:tr w:rsidR="00D4596C" w:rsidRPr="00512D14" w14:paraId="48FD0190" w14:textId="77777777" w:rsidTr="00512D14">
        <w:trPr>
          <w:trHeight w:val="300"/>
          <w:jc w:val="center"/>
        </w:trPr>
        <w:tc>
          <w:tcPr>
            <w:tcW w:w="1075" w:type="dxa"/>
            <w:shd w:val="clear" w:color="auto" w:fill="auto"/>
            <w:noWrap/>
            <w:vAlign w:val="center"/>
            <w:hideMark/>
          </w:tcPr>
          <w:p w14:paraId="6E479DE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2</w:t>
            </w:r>
          </w:p>
        </w:tc>
        <w:tc>
          <w:tcPr>
            <w:tcW w:w="2250" w:type="dxa"/>
            <w:shd w:val="clear" w:color="auto" w:fill="auto"/>
            <w:vAlign w:val="center"/>
            <w:hideMark/>
          </w:tcPr>
          <w:p w14:paraId="4C82AF5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453613.9091</w:t>
            </w:r>
          </w:p>
        </w:tc>
        <w:tc>
          <w:tcPr>
            <w:tcW w:w="1890" w:type="dxa"/>
            <w:shd w:val="clear" w:color="auto" w:fill="auto"/>
            <w:vAlign w:val="center"/>
            <w:hideMark/>
          </w:tcPr>
          <w:p w14:paraId="4C8C9A0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4509840.107</w:t>
            </w:r>
          </w:p>
        </w:tc>
      </w:tr>
      <w:tr w:rsidR="00D4596C" w:rsidRPr="00512D14" w14:paraId="0B956DCC" w14:textId="77777777" w:rsidTr="00512D14">
        <w:trPr>
          <w:trHeight w:val="300"/>
          <w:jc w:val="center"/>
        </w:trPr>
        <w:tc>
          <w:tcPr>
            <w:tcW w:w="1075" w:type="dxa"/>
            <w:shd w:val="clear" w:color="auto" w:fill="auto"/>
            <w:noWrap/>
            <w:vAlign w:val="center"/>
            <w:hideMark/>
          </w:tcPr>
          <w:p w14:paraId="2D31CC0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3</w:t>
            </w:r>
          </w:p>
        </w:tc>
        <w:tc>
          <w:tcPr>
            <w:tcW w:w="2250" w:type="dxa"/>
            <w:shd w:val="clear" w:color="auto" w:fill="auto"/>
            <w:vAlign w:val="center"/>
            <w:hideMark/>
          </w:tcPr>
          <w:p w14:paraId="6A6DE74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453720.1085</w:t>
            </w:r>
          </w:p>
        </w:tc>
        <w:tc>
          <w:tcPr>
            <w:tcW w:w="1890" w:type="dxa"/>
            <w:shd w:val="clear" w:color="auto" w:fill="auto"/>
            <w:vAlign w:val="center"/>
            <w:hideMark/>
          </w:tcPr>
          <w:p w14:paraId="154ED03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4509675.886</w:t>
            </w:r>
          </w:p>
        </w:tc>
      </w:tr>
      <w:tr w:rsidR="00D4596C" w:rsidRPr="00512D14" w14:paraId="43F8BB6C" w14:textId="77777777" w:rsidTr="00512D14">
        <w:trPr>
          <w:trHeight w:val="300"/>
          <w:jc w:val="center"/>
        </w:trPr>
        <w:tc>
          <w:tcPr>
            <w:tcW w:w="1075" w:type="dxa"/>
            <w:shd w:val="clear" w:color="auto" w:fill="auto"/>
            <w:noWrap/>
            <w:vAlign w:val="center"/>
            <w:hideMark/>
          </w:tcPr>
          <w:p w14:paraId="7EA1F2F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w:t>
            </w:r>
          </w:p>
        </w:tc>
        <w:tc>
          <w:tcPr>
            <w:tcW w:w="2250" w:type="dxa"/>
            <w:shd w:val="clear" w:color="auto" w:fill="auto"/>
            <w:vAlign w:val="center"/>
            <w:hideMark/>
          </w:tcPr>
          <w:p w14:paraId="25F2CEF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453774.4821</w:t>
            </w:r>
          </w:p>
        </w:tc>
        <w:tc>
          <w:tcPr>
            <w:tcW w:w="1890" w:type="dxa"/>
            <w:shd w:val="clear" w:color="auto" w:fill="auto"/>
            <w:vAlign w:val="center"/>
            <w:hideMark/>
          </w:tcPr>
          <w:p w14:paraId="6EFB910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4509591.807</w:t>
            </w:r>
          </w:p>
        </w:tc>
      </w:tr>
      <w:tr w:rsidR="00D4596C" w:rsidRPr="00512D14" w14:paraId="59F49B03" w14:textId="77777777" w:rsidTr="00512D14">
        <w:trPr>
          <w:trHeight w:val="300"/>
          <w:jc w:val="center"/>
        </w:trPr>
        <w:tc>
          <w:tcPr>
            <w:tcW w:w="1075" w:type="dxa"/>
            <w:shd w:val="clear" w:color="auto" w:fill="auto"/>
            <w:noWrap/>
            <w:vAlign w:val="center"/>
            <w:hideMark/>
          </w:tcPr>
          <w:p w14:paraId="383B097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5</w:t>
            </w:r>
          </w:p>
        </w:tc>
        <w:tc>
          <w:tcPr>
            <w:tcW w:w="2250" w:type="dxa"/>
            <w:shd w:val="clear" w:color="auto" w:fill="auto"/>
            <w:vAlign w:val="center"/>
            <w:hideMark/>
          </w:tcPr>
          <w:p w14:paraId="4BE6A49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453921.3314</w:t>
            </w:r>
          </w:p>
        </w:tc>
        <w:tc>
          <w:tcPr>
            <w:tcW w:w="1890" w:type="dxa"/>
            <w:shd w:val="clear" w:color="auto" w:fill="auto"/>
            <w:vAlign w:val="center"/>
            <w:hideMark/>
          </w:tcPr>
          <w:p w14:paraId="6A44516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4509336.79</w:t>
            </w:r>
          </w:p>
        </w:tc>
      </w:tr>
      <w:tr w:rsidR="00D4596C" w:rsidRPr="00512D14" w14:paraId="44091A20" w14:textId="77777777" w:rsidTr="00512D14">
        <w:trPr>
          <w:trHeight w:val="300"/>
          <w:jc w:val="center"/>
        </w:trPr>
        <w:tc>
          <w:tcPr>
            <w:tcW w:w="1075" w:type="dxa"/>
            <w:shd w:val="clear" w:color="auto" w:fill="auto"/>
            <w:noWrap/>
            <w:vAlign w:val="center"/>
            <w:hideMark/>
          </w:tcPr>
          <w:p w14:paraId="17EBA8D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6</w:t>
            </w:r>
          </w:p>
        </w:tc>
        <w:tc>
          <w:tcPr>
            <w:tcW w:w="2250" w:type="dxa"/>
            <w:shd w:val="clear" w:color="auto" w:fill="auto"/>
            <w:vAlign w:val="center"/>
            <w:hideMark/>
          </w:tcPr>
          <w:p w14:paraId="46B834E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453930.5963</w:t>
            </w:r>
          </w:p>
        </w:tc>
        <w:tc>
          <w:tcPr>
            <w:tcW w:w="1890" w:type="dxa"/>
            <w:shd w:val="clear" w:color="auto" w:fill="auto"/>
            <w:vAlign w:val="center"/>
            <w:hideMark/>
          </w:tcPr>
          <w:p w14:paraId="23D1D5F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4509319.418</w:t>
            </w:r>
          </w:p>
        </w:tc>
      </w:tr>
      <w:tr w:rsidR="00D4596C" w:rsidRPr="00512D14" w14:paraId="08EA98B5" w14:textId="77777777" w:rsidTr="00512D14">
        <w:trPr>
          <w:trHeight w:val="300"/>
          <w:jc w:val="center"/>
        </w:trPr>
        <w:tc>
          <w:tcPr>
            <w:tcW w:w="1075" w:type="dxa"/>
            <w:shd w:val="clear" w:color="auto" w:fill="auto"/>
            <w:noWrap/>
            <w:vAlign w:val="center"/>
            <w:hideMark/>
          </w:tcPr>
          <w:p w14:paraId="2C3C117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7</w:t>
            </w:r>
          </w:p>
        </w:tc>
        <w:tc>
          <w:tcPr>
            <w:tcW w:w="2250" w:type="dxa"/>
            <w:shd w:val="clear" w:color="auto" w:fill="auto"/>
            <w:vAlign w:val="center"/>
            <w:hideMark/>
          </w:tcPr>
          <w:p w14:paraId="17770C4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453980.8586</w:t>
            </w:r>
          </w:p>
        </w:tc>
        <w:tc>
          <w:tcPr>
            <w:tcW w:w="1890" w:type="dxa"/>
            <w:shd w:val="clear" w:color="auto" w:fill="auto"/>
            <w:vAlign w:val="center"/>
            <w:hideMark/>
          </w:tcPr>
          <w:p w14:paraId="4D1DBD0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4509265.218</w:t>
            </w:r>
          </w:p>
        </w:tc>
      </w:tr>
      <w:tr w:rsidR="00D4596C" w:rsidRPr="00512D14" w14:paraId="5BB5C965" w14:textId="77777777" w:rsidTr="00512D14">
        <w:trPr>
          <w:trHeight w:val="300"/>
          <w:jc w:val="center"/>
        </w:trPr>
        <w:tc>
          <w:tcPr>
            <w:tcW w:w="1075" w:type="dxa"/>
            <w:shd w:val="clear" w:color="auto" w:fill="auto"/>
            <w:noWrap/>
            <w:vAlign w:val="center"/>
            <w:hideMark/>
          </w:tcPr>
          <w:p w14:paraId="2AF10A5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8</w:t>
            </w:r>
          </w:p>
        </w:tc>
        <w:tc>
          <w:tcPr>
            <w:tcW w:w="2250" w:type="dxa"/>
            <w:shd w:val="clear" w:color="auto" w:fill="auto"/>
            <w:vAlign w:val="center"/>
            <w:hideMark/>
          </w:tcPr>
          <w:p w14:paraId="7C2629A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453887.9776</w:t>
            </w:r>
          </w:p>
        </w:tc>
        <w:tc>
          <w:tcPr>
            <w:tcW w:w="1890" w:type="dxa"/>
            <w:shd w:val="clear" w:color="auto" w:fill="auto"/>
            <w:vAlign w:val="center"/>
            <w:hideMark/>
          </w:tcPr>
          <w:p w14:paraId="5F18F68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4509179.517</w:t>
            </w:r>
          </w:p>
        </w:tc>
      </w:tr>
      <w:tr w:rsidR="00D4596C" w:rsidRPr="00512D14" w14:paraId="54920A89" w14:textId="77777777" w:rsidTr="00512D14">
        <w:trPr>
          <w:trHeight w:val="300"/>
          <w:jc w:val="center"/>
        </w:trPr>
        <w:tc>
          <w:tcPr>
            <w:tcW w:w="1075" w:type="dxa"/>
            <w:shd w:val="clear" w:color="auto" w:fill="auto"/>
            <w:noWrap/>
            <w:vAlign w:val="center"/>
            <w:hideMark/>
          </w:tcPr>
          <w:p w14:paraId="67FBFE4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9</w:t>
            </w:r>
          </w:p>
        </w:tc>
        <w:tc>
          <w:tcPr>
            <w:tcW w:w="2250" w:type="dxa"/>
            <w:shd w:val="clear" w:color="auto" w:fill="auto"/>
            <w:vAlign w:val="center"/>
            <w:hideMark/>
          </w:tcPr>
          <w:p w14:paraId="4957F5A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453975.9945</w:t>
            </w:r>
          </w:p>
        </w:tc>
        <w:tc>
          <w:tcPr>
            <w:tcW w:w="1890" w:type="dxa"/>
            <w:shd w:val="clear" w:color="auto" w:fill="auto"/>
            <w:vAlign w:val="center"/>
            <w:hideMark/>
          </w:tcPr>
          <w:p w14:paraId="4E775F5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4508667.166</w:t>
            </w:r>
          </w:p>
        </w:tc>
      </w:tr>
      <w:tr w:rsidR="00D4596C" w:rsidRPr="00512D14" w14:paraId="167350E0" w14:textId="77777777" w:rsidTr="00512D14">
        <w:trPr>
          <w:trHeight w:val="300"/>
          <w:jc w:val="center"/>
        </w:trPr>
        <w:tc>
          <w:tcPr>
            <w:tcW w:w="1075" w:type="dxa"/>
            <w:shd w:val="clear" w:color="auto" w:fill="auto"/>
            <w:noWrap/>
            <w:vAlign w:val="center"/>
            <w:hideMark/>
          </w:tcPr>
          <w:p w14:paraId="01AB19D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10</w:t>
            </w:r>
          </w:p>
        </w:tc>
        <w:tc>
          <w:tcPr>
            <w:tcW w:w="2250" w:type="dxa"/>
            <w:shd w:val="clear" w:color="auto" w:fill="auto"/>
            <w:vAlign w:val="center"/>
            <w:hideMark/>
          </w:tcPr>
          <w:p w14:paraId="1C0C02F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454307.6215</w:t>
            </w:r>
          </w:p>
        </w:tc>
        <w:tc>
          <w:tcPr>
            <w:tcW w:w="1890" w:type="dxa"/>
            <w:shd w:val="clear" w:color="auto" w:fill="auto"/>
            <w:vAlign w:val="center"/>
            <w:hideMark/>
          </w:tcPr>
          <w:p w14:paraId="13D967E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4508561.719</w:t>
            </w:r>
          </w:p>
        </w:tc>
      </w:tr>
      <w:tr w:rsidR="00D4596C" w:rsidRPr="00512D14" w14:paraId="152681A6" w14:textId="77777777" w:rsidTr="00512D14">
        <w:trPr>
          <w:trHeight w:val="300"/>
          <w:jc w:val="center"/>
        </w:trPr>
        <w:tc>
          <w:tcPr>
            <w:tcW w:w="1075" w:type="dxa"/>
            <w:shd w:val="clear" w:color="auto" w:fill="auto"/>
            <w:noWrap/>
            <w:vAlign w:val="center"/>
            <w:hideMark/>
          </w:tcPr>
          <w:p w14:paraId="60F259F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11</w:t>
            </w:r>
          </w:p>
        </w:tc>
        <w:tc>
          <w:tcPr>
            <w:tcW w:w="2250" w:type="dxa"/>
            <w:shd w:val="clear" w:color="auto" w:fill="auto"/>
            <w:vAlign w:val="center"/>
            <w:hideMark/>
          </w:tcPr>
          <w:p w14:paraId="4C71781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454612.9013</w:t>
            </w:r>
          </w:p>
        </w:tc>
        <w:tc>
          <w:tcPr>
            <w:tcW w:w="1890" w:type="dxa"/>
            <w:shd w:val="clear" w:color="auto" w:fill="auto"/>
            <w:vAlign w:val="center"/>
            <w:hideMark/>
          </w:tcPr>
          <w:p w14:paraId="38183E9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4508459.342</w:t>
            </w:r>
          </w:p>
        </w:tc>
      </w:tr>
      <w:tr w:rsidR="00D4596C" w:rsidRPr="00512D14" w14:paraId="5D2A6386" w14:textId="77777777" w:rsidTr="00512D14">
        <w:trPr>
          <w:trHeight w:val="300"/>
          <w:jc w:val="center"/>
        </w:trPr>
        <w:tc>
          <w:tcPr>
            <w:tcW w:w="1075" w:type="dxa"/>
            <w:shd w:val="clear" w:color="auto" w:fill="auto"/>
            <w:noWrap/>
            <w:vAlign w:val="center"/>
            <w:hideMark/>
          </w:tcPr>
          <w:p w14:paraId="01487FC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12</w:t>
            </w:r>
          </w:p>
        </w:tc>
        <w:tc>
          <w:tcPr>
            <w:tcW w:w="2250" w:type="dxa"/>
            <w:shd w:val="clear" w:color="auto" w:fill="auto"/>
            <w:vAlign w:val="center"/>
            <w:hideMark/>
          </w:tcPr>
          <w:p w14:paraId="555A607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454622.1662</w:t>
            </w:r>
          </w:p>
        </w:tc>
        <w:tc>
          <w:tcPr>
            <w:tcW w:w="1890" w:type="dxa"/>
            <w:shd w:val="clear" w:color="auto" w:fill="auto"/>
            <w:vAlign w:val="center"/>
            <w:hideMark/>
          </w:tcPr>
          <w:p w14:paraId="07337C0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4508447.297</w:t>
            </w:r>
          </w:p>
        </w:tc>
      </w:tr>
      <w:tr w:rsidR="00D4596C" w:rsidRPr="00512D14" w14:paraId="560EF5E3" w14:textId="77777777" w:rsidTr="00512D14">
        <w:trPr>
          <w:trHeight w:val="300"/>
          <w:jc w:val="center"/>
        </w:trPr>
        <w:tc>
          <w:tcPr>
            <w:tcW w:w="1075" w:type="dxa"/>
            <w:shd w:val="clear" w:color="auto" w:fill="auto"/>
            <w:noWrap/>
            <w:vAlign w:val="center"/>
            <w:hideMark/>
          </w:tcPr>
          <w:p w14:paraId="3E38E7F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13</w:t>
            </w:r>
          </w:p>
        </w:tc>
        <w:tc>
          <w:tcPr>
            <w:tcW w:w="2250" w:type="dxa"/>
            <w:shd w:val="clear" w:color="auto" w:fill="auto"/>
            <w:vAlign w:val="center"/>
            <w:hideMark/>
          </w:tcPr>
          <w:p w14:paraId="2828CCB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454787.0821</w:t>
            </w:r>
          </w:p>
        </w:tc>
        <w:tc>
          <w:tcPr>
            <w:tcW w:w="1890" w:type="dxa"/>
            <w:shd w:val="clear" w:color="auto" w:fill="auto"/>
            <w:vAlign w:val="center"/>
            <w:hideMark/>
          </w:tcPr>
          <w:p w14:paraId="404299B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4508460.963</w:t>
            </w:r>
          </w:p>
        </w:tc>
      </w:tr>
      <w:tr w:rsidR="00D4596C" w:rsidRPr="00512D14" w14:paraId="3FF456C7" w14:textId="77777777" w:rsidTr="00512D14">
        <w:trPr>
          <w:trHeight w:val="300"/>
          <w:jc w:val="center"/>
        </w:trPr>
        <w:tc>
          <w:tcPr>
            <w:tcW w:w="1075" w:type="dxa"/>
            <w:shd w:val="clear" w:color="auto" w:fill="auto"/>
            <w:noWrap/>
            <w:vAlign w:val="center"/>
            <w:hideMark/>
          </w:tcPr>
          <w:p w14:paraId="16FBF67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14</w:t>
            </w:r>
          </w:p>
        </w:tc>
        <w:tc>
          <w:tcPr>
            <w:tcW w:w="2250" w:type="dxa"/>
            <w:shd w:val="clear" w:color="auto" w:fill="auto"/>
            <w:vAlign w:val="center"/>
            <w:hideMark/>
          </w:tcPr>
          <w:p w14:paraId="5B2ABD0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454780.1334</w:t>
            </w:r>
          </w:p>
        </w:tc>
        <w:tc>
          <w:tcPr>
            <w:tcW w:w="1890" w:type="dxa"/>
            <w:shd w:val="clear" w:color="auto" w:fill="auto"/>
            <w:vAlign w:val="center"/>
            <w:hideMark/>
          </w:tcPr>
          <w:p w14:paraId="11A3475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4508399.699</w:t>
            </w:r>
          </w:p>
        </w:tc>
      </w:tr>
      <w:tr w:rsidR="00D4596C" w:rsidRPr="00512D14" w14:paraId="356E4A0B" w14:textId="77777777" w:rsidTr="00512D14">
        <w:trPr>
          <w:trHeight w:val="300"/>
          <w:jc w:val="center"/>
        </w:trPr>
        <w:tc>
          <w:tcPr>
            <w:tcW w:w="1075" w:type="dxa"/>
            <w:shd w:val="clear" w:color="auto" w:fill="auto"/>
            <w:noWrap/>
            <w:vAlign w:val="center"/>
            <w:hideMark/>
          </w:tcPr>
          <w:p w14:paraId="1BB1F46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15</w:t>
            </w:r>
          </w:p>
        </w:tc>
        <w:tc>
          <w:tcPr>
            <w:tcW w:w="2250" w:type="dxa"/>
            <w:shd w:val="clear" w:color="auto" w:fill="auto"/>
            <w:vAlign w:val="center"/>
            <w:hideMark/>
          </w:tcPr>
          <w:p w14:paraId="14F9BA4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454774.1112</w:t>
            </w:r>
          </w:p>
        </w:tc>
        <w:tc>
          <w:tcPr>
            <w:tcW w:w="1890" w:type="dxa"/>
            <w:shd w:val="clear" w:color="auto" w:fill="auto"/>
            <w:vAlign w:val="center"/>
            <w:hideMark/>
          </w:tcPr>
          <w:p w14:paraId="4B6D269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4508342.256</w:t>
            </w:r>
          </w:p>
        </w:tc>
      </w:tr>
      <w:tr w:rsidR="00D4596C" w:rsidRPr="00512D14" w14:paraId="352C6AA9" w14:textId="77777777" w:rsidTr="00512D14">
        <w:trPr>
          <w:trHeight w:val="300"/>
          <w:jc w:val="center"/>
        </w:trPr>
        <w:tc>
          <w:tcPr>
            <w:tcW w:w="1075" w:type="dxa"/>
            <w:shd w:val="clear" w:color="auto" w:fill="auto"/>
            <w:noWrap/>
            <w:vAlign w:val="center"/>
            <w:hideMark/>
          </w:tcPr>
          <w:p w14:paraId="631B640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16</w:t>
            </w:r>
          </w:p>
        </w:tc>
        <w:tc>
          <w:tcPr>
            <w:tcW w:w="2250" w:type="dxa"/>
            <w:shd w:val="clear" w:color="auto" w:fill="auto"/>
            <w:vAlign w:val="center"/>
            <w:hideMark/>
          </w:tcPr>
          <w:p w14:paraId="2CD87CA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454776.4274</w:t>
            </w:r>
          </w:p>
        </w:tc>
        <w:tc>
          <w:tcPr>
            <w:tcW w:w="1890" w:type="dxa"/>
            <w:shd w:val="clear" w:color="auto" w:fill="auto"/>
            <w:vAlign w:val="center"/>
            <w:hideMark/>
          </w:tcPr>
          <w:p w14:paraId="08335AB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4508293.615</w:t>
            </w:r>
          </w:p>
        </w:tc>
      </w:tr>
      <w:tr w:rsidR="00D4596C" w:rsidRPr="00512D14" w14:paraId="2026D4BC" w14:textId="77777777" w:rsidTr="00512D14">
        <w:trPr>
          <w:trHeight w:val="300"/>
          <w:jc w:val="center"/>
        </w:trPr>
        <w:tc>
          <w:tcPr>
            <w:tcW w:w="1075" w:type="dxa"/>
            <w:shd w:val="clear" w:color="auto" w:fill="auto"/>
            <w:noWrap/>
            <w:vAlign w:val="center"/>
            <w:hideMark/>
          </w:tcPr>
          <w:p w14:paraId="0404AE1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17</w:t>
            </w:r>
          </w:p>
        </w:tc>
        <w:tc>
          <w:tcPr>
            <w:tcW w:w="2250" w:type="dxa"/>
            <w:shd w:val="clear" w:color="auto" w:fill="auto"/>
            <w:vAlign w:val="center"/>
            <w:hideMark/>
          </w:tcPr>
          <w:p w14:paraId="4298446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454795.8838</w:t>
            </w:r>
          </w:p>
        </w:tc>
        <w:tc>
          <w:tcPr>
            <w:tcW w:w="1890" w:type="dxa"/>
            <w:shd w:val="clear" w:color="auto" w:fill="auto"/>
            <w:vAlign w:val="center"/>
            <w:hideMark/>
          </w:tcPr>
          <w:p w14:paraId="66853A9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4508226.213</w:t>
            </w:r>
          </w:p>
        </w:tc>
      </w:tr>
      <w:tr w:rsidR="00D4596C" w:rsidRPr="00512D14" w14:paraId="747AEF7A" w14:textId="77777777" w:rsidTr="00512D14">
        <w:trPr>
          <w:trHeight w:val="300"/>
          <w:jc w:val="center"/>
        </w:trPr>
        <w:tc>
          <w:tcPr>
            <w:tcW w:w="1075" w:type="dxa"/>
            <w:shd w:val="clear" w:color="auto" w:fill="auto"/>
            <w:noWrap/>
            <w:vAlign w:val="center"/>
            <w:hideMark/>
          </w:tcPr>
          <w:p w14:paraId="0CBBE42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18</w:t>
            </w:r>
          </w:p>
        </w:tc>
        <w:tc>
          <w:tcPr>
            <w:tcW w:w="2250" w:type="dxa"/>
            <w:shd w:val="clear" w:color="auto" w:fill="auto"/>
            <w:vAlign w:val="center"/>
            <w:hideMark/>
          </w:tcPr>
          <w:p w14:paraId="1F2C53F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454873.9409</w:t>
            </w:r>
          </w:p>
        </w:tc>
        <w:tc>
          <w:tcPr>
            <w:tcW w:w="1890" w:type="dxa"/>
            <w:shd w:val="clear" w:color="auto" w:fill="auto"/>
            <w:vAlign w:val="center"/>
            <w:hideMark/>
          </w:tcPr>
          <w:p w14:paraId="029DA2C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4508218.801</w:t>
            </w:r>
          </w:p>
        </w:tc>
      </w:tr>
      <w:tr w:rsidR="00D4596C" w:rsidRPr="00512D14" w14:paraId="1DA9BD97" w14:textId="77777777" w:rsidTr="00512D14">
        <w:trPr>
          <w:trHeight w:val="300"/>
          <w:jc w:val="center"/>
        </w:trPr>
        <w:tc>
          <w:tcPr>
            <w:tcW w:w="1075" w:type="dxa"/>
            <w:shd w:val="clear" w:color="auto" w:fill="auto"/>
            <w:noWrap/>
            <w:vAlign w:val="center"/>
            <w:hideMark/>
          </w:tcPr>
          <w:p w14:paraId="2B42223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19</w:t>
            </w:r>
          </w:p>
        </w:tc>
        <w:tc>
          <w:tcPr>
            <w:tcW w:w="2250" w:type="dxa"/>
            <w:shd w:val="clear" w:color="auto" w:fill="auto"/>
            <w:vAlign w:val="center"/>
            <w:hideMark/>
          </w:tcPr>
          <w:p w14:paraId="2326A0E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454942.0382</w:t>
            </w:r>
          </w:p>
        </w:tc>
        <w:tc>
          <w:tcPr>
            <w:tcW w:w="1890" w:type="dxa"/>
            <w:shd w:val="clear" w:color="auto" w:fill="auto"/>
            <w:vAlign w:val="center"/>
            <w:hideMark/>
          </w:tcPr>
          <w:p w14:paraId="1BF83F8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4508216.485</w:t>
            </w:r>
          </w:p>
        </w:tc>
      </w:tr>
      <w:tr w:rsidR="00D4596C" w:rsidRPr="00512D14" w14:paraId="33451721" w14:textId="77777777" w:rsidTr="00512D14">
        <w:trPr>
          <w:trHeight w:val="300"/>
          <w:jc w:val="center"/>
        </w:trPr>
        <w:tc>
          <w:tcPr>
            <w:tcW w:w="1075" w:type="dxa"/>
            <w:shd w:val="clear" w:color="auto" w:fill="auto"/>
            <w:noWrap/>
            <w:vAlign w:val="center"/>
            <w:hideMark/>
          </w:tcPr>
          <w:p w14:paraId="13DB0F6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20</w:t>
            </w:r>
          </w:p>
        </w:tc>
        <w:tc>
          <w:tcPr>
            <w:tcW w:w="2250" w:type="dxa"/>
            <w:shd w:val="clear" w:color="auto" w:fill="auto"/>
            <w:vAlign w:val="center"/>
            <w:hideMark/>
          </w:tcPr>
          <w:p w14:paraId="55EA386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454977.7083</w:t>
            </w:r>
          </w:p>
        </w:tc>
        <w:tc>
          <w:tcPr>
            <w:tcW w:w="1890" w:type="dxa"/>
            <w:shd w:val="clear" w:color="auto" w:fill="auto"/>
            <w:vAlign w:val="center"/>
            <w:hideMark/>
          </w:tcPr>
          <w:p w14:paraId="1581E54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4508224.823</w:t>
            </w:r>
          </w:p>
        </w:tc>
      </w:tr>
      <w:tr w:rsidR="00D4596C" w:rsidRPr="00512D14" w14:paraId="0058DACC" w14:textId="77777777" w:rsidTr="00512D14">
        <w:trPr>
          <w:trHeight w:val="300"/>
          <w:jc w:val="center"/>
        </w:trPr>
        <w:tc>
          <w:tcPr>
            <w:tcW w:w="1075" w:type="dxa"/>
            <w:shd w:val="clear" w:color="auto" w:fill="auto"/>
            <w:noWrap/>
            <w:vAlign w:val="center"/>
            <w:hideMark/>
          </w:tcPr>
          <w:p w14:paraId="7C95140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21</w:t>
            </w:r>
          </w:p>
        </w:tc>
        <w:tc>
          <w:tcPr>
            <w:tcW w:w="2250" w:type="dxa"/>
            <w:shd w:val="clear" w:color="auto" w:fill="auto"/>
            <w:vAlign w:val="center"/>
            <w:hideMark/>
          </w:tcPr>
          <w:p w14:paraId="7E2DE52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455029.1287</w:t>
            </w:r>
          </w:p>
        </w:tc>
        <w:tc>
          <w:tcPr>
            <w:tcW w:w="1890" w:type="dxa"/>
            <w:shd w:val="clear" w:color="auto" w:fill="auto"/>
            <w:vAlign w:val="center"/>
            <w:hideMark/>
          </w:tcPr>
          <w:p w14:paraId="41BCBAD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4508244.743</w:t>
            </w:r>
          </w:p>
        </w:tc>
      </w:tr>
      <w:tr w:rsidR="00D4596C" w:rsidRPr="00512D14" w14:paraId="2FFB1E6A" w14:textId="77777777" w:rsidTr="00512D14">
        <w:trPr>
          <w:trHeight w:val="300"/>
          <w:jc w:val="center"/>
        </w:trPr>
        <w:tc>
          <w:tcPr>
            <w:tcW w:w="1075" w:type="dxa"/>
            <w:shd w:val="clear" w:color="auto" w:fill="auto"/>
            <w:noWrap/>
            <w:vAlign w:val="center"/>
            <w:hideMark/>
          </w:tcPr>
          <w:p w14:paraId="6BCE6DE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22</w:t>
            </w:r>
          </w:p>
        </w:tc>
        <w:tc>
          <w:tcPr>
            <w:tcW w:w="2250" w:type="dxa"/>
            <w:shd w:val="clear" w:color="auto" w:fill="auto"/>
            <w:vAlign w:val="center"/>
            <w:hideMark/>
          </w:tcPr>
          <w:p w14:paraId="695BB7D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455057.85</w:t>
            </w:r>
          </w:p>
        </w:tc>
        <w:tc>
          <w:tcPr>
            <w:tcW w:w="1890" w:type="dxa"/>
            <w:shd w:val="clear" w:color="auto" w:fill="auto"/>
            <w:vAlign w:val="center"/>
            <w:hideMark/>
          </w:tcPr>
          <w:p w14:paraId="7EA8E23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4508275.78</w:t>
            </w:r>
          </w:p>
        </w:tc>
      </w:tr>
      <w:tr w:rsidR="00D4596C" w:rsidRPr="00512D14" w14:paraId="7BF99492" w14:textId="77777777" w:rsidTr="00512D14">
        <w:trPr>
          <w:trHeight w:val="300"/>
          <w:jc w:val="center"/>
        </w:trPr>
        <w:tc>
          <w:tcPr>
            <w:tcW w:w="1075" w:type="dxa"/>
            <w:shd w:val="clear" w:color="auto" w:fill="auto"/>
            <w:noWrap/>
            <w:vAlign w:val="center"/>
            <w:hideMark/>
          </w:tcPr>
          <w:p w14:paraId="4FCA987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23</w:t>
            </w:r>
          </w:p>
        </w:tc>
        <w:tc>
          <w:tcPr>
            <w:tcW w:w="2250" w:type="dxa"/>
            <w:shd w:val="clear" w:color="auto" w:fill="auto"/>
            <w:vAlign w:val="center"/>
            <w:hideMark/>
          </w:tcPr>
          <w:p w14:paraId="2A47931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455102.785</w:t>
            </w:r>
          </w:p>
        </w:tc>
        <w:tc>
          <w:tcPr>
            <w:tcW w:w="1890" w:type="dxa"/>
            <w:shd w:val="clear" w:color="auto" w:fill="auto"/>
            <w:vAlign w:val="center"/>
            <w:hideMark/>
          </w:tcPr>
          <w:p w14:paraId="16E2203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4508288.288</w:t>
            </w:r>
          </w:p>
        </w:tc>
      </w:tr>
      <w:tr w:rsidR="00D4596C" w:rsidRPr="00512D14" w14:paraId="155A35C0" w14:textId="77777777" w:rsidTr="00512D14">
        <w:trPr>
          <w:trHeight w:val="300"/>
          <w:jc w:val="center"/>
        </w:trPr>
        <w:tc>
          <w:tcPr>
            <w:tcW w:w="1075" w:type="dxa"/>
            <w:shd w:val="clear" w:color="auto" w:fill="auto"/>
            <w:noWrap/>
            <w:vAlign w:val="center"/>
            <w:hideMark/>
          </w:tcPr>
          <w:p w14:paraId="30C59BA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24</w:t>
            </w:r>
          </w:p>
        </w:tc>
        <w:tc>
          <w:tcPr>
            <w:tcW w:w="2250" w:type="dxa"/>
            <w:shd w:val="clear" w:color="auto" w:fill="auto"/>
            <w:vAlign w:val="center"/>
            <w:hideMark/>
          </w:tcPr>
          <w:p w14:paraId="27F11DD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455163.0071</w:t>
            </w:r>
          </w:p>
        </w:tc>
        <w:tc>
          <w:tcPr>
            <w:tcW w:w="1890" w:type="dxa"/>
            <w:shd w:val="clear" w:color="auto" w:fill="auto"/>
            <w:vAlign w:val="center"/>
            <w:hideMark/>
          </w:tcPr>
          <w:p w14:paraId="6811FE6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4508288.288</w:t>
            </w:r>
          </w:p>
        </w:tc>
      </w:tr>
      <w:tr w:rsidR="00D4596C" w:rsidRPr="00512D14" w14:paraId="5863277D" w14:textId="77777777" w:rsidTr="00512D14">
        <w:trPr>
          <w:trHeight w:val="300"/>
          <w:jc w:val="center"/>
        </w:trPr>
        <w:tc>
          <w:tcPr>
            <w:tcW w:w="1075" w:type="dxa"/>
            <w:shd w:val="clear" w:color="auto" w:fill="auto"/>
            <w:noWrap/>
            <w:vAlign w:val="center"/>
            <w:hideMark/>
          </w:tcPr>
          <w:p w14:paraId="40CCC94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25</w:t>
            </w:r>
          </w:p>
        </w:tc>
        <w:tc>
          <w:tcPr>
            <w:tcW w:w="2250" w:type="dxa"/>
            <w:shd w:val="clear" w:color="auto" w:fill="auto"/>
            <w:vAlign w:val="center"/>
            <w:hideMark/>
          </w:tcPr>
          <w:p w14:paraId="0B52DAC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455234.8104</w:t>
            </w:r>
          </w:p>
        </w:tc>
        <w:tc>
          <w:tcPr>
            <w:tcW w:w="1890" w:type="dxa"/>
            <w:shd w:val="clear" w:color="auto" w:fill="auto"/>
            <w:vAlign w:val="center"/>
            <w:hideMark/>
          </w:tcPr>
          <w:p w14:paraId="049EBA7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4508310.06</w:t>
            </w:r>
          </w:p>
        </w:tc>
      </w:tr>
      <w:tr w:rsidR="00D4596C" w:rsidRPr="00512D14" w14:paraId="2E84FF94" w14:textId="77777777" w:rsidTr="00512D14">
        <w:trPr>
          <w:trHeight w:val="300"/>
          <w:jc w:val="center"/>
        </w:trPr>
        <w:tc>
          <w:tcPr>
            <w:tcW w:w="1075" w:type="dxa"/>
            <w:shd w:val="clear" w:color="auto" w:fill="auto"/>
            <w:noWrap/>
            <w:vAlign w:val="center"/>
            <w:hideMark/>
          </w:tcPr>
          <w:p w14:paraId="6EEEC73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26</w:t>
            </w:r>
          </w:p>
        </w:tc>
        <w:tc>
          <w:tcPr>
            <w:tcW w:w="2250" w:type="dxa"/>
            <w:shd w:val="clear" w:color="auto" w:fill="auto"/>
            <w:vAlign w:val="center"/>
            <w:hideMark/>
          </w:tcPr>
          <w:p w14:paraId="595D7CE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455367.9939</w:t>
            </w:r>
          </w:p>
        </w:tc>
        <w:tc>
          <w:tcPr>
            <w:tcW w:w="1890" w:type="dxa"/>
            <w:shd w:val="clear" w:color="auto" w:fill="auto"/>
            <w:vAlign w:val="center"/>
            <w:hideMark/>
          </w:tcPr>
          <w:p w14:paraId="728D370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4508407.806</w:t>
            </w:r>
          </w:p>
        </w:tc>
      </w:tr>
      <w:tr w:rsidR="00D4596C" w:rsidRPr="00512D14" w14:paraId="148A67D2" w14:textId="77777777" w:rsidTr="00512D14">
        <w:trPr>
          <w:trHeight w:val="300"/>
          <w:jc w:val="center"/>
        </w:trPr>
        <w:tc>
          <w:tcPr>
            <w:tcW w:w="1075" w:type="dxa"/>
            <w:shd w:val="clear" w:color="auto" w:fill="auto"/>
            <w:noWrap/>
            <w:vAlign w:val="center"/>
            <w:hideMark/>
          </w:tcPr>
          <w:p w14:paraId="3F4DAA4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27</w:t>
            </w:r>
          </w:p>
        </w:tc>
        <w:tc>
          <w:tcPr>
            <w:tcW w:w="2250" w:type="dxa"/>
            <w:shd w:val="clear" w:color="auto" w:fill="auto"/>
            <w:vAlign w:val="center"/>
            <w:hideMark/>
          </w:tcPr>
          <w:p w14:paraId="218B4E8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455408.528</w:t>
            </w:r>
          </w:p>
        </w:tc>
        <w:tc>
          <w:tcPr>
            <w:tcW w:w="1890" w:type="dxa"/>
            <w:shd w:val="clear" w:color="auto" w:fill="auto"/>
            <w:vAlign w:val="center"/>
            <w:hideMark/>
          </w:tcPr>
          <w:p w14:paraId="784F480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4508454.13</w:t>
            </w:r>
          </w:p>
        </w:tc>
      </w:tr>
      <w:tr w:rsidR="00D4596C" w:rsidRPr="00512D14" w14:paraId="77364D6D" w14:textId="77777777" w:rsidTr="00512D14">
        <w:trPr>
          <w:trHeight w:val="300"/>
          <w:jc w:val="center"/>
        </w:trPr>
        <w:tc>
          <w:tcPr>
            <w:tcW w:w="1075" w:type="dxa"/>
            <w:shd w:val="clear" w:color="auto" w:fill="auto"/>
            <w:noWrap/>
            <w:vAlign w:val="center"/>
            <w:hideMark/>
          </w:tcPr>
          <w:p w14:paraId="1CBD96C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28</w:t>
            </w:r>
          </w:p>
        </w:tc>
        <w:tc>
          <w:tcPr>
            <w:tcW w:w="2250" w:type="dxa"/>
            <w:shd w:val="clear" w:color="auto" w:fill="auto"/>
            <w:vAlign w:val="center"/>
            <w:hideMark/>
          </w:tcPr>
          <w:p w14:paraId="304DAEE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455482.4159</w:t>
            </w:r>
          </w:p>
        </w:tc>
        <w:tc>
          <w:tcPr>
            <w:tcW w:w="1890" w:type="dxa"/>
            <w:shd w:val="clear" w:color="auto" w:fill="auto"/>
            <w:vAlign w:val="center"/>
            <w:hideMark/>
          </w:tcPr>
          <w:p w14:paraId="2F3AA0C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4508458.299</w:t>
            </w:r>
          </w:p>
        </w:tc>
      </w:tr>
      <w:tr w:rsidR="00D4596C" w:rsidRPr="00512D14" w14:paraId="6B4D5151" w14:textId="77777777" w:rsidTr="00512D14">
        <w:trPr>
          <w:trHeight w:val="300"/>
          <w:jc w:val="center"/>
        </w:trPr>
        <w:tc>
          <w:tcPr>
            <w:tcW w:w="1075" w:type="dxa"/>
            <w:shd w:val="clear" w:color="auto" w:fill="auto"/>
            <w:noWrap/>
            <w:vAlign w:val="center"/>
            <w:hideMark/>
          </w:tcPr>
          <w:p w14:paraId="794540B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29</w:t>
            </w:r>
          </w:p>
        </w:tc>
        <w:tc>
          <w:tcPr>
            <w:tcW w:w="2250" w:type="dxa"/>
            <w:shd w:val="clear" w:color="auto" w:fill="auto"/>
            <w:vAlign w:val="center"/>
            <w:hideMark/>
          </w:tcPr>
          <w:p w14:paraId="70D0788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455567.4217</w:t>
            </w:r>
          </w:p>
        </w:tc>
        <w:tc>
          <w:tcPr>
            <w:tcW w:w="1890" w:type="dxa"/>
            <w:shd w:val="clear" w:color="auto" w:fill="auto"/>
            <w:vAlign w:val="center"/>
            <w:hideMark/>
          </w:tcPr>
          <w:p w14:paraId="08ACE15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4508481.925</w:t>
            </w:r>
          </w:p>
        </w:tc>
      </w:tr>
      <w:tr w:rsidR="00D4596C" w:rsidRPr="00512D14" w14:paraId="7296980A" w14:textId="77777777" w:rsidTr="00512D14">
        <w:trPr>
          <w:trHeight w:val="300"/>
          <w:jc w:val="center"/>
        </w:trPr>
        <w:tc>
          <w:tcPr>
            <w:tcW w:w="1075" w:type="dxa"/>
            <w:shd w:val="clear" w:color="auto" w:fill="auto"/>
            <w:noWrap/>
            <w:vAlign w:val="center"/>
            <w:hideMark/>
          </w:tcPr>
          <w:p w14:paraId="10358FA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30</w:t>
            </w:r>
          </w:p>
        </w:tc>
        <w:tc>
          <w:tcPr>
            <w:tcW w:w="2250" w:type="dxa"/>
            <w:shd w:val="clear" w:color="auto" w:fill="auto"/>
            <w:vAlign w:val="center"/>
            <w:hideMark/>
          </w:tcPr>
          <w:p w14:paraId="71D4E3F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455638.0669</w:t>
            </w:r>
          </w:p>
        </w:tc>
        <w:tc>
          <w:tcPr>
            <w:tcW w:w="1890" w:type="dxa"/>
            <w:shd w:val="clear" w:color="auto" w:fill="auto"/>
            <w:vAlign w:val="center"/>
            <w:hideMark/>
          </w:tcPr>
          <w:p w14:paraId="0F3B577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4508521.764</w:t>
            </w:r>
          </w:p>
        </w:tc>
      </w:tr>
      <w:tr w:rsidR="00D4596C" w:rsidRPr="00512D14" w14:paraId="5FA2F470" w14:textId="77777777" w:rsidTr="00512D14">
        <w:trPr>
          <w:trHeight w:val="300"/>
          <w:jc w:val="center"/>
        </w:trPr>
        <w:tc>
          <w:tcPr>
            <w:tcW w:w="1075" w:type="dxa"/>
            <w:shd w:val="clear" w:color="auto" w:fill="auto"/>
            <w:noWrap/>
            <w:vAlign w:val="center"/>
            <w:hideMark/>
          </w:tcPr>
          <w:p w14:paraId="1653997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31</w:t>
            </w:r>
          </w:p>
        </w:tc>
        <w:tc>
          <w:tcPr>
            <w:tcW w:w="2250" w:type="dxa"/>
            <w:shd w:val="clear" w:color="auto" w:fill="auto"/>
            <w:vAlign w:val="center"/>
            <w:hideMark/>
          </w:tcPr>
          <w:p w14:paraId="203432F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455712.8813</w:t>
            </w:r>
          </w:p>
        </w:tc>
        <w:tc>
          <w:tcPr>
            <w:tcW w:w="1890" w:type="dxa"/>
            <w:shd w:val="clear" w:color="auto" w:fill="auto"/>
            <w:vAlign w:val="center"/>
            <w:hideMark/>
          </w:tcPr>
          <w:p w14:paraId="0D931BE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4508579.207</w:t>
            </w:r>
          </w:p>
        </w:tc>
      </w:tr>
      <w:tr w:rsidR="00D4596C" w:rsidRPr="00512D14" w14:paraId="6BE63A69" w14:textId="77777777" w:rsidTr="00512D14">
        <w:trPr>
          <w:trHeight w:val="300"/>
          <w:jc w:val="center"/>
        </w:trPr>
        <w:tc>
          <w:tcPr>
            <w:tcW w:w="1075" w:type="dxa"/>
            <w:shd w:val="clear" w:color="auto" w:fill="auto"/>
            <w:noWrap/>
            <w:vAlign w:val="center"/>
            <w:hideMark/>
          </w:tcPr>
          <w:p w14:paraId="0988666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32</w:t>
            </w:r>
          </w:p>
        </w:tc>
        <w:tc>
          <w:tcPr>
            <w:tcW w:w="2250" w:type="dxa"/>
            <w:shd w:val="clear" w:color="auto" w:fill="auto"/>
            <w:vAlign w:val="center"/>
            <w:hideMark/>
          </w:tcPr>
          <w:p w14:paraId="50CC23C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455780.747</w:t>
            </w:r>
          </w:p>
        </w:tc>
        <w:tc>
          <w:tcPr>
            <w:tcW w:w="1890" w:type="dxa"/>
            <w:shd w:val="clear" w:color="auto" w:fill="auto"/>
            <w:vAlign w:val="center"/>
            <w:hideMark/>
          </w:tcPr>
          <w:p w14:paraId="4284636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4508651.937</w:t>
            </w:r>
          </w:p>
        </w:tc>
      </w:tr>
      <w:tr w:rsidR="00D4596C" w:rsidRPr="00512D14" w14:paraId="2F6A93AC" w14:textId="77777777" w:rsidTr="00512D14">
        <w:trPr>
          <w:trHeight w:val="300"/>
          <w:jc w:val="center"/>
        </w:trPr>
        <w:tc>
          <w:tcPr>
            <w:tcW w:w="1075" w:type="dxa"/>
            <w:shd w:val="clear" w:color="auto" w:fill="auto"/>
            <w:noWrap/>
            <w:vAlign w:val="center"/>
            <w:hideMark/>
          </w:tcPr>
          <w:p w14:paraId="7A5BBFB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33</w:t>
            </w:r>
          </w:p>
        </w:tc>
        <w:tc>
          <w:tcPr>
            <w:tcW w:w="2250" w:type="dxa"/>
            <w:shd w:val="clear" w:color="auto" w:fill="auto"/>
            <w:vAlign w:val="center"/>
            <w:hideMark/>
          </w:tcPr>
          <w:p w14:paraId="2CD7773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455808.5418</w:t>
            </w:r>
          </w:p>
        </w:tc>
        <w:tc>
          <w:tcPr>
            <w:tcW w:w="1890" w:type="dxa"/>
            <w:shd w:val="clear" w:color="auto" w:fill="auto"/>
            <w:vAlign w:val="center"/>
            <w:hideMark/>
          </w:tcPr>
          <w:p w14:paraId="61059D2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4508625.995</w:t>
            </w:r>
          </w:p>
        </w:tc>
      </w:tr>
      <w:tr w:rsidR="00D4596C" w:rsidRPr="00512D14" w14:paraId="411B1C9C" w14:textId="77777777" w:rsidTr="00512D14">
        <w:trPr>
          <w:trHeight w:val="300"/>
          <w:jc w:val="center"/>
        </w:trPr>
        <w:tc>
          <w:tcPr>
            <w:tcW w:w="1075" w:type="dxa"/>
            <w:shd w:val="clear" w:color="auto" w:fill="auto"/>
            <w:noWrap/>
            <w:vAlign w:val="center"/>
            <w:hideMark/>
          </w:tcPr>
          <w:p w14:paraId="26AFF14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34</w:t>
            </w:r>
          </w:p>
        </w:tc>
        <w:tc>
          <w:tcPr>
            <w:tcW w:w="2250" w:type="dxa"/>
            <w:shd w:val="clear" w:color="auto" w:fill="auto"/>
            <w:vAlign w:val="center"/>
            <w:hideMark/>
          </w:tcPr>
          <w:p w14:paraId="46C8B2D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455828.2298</w:t>
            </w:r>
          </w:p>
        </w:tc>
        <w:tc>
          <w:tcPr>
            <w:tcW w:w="1890" w:type="dxa"/>
            <w:shd w:val="clear" w:color="auto" w:fill="auto"/>
            <w:vAlign w:val="center"/>
            <w:hideMark/>
          </w:tcPr>
          <w:p w14:paraId="1C81F83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4508629.006</w:t>
            </w:r>
          </w:p>
        </w:tc>
      </w:tr>
      <w:tr w:rsidR="00D4596C" w:rsidRPr="00512D14" w14:paraId="1922CCD3" w14:textId="77777777" w:rsidTr="00512D14">
        <w:trPr>
          <w:trHeight w:val="300"/>
          <w:jc w:val="center"/>
        </w:trPr>
        <w:tc>
          <w:tcPr>
            <w:tcW w:w="1075" w:type="dxa"/>
            <w:shd w:val="clear" w:color="auto" w:fill="auto"/>
            <w:noWrap/>
            <w:vAlign w:val="center"/>
            <w:hideMark/>
          </w:tcPr>
          <w:p w14:paraId="482557F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35</w:t>
            </w:r>
          </w:p>
        </w:tc>
        <w:tc>
          <w:tcPr>
            <w:tcW w:w="2250" w:type="dxa"/>
            <w:shd w:val="clear" w:color="auto" w:fill="auto"/>
            <w:vAlign w:val="center"/>
            <w:hideMark/>
          </w:tcPr>
          <w:p w14:paraId="5BACDA5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455931.9971</w:t>
            </w:r>
          </w:p>
        </w:tc>
        <w:tc>
          <w:tcPr>
            <w:tcW w:w="1890" w:type="dxa"/>
            <w:shd w:val="clear" w:color="auto" w:fill="auto"/>
            <w:vAlign w:val="center"/>
            <w:hideMark/>
          </w:tcPr>
          <w:p w14:paraId="114181F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4508665.139</w:t>
            </w:r>
          </w:p>
        </w:tc>
      </w:tr>
      <w:tr w:rsidR="00D4596C" w:rsidRPr="00512D14" w14:paraId="2A42F812" w14:textId="77777777" w:rsidTr="00512D14">
        <w:trPr>
          <w:trHeight w:val="300"/>
          <w:jc w:val="center"/>
        </w:trPr>
        <w:tc>
          <w:tcPr>
            <w:tcW w:w="1075" w:type="dxa"/>
            <w:shd w:val="clear" w:color="auto" w:fill="auto"/>
            <w:noWrap/>
            <w:vAlign w:val="center"/>
            <w:hideMark/>
          </w:tcPr>
          <w:p w14:paraId="67187F0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36</w:t>
            </w:r>
          </w:p>
        </w:tc>
        <w:tc>
          <w:tcPr>
            <w:tcW w:w="2250" w:type="dxa"/>
            <w:shd w:val="clear" w:color="auto" w:fill="auto"/>
            <w:vAlign w:val="center"/>
            <w:hideMark/>
          </w:tcPr>
          <w:p w14:paraId="31CF5C6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456066.3387</w:t>
            </w:r>
          </w:p>
        </w:tc>
        <w:tc>
          <w:tcPr>
            <w:tcW w:w="1890" w:type="dxa"/>
            <w:shd w:val="clear" w:color="auto" w:fill="auto"/>
            <w:vAlign w:val="center"/>
            <w:hideMark/>
          </w:tcPr>
          <w:p w14:paraId="7B19DD1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4508735.553</w:t>
            </w:r>
          </w:p>
        </w:tc>
      </w:tr>
      <w:tr w:rsidR="00D4596C" w:rsidRPr="00512D14" w14:paraId="7CDCAE23" w14:textId="77777777" w:rsidTr="00512D14">
        <w:trPr>
          <w:trHeight w:val="300"/>
          <w:jc w:val="center"/>
        </w:trPr>
        <w:tc>
          <w:tcPr>
            <w:tcW w:w="1075" w:type="dxa"/>
            <w:shd w:val="clear" w:color="auto" w:fill="auto"/>
            <w:noWrap/>
            <w:vAlign w:val="center"/>
            <w:hideMark/>
          </w:tcPr>
          <w:p w14:paraId="6633A02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37</w:t>
            </w:r>
          </w:p>
        </w:tc>
        <w:tc>
          <w:tcPr>
            <w:tcW w:w="2250" w:type="dxa"/>
            <w:shd w:val="clear" w:color="auto" w:fill="auto"/>
            <w:vAlign w:val="center"/>
            <w:hideMark/>
          </w:tcPr>
          <w:p w14:paraId="6594F62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456107.1045</w:t>
            </w:r>
          </w:p>
        </w:tc>
        <w:tc>
          <w:tcPr>
            <w:tcW w:w="1890" w:type="dxa"/>
            <w:shd w:val="clear" w:color="auto" w:fill="auto"/>
            <w:vAlign w:val="center"/>
            <w:hideMark/>
          </w:tcPr>
          <w:p w14:paraId="1EB4102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4508754.083</w:t>
            </w:r>
          </w:p>
        </w:tc>
      </w:tr>
      <w:tr w:rsidR="00D4596C" w:rsidRPr="00512D14" w14:paraId="683F2EB5" w14:textId="77777777" w:rsidTr="00512D14">
        <w:trPr>
          <w:trHeight w:val="300"/>
          <w:jc w:val="center"/>
        </w:trPr>
        <w:tc>
          <w:tcPr>
            <w:tcW w:w="1075" w:type="dxa"/>
            <w:shd w:val="clear" w:color="auto" w:fill="auto"/>
            <w:noWrap/>
            <w:vAlign w:val="center"/>
            <w:hideMark/>
          </w:tcPr>
          <w:p w14:paraId="39116C3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38</w:t>
            </w:r>
          </w:p>
        </w:tc>
        <w:tc>
          <w:tcPr>
            <w:tcW w:w="2250" w:type="dxa"/>
            <w:shd w:val="clear" w:color="auto" w:fill="auto"/>
            <w:vAlign w:val="center"/>
            <w:hideMark/>
          </w:tcPr>
          <w:p w14:paraId="6C71BC1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456158.0616</w:t>
            </w:r>
          </w:p>
        </w:tc>
        <w:tc>
          <w:tcPr>
            <w:tcW w:w="1890" w:type="dxa"/>
            <w:shd w:val="clear" w:color="auto" w:fill="auto"/>
            <w:vAlign w:val="center"/>
            <w:hideMark/>
          </w:tcPr>
          <w:p w14:paraId="624ABCF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4508760.105</w:t>
            </w:r>
          </w:p>
        </w:tc>
      </w:tr>
      <w:tr w:rsidR="00D4596C" w:rsidRPr="00512D14" w14:paraId="092F5D80" w14:textId="77777777" w:rsidTr="00512D14">
        <w:trPr>
          <w:trHeight w:val="300"/>
          <w:jc w:val="center"/>
        </w:trPr>
        <w:tc>
          <w:tcPr>
            <w:tcW w:w="1075" w:type="dxa"/>
            <w:shd w:val="clear" w:color="auto" w:fill="auto"/>
            <w:noWrap/>
            <w:vAlign w:val="center"/>
            <w:hideMark/>
          </w:tcPr>
          <w:p w14:paraId="5AEFC8B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39</w:t>
            </w:r>
          </w:p>
        </w:tc>
        <w:tc>
          <w:tcPr>
            <w:tcW w:w="2250" w:type="dxa"/>
            <w:shd w:val="clear" w:color="auto" w:fill="auto"/>
            <w:vAlign w:val="center"/>
            <w:hideMark/>
          </w:tcPr>
          <w:p w14:paraId="3BF3209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456210.8718</w:t>
            </w:r>
          </w:p>
        </w:tc>
        <w:tc>
          <w:tcPr>
            <w:tcW w:w="1890" w:type="dxa"/>
            <w:shd w:val="clear" w:color="auto" w:fill="auto"/>
            <w:vAlign w:val="center"/>
            <w:hideMark/>
          </w:tcPr>
          <w:p w14:paraId="7935349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4508778.635</w:t>
            </w:r>
          </w:p>
        </w:tc>
      </w:tr>
      <w:tr w:rsidR="00D4596C" w:rsidRPr="00512D14" w14:paraId="279ED60F" w14:textId="77777777" w:rsidTr="00512D14">
        <w:trPr>
          <w:trHeight w:val="300"/>
          <w:jc w:val="center"/>
        </w:trPr>
        <w:tc>
          <w:tcPr>
            <w:tcW w:w="1075" w:type="dxa"/>
            <w:shd w:val="clear" w:color="auto" w:fill="auto"/>
            <w:noWrap/>
            <w:vAlign w:val="center"/>
            <w:hideMark/>
          </w:tcPr>
          <w:p w14:paraId="7922A67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40</w:t>
            </w:r>
          </w:p>
        </w:tc>
        <w:tc>
          <w:tcPr>
            <w:tcW w:w="2250" w:type="dxa"/>
            <w:shd w:val="clear" w:color="auto" w:fill="auto"/>
            <w:vAlign w:val="center"/>
            <w:hideMark/>
          </w:tcPr>
          <w:p w14:paraId="4159924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456264.1452</w:t>
            </w:r>
          </w:p>
        </w:tc>
        <w:tc>
          <w:tcPr>
            <w:tcW w:w="1890" w:type="dxa"/>
            <w:shd w:val="clear" w:color="auto" w:fill="auto"/>
            <w:vAlign w:val="center"/>
            <w:hideMark/>
          </w:tcPr>
          <w:p w14:paraId="244C8BE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4508820.327</w:t>
            </w:r>
          </w:p>
        </w:tc>
      </w:tr>
      <w:tr w:rsidR="00D4596C" w:rsidRPr="00512D14" w14:paraId="7CAB5856" w14:textId="77777777" w:rsidTr="00512D14">
        <w:trPr>
          <w:trHeight w:val="300"/>
          <w:jc w:val="center"/>
        </w:trPr>
        <w:tc>
          <w:tcPr>
            <w:tcW w:w="1075" w:type="dxa"/>
            <w:shd w:val="clear" w:color="auto" w:fill="auto"/>
            <w:noWrap/>
            <w:vAlign w:val="center"/>
            <w:hideMark/>
          </w:tcPr>
          <w:p w14:paraId="1386D47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41</w:t>
            </w:r>
          </w:p>
        </w:tc>
        <w:tc>
          <w:tcPr>
            <w:tcW w:w="2250" w:type="dxa"/>
            <w:shd w:val="clear" w:color="auto" w:fill="auto"/>
            <w:vAlign w:val="center"/>
            <w:hideMark/>
          </w:tcPr>
          <w:p w14:paraId="3690C87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456335.022</w:t>
            </w:r>
          </w:p>
        </w:tc>
        <w:tc>
          <w:tcPr>
            <w:tcW w:w="1890" w:type="dxa"/>
            <w:shd w:val="clear" w:color="auto" w:fill="auto"/>
            <w:vAlign w:val="center"/>
            <w:hideMark/>
          </w:tcPr>
          <w:p w14:paraId="6B67802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4508850.901</w:t>
            </w:r>
          </w:p>
        </w:tc>
      </w:tr>
      <w:tr w:rsidR="00D4596C" w:rsidRPr="00512D14" w14:paraId="5FFB0BB1" w14:textId="77777777" w:rsidTr="00512D14">
        <w:trPr>
          <w:trHeight w:val="300"/>
          <w:jc w:val="center"/>
        </w:trPr>
        <w:tc>
          <w:tcPr>
            <w:tcW w:w="1075" w:type="dxa"/>
            <w:shd w:val="clear" w:color="auto" w:fill="auto"/>
            <w:noWrap/>
            <w:vAlign w:val="center"/>
            <w:hideMark/>
          </w:tcPr>
          <w:p w14:paraId="5468E03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42</w:t>
            </w:r>
          </w:p>
        </w:tc>
        <w:tc>
          <w:tcPr>
            <w:tcW w:w="2250" w:type="dxa"/>
            <w:shd w:val="clear" w:color="auto" w:fill="auto"/>
            <w:vAlign w:val="center"/>
            <w:hideMark/>
          </w:tcPr>
          <w:p w14:paraId="566F6DE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456369.5339</w:t>
            </w:r>
          </w:p>
        </w:tc>
        <w:tc>
          <w:tcPr>
            <w:tcW w:w="1890" w:type="dxa"/>
            <w:shd w:val="clear" w:color="auto" w:fill="auto"/>
            <w:vAlign w:val="center"/>
            <w:hideMark/>
          </w:tcPr>
          <w:p w14:paraId="0BD75C4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4508874.064</w:t>
            </w:r>
          </w:p>
        </w:tc>
      </w:tr>
      <w:tr w:rsidR="00D4596C" w:rsidRPr="00512D14" w14:paraId="5C4256FD" w14:textId="77777777" w:rsidTr="00512D14">
        <w:trPr>
          <w:trHeight w:val="300"/>
          <w:jc w:val="center"/>
        </w:trPr>
        <w:tc>
          <w:tcPr>
            <w:tcW w:w="1075" w:type="dxa"/>
            <w:shd w:val="clear" w:color="auto" w:fill="auto"/>
            <w:noWrap/>
            <w:vAlign w:val="center"/>
            <w:hideMark/>
          </w:tcPr>
          <w:p w14:paraId="3CFC7C9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43</w:t>
            </w:r>
          </w:p>
        </w:tc>
        <w:tc>
          <w:tcPr>
            <w:tcW w:w="2250" w:type="dxa"/>
            <w:shd w:val="clear" w:color="auto" w:fill="auto"/>
            <w:vAlign w:val="center"/>
            <w:hideMark/>
          </w:tcPr>
          <w:p w14:paraId="3D4466E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456444.1167</w:t>
            </w:r>
          </w:p>
        </w:tc>
        <w:tc>
          <w:tcPr>
            <w:tcW w:w="1890" w:type="dxa"/>
            <w:shd w:val="clear" w:color="auto" w:fill="auto"/>
            <w:vAlign w:val="center"/>
            <w:hideMark/>
          </w:tcPr>
          <w:p w14:paraId="042D632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4508869.663</w:t>
            </w:r>
          </w:p>
        </w:tc>
      </w:tr>
      <w:tr w:rsidR="00D4596C" w:rsidRPr="00512D14" w14:paraId="4D136E02" w14:textId="77777777" w:rsidTr="00512D14">
        <w:trPr>
          <w:trHeight w:val="300"/>
          <w:jc w:val="center"/>
        </w:trPr>
        <w:tc>
          <w:tcPr>
            <w:tcW w:w="1075" w:type="dxa"/>
            <w:shd w:val="clear" w:color="auto" w:fill="auto"/>
            <w:noWrap/>
            <w:vAlign w:val="center"/>
            <w:hideMark/>
          </w:tcPr>
          <w:p w14:paraId="7810171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44</w:t>
            </w:r>
          </w:p>
        </w:tc>
        <w:tc>
          <w:tcPr>
            <w:tcW w:w="2250" w:type="dxa"/>
            <w:shd w:val="clear" w:color="auto" w:fill="auto"/>
            <w:vAlign w:val="center"/>
            <w:hideMark/>
          </w:tcPr>
          <w:p w14:paraId="1C532F9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456493.2208</w:t>
            </w:r>
          </w:p>
        </w:tc>
        <w:tc>
          <w:tcPr>
            <w:tcW w:w="1890" w:type="dxa"/>
            <w:shd w:val="clear" w:color="auto" w:fill="auto"/>
            <w:vAlign w:val="center"/>
            <w:hideMark/>
          </w:tcPr>
          <w:p w14:paraId="3E548F8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4508883.56</w:t>
            </w:r>
          </w:p>
        </w:tc>
      </w:tr>
      <w:tr w:rsidR="00D4596C" w:rsidRPr="00512D14" w14:paraId="1CA45826" w14:textId="77777777" w:rsidTr="00512D14">
        <w:trPr>
          <w:trHeight w:val="300"/>
          <w:jc w:val="center"/>
        </w:trPr>
        <w:tc>
          <w:tcPr>
            <w:tcW w:w="1075" w:type="dxa"/>
            <w:shd w:val="clear" w:color="auto" w:fill="auto"/>
            <w:noWrap/>
            <w:vAlign w:val="center"/>
            <w:hideMark/>
          </w:tcPr>
          <w:p w14:paraId="7D702A8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w:t>
            </w:r>
          </w:p>
        </w:tc>
        <w:tc>
          <w:tcPr>
            <w:tcW w:w="2250" w:type="dxa"/>
            <w:shd w:val="clear" w:color="auto" w:fill="auto"/>
            <w:vAlign w:val="center"/>
            <w:hideMark/>
          </w:tcPr>
          <w:p w14:paraId="531B604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456570.5831</w:t>
            </w:r>
          </w:p>
        </w:tc>
        <w:tc>
          <w:tcPr>
            <w:tcW w:w="1890" w:type="dxa"/>
            <w:shd w:val="clear" w:color="auto" w:fill="auto"/>
            <w:vAlign w:val="center"/>
            <w:hideMark/>
          </w:tcPr>
          <w:p w14:paraId="5C49F76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4508965.092</w:t>
            </w:r>
          </w:p>
        </w:tc>
      </w:tr>
      <w:tr w:rsidR="00D4596C" w:rsidRPr="00512D14" w14:paraId="47D6E7FF" w14:textId="77777777" w:rsidTr="00512D14">
        <w:trPr>
          <w:trHeight w:val="300"/>
          <w:jc w:val="center"/>
        </w:trPr>
        <w:tc>
          <w:tcPr>
            <w:tcW w:w="1075" w:type="dxa"/>
            <w:shd w:val="clear" w:color="auto" w:fill="auto"/>
            <w:noWrap/>
            <w:vAlign w:val="center"/>
            <w:hideMark/>
          </w:tcPr>
          <w:p w14:paraId="67D672B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46</w:t>
            </w:r>
          </w:p>
        </w:tc>
        <w:tc>
          <w:tcPr>
            <w:tcW w:w="2250" w:type="dxa"/>
            <w:shd w:val="clear" w:color="auto" w:fill="auto"/>
            <w:vAlign w:val="center"/>
            <w:hideMark/>
          </w:tcPr>
          <w:p w14:paraId="28FB7FD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456608.5693</w:t>
            </w:r>
          </w:p>
        </w:tc>
        <w:tc>
          <w:tcPr>
            <w:tcW w:w="1890" w:type="dxa"/>
            <w:shd w:val="clear" w:color="auto" w:fill="auto"/>
            <w:vAlign w:val="center"/>
            <w:hideMark/>
          </w:tcPr>
          <w:p w14:paraId="53643F2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4508991.034</w:t>
            </w:r>
          </w:p>
        </w:tc>
      </w:tr>
      <w:tr w:rsidR="00D4596C" w:rsidRPr="00512D14" w14:paraId="0CD23C66" w14:textId="77777777" w:rsidTr="00512D14">
        <w:trPr>
          <w:trHeight w:val="300"/>
          <w:jc w:val="center"/>
        </w:trPr>
        <w:tc>
          <w:tcPr>
            <w:tcW w:w="1075" w:type="dxa"/>
            <w:shd w:val="clear" w:color="auto" w:fill="auto"/>
            <w:noWrap/>
            <w:vAlign w:val="center"/>
            <w:hideMark/>
          </w:tcPr>
          <w:p w14:paraId="1A8F0A0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47</w:t>
            </w:r>
          </w:p>
        </w:tc>
        <w:tc>
          <w:tcPr>
            <w:tcW w:w="2250" w:type="dxa"/>
            <w:shd w:val="clear" w:color="auto" w:fill="auto"/>
            <w:vAlign w:val="center"/>
            <w:hideMark/>
          </w:tcPr>
          <w:p w14:paraId="7C7FEFE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456766.5366</w:t>
            </w:r>
          </w:p>
        </w:tc>
        <w:tc>
          <w:tcPr>
            <w:tcW w:w="1890" w:type="dxa"/>
            <w:shd w:val="clear" w:color="auto" w:fill="auto"/>
            <w:vAlign w:val="center"/>
            <w:hideMark/>
          </w:tcPr>
          <w:p w14:paraId="5323507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4509089.705</w:t>
            </w:r>
          </w:p>
        </w:tc>
      </w:tr>
      <w:tr w:rsidR="00D4596C" w:rsidRPr="00512D14" w14:paraId="56CA36BC" w14:textId="77777777" w:rsidTr="00512D14">
        <w:trPr>
          <w:trHeight w:val="300"/>
          <w:jc w:val="center"/>
        </w:trPr>
        <w:tc>
          <w:tcPr>
            <w:tcW w:w="1075" w:type="dxa"/>
            <w:shd w:val="clear" w:color="auto" w:fill="auto"/>
            <w:noWrap/>
            <w:vAlign w:val="center"/>
            <w:hideMark/>
          </w:tcPr>
          <w:p w14:paraId="7863C8C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48</w:t>
            </w:r>
          </w:p>
        </w:tc>
        <w:tc>
          <w:tcPr>
            <w:tcW w:w="2250" w:type="dxa"/>
            <w:shd w:val="clear" w:color="auto" w:fill="auto"/>
            <w:vAlign w:val="center"/>
            <w:hideMark/>
          </w:tcPr>
          <w:p w14:paraId="27197AB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456939.791</w:t>
            </w:r>
          </w:p>
        </w:tc>
        <w:tc>
          <w:tcPr>
            <w:tcW w:w="1890" w:type="dxa"/>
            <w:shd w:val="clear" w:color="auto" w:fill="auto"/>
            <w:vAlign w:val="center"/>
            <w:hideMark/>
          </w:tcPr>
          <w:p w14:paraId="1784A56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4509088.084</w:t>
            </w:r>
          </w:p>
        </w:tc>
      </w:tr>
      <w:tr w:rsidR="00D4596C" w:rsidRPr="00512D14" w14:paraId="3A96E23D" w14:textId="77777777" w:rsidTr="00512D14">
        <w:trPr>
          <w:trHeight w:val="300"/>
          <w:jc w:val="center"/>
        </w:trPr>
        <w:tc>
          <w:tcPr>
            <w:tcW w:w="1075" w:type="dxa"/>
            <w:shd w:val="clear" w:color="auto" w:fill="auto"/>
            <w:noWrap/>
            <w:vAlign w:val="center"/>
            <w:hideMark/>
          </w:tcPr>
          <w:p w14:paraId="26A2ADB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49</w:t>
            </w:r>
          </w:p>
        </w:tc>
        <w:tc>
          <w:tcPr>
            <w:tcW w:w="2250" w:type="dxa"/>
            <w:shd w:val="clear" w:color="auto" w:fill="auto"/>
            <w:vAlign w:val="center"/>
            <w:hideMark/>
          </w:tcPr>
          <w:p w14:paraId="49EF93D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457034.0617</w:t>
            </w:r>
          </w:p>
        </w:tc>
        <w:tc>
          <w:tcPr>
            <w:tcW w:w="1890" w:type="dxa"/>
            <w:shd w:val="clear" w:color="auto" w:fill="auto"/>
            <w:vAlign w:val="center"/>
            <w:hideMark/>
          </w:tcPr>
          <w:p w14:paraId="0707355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4509135.335</w:t>
            </w:r>
          </w:p>
        </w:tc>
      </w:tr>
      <w:tr w:rsidR="00D4596C" w:rsidRPr="00512D14" w14:paraId="6A44E76F" w14:textId="77777777" w:rsidTr="00512D14">
        <w:trPr>
          <w:trHeight w:val="300"/>
          <w:jc w:val="center"/>
        </w:trPr>
        <w:tc>
          <w:tcPr>
            <w:tcW w:w="1075" w:type="dxa"/>
            <w:shd w:val="clear" w:color="auto" w:fill="auto"/>
            <w:noWrap/>
            <w:vAlign w:val="center"/>
            <w:hideMark/>
          </w:tcPr>
          <w:p w14:paraId="4972138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50</w:t>
            </w:r>
          </w:p>
        </w:tc>
        <w:tc>
          <w:tcPr>
            <w:tcW w:w="2250" w:type="dxa"/>
            <w:shd w:val="clear" w:color="auto" w:fill="auto"/>
            <w:vAlign w:val="center"/>
            <w:hideMark/>
          </w:tcPr>
          <w:p w14:paraId="3863116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457107.2547</w:t>
            </w:r>
          </w:p>
        </w:tc>
        <w:tc>
          <w:tcPr>
            <w:tcW w:w="1890" w:type="dxa"/>
            <w:shd w:val="clear" w:color="auto" w:fill="auto"/>
            <w:vAlign w:val="center"/>
            <w:hideMark/>
          </w:tcPr>
          <w:p w14:paraId="4BA0936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4509166.836</w:t>
            </w:r>
          </w:p>
        </w:tc>
      </w:tr>
      <w:tr w:rsidR="00D4596C" w:rsidRPr="00512D14" w14:paraId="7E0D5DD5" w14:textId="77777777" w:rsidTr="00512D14">
        <w:trPr>
          <w:trHeight w:val="300"/>
          <w:jc w:val="center"/>
        </w:trPr>
        <w:tc>
          <w:tcPr>
            <w:tcW w:w="1075" w:type="dxa"/>
            <w:shd w:val="clear" w:color="auto" w:fill="auto"/>
            <w:noWrap/>
            <w:vAlign w:val="center"/>
            <w:hideMark/>
          </w:tcPr>
          <w:p w14:paraId="706F6C8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51</w:t>
            </w:r>
          </w:p>
        </w:tc>
        <w:tc>
          <w:tcPr>
            <w:tcW w:w="2250" w:type="dxa"/>
            <w:shd w:val="clear" w:color="auto" w:fill="auto"/>
            <w:vAlign w:val="center"/>
            <w:hideMark/>
          </w:tcPr>
          <w:p w14:paraId="7DA47E9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457179.5213</w:t>
            </w:r>
          </w:p>
        </w:tc>
        <w:tc>
          <w:tcPr>
            <w:tcW w:w="1890" w:type="dxa"/>
            <w:shd w:val="clear" w:color="auto" w:fill="auto"/>
            <w:vAlign w:val="center"/>
            <w:hideMark/>
          </w:tcPr>
          <w:p w14:paraId="2A9A572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4509205.749</w:t>
            </w:r>
          </w:p>
        </w:tc>
      </w:tr>
      <w:tr w:rsidR="00D4596C" w:rsidRPr="00512D14" w14:paraId="534C6D47" w14:textId="77777777" w:rsidTr="00512D14">
        <w:trPr>
          <w:trHeight w:val="300"/>
          <w:jc w:val="center"/>
        </w:trPr>
        <w:tc>
          <w:tcPr>
            <w:tcW w:w="1075" w:type="dxa"/>
            <w:shd w:val="clear" w:color="auto" w:fill="auto"/>
            <w:noWrap/>
            <w:vAlign w:val="center"/>
            <w:hideMark/>
          </w:tcPr>
          <w:p w14:paraId="61D5B43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52</w:t>
            </w:r>
          </w:p>
        </w:tc>
        <w:tc>
          <w:tcPr>
            <w:tcW w:w="2250" w:type="dxa"/>
            <w:shd w:val="clear" w:color="auto" w:fill="auto"/>
            <w:vAlign w:val="center"/>
            <w:hideMark/>
          </w:tcPr>
          <w:p w14:paraId="5E6F2A9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457217.5075</w:t>
            </w:r>
          </w:p>
        </w:tc>
        <w:tc>
          <w:tcPr>
            <w:tcW w:w="1890" w:type="dxa"/>
            <w:shd w:val="clear" w:color="auto" w:fill="auto"/>
            <w:vAlign w:val="center"/>
            <w:hideMark/>
          </w:tcPr>
          <w:p w14:paraId="69C2052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4509216.403</w:t>
            </w:r>
          </w:p>
        </w:tc>
      </w:tr>
      <w:tr w:rsidR="00D4596C" w:rsidRPr="00512D14" w14:paraId="798D1852" w14:textId="77777777" w:rsidTr="00512D14">
        <w:trPr>
          <w:trHeight w:val="300"/>
          <w:jc w:val="center"/>
        </w:trPr>
        <w:tc>
          <w:tcPr>
            <w:tcW w:w="1075" w:type="dxa"/>
            <w:shd w:val="clear" w:color="auto" w:fill="auto"/>
            <w:noWrap/>
            <w:vAlign w:val="center"/>
            <w:hideMark/>
          </w:tcPr>
          <w:p w14:paraId="36091AE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53</w:t>
            </w:r>
          </w:p>
        </w:tc>
        <w:tc>
          <w:tcPr>
            <w:tcW w:w="2250" w:type="dxa"/>
            <w:shd w:val="clear" w:color="auto" w:fill="auto"/>
            <w:vAlign w:val="center"/>
            <w:hideMark/>
          </w:tcPr>
          <w:p w14:paraId="1659EF2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457242.0596</w:t>
            </w:r>
          </w:p>
        </w:tc>
        <w:tc>
          <w:tcPr>
            <w:tcW w:w="1890" w:type="dxa"/>
            <w:shd w:val="clear" w:color="auto" w:fill="auto"/>
            <w:vAlign w:val="center"/>
            <w:hideMark/>
          </w:tcPr>
          <w:p w14:paraId="13387FD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4509222.425</w:t>
            </w:r>
          </w:p>
        </w:tc>
      </w:tr>
      <w:tr w:rsidR="00D4596C" w:rsidRPr="00512D14" w14:paraId="10288751" w14:textId="77777777" w:rsidTr="00512D14">
        <w:trPr>
          <w:trHeight w:val="300"/>
          <w:jc w:val="center"/>
        </w:trPr>
        <w:tc>
          <w:tcPr>
            <w:tcW w:w="1075" w:type="dxa"/>
            <w:shd w:val="clear" w:color="auto" w:fill="auto"/>
            <w:noWrap/>
            <w:vAlign w:val="center"/>
            <w:hideMark/>
          </w:tcPr>
          <w:p w14:paraId="34EAEAF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54</w:t>
            </w:r>
          </w:p>
        </w:tc>
        <w:tc>
          <w:tcPr>
            <w:tcW w:w="2250" w:type="dxa"/>
            <w:shd w:val="clear" w:color="auto" w:fill="auto"/>
            <w:vAlign w:val="center"/>
            <w:hideMark/>
          </w:tcPr>
          <w:p w14:paraId="3345C6A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457287.9211</w:t>
            </w:r>
          </w:p>
        </w:tc>
        <w:tc>
          <w:tcPr>
            <w:tcW w:w="1890" w:type="dxa"/>
            <w:shd w:val="clear" w:color="auto" w:fill="auto"/>
            <w:vAlign w:val="center"/>
            <w:hideMark/>
          </w:tcPr>
          <w:p w14:paraId="16E2A6D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4509222.889</w:t>
            </w:r>
          </w:p>
        </w:tc>
      </w:tr>
      <w:tr w:rsidR="00D4596C" w:rsidRPr="00512D14" w14:paraId="600B39CB" w14:textId="77777777" w:rsidTr="00512D14">
        <w:trPr>
          <w:trHeight w:val="300"/>
          <w:jc w:val="center"/>
        </w:trPr>
        <w:tc>
          <w:tcPr>
            <w:tcW w:w="1075" w:type="dxa"/>
            <w:shd w:val="clear" w:color="auto" w:fill="auto"/>
            <w:noWrap/>
            <w:vAlign w:val="center"/>
            <w:hideMark/>
          </w:tcPr>
          <w:p w14:paraId="7DDBDAC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55</w:t>
            </w:r>
          </w:p>
        </w:tc>
        <w:tc>
          <w:tcPr>
            <w:tcW w:w="2250" w:type="dxa"/>
            <w:shd w:val="clear" w:color="auto" w:fill="auto"/>
            <w:vAlign w:val="center"/>
            <w:hideMark/>
          </w:tcPr>
          <w:p w14:paraId="766518D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457299.5023</w:t>
            </w:r>
          </w:p>
        </w:tc>
        <w:tc>
          <w:tcPr>
            <w:tcW w:w="1890" w:type="dxa"/>
            <w:shd w:val="clear" w:color="auto" w:fill="auto"/>
            <w:vAlign w:val="center"/>
            <w:hideMark/>
          </w:tcPr>
          <w:p w14:paraId="1F782AB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4509226.595</w:t>
            </w:r>
          </w:p>
        </w:tc>
      </w:tr>
      <w:tr w:rsidR="00D4596C" w:rsidRPr="00512D14" w14:paraId="6E65ECEF" w14:textId="77777777" w:rsidTr="00512D14">
        <w:trPr>
          <w:trHeight w:val="300"/>
          <w:jc w:val="center"/>
        </w:trPr>
        <w:tc>
          <w:tcPr>
            <w:tcW w:w="1075" w:type="dxa"/>
            <w:shd w:val="clear" w:color="auto" w:fill="auto"/>
            <w:noWrap/>
            <w:vAlign w:val="center"/>
            <w:hideMark/>
          </w:tcPr>
          <w:p w14:paraId="29B50AF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56</w:t>
            </w:r>
          </w:p>
        </w:tc>
        <w:tc>
          <w:tcPr>
            <w:tcW w:w="2250" w:type="dxa"/>
            <w:shd w:val="clear" w:color="auto" w:fill="auto"/>
            <w:vAlign w:val="center"/>
            <w:hideMark/>
          </w:tcPr>
          <w:p w14:paraId="2173A1D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457357.4081</w:t>
            </w:r>
          </w:p>
        </w:tc>
        <w:tc>
          <w:tcPr>
            <w:tcW w:w="1890" w:type="dxa"/>
            <w:shd w:val="clear" w:color="auto" w:fill="auto"/>
            <w:vAlign w:val="center"/>
            <w:hideMark/>
          </w:tcPr>
          <w:p w14:paraId="6C14A0B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4509315.538</w:t>
            </w:r>
          </w:p>
        </w:tc>
      </w:tr>
      <w:tr w:rsidR="00D4596C" w:rsidRPr="00512D14" w14:paraId="1818ADF7" w14:textId="77777777" w:rsidTr="00512D14">
        <w:trPr>
          <w:trHeight w:val="300"/>
          <w:jc w:val="center"/>
        </w:trPr>
        <w:tc>
          <w:tcPr>
            <w:tcW w:w="1075" w:type="dxa"/>
            <w:shd w:val="clear" w:color="auto" w:fill="auto"/>
            <w:noWrap/>
            <w:vAlign w:val="center"/>
            <w:hideMark/>
          </w:tcPr>
          <w:p w14:paraId="573F7B0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57</w:t>
            </w:r>
          </w:p>
        </w:tc>
        <w:tc>
          <w:tcPr>
            <w:tcW w:w="2250" w:type="dxa"/>
            <w:shd w:val="clear" w:color="auto" w:fill="auto"/>
            <w:vAlign w:val="center"/>
            <w:hideMark/>
          </w:tcPr>
          <w:p w14:paraId="3960365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457372.6953</w:t>
            </w:r>
          </w:p>
        </w:tc>
        <w:tc>
          <w:tcPr>
            <w:tcW w:w="1890" w:type="dxa"/>
            <w:shd w:val="clear" w:color="auto" w:fill="auto"/>
            <w:vAlign w:val="center"/>
            <w:hideMark/>
          </w:tcPr>
          <w:p w14:paraId="3B110C7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4509370.201</w:t>
            </w:r>
          </w:p>
        </w:tc>
      </w:tr>
      <w:tr w:rsidR="00D4596C" w:rsidRPr="00512D14" w14:paraId="5D8E8A97" w14:textId="77777777" w:rsidTr="00512D14">
        <w:trPr>
          <w:trHeight w:val="300"/>
          <w:jc w:val="center"/>
        </w:trPr>
        <w:tc>
          <w:tcPr>
            <w:tcW w:w="1075" w:type="dxa"/>
            <w:shd w:val="clear" w:color="auto" w:fill="auto"/>
            <w:noWrap/>
            <w:vAlign w:val="center"/>
            <w:hideMark/>
          </w:tcPr>
          <w:p w14:paraId="05D6AA0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58</w:t>
            </w:r>
          </w:p>
        </w:tc>
        <w:tc>
          <w:tcPr>
            <w:tcW w:w="2250" w:type="dxa"/>
            <w:shd w:val="clear" w:color="auto" w:fill="auto"/>
            <w:vAlign w:val="center"/>
            <w:hideMark/>
          </w:tcPr>
          <w:p w14:paraId="1746C65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457372.232</w:t>
            </w:r>
          </w:p>
        </w:tc>
        <w:tc>
          <w:tcPr>
            <w:tcW w:w="1890" w:type="dxa"/>
            <w:shd w:val="clear" w:color="auto" w:fill="auto"/>
            <w:vAlign w:val="center"/>
            <w:hideMark/>
          </w:tcPr>
          <w:p w14:paraId="11329BC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4509387.805</w:t>
            </w:r>
          </w:p>
        </w:tc>
      </w:tr>
      <w:tr w:rsidR="00D4596C" w:rsidRPr="00512D14" w14:paraId="4AAA6739" w14:textId="77777777" w:rsidTr="00512D14">
        <w:trPr>
          <w:trHeight w:val="300"/>
          <w:jc w:val="center"/>
        </w:trPr>
        <w:tc>
          <w:tcPr>
            <w:tcW w:w="1075" w:type="dxa"/>
            <w:shd w:val="clear" w:color="auto" w:fill="auto"/>
            <w:noWrap/>
            <w:vAlign w:val="center"/>
            <w:hideMark/>
          </w:tcPr>
          <w:p w14:paraId="40679B4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59</w:t>
            </w:r>
          </w:p>
        </w:tc>
        <w:tc>
          <w:tcPr>
            <w:tcW w:w="2250" w:type="dxa"/>
            <w:shd w:val="clear" w:color="auto" w:fill="auto"/>
            <w:vAlign w:val="center"/>
            <w:hideMark/>
          </w:tcPr>
          <w:p w14:paraId="61BC8CC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457412.9978</w:t>
            </w:r>
          </w:p>
        </w:tc>
        <w:tc>
          <w:tcPr>
            <w:tcW w:w="1890" w:type="dxa"/>
            <w:shd w:val="clear" w:color="auto" w:fill="auto"/>
            <w:vAlign w:val="center"/>
            <w:hideMark/>
          </w:tcPr>
          <w:p w14:paraId="197222B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4509420.695</w:t>
            </w:r>
          </w:p>
        </w:tc>
      </w:tr>
      <w:tr w:rsidR="00D4596C" w:rsidRPr="00512D14" w14:paraId="64A12077" w14:textId="77777777" w:rsidTr="00512D14">
        <w:trPr>
          <w:trHeight w:val="300"/>
          <w:jc w:val="center"/>
        </w:trPr>
        <w:tc>
          <w:tcPr>
            <w:tcW w:w="1075" w:type="dxa"/>
            <w:shd w:val="clear" w:color="auto" w:fill="auto"/>
            <w:noWrap/>
            <w:vAlign w:val="center"/>
            <w:hideMark/>
          </w:tcPr>
          <w:p w14:paraId="0646DE0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60</w:t>
            </w:r>
          </w:p>
        </w:tc>
        <w:tc>
          <w:tcPr>
            <w:tcW w:w="2250" w:type="dxa"/>
            <w:shd w:val="clear" w:color="auto" w:fill="auto"/>
            <w:vAlign w:val="center"/>
            <w:hideMark/>
          </w:tcPr>
          <w:p w14:paraId="67BFC69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457467.1977</w:t>
            </w:r>
          </w:p>
        </w:tc>
        <w:tc>
          <w:tcPr>
            <w:tcW w:w="1890" w:type="dxa"/>
            <w:shd w:val="clear" w:color="auto" w:fill="auto"/>
            <w:vAlign w:val="center"/>
            <w:hideMark/>
          </w:tcPr>
          <w:p w14:paraId="4331B2B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4509593.486</w:t>
            </w:r>
          </w:p>
        </w:tc>
      </w:tr>
      <w:tr w:rsidR="00D4596C" w:rsidRPr="00512D14" w14:paraId="009CC60E" w14:textId="77777777" w:rsidTr="00512D14">
        <w:trPr>
          <w:trHeight w:val="300"/>
          <w:jc w:val="center"/>
        </w:trPr>
        <w:tc>
          <w:tcPr>
            <w:tcW w:w="1075" w:type="dxa"/>
            <w:shd w:val="clear" w:color="auto" w:fill="auto"/>
            <w:noWrap/>
            <w:vAlign w:val="center"/>
            <w:hideMark/>
          </w:tcPr>
          <w:p w14:paraId="1467723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61</w:t>
            </w:r>
          </w:p>
        </w:tc>
        <w:tc>
          <w:tcPr>
            <w:tcW w:w="2250" w:type="dxa"/>
            <w:shd w:val="clear" w:color="auto" w:fill="auto"/>
            <w:vAlign w:val="center"/>
            <w:hideMark/>
          </w:tcPr>
          <w:p w14:paraId="5F955A8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457485.2643</w:t>
            </w:r>
          </w:p>
        </w:tc>
        <w:tc>
          <w:tcPr>
            <w:tcW w:w="1890" w:type="dxa"/>
            <w:shd w:val="clear" w:color="auto" w:fill="auto"/>
            <w:vAlign w:val="center"/>
            <w:hideMark/>
          </w:tcPr>
          <w:p w14:paraId="7FBFEAB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4509855.221</w:t>
            </w:r>
          </w:p>
        </w:tc>
      </w:tr>
      <w:tr w:rsidR="00D4596C" w:rsidRPr="00512D14" w14:paraId="5B8D912B" w14:textId="77777777" w:rsidTr="00512D14">
        <w:trPr>
          <w:trHeight w:val="300"/>
          <w:jc w:val="center"/>
        </w:trPr>
        <w:tc>
          <w:tcPr>
            <w:tcW w:w="1075" w:type="dxa"/>
            <w:shd w:val="clear" w:color="auto" w:fill="auto"/>
            <w:noWrap/>
            <w:vAlign w:val="center"/>
            <w:hideMark/>
          </w:tcPr>
          <w:p w14:paraId="1966AA8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62</w:t>
            </w:r>
          </w:p>
        </w:tc>
        <w:tc>
          <w:tcPr>
            <w:tcW w:w="2250" w:type="dxa"/>
            <w:shd w:val="clear" w:color="auto" w:fill="auto"/>
            <w:vAlign w:val="center"/>
            <w:hideMark/>
          </w:tcPr>
          <w:p w14:paraId="12A8D3A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457564.9428</w:t>
            </w:r>
          </w:p>
        </w:tc>
        <w:tc>
          <w:tcPr>
            <w:tcW w:w="1890" w:type="dxa"/>
            <w:shd w:val="clear" w:color="auto" w:fill="auto"/>
            <w:vAlign w:val="center"/>
            <w:hideMark/>
          </w:tcPr>
          <w:p w14:paraId="71CCDED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4509915.906</w:t>
            </w:r>
          </w:p>
        </w:tc>
      </w:tr>
      <w:tr w:rsidR="00D4596C" w:rsidRPr="00512D14" w14:paraId="66CCA3EA" w14:textId="77777777" w:rsidTr="00512D14">
        <w:trPr>
          <w:trHeight w:val="300"/>
          <w:jc w:val="center"/>
        </w:trPr>
        <w:tc>
          <w:tcPr>
            <w:tcW w:w="1075" w:type="dxa"/>
            <w:shd w:val="clear" w:color="auto" w:fill="auto"/>
            <w:noWrap/>
            <w:vAlign w:val="center"/>
            <w:hideMark/>
          </w:tcPr>
          <w:p w14:paraId="6107038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63</w:t>
            </w:r>
          </w:p>
        </w:tc>
        <w:tc>
          <w:tcPr>
            <w:tcW w:w="2250" w:type="dxa"/>
            <w:shd w:val="clear" w:color="auto" w:fill="auto"/>
            <w:vAlign w:val="center"/>
            <w:hideMark/>
          </w:tcPr>
          <w:p w14:paraId="6520056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457604.782</w:t>
            </w:r>
          </w:p>
        </w:tc>
        <w:tc>
          <w:tcPr>
            <w:tcW w:w="1890" w:type="dxa"/>
            <w:shd w:val="clear" w:color="auto" w:fill="auto"/>
            <w:vAlign w:val="center"/>
            <w:hideMark/>
          </w:tcPr>
          <w:p w14:paraId="187BF75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4509999.291</w:t>
            </w:r>
          </w:p>
        </w:tc>
      </w:tr>
      <w:tr w:rsidR="00D4596C" w:rsidRPr="00512D14" w14:paraId="7C3EF1B4" w14:textId="77777777" w:rsidTr="00512D14">
        <w:trPr>
          <w:trHeight w:val="300"/>
          <w:jc w:val="center"/>
        </w:trPr>
        <w:tc>
          <w:tcPr>
            <w:tcW w:w="1075" w:type="dxa"/>
            <w:shd w:val="clear" w:color="auto" w:fill="auto"/>
            <w:noWrap/>
            <w:vAlign w:val="center"/>
            <w:hideMark/>
          </w:tcPr>
          <w:p w14:paraId="53B923A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64</w:t>
            </w:r>
          </w:p>
        </w:tc>
        <w:tc>
          <w:tcPr>
            <w:tcW w:w="2250" w:type="dxa"/>
            <w:shd w:val="clear" w:color="auto" w:fill="auto"/>
            <w:vAlign w:val="center"/>
            <w:hideMark/>
          </w:tcPr>
          <w:p w14:paraId="0099506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457666.8571</w:t>
            </w:r>
          </w:p>
        </w:tc>
        <w:tc>
          <w:tcPr>
            <w:tcW w:w="1890" w:type="dxa"/>
            <w:shd w:val="clear" w:color="auto" w:fill="auto"/>
            <w:vAlign w:val="center"/>
            <w:hideMark/>
          </w:tcPr>
          <w:p w14:paraId="14AE42A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4510121.588</w:t>
            </w:r>
          </w:p>
        </w:tc>
      </w:tr>
      <w:tr w:rsidR="00D4596C" w:rsidRPr="00512D14" w14:paraId="7035D752" w14:textId="77777777" w:rsidTr="00512D14">
        <w:trPr>
          <w:trHeight w:val="300"/>
          <w:jc w:val="center"/>
        </w:trPr>
        <w:tc>
          <w:tcPr>
            <w:tcW w:w="1075" w:type="dxa"/>
            <w:shd w:val="clear" w:color="auto" w:fill="auto"/>
            <w:noWrap/>
            <w:vAlign w:val="center"/>
            <w:hideMark/>
          </w:tcPr>
          <w:p w14:paraId="15CB7C3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65</w:t>
            </w:r>
          </w:p>
        </w:tc>
        <w:tc>
          <w:tcPr>
            <w:tcW w:w="2250" w:type="dxa"/>
            <w:shd w:val="clear" w:color="auto" w:fill="auto"/>
            <w:vAlign w:val="center"/>
            <w:hideMark/>
          </w:tcPr>
          <w:p w14:paraId="3A6928E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457755.3373</w:t>
            </w:r>
          </w:p>
        </w:tc>
        <w:tc>
          <w:tcPr>
            <w:tcW w:w="1890" w:type="dxa"/>
            <w:shd w:val="clear" w:color="auto" w:fill="auto"/>
            <w:vAlign w:val="center"/>
            <w:hideMark/>
          </w:tcPr>
          <w:p w14:paraId="6F53782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4510207.289</w:t>
            </w:r>
          </w:p>
        </w:tc>
      </w:tr>
      <w:tr w:rsidR="00D4596C" w:rsidRPr="00512D14" w14:paraId="6461EC59" w14:textId="77777777" w:rsidTr="00512D14">
        <w:trPr>
          <w:trHeight w:val="300"/>
          <w:jc w:val="center"/>
        </w:trPr>
        <w:tc>
          <w:tcPr>
            <w:tcW w:w="1075" w:type="dxa"/>
            <w:shd w:val="clear" w:color="auto" w:fill="auto"/>
            <w:noWrap/>
            <w:vAlign w:val="center"/>
            <w:hideMark/>
          </w:tcPr>
          <w:p w14:paraId="5C924C9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66</w:t>
            </w:r>
          </w:p>
        </w:tc>
        <w:tc>
          <w:tcPr>
            <w:tcW w:w="2250" w:type="dxa"/>
            <w:shd w:val="clear" w:color="auto" w:fill="auto"/>
            <w:vAlign w:val="center"/>
            <w:hideMark/>
          </w:tcPr>
          <w:p w14:paraId="7390202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457835.479</w:t>
            </w:r>
          </w:p>
        </w:tc>
        <w:tc>
          <w:tcPr>
            <w:tcW w:w="1890" w:type="dxa"/>
            <w:shd w:val="clear" w:color="auto" w:fill="auto"/>
            <w:vAlign w:val="center"/>
            <w:hideMark/>
          </w:tcPr>
          <w:p w14:paraId="7B2F65D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4510256.393</w:t>
            </w:r>
          </w:p>
        </w:tc>
      </w:tr>
      <w:tr w:rsidR="00D4596C" w:rsidRPr="00512D14" w14:paraId="3487B3AB" w14:textId="77777777" w:rsidTr="00512D14">
        <w:trPr>
          <w:trHeight w:val="300"/>
          <w:jc w:val="center"/>
        </w:trPr>
        <w:tc>
          <w:tcPr>
            <w:tcW w:w="1075" w:type="dxa"/>
            <w:shd w:val="clear" w:color="auto" w:fill="auto"/>
            <w:noWrap/>
            <w:vAlign w:val="center"/>
            <w:hideMark/>
          </w:tcPr>
          <w:p w14:paraId="1BB5020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67</w:t>
            </w:r>
          </w:p>
        </w:tc>
        <w:tc>
          <w:tcPr>
            <w:tcW w:w="2250" w:type="dxa"/>
            <w:shd w:val="clear" w:color="auto" w:fill="auto"/>
            <w:vAlign w:val="center"/>
            <w:hideMark/>
          </w:tcPr>
          <w:p w14:paraId="0A1C7FE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457880.414</w:t>
            </w:r>
          </w:p>
        </w:tc>
        <w:tc>
          <w:tcPr>
            <w:tcW w:w="1890" w:type="dxa"/>
            <w:shd w:val="clear" w:color="auto" w:fill="auto"/>
            <w:vAlign w:val="center"/>
            <w:hideMark/>
          </w:tcPr>
          <w:p w14:paraId="02633F8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4510283.261</w:t>
            </w:r>
          </w:p>
        </w:tc>
      </w:tr>
      <w:tr w:rsidR="00D4596C" w:rsidRPr="00512D14" w14:paraId="72FB5AFE" w14:textId="77777777" w:rsidTr="00512D14">
        <w:trPr>
          <w:trHeight w:val="300"/>
          <w:jc w:val="center"/>
        </w:trPr>
        <w:tc>
          <w:tcPr>
            <w:tcW w:w="1075" w:type="dxa"/>
            <w:shd w:val="clear" w:color="auto" w:fill="auto"/>
            <w:noWrap/>
            <w:vAlign w:val="center"/>
            <w:hideMark/>
          </w:tcPr>
          <w:p w14:paraId="55047A5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68</w:t>
            </w:r>
          </w:p>
        </w:tc>
        <w:tc>
          <w:tcPr>
            <w:tcW w:w="2250" w:type="dxa"/>
            <w:shd w:val="clear" w:color="auto" w:fill="auto"/>
            <w:vAlign w:val="center"/>
            <w:hideMark/>
          </w:tcPr>
          <w:p w14:paraId="27D7516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457938.7831</w:t>
            </w:r>
          </w:p>
        </w:tc>
        <w:tc>
          <w:tcPr>
            <w:tcW w:w="1890" w:type="dxa"/>
            <w:shd w:val="clear" w:color="auto" w:fill="auto"/>
            <w:vAlign w:val="center"/>
            <w:hideMark/>
          </w:tcPr>
          <w:p w14:paraId="0A5B7DF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4510299.011</w:t>
            </w:r>
          </w:p>
        </w:tc>
      </w:tr>
      <w:tr w:rsidR="00D4596C" w:rsidRPr="00512D14" w14:paraId="41267D8D" w14:textId="77777777" w:rsidTr="00512D14">
        <w:trPr>
          <w:trHeight w:val="300"/>
          <w:jc w:val="center"/>
        </w:trPr>
        <w:tc>
          <w:tcPr>
            <w:tcW w:w="1075" w:type="dxa"/>
            <w:shd w:val="clear" w:color="auto" w:fill="auto"/>
            <w:noWrap/>
            <w:vAlign w:val="center"/>
            <w:hideMark/>
          </w:tcPr>
          <w:p w14:paraId="2FDEB75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69</w:t>
            </w:r>
          </w:p>
        </w:tc>
        <w:tc>
          <w:tcPr>
            <w:tcW w:w="2250" w:type="dxa"/>
            <w:shd w:val="clear" w:color="auto" w:fill="auto"/>
            <w:vAlign w:val="center"/>
            <w:hideMark/>
          </w:tcPr>
          <w:p w14:paraId="0E2B476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457976.3061</w:t>
            </w:r>
          </w:p>
        </w:tc>
        <w:tc>
          <w:tcPr>
            <w:tcW w:w="1890" w:type="dxa"/>
            <w:shd w:val="clear" w:color="auto" w:fill="auto"/>
            <w:vAlign w:val="center"/>
            <w:hideMark/>
          </w:tcPr>
          <w:p w14:paraId="2D5F6EB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4510305.96</w:t>
            </w:r>
          </w:p>
        </w:tc>
      </w:tr>
      <w:tr w:rsidR="00D4596C" w:rsidRPr="00512D14" w14:paraId="1246820E" w14:textId="77777777" w:rsidTr="00512D14">
        <w:trPr>
          <w:trHeight w:val="300"/>
          <w:jc w:val="center"/>
        </w:trPr>
        <w:tc>
          <w:tcPr>
            <w:tcW w:w="1075" w:type="dxa"/>
            <w:shd w:val="clear" w:color="auto" w:fill="auto"/>
            <w:noWrap/>
            <w:vAlign w:val="center"/>
            <w:hideMark/>
          </w:tcPr>
          <w:p w14:paraId="7CAB70B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70</w:t>
            </w:r>
          </w:p>
        </w:tc>
        <w:tc>
          <w:tcPr>
            <w:tcW w:w="2250" w:type="dxa"/>
            <w:shd w:val="clear" w:color="auto" w:fill="auto"/>
            <w:vAlign w:val="center"/>
            <w:hideMark/>
          </w:tcPr>
          <w:p w14:paraId="581055A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458015.2189</w:t>
            </w:r>
          </w:p>
        </w:tc>
        <w:tc>
          <w:tcPr>
            <w:tcW w:w="1890" w:type="dxa"/>
            <w:shd w:val="clear" w:color="auto" w:fill="auto"/>
            <w:vAlign w:val="center"/>
            <w:hideMark/>
          </w:tcPr>
          <w:p w14:paraId="05B1D50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4510346.263</w:t>
            </w:r>
          </w:p>
        </w:tc>
      </w:tr>
      <w:tr w:rsidR="00D4596C" w:rsidRPr="00512D14" w14:paraId="659FBDA1" w14:textId="77777777" w:rsidTr="00512D14">
        <w:trPr>
          <w:trHeight w:val="300"/>
          <w:jc w:val="center"/>
        </w:trPr>
        <w:tc>
          <w:tcPr>
            <w:tcW w:w="1075" w:type="dxa"/>
            <w:shd w:val="clear" w:color="auto" w:fill="auto"/>
            <w:noWrap/>
            <w:vAlign w:val="center"/>
            <w:hideMark/>
          </w:tcPr>
          <w:p w14:paraId="35F8070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71</w:t>
            </w:r>
          </w:p>
        </w:tc>
        <w:tc>
          <w:tcPr>
            <w:tcW w:w="2250" w:type="dxa"/>
            <w:shd w:val="clear" w:color="auto" w:fill="auto"/>
            <w:vAlign w:val="center"/>
            <w:hideMark/>
          </w:tcPr>
          <w:p w14:paraId="0731D33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458002.1901</w:t>
            </w:r>
          </w:p>
        </w:tc>
        <w:tc>
          <w:tcPr>
            <w:tcW w:w="1890" w:type="dxa"/>
            <w:shd w:val="clear" w:color="auto" w:fill="auto"/>
            <w:vAlign w:val="center"/>
            <w:hideMark/>
          </w:tcPr>
          <w:p w14:paraId="1D807F4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4510351.822</w:t>
            </w:r>
          </w:p>
        </w:tc>
      </w:tr>
      <w:tr w:rsidR="00D4596C" w:rsidRPr="00512D14" w14:paraId="6BAD34C1" w14:textId="77777777" w:rsidTr="00512D14">
        <w:trPr>
          <w:trHeight w:val="300"/>
          <w:jc w:val="center"/>
        </w:trPr>
        <w:tc>
          <w:tcPr>
            <w:tcW w:w="1075" w:type="dxa"/>
            <w:shd w:val="clear" w:color="auto" w:fill="auto"/>
            <w:noWrap/>
            <w:vAlign w:val="center"/>
            <w:hideMark/>
          </w:tcPr>
          <w:p w14:paraId="3C3AA67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72</w:t>
            </w:r>
          </w:p>
        </w:tc>
        <w:tc>
          <w:tcPr>
            <w:tcW w:w="2250" w:type="dxa"/>
            <w:shd w:val="clear" w:color="auto" w:fill="auto"/>
            <w:vAlign w:val="center"/>
            <w:hideMark/>
          </w:tcPr>
          <w:p w14:paraId="311159C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457919.9637</w:t>
            </w:r>
          </w:p>
        </w:tc>
        <w:tc>
          <w:tcPr>
            <w:tcW w:w="1890" w:type="dxa"/>
            <w:shd w:val="clear" w:color="auto" w:fill="auto"/>
            <w:vAlign w:val="center"/>
            <w:hideMark/>
          </w:tcPr>
          <w:p w14:paraId="01AD2D3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4510358.77</w:t>
            </w:r>
          </w:p>
        </w:tc>
      </w:tr>
      <w:tr w:rsidR="00D4596C" w:rsidRPr="00512D14" w14:paraId="102CBA60" w14:textId="77777777" w:rsidTr="00512D14">
        <w:trPr>
          <w:trHeight w:val="300"/>
          <w:jc w:val="center"/>
        </w:trPr>
        <w:tc>
          <w:tcPr>
            <w:tcW w:w="1075" w:type="dxa"/>
            <w:shd w:val="clear" w:color="auto" w:fill="auto"/>
            <w:noWrap/>
            <w:vAlign w:val="center"/>
            <w:hideMark/>
          </w:tcPr>
          <w:p w14:paraId="6ECDC7C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73</w:t>
            </w:r>
          </w:p>
        </w:tc>
        <w:tc>
          <w:tcPr>
            <w:tcW w:w="2250" w:type="dxa"/>
            <w:shd w:val="clear" w:color="auto" w:fill="auto"/>
            <w:vAlign w:val="center"/>
            <w:hideMark/>
          </w:tcPr>
          <w:p w14:paraId="6775EAD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457848.6237</w:t>
            </w:r>
          </w:p>
        </w:tc>
        <w:tc>
          <w:tcPr>
            <w:tcW w:w="1890" w:type="dxa"/>
            <w:shd w:val="clear" w:color="auto" w:fill="auto"/>
            <w:vAlign w:val="center"/>
            <w:hideMark/>
          </w:tcPr>
          <w:p w14:paraId="31BF3A4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4510384.017</w:t>
            </w:r>
          </w:p>
        </w:tc>
      </w:tr>
      <w:tr w:rsidR="00D4596C" w:rsidRPr="00512D14" w14:paraId="0AE8F438" w14:textId="77777777" w:rsidTr="00512D14">
        <w:trPr>
          <w:trHeight w:val="300"/>
          <w:jc w:val="center"/>
        </w:trPr>
        <w:tc>
          <w:tcPr>
            <w:tcW w:w="1075" w:type="dxa"/>
            <w:shd w:val="clear" w:color="auto" w:fill="auto"/>
            <w:noWrap/>
            <w:vAlign w:val="center"/>
            <w:hideMark/>
          </w:tcPr>
          <w:p w14:paraId="1EF6A7E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74</w:t>
            </w:r>
          </w:p>
        </w:tc>
        <w:tc>
          <w:tcPr>
            <w:tcW w:w="2250" w:type="dxa"/>
            <w:shd w:val="clear" w:color="auto" w:fill="auto"/>
            <w:vAlign w:val="center"/>
            <w:hideMark/>
          </w:tcPr>
          <w:p w14:paraId="7794172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457753.658</w:t>
            </w:r>
          </w:p>
        </w:tc>
        <w:tc>
          <w:tcPr>
            <w:tcW w:w="1890" w:type="dxa"/>
            <w:shd w:val="clear" w:color="auto" w:fill="auto"/>
            <w:vAlign w:val="center"/>
            <w:hideMark/>
          </w:tcPr>
          <w:p w14:paraId="0748B23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4510399.999</w:t>
            </w:r>
          </w:p>
        </w:tc>
      </w:tr>
      <w:tr w:rsidR="00D4596C" w:rsidRPr="00512D14" w14:paraId="5D628C9E" w14:textId="77777777" w:rsidTr="00512D14">
        <w:trPr>
          <w:trHeight w:val="300"/>
          <w:jc w:val="center"/>
        </w:trPr>
        <w:tc>
          <w:tcPr>
            <w:tcW w:w="1075" w:type="dxa"/>
            <w:shd w:val="clear" w:color="auto" w:fill="auto"/>
            <w:noWrap/>
            <w:vAlign w:val="center"/>
            <w:hideMark/>
          </w:tcPr>
          <w:p w14:paraId="25EDC9D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75</w:t>
            </w:r>
          </w:p>
        </w:tc>
        <w:tc>
          <w:tcPr>
            <w:tcW w:w="2250" w:type="dxa"/>
            <w:shd w:val="clear" w:color="auto" w:fill="auto"/>
            <w:vAlign w:val="center"/>
            <w:hideMark/>
          </w:tcPr>
          <w:p w14:paraId="2E64C0C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457681.1599</w:t>
            </w:r>
          </w:p>
        </w:tc>
        <w:tc>
          <w:tcPr>
            <w:tcW w:w="1890" w:type="dxa"/>
            <w:shd w:val="clear" w:color="auto" w:fill="auto"/>
            <w:vAlign w:val="center"/>
            <w:hideMark/>
          </w:tcPr>
          <w:p w14:paraId="6A44684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4510420.614</w:t>
            </w:r>
          </w:p>
        </w:tc>
      </w:tr>
      <w:tr w:rsidR="00D4596C" w:rsidRPr="00512D14" w14:paraId="32D9B441" w14:textId="77777777" w:rsidTr="00512D14">
        <w:trPr>
          <w:trHeight w:val="300"/>
          <w:jc w:val="center"/>
        </w:trPr>
        <w:tc>
          <w:tcPr>
            <w:tcW w:w="1075" w:type="dxa"/>
            <w:shd w:val="clear" w:color="auto" w:fill="auto"/>
            <w:noWrap/>
            <w:vAlign w:val="center"/>
            <w:hideMark/>
          </w:tcPr>
          <w:p w14:paraId="28B9752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76</w:t>
            </w:r>
          </w:p>
        </w:tc>
        <w:tc>
          <w:tcPr>
            <w:tcW w:w="2250" w:type="dxa"/>
            <w:shd w:val="clear" w:color="auto" w:fill="auto"/>
            <w:vAlign w:val="center"/>
            <w:hideMark/>
          </w:tcPr>
          <w:p w14:paraId="6DCFEDE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457685.3291</w:t>
            </w:r>
          </w:p>
        </w:tc>
        <w:tc>
          <w:tcPr>
            <w:tcW w:w="1890" w:type="dxa"/>
            <w:shd w:val="clear" w:color="auto" w:fill="auto"/>
            <w:vAlign w:val="center"/>
            <w:hideMark/>
          </w:tcPr>
          <w:p w14:paraId="5CE75CA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4510493.575</w:t>
            </w:r>
          </w:p>
        </w:tc>
      </w:tr>
      <w:tr w:rsidR="00D4596C" w:rsidRPr="00512D14" w14:paraId="5DE79508" w14:textId="77777777" w:rsidTr="00512D14">
        <w:trPr>
          <w:trHeight w:val="300"/>
          <w:jc w:val="center"/>
        </w:trPr>
        <w:tc>
          <w:tcPr>
            <w:tcW w:w="1075" w:type="dxa"/>
            <w:shd w:val="clear" w:color="auto" w:fill="auto"/>
            <w:noWrap/>
            <w:vAlign w:val="center"/>
            <w:hideMark/>
          </w:tcPr>
          <w:p w14:paraId="64E4EFB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77</w:t>
            </w:r>
          </w:p>
        </w:tc>
        <w:tc>
          <w:tcPr>
            <w:tcW w:w="2250" w:type="dxa"/>
            <w:shd w:val="clear" w:color="auto" w:fill="auto"/>
            <w:vAlign w:val="center"/>
            <w:hideMark/>
          </w:tcPr>
          <w:p w14:paraId="3DCC171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457630.4343</w:t>
            </w:r>
          </w:p>
        </w:tc>
        <w:tc>
          <w:tcPr>
            <w:tcW w:w="1890" w:type="dxa"/>
            <w:shd w:val="clear" w:color="auto" w:fill="auto"/>
            <w:vAlign w:val="center"/>
            <w:hideMark/>
          </w:tcPr>
          <w:p w14:paraId="599FAE1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4510552.871</w:t>
            </w:r>
          </w:p>
        </w:tc>
      </w:tr>
      <w:tr w:rsidR="00D4596C" w:rsidRPr="00512D14" w14:paraId="0FB48CFF" w14:textId="77777777" w:rsidTr="00512D14">
        <w:trPr>
          <w:trHeight w:val="300"/>
          <w:jc w:val="center"/>
        </w:trPr>
        <w:tc>
          <w:tcPr>
            <w:tcW w:w="1075" w:type="dxa"/>
            <w:shd w:val="clear" w:color="auto" w:fill="auto"/>
            <w:noWrap/>
            <w:vAlign w:val="center"/>
            <w:hideMark/>
          </w:tcPr>
          <w:p w14:paraId="184D2F7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78</w:t>
            </w:r>
          </w:p>
        </w:tc>
        <w:tc>
          <w:tcPr>
            <w:tcW w:w="2250" w:type="dxa"/>
            <w:shd w:val="clear" w:color="auto" w:fill="auto"/>
            <w:vAlign w:val="center"/>
            <w:hideMark/>
          </w:tcPr>
          <w:p w14:paraId="6422E71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457638.3095</w:t>
            </w:r>
          </w:p>
        </w:tc>
        <w:tc>
          <w:tcPr>
            <w:tcW w:w="1890" w:type="dxa"/>
            <w:shd w:val="clear" w:color="auto" w:fill="auto"/>
            <w:vAlign w:val="center"/>
            <w:hideMark/>
          </w:tcPr>
          <w:p w14:paraId="2A07FE5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4510673.778</w:t>
            </w:r>
          </w:p>
        </w:tc>
      </w:tr>
      <w:tr w:rsidR="00D4596C" w:rsidRPr="00512D14" w14:paraId="5E4B684E" w14:textId="77777777" w:rsidTr="00512D14">
        <w:trPr>
          <w:trHeight w:val="300"/>
          <w:jc w:val="center"/>
        </w:trPr>
        <w:tc>
          <w:tcPr>
            <w:tcW w:w="1075" w:type="dxa"/>
            <w:shd w:val="clear" w:color="auto" w:fill="auto"/>
            <w:noWrap/>
            <w:vAlign w:val="center"/>
            <w:hideMark/>
          </w:tcPr>
          <w:p w14:paraId="1C91DA1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79</w:t>
            </w:r>
          </w:p>
        </w:tc>
        <w:tc>
          <w:tcPr>
            <w:tcW w:w="2250" w:type="dxa"/>
            <w:shd w:val="clear" w:color="auto" w:fill="auto"/>
            <w:vAlign w:val="center"/>
            <w:hideMark/>
          </w:tcPr>
          <w:p w14:paraId="226995A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457571.1387</w:t>
            </w:r>
          </w:p>
        </w:tc>
        <w:tc>
          <w:tcPr>
            <w:tcW w:w="1890" w:type="dxa"/>
            <w:shd w:val="clear" w:color="auto" w:fill="auto"/>
            <w:vAlign w:val="center"/>
            <w:hideMark/>
          </w:tcPr>
          <w:p w14:paraId="479FF37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4510718.713</w:t>
            </w:r>
          </w:p>
        </w:tc>
      </w:tr>
      <w:tr w:rsidR="00D4596C" w:rsidRPr="00512D14" w14:paraId="2AE1BB41" w14:textId="77777777" w:rsidTr="00512D14">
        <w:trPr>
          <w:trHeight w:val="300"/>
          <w:jc w:val="center"/>
        </w:trPr>
        <w:tc>
          <w:tcPr>
            <w:tcW w:w="1075" w:type="dxa"/>
            <w:shd w:val="clear" w:color="auto" w:fill="auto"/>
            <w:noWrap/>
            <w:vAlign w:val="center"/>
            <w:hideMark/>
          </w:tcPr>
          <w:p w14:paraId="0DED56E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80</w:t>
            </w:r>
          </w:p>
        </w:tc>
        <w:tc>
          <w:tcPr>
            <w:tcW w:w="2250" w:type="dxa"/>
            <w:shd w:val="clear" w:color="auto" w:fill="auto"/>
            <w:vAlign w:val="center"/>
            <w:hideMark/>
          </w:tcPr>
          <w:p w14:paraId="652B71D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457532.6892</w:t>
            </w:r>
          </w:p>
        </w:tc>
        <w:tc>
          <w:tcPr>
            <w:tcW w:w="1890" w:type="dxa"/>
            <w:shd w:val="clear" w:color="auto" w:fill="auto"/>
            <w:vAlign w:val="center"/>
            <w:hideMark/>
          </w:tcPr>
          <w:p w14:paraId="4EBC5A5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4510736.317</w:t>
            </w:r>
          </w:p>
        </w:tc>
      </w:tr>
      <w:tr w:rsidR="00D4596C" w:rsidRPr="00512D14" w14:paraId="7F1F5C40" w14:textId="77777777" w:rsidTr="00512D14">
        <w:trPr>
          <w:trHeight w:val="300"/>
          <w:jc w:val="center"/>
        </w:trPr>
        <w:tc>
          <w:tcPr>
            <w:tcW w:w="1075" w:type="dxa"/>
            <w:shd w:val="clear" w:color="auto" w:fill="auto"/>
            <w:noWrap/>
            <w:vAlign w:val="center"/>
            <w:hideMark/>
          </w:tcPr>
          <w:p w14:paraId="30D980A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81</w:t>
            </w:r>
          </w:p>
        </w:tc>
        <w:tc>
          <w:tcPr>
            <w:tcW w:w="2250" w:type="dxa"/>
            <w:shd w:val="clear" w:color="auto" w:fill="auto"/>
            <w:vAlign w:val="center"/>
            <w:hideMark/>
          </w:tcPr>
          <w:p w14:paraId="232A8BC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457507.4423</w:t>
            </w:r>
          </w:p>
        </w:tc>
        <w:tc>
          <w:tcPr>
            <w:tcW w:w="1890" w:type="dxa"/>
            <w:shd w:val="clear" w:color="auto" w:fill="auto"/>
            <w:vAlign w:val="center"/>
            <w:hideMark/>
          </w:tcPr>
          <w:p w14:paraId="3240E85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4510741.644</w:t>
            </w:r>
          </w:p>
        </w:tc>
      </w:tr>
      <w:tr w:rsidR="00D4596C" w:rsidRPr="00512D14" w14:paraId="131EB17F" w14:textId="77777777" w:rsidTr="00512D14">
        <w:trPr>
          <w:trHeight w:val="300"/>
          <w:jc w:val="center"/>
        </w:trPr>
        <w:tc>
          <w:tcPr>
            <w:tcW w:w="1075" w:type="dxa"/>
            <w:shd w:val="clear" w:color="auto" w:fill="auto"/>
            <w:noWrap/>
            <w:vAlign w:val="center"/>
            <w:hideMark/>
          </w:tcPr>
          <w:p w14:paraId="7122F7F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82</w:t>
            </w:r>
          </w:p>
        </w:tc>
        <w:tc>
          <w:tcPr>
            <w:tcW w:w="2250" w:type="dxa"/>
            <w:shd w:val="clear" w:color="auto" w:fill="auto"/>
            <w:vAlign w:val="center"/>
            <w:hideMark/>
          </w:tcPr>
          <w:p w14:paraId="65907EB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457478.4893</w:t>
            </w:r>
          </w:p>
        </w:tc>
        <w:tc>
          <w:tcPr>
            <w:tcW w:w="1890" w:type="dxa"/>
            <w:shd w:val="clear" w:color="auto" w:fill="auto"/>
            <w:vAlign w:val="center"/>
            <w:hideMark/>
          </w:tcPr>
          <w:p w14:paraId="735B5D7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4510749.982</w:t>
            </w:r>
          </w:p>
        </w:tc>
      </w:tr>
      <w:tr w:rsidR="00D4596C" w:rsidRPr="00512D14" w14:paraId="26AA4C4F" w14:textId="77777777" w:rsidTr="00512D14">
        <w:trPr>
          <w:trHeight w:val="300"/>
          <w:jc w:val="center"/>
        </w:trPr>
        <w:tc>
          <w:tcPr>
            <w:tcW w:w="1075" w:type="dxa"/>
            <w:shd w:val="clear" w:color="auto" w:fill="auto"/>
            <w:noWrap/>
            <w:vAlign w:val="center"/>
            <w:hideMark/>
          </w:tcPr>
          <w:p w14:paraId="1B8C1F6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83</w:t>
            </w:r>
          </w:p>
        </w:tc>
        <w:tc>
          <w:tcPr>
            <w:tcW w:w="2250" w:type="dxa"/>
            <w:shd w:val="clear" w:color="auto" w:fill="auto"/>
            <w:vAlign w:val="center"/>
            <w:hideMark/>
          </w:tcPr>
          <w:p w14:paraId="699D196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457436.1022</w:t>
            </w:r>
          </w:p>
        </w:tc>
        <w:tc>
          <w:tcPr>
            <w:tcW w:w="1890" w:type="dxa"/>
            <w:shd w:val="clear" w:color="auto" w:fill="auto"/>
            <w:vAlign w:val="center"/>
            <w:hideMark/>
          </w:tcPr>
          <w:p w14:paraId="4AE3F7E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4510775.924</w:t>
            </w:r>
          </w:p>
        </w:tc>
      </w:tr>
      <w:tr w:rsidR="00D4596C" w:rsidRPr="00512D14" w14:paraId="69386DA6" w14:textId="77777777" w:rsidTr="00512D14">
        <w:trPr>
          <w:trHeight w:val="300"/>
          <w:jc w:val="center"/>
        </w:trPr>
        <w:tc>
          <w:tcPr>
            <w:tcW w:w="1075" w:type="dxa"/>
            <w:shd w:val="clear" w:color="auto" w:fill="auto"/>
            <w:noWrap/>
            <w:vAlign w:val="center"/>
            <w:hideMark/>
          </w:tcPr>
          <w:p w14:paraId="6E3E420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84</w:t>
            </w:r>
          </w:p>
        </w:tc>
        <w:tc>
          <w:tcPr>
            <w:tcW w:w="2250" w:type="dxa"/>
            <w:shd w:val="clear" w:color="auto" w:fill="auto"/>
            <w:vAlign w:val="center"/>
            <w:hideMark/>
          </w:tcPr>
          <w:p w14:paraId="6578ADE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457410.1604</w:t>
            </w:r>
          </w:p>
        </w:tc>
        <w:tc>
          <w:tcPr>
            <w:tcW w:w="1890" w:type="dxa"/>
            <w:shd w:val="clear" w:color="auto" w:fill="auto"/>
            <w:vAlign w:val="center"/>
            <w:hideMark/>
          </w:tcPr>
          <w:p w14:paraId="61B49EA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4510789.358</w:t>
            </w:r>
          </w:p>
        </w:tc>
      </w:tr>
      <w:tr w:rsidR="00D4596C" w:rsidRPr="00512D14" w14:paraId="01E4FF4F" w14:textId="77777777" w:rsidTr="00512D14">
        <w:trPr>
          <w:trHeight w:val="300"/>
          <w:jc w:val="center"/>
        </w:trPr>
        <w:tc>
          <w:tcPr>
            <w:tcW w:w="1075" w:type="dxa"/>
            <w:shd w:val="clear" w:color="auto" w:fill="auto"/>
            <w:noWrap/>
            <w:vAlign w:val="center"/>
            <w:hideMark/>
          </w:tcPr>
          <w:p w14:paraId="34D35D7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85</w:t>
            </w:r>
          </w:p>
        </w:tc>
        <w:tc>
          <w:tcPr>
            <w:tcW w:w="2250" w:type="dxa"/>
            <w:shd w:val="clear" w:color="auto" w:fill="auto"/>
            <w:vAlign w:val="center"/>
            <w:hideMark/>
          </w:tcPr>
          <w:p w14:paraId="2BB6324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457370.0895</w:t>
            </w:r>
          </w:p>
        </w:tc>
        <w:tc>
          <w:tcPr>
            <w:tcW w:w="1890" w:type="dxa"/>
            <w:shd w:val="clear" w:color="auto" w:fill="auto"/>
            <w:vAlign w:val="center"/>
            <w:hideMark/>
          </w:tcPr>
          <w:p w14:paraId="07B33AD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4510794.222</w:t>
            </w:r>
          </w:p>
        </w:tc>
      </w:tr>
      <w:tr w:rsidR="00D4596C" w:rsidRPr="00512D14" w14:paraId="5F541A20" w14:textId="77777777" w:rsidTr="00512D14">
        <w:trPr>
          <w:trHeight w:val="300"/>
          <w:jc w:val="center"/>
        </w:trPr>
        <w:tc>
          <w:tcPr>
            <w:tcW w:w="1075" w:type="dxa"/>
            <w:shd w:val="clear" w:color="auto" w:fill="auto"/>
            <w:noWrap/>
            <w:vAlign w:val="center"/>
            <w:hideMark/>
          </w:tcPr>
          <w:p w14:paraId="49232BD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86</w:t>
            </w:r>
          </w:p>
        </w:tc>
        <w:tc>
          <w:tcPr>
            <w:tcW w:w="2250" w:type="dxa"/>
            <w:shd w:val="clear" w:color="auto" w:fill="auto"/>
            <w:vAlign w:val="center"/>
            <w:hideMark/>
          </w:tcPr>
          <w:p w14:paraId="65552B5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457357.5818</w:t>
            </w:r>
          </w:p>
        </w:tc>
        <w:tc>
          <w:tcPr>
            <w:tcW w:w="1890" w:type="dxa"/>
            <w:shd w:val="clear" w:color="auto" w:fill="auto"/>
            <w:vAlign w:val="center"/>
            <w:hideMark/>
          </w:tcPr>
          <w:p w14:paraId="0F6CE32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4510802.793</w:t>
            </w:r>
          </w:p>
        </w:tc>
      </w:tr>
      <w:tr w:rsidR="00D4596C" w:rsidRPr="00512D14" w14:paraId="0BCBD8C3" w14:textId="77777777" w:rsidTr="00512D14">
        <w:trPr>
          <w:trHeight w:val="300"/>
          <w:jc w:val="center"/>
        </w:trPr>
        <w:tc>
          <w:tcPr>
            <w:tcW w:w="1075" w:type="dxa"/>
            <w:shd w:val="clear" w:color="auto" w:fill="auto"/>
            <w:noWrap/>
            <w:vAlign w:val="center"/>
            <w:hideMark/>
          </w:tcPr>
          <w:p w14:paraId="387B233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87</w:t>
            </w:r>
          </w:p>
        </w:tc>
        <w:tc>
          <w:tcPr>
            <w:tcW w:w="2250" w:type="dxa"/>
            <w:shd w:val="clear" w:color="auto" w:fill="auto"/>
            <w:vAlign w:val="center"/>
            <w:hideMark/>
          </w:tcPr>
          <w:p w14:paraId="67034D9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457421.5099</w:t>
            </w:r>
          </w:p>
        </w:tc>
        <w:tc>
          <w:tcPr>
            <w:tcW w:w="1890" w:type="dxa"/>
            <w:shd w:val="clear" w:color="auto" w:fill="auto"/>
            <w:vAlign w:val="center"/>
            <w:hideMark/>
          </w:tcPr>
          <w:p w14:paraId="04C4C52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4510861.625</w:t>
            </w:r>
          </w:p>
        </w:tc>
      </w:tr>
      <w:tr w:rsidR="00D4596C" w:rsidRPr="00512D14" w14:paraId="4B63E018" w14:textId="77777777" w:rsidTr="00512D14">
        <w:trPr>
          <w:trHeight w:val="300"/>
          <w:jc w:val="center"/>
        </w:trPr>
        <w:tc>
          <w:tcPr>
            <w:tcW w:w="1075" w:type="dxa"/>
            <w:shd w:val="clear" w:color="auto" w:fill="auto"/>
            <w:noWrap/>
            <w:vAlign w:val="center"/>
            <w:hideMark/>
          </w:tcPr>
          <w:p w14:paraId="26476CC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88</w:t>
            </w:r>
          </w:p>
        </w:tc>
        <w:tc>
          <w:tcPr>
            <w:tcW w:w="2250" w:type="dxa"/>
            <w:shd w:val="clear" w:color="auto" w:fill="auto"/>
            <w:vAlign w:val="center"/>
            <w:hideMark/>
          </w:tcPr>
          <w:p w14:paraId="1D251A7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457453.474</w:t>
            </w:r>
          </w:p>
        </w:tc>
        <w:tc>
          <w:tcPr>
            <w:tcW w:w="1890" w:type="dxa"/>
            <w:shd w:val="clear" w:color="auto" w:fill="auto"/>
            <w:vAlign w:val="center"/>
            <w:hideMark/>
          </w:tcPr>
          <w:p w14:paraId="3375DB1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4510886.409</w:t>
            </w:r>
          </w:p>
        </w:tc>
      </w:tr>
      <w:tr w:rsidR="00D4596C" w:rsidRPr="00512D14" w14:paraId="492BBB83" w14:textId="77777777" w:rsidTr="00512D14">
        <w:trPr>
          <w:trHeight w:val="300"/>
          <w:jc w:val="center"/>
        </w:trPr>
        <w:tc>
          <w:tcPr>
            <w:tcW w:w="1075" w:type="dxa"/>
            <w:shd w:val="clear" w:color="auto" w:fill="auto"/>
            <w:noWrap/>
            <w:vAlign w:val="center"/>
            <w:hideMark/>
          </w:tcPr>
          <w:p w14:paraId="5198DC8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89</w:t>
            </w:r>
          </w:p>
        </w:tc>
        <w:tc>
          <w:tcPr>
            <w:tcW w:w="2250" w:type="dxa"/>
            <w:shd w:val="clear" w:color="auto" w:fill="auto"/>
            <w:vAlign w:val="center"/>
            <w:hideMark/>
          </w:tcPr>
          <w:p w14:paraId="7050D86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457474.0885</w:t>
            </w:r>
          </w:p>
        </w:tc>
        <w:tc>
          <w:tcPr>
            <w:tcW w:w="1890" w:type="dxa"/>
            <w:shd w:val="clear" w:color="auto" w:fill="auto"/>
            <w:vAlign w:val="center"/>
            <w:hideMark/>
          </w:tcPr>
          <w:p w14:paraId="688B759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4510913.277</w:t>
            </w:r>
          </w:p>
        </w:tc>
      </w:tr>
      <w:tr w:rsidR="00D4596C" w:rsidRPr="00512D14" w14:paraId="6F5A19A5" w14:textId="77777777" w:rsidTr="00512D14">
        <w:trPr>
          <w:trHeight w:val="300"/>
          <w:jc w:val="center"/>
        </w:trPr>
        <w:tc>
          <w:tcPr>
            <w:tcW w:w="1075" w:type="dxa"/>
            <w:shd w:val="clear" w:color="auto" w:fill="auto"/>
            <w:noWrap/>
            <w:vAlign w:val="center"/>
            <w:hideMark/>
          </w:tcPr>
          <w:p w14:paraId="2DC5624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90</w:t>
            </w:r>
          </w:p>
        </w:tc>
        <w:tc>
          <w:tcPr>
            <w:tcW w:w="2250" w:type="dxa"/>
            <w:shd w:val="clear" w:color="auto" w:fill="auto"/>
            <w:vAlign w:val="center"/>
            <w:hideMark/>
          </w:tcPr>
          <w:p w14:paraId="08577DB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457498.6406</w:t>
            </w:r>
          </w:p>
        </w:tc>
        <w:tc>
          <w:tcPr>
            <w:tcW w:w="1890" w:type="dxa"/>
            <w:shd w:val="clear" w:color="auto" w:fill="auto"/>
            <w:vAlign w:val="center"/>
            <w:hideMark/>
          </w:tcPr>
          <w:p w14:paraId="1F7F3D2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4510955.432</w:t>
            </w:r>
          </w:p>
        </w:tc>
      </w:tr>
      <w:tr w:rsidR="00D4596C" w:rsidRPr="00512D14" w14:paraId="42DCED77" w14:textId="77777777" w:rsidTr="00512D14">
        <w:trPr>
          <w:trHeight w:val="300"/>
          <w:jc w:val="center"/>
        </w:trPr>
        <w:tc>
          <w:tcPr>
            <w:tcW w:w="1075" w:type="dxa"/>
            <w:shd w:val="clear" w:color="auto" w:fill="auto"/>
            <w:noWrap/>
            <w:vAlign w:val="center"/>
            <w:hideMark/>
          </w:tcPr>
          <w:p w14:paraId="6E96C14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91</w:t>
            </w:r>
          </w:p>
        </w:tc>
        <w:tc>
          <w:tcPr>
            <w:tcW w:w="2250" w:type="dxa"/>
            <w:shd w:val="clear" w:color="auto" w:fill="auto"/>
            <w:vAlign w:val="center"/>
            <w:hideMark/>
          </w:tcPr>
          <w:p w14:paraId="2881C83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457513.6961</w:t>
            </w:r>
          </w:p>
        </w:tc>
        <w:tc>
          <w:tcPr>
            <w:tcW w:w="1890" w:type="dxa"/>
            <w:shd w:val="clear" w:color="auto" w:fill="auto"/>
            <w:vAlign w:val="center"/>
            <w:hideMark/>
          </w:tcPr>
          <w:p w14:paraId="15E9BBF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4511002.22</w:t>
            </w:r>
          </w:p>
        </w:tc>
      </w:tr>
      <w:tr w:rsidR="00D4596C" w:rsidRPr="00512D14" w14:paraId="75F762F4" w14:textId="77777777" w:rsidTr="00512D14">
        <w:trPr>
          <w:trHeight w:val="300"/>
          <w:jc w:val="center"/>
        </w:trPr>
        <w:tc>
          <w:tcPr>
            <w:tcW w:w="1075" w:type="dxa"/>
            <w:shd w:val="clear" w:color="auto" w:fill="auto"/>
            <w:noWrap/>
            <w:vAlign w:val="center"/>
            <w:hideMark/>
          </w:tcPr>
          <w:p w14:paraId="308EB5F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92</w:t>
            </w:r>
          </w:p>
        </w:tc>
        <w:tc>
          <w:tcPr>
            <w:tcW w:w="2250" w:type="dxa"/>
            <w:shd w:val="clear" w:color="auto" w:fill="auto"/>
            <w:vAlign w:val="center"/>
            <w:hideMark/>
          </w:tcPr>
          <w:p w14:paraId="6DE68B8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457524.5824</w:t>
            </w:r>
          </w:p>
        </w:tc>
        <w:tc>
          <w:tcPr>
            <w:tcW w:w="1890" w:type="dxa"/>
            <w:shd w:val="clear" w:color="auto" w:fill="auto"/>
            <w:vAlign w:val="center"/>
            <w:hideMark/>
          </w:tcPr>
          <w:p w14:paraId="4082D37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4511042.523</w:t>
            </w:r>
          </w:p>
        </w:tc>
      </w:tr>
      <w:tr w:rsidR="00D4596C" w:rsidRPr="00512D14" w14:paraId="3EC058A4" w14:textId="77777777" w:rsidTr="00512D14">
        <w:trPr>
          <w:trHeight w:val="300"/>
          <w:jc w:val="center"/>
        </w:trPr>
        <w:tc>
          <w:tcPr>
            <w:tcW w:w="1075" w:type="dxa"/>
            <w:shd w:val="clear" w:color="auto" w:fill="auto"/>
            <w:noWrap/>
            <w:vAlign w:val="center"/>
            <w:hideMark/>
          </w:tcPr>
          <w:p w14:paraId="2E9C2BF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93</w:t>
            </w:r>
          </w:p>
        </w:tc>
        <w:tc>
          <w:tcPr>
            <w:tcW w:w="2250" w:type="dxa"/>
            <w:shd w:val="clear" w:color="auto" w:fill="auto"/>
            <w:vAlign w:val="center"/>
            <w:hideMark/>
          </w:tcPr>
          <w:p w14:paraId="384F905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457523.4243</w:t>
            </w:r>
          </w:p>
        </w:tc>
        <w:tc>
          <w:tcPr>
            <w:tcW w:w="1890" w:type="dxa"/>
            <w:shd w:val="clear" w:color="auto" w:fill="auto"/>
            <w:vAlign w:val="center"/>
            <w:hideMark/>
          </w:tcPr>
          <w:p w14:paraId="5F619C9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4511061.516</w:t>
            </w:r>
          </w:p>
        </w:tc>
      </w:tr>
      <w:tr w:rsidR="00D4596C" w:rsidRPr="00512D14" w14:paraId="3E0FDB3A" w14:textId="77777777" w:rsidTr="00512D14">
        <w:trPr>
          <w:trHeight w:val="300"/>
          <w:jc w:val="center"/>
        </w:trPr>
        <w:tc>
          <w:tcPr>
            <w:tcW w:w="1075" w:type="dxa"/>
            <w:shd w:val="clear" w:color="auto" w:fill="auto"/>
            <w:noWrap/>
            <w:vAlign w:val="center"/>
            <w:hideMark/>
          </w:tcPr>
          <w:p w14:paraId="74156FF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94</w:t>
            </w:r>
          </w:p>
        </w:tc>
        <w:tc>
          <w:tcPr>
            <w:tcW w:w="2250" w:type="dxa"/>
            <w:shd w:val="clear" w:color="auto" w:fill="auto"/>
            <w:vAlign w:val="center"/>
            <w:hideMark/>
          </w:tcPr>
          <w:p w14:paraId="7575D94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457477.3312</w:t>
            </w:r>
          </w:p>
        </w:tc>
        <w:tc>
          <w:tcPr>
            <w:tcW w:w="1890" w:type="dxa"/>
            <w:shd w:val="clear" w:color="auto" w:fill="auto"/>
            <w:vAlign w:val="center"/>
            <w:hideMark/>
          </w:tcPr>
          <w:p w14:paraId="451E7F8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4511042.291</w:t>
            </w:r>
          </w:p>
        </w:tc>
      </w:tr>
      <w:tr w:rsidR="00D4596C" w:rsidRPr="00512D14" w14:paraId="7926E827" w14:textId="77777777" w:rsidTr="00512D14">
        <w:trPr>
          <w:trHeight w:val="300"/>
          <w:jc w:val="center"/>
        </w:trPr>
        <w:tc>
          <w:tcPr>
            <w:tcW w:w="1075" w:type="dxa"/>
            <w:shd w:val="clear" w:color="auto" w:fill="auto"/>
            <w:noWrap/>
            <w:vAlign w:val="center"/>
            <w:hideMark/>
          </w:tcPr>
          <w:p w14:paraId="015A10D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95</w:t>
            </w:r>
          </w:p>
        </w:tc>
        <w:tc>
          <w:tcPr>
            <w:tcW w:w="2250" w:type="dxa"/>
            <w:shd w:val="clear" w:color="auto" w:fill="auto"/>
            <w:vAlign w:val="center"/>
            <w:hideMark/>
          </w:tcPr>
          <w:p w14:paraId="774500F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457449.0731</w:t>
            </w:r>
          </w:p>
        </w:tc>
        <w:tc>
          <w:tcPr>
            <w:tcW w:w="1890" w:type="dxa"/>
            <w:shd w:val="clear" w:color="auto" w:fill="auto"/>
            <w:vAlign w:val="center"/>
            <w:hideMark/>
          </w:tcPr>
          <w:p w14:paraId="2D42DD0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4511023.53</w:t>
            </w:r>
          </w:p>
        </w:tc>
      </w:tr>
      <w:tr w:rsidR="00D4596C" w:rsidRPr="00512D14" w14:paraId="0C2C07A7" w14:textId="77777777" w:rsidTr="00512D14">
        <w:trPr>
          <w:trHeight w:val="300"/>
          <w:jc w:val="center"/>
        </w:trPr>
        <w:tc>
          <w:tcPr>
            <w:tcW w:w="1075" w:type="dxa"/>
            <w:shd w:val="clear" w:color="auto" w:fill="auto"/>
            <w:noWrap/>
            <w:vAlign w:val="center"/>
            <w:hideMark/>
          </w:tcPr>
          <w:p w14:paraId="64A5155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96</w:t>
            </w:r>
          </w:p>
        </w:tc>
        <w:tc>
          <w:tcPr>
            <w:tcW w:w="2250" w:type="dxa"/>
            <w:shd w:val="clear" w:color="auto" w:fill="auto"/>
            <w:vAlign w:val="center"/>
            <w:hideMark/>
          </w:tcPr>
          <w:p w14:paraId="2C31213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457430.7749</w:t>
            </w:r>
          </w:p>
        </w:tc>
        <w:tc>
          <w:tcPr>
            <w:tcW w:w="1890" w:type="dxa"/>
            <w:shd w:val="clear" w:color="auto" w:fill="auto"/>
            <w:vAlign w:val="center"/>
            <w:hideMark/>
          </w:tcPr>
          <w:p w14:paraId="73D34C8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4511017.044</w:t>
            </w:r>
          </w:p>
        </w:tc>
      </w:tr>
      <w:tr w:rsidR="00D4596C" w:rsidRPr="00512D14" w14:paraId="60452AB4" w14:textId="77777777" w:rsidTr="00512D14">
        <w:trPr>
          <w:trHeight w:val="300"/>
          <w:jc w:val="center"/>
        </w:trPr>
        <w:tc>
          <w:tcPr>
            <w:tcW w:w="1075" w:type="dxa"/>
            <w:shd w:val="clear" w:color="auto" w:fill="auto"/>
            <w:noWrap/>
            <w:vAlign w:val="center"/>
            <w:hideMark/>
          </w:tcPr>
          <w:p w14:paraId="102E4A1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97</w:t>
            </w:r>
          </w:p>
        </w:tc>
        <w:tc>
          <w:tcPr>
            <w:tcW w:w="2250" w:type="dxa"/>
            <w:shd w:val="clear" w:color="auto" w:fill="auto"/>
            <w:vAlign w:val="center"/>
            <w:hideMark/>
          </w:tcPr>
          <w:p w14:paraId="5ADD259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457419.6569</w:t>
            </w:r>
          </w:p>
        </w:tc>
        <w:tc>
          <w:tcPr>
            <w:tcW w:w="1890" w:type="dxa"/>
            <w:shd w:val="clear" w:color="auto" w:fill="auto"/>
            <w:vAlign w:val="center"/>
            <w:hideMark/>
          </w:tcPr>
          <w:p w14:paraId="70F774B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4511036.269</w:t>
            </w:r>
          </w:p>
        </w:tc>
      </w:tr>
      <w:tr w:rsidR="00D4596C" w:rsidRPr="00512D14" w14:paraId="553579C5" w14:textId="77777777" w:rsidTr="00512D14">
        <w:trPr>
          <w:trHeight w:val="300"/>
          <w:jc w:val="center"/>
        </w:trPr>
        <w:tc>
          <w:tcPr>
            <w:tcW w:w="1075" w:type="dxa"/>
            <w:shd w:val="clear" w:color="auto" w:fill="auto"/>
            <w:noWrap/>
            <w:vAlign w:val="center"/>
            <w:hideMark/>
          </w:tcPr>
          <w:p w14:paraId="58842B6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98</w:t>
            </w:r>
          </w:p>
        </w:tc>
        <w:tc>
          <w:tcPr>
            <w:tcW w:w="2250" w:type="dxa"/>
            <w:shd w:val="clear" w:color="auto" w:fill="auto"/>
            <w:vAlign w:val="center"/>
            <w:hideMark/>
          </w:tcPr>
          <w:p w14:paraId="618223D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457406.2228</w:t>
            </w:r>
          </w:p>
        </w:tc>
        <w:tc>
          <w:tcPr>
            <w:tcW w:w="1890" w:type="dxa"/>
            <w:shd w:val="clear" w:color="auto" w:fill="auto"/>
            <w:vAlign w:val="center"/>
            <w:hideMark/>
          </w:tcPr>
          <w:p w14:paraId="58A536D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4511078.656</w:t>
            </w:r>
          </w:p>
        </w:tc>
      </w:tr>
      <w:tr w:rsidR="00D4596C" w:rsidRPr="00512D14" w14:paraId="39F8D14D" w14:textId="77777777" w:rsidTr="00512D14">
        <w:trPr>
          <w:trHeight w:val="300"/>
          <w:jc w:val="center"/>
        </w:trPr>
        <w:tc>
          <w:tcPr>
            <w:tcW w:w="1075" w:type="dxa"/>
            <w:shd w:val="clear" w:color="auto" w:fill="auto"/>
            <w:noWrap/>
            <w:vAlign w:val="center"/>
            <w:hideMark/>
          </w:tcPr>
          <w:p w14:paraId="7F8D661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99</w:t>
            </w:r>
          </w:p>
        </w:tc>
        <w:tc>
          <w:tcPr>
            <w:tcW w:w="2250" w:type="dxa"/>
            <w:shd w:val="clear" w:color="auto" w:fill="auto"/>
            <w:vAlign w:val="center"/>
            <w:hideMark/>
          </w:tcPr>
          <w:p w14:paraId="6E924CE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457392.7886</w:t>
            </w:r>
          </w:p>
        </w:tc>
        <w:tc>
          <w:tcPr>
            <w:tcW w:w="1890" w:type="dxa"/>
            <w:shd w:val="clear" w:color="auto" w:fill="auto"/>
            <w:vAlign w:val="center"/>
            <w:hideMark/>
          </w:tcPr>
          <w:p w14:paraId="7D9E38D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4511095.565</w:t>
            </w:r>
          </w:p>
        </w:tc>
      </w:tr>
      <w:tr w:rsidR="00D4596C" w:rsidRPr="00512D14" w14:paraId="16C1492D" w14:textId="77777777" w:rsidTr="00512D14">
        <w:trPr>
          <w:trHeight w:val="300"/>
          <w:jc w:val="center"/>
        </w:trPr>
        <w:tc>
          <w:tcPr>
            <w:tcW w:w="1075" w:type="dxa"/>
            <w:shd w:val="clear" w:color="auto" w:fill="auto"/>
            <w:noWrap/>
            <w:vAlign w:val="center"/>
            <w:hideMark/>
          </w:tcPr>
          <w:p w14:paraId="19824E6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100</w:t>
            </w:r>
          </w:p>
        </w:tc>
        <w:tc>
          <w:tcPr>
            <w:tcW w:w="2250" w:type="dxa"/>
            <w:shd w:val="clear" w:color="auto" w:fill="auto"/>
            <w:vAlign w:val="center"/>
            <w:hideMark/>
          </w:tcPr>
          <w:p w14:paraId="3707116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457374.0271</w:t>
            </w:r>
          </w:p>
        </w:tc>
        <w:tc>
          <w:tcPr>
            <w:tcW w:w="1890" w:type="dxa"/>
            <w:shd w:val="clear" w:color="auto" w:fill="auto"/>
            <w:vAlign w:val="center"/>
            <w:hideMark/>
          </w:tcPr>
          <w:p w14:paraId="253253B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4511099.039</w:t>
            </w:r>
          </w:p>
        </w:tc>
      </w:tr>
      <w:tr w:rsidR="00D4596C" w:rsidRPr="00512D14" w14:paraId="7E9B60ED" w14:textId="77777777" w:rsidTr="00512D14">
        <w:trPr>
          <w:trHeight w:val="300"/>
          <w:jc w:val="center"/>
        </w:trPr>
        <w:tc>
          <w:tcPr>
            <w:tcW w:w="1075" w:type="dxa"/>
            <w:shd w:val="clear" w:color="auto" w:fill="auto"/>
            <w:noWrap/>
            <w:vAlign w:val="center"/>
            <w:hideMark/>
          </w:tcPr>
          <w:p w14:paraId="10210CB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101</w:t>
            </w:r>
          </w:p>
        </w:tc>
        <w:tc>
          <w:tcPr>
            <w:tcW w:w="2250" w:type="dxa"/>
            <w:shd w:val="clear" w:color="auto" w:fill="auto"/>
            <w:vAlign w:val="center"/>
            <w:hideMark/>
          </w:tcPr>
          <w:p w14:paraId="5EF1288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457333.9563</w:t>
            </w:r>
          </w:p>
        </w:tc>
        <w:tc>
          <w:tcPr>
            <w:tcW w:w="1890" w:type="dxa"/>
            <w:shd w:val="clear" w:color="auto" w:fill="auto"/>
            <w:vAlign w:val="center"/>
            <w:hideMark/>
          </w:tcPr>
          <w:p w14:paraId="64ADE79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4511086.068</w:t>
            </w:r>
          </w:p>
        </w:tc>
      </w:tr>
      <w:tr w:rsidR="00D4596C" w:rsidRPr="00512D14" w14:paraId="1977314E" w14:textId="77777777" w:rsidTr="00512D14">
        <w:trPr>
          <w:trHeight w:val="300"/>
          <w:jc w:val="center"/>
        </w:trPr>
        <w:tc>
          <w:tcPr>
            <w:tcW w:w="1075" w:type="dxa"/>
            <w:shd w:val="clear" w:color="auto" w:fill="auto"/>
            <w:noWrap/>
            <w:vAlign w:val="center"/>
            <w:hideMark/>
          </w:tcPr>
          <w:p w14:paraId="29E25DB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102</w:t>
            </w:r>
          </w:p>
        </w:tc>
        <w:tc>
          <w:tcPr>
            <w:tcW w:w="2250" w:type="dxa"/>
            <w:shd w:val="clear" w:color="auto" w:fill="auto"/>
            <w:vAlign w:val="center"/>
            <w:hideMark/>
          </w:tcPr>
          <w:p w14:paraId="6C31BB1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457319.364</w:t>
            </w:r>
          </w:p>
        </w:tc>
        <w:tc>
          <w:tcPr>
            <w:tcW w:w="1890" w:type="dxa"/>
            <w:shd w:val="clear" w:color="auto" w:fill="auto"/>
            <w:vAlign w:val="center"/>
            <w:hideMark/>
          </w:tcPr>
          <w:p w14:paraId="4AE39FD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4511068.001</w:t>
            </w:r>
          </w:p>
        </w:tc>
      </w:tr>
      <w:tr w:rsidR="00D4596C" w:rsidRPr="00512D14" w14:paraId="5CE92861" w14:textId="77777777" w:rsidTr="00512D14">
        <w:trPr>
          <w:trHeight w:val="300"/>
          <w:jc w:val="center"/>
        </w:trPr>
        <w:tc>
          <w:tcPr>
            <w:tcW w:w="1075" w:type="dxa"/>
            <w:shd w:val="clear" w:color="auto" w:fill="auto"/>
            <w:noWrap/>
            <w:vAlign w:val="center"/>
            <w:hideMark/>
          </w:tcPr>
          <w:p w14:paraId="0CAB340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103</w:t>
            </w:r>
          </w:p>
        </w:tc>
        <w:tc>
          <w:tcPr>
            <w:tcW w:w="2250" w:type="dxa"/>
            <w:shd w:val="clear" w:color="auto" w:fill="auto"/>
            <w:vAlign w:val="center"/>
            <w:hideMark/>
          </w:tcPr>
          <w:p w14:paraId="1EF807A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457310.7939</w:t>
            </w:r>
          </w:p>
        </w:tc>
        <w:tc>
          <w:tcPr>
            <w:tcW w:w="1890" w:type="dxa"/>
            <w:shd w:val="clear" w:color="auto" w:fill="auto"/>
            <w:vAlign w:val="center"/>
            <w:hideMark/>
          </w:tcPr>
          <w:p w14:paraId="2C4B397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4511069.16</w:t>
            </w:r>
          </w:p>
        </w:tc>
      </w:tr>
      <w:tr w:rsidR="00D4596C" w:rsidRPr="00512D14" w14:paraId="0BB04A1C" w14:textId="77777777" w:rsidTr="00512D14">
        <w:trPr>
          <w:trHeight w:val="300"/>
          <w:jc w:val="center"/>
        </w:trPr>
        <w:tc>
          <w:tcPr>
            <w:tcW w:w="1075" w:type="dxa"/>
            <w:shd w:val="clear" w:color="auto" w:fill="auto"/>
            <w:noWrap/>
            <w:vAlign w:val="center"/>
            <w:hideMark/>
          </w:tcPr>
          <w:p w14:paraId="77BF056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104</w:t>
            </w:r>
          </w:p>
        </w:tc>
        <w:tc>
          <w:tcPr>
            <w:tcW w:w="2250" w:type="dxa"/>
            <w:shd w:val="clear" w:color="auto" w:fill="auto"/>
            <w:vAlign w:val="center"/>
            <w:hideMark/>
          </w:tcPr>
          <w:p w14:paraId="763E228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457294.5803</w:t>
            </w:r>
          </w:p>
        </w:tc>
        <w:tc>
          <w:tcPr>
            <w:tcW w:w="1890" w:type="dxa"/>
            <w:shd w:val="clear" w:color="auto" w:fill="auto"/>
            <w:vAlign w:val="center"/>
            <w:hideMark/>
          </w:tcPr>
          <w:p w14:paraId="48C0134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4511077.498</w:t>
            </w:r>
          </w:p>
        </w:tc>
      </w:tr>
      <w:tr w:rsidR="00D4596C" w:rsidRPr="00512D14" w14:paraId="0EA9D47C" w14:textId="77777777" w:rsidTr="00512D14">
        <w:trPr>
          <w:trHeight w:val="300"/>
          <w:jc w:val="center"/>
        </w:trPr>
        <w:tc>
          <w:tcPr>
            <w:tcW w:w="1075" w:type="dxa"/>
            <w:shd w:val="clear" w:color="auto" w:fill="auto"/>
            <w:noWrap/>
            <w:vAlign w:val="center"/>
            <w:hideMark/>
          </w:tcPr>
          <w:p w14:paraId="0517DA4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105</w:t>
            </w:r>
          </w:p>
        </w:tc>
        <w:tc>
          <w:tcPr>
            <w:tcW w:w="2250" w:type="dxa"/>
            <w:shd w:val="clear" w:color="auto" w:fill="auto"/>
            <w:vAlign w:val="center"/>
            <w:hideMark/>
          </w:tcPr>
          <w:p w14:paraId="7F1EBCC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457265.1641</w:t>
            </w:r>
          </w:p>
        </w:tc>
        <w:tc>
          <w:tcPr>
            <w:tcW w:w="1890" w:type="dxa"/>
            <w:shd w:val="clear" w:color="auto" w:fill="auto"/>
            <w:vAlign w:val="center"/>
            <w:hideMark/>
          </w:tcPr>
          <w:p w14:paraId="593CDAF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4511079.814</w:t>
            </w:r>
          </w:p>
        </w:tc>
      </w:tr>
      <w:tr w:rsidR="00D4596C" w:rsidRPr="00512D14" w14:paraId="1400A89E" w14:textId="77777777" w:rsidTr="00512D14">
        <w:trPr>
          <w:trHeight w:val="300"/>
          <w:jc w:val="center"/>
        </w:trPr>
        <w:tc>
          <w:tcPr>
            <w:tcW w:w="1075" w:type="dxa"/>
            <w:shd w:val="clear" w:color="auto" w:fill="auto"/>
            <w:noWrap/>
            <w:vAlign w:val="center"/>
            <w:hideMark/>
          </w:tcPr>
          <w:p w14:paraId="244951D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106</w:t>
            </w:r>
          </w:p>
        </w:tc>
        <w:tc>
          <w:tcPr>
            <w:tcW w:w="2250" w:type="dxa"/>
            <w:shd w:val="clear" w:color="auto" w:fill="auto"/>
            <w:vAlign w:val="center"/>
            <w:hideMark/>
          </w:tcPr>
          <w:p w14:paraId="2BD5992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457232.9684</w:t>
            </w:r>
          </w:p>
        </w:tc>
        <w:tc>
          <w:tcPr>
            <w:tcW w:w="1890" w:type="dxa"/>
            <w:shd w:val="clear" w:color="auto" w:fill="auto"/>
            <w:vAlign w:val="center"/>
            <w:hideMark/>
          </w:tcPr>
          <w:p w14:paraId="3C61EE5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4511071.244</w:t>
            </w:r>
          </w:p>
        </w:tc>
      </w:tr>
      <w:tr w:rsidR="00D4596C" w:rsidRPr="00512D14" w14:paraId="7CECA3CE" w14:textId="77777777" w:rsidTr="00512D14">
        <w:trPr>
          <w:trHeight w:val="300"/>
          <w:jc w:val="center"/>
        </w:trPr>
        <w:tc>
          <w:tcPr>
            <w:tcW w:w="1075" w:type="dxa"/>
            <w:shd w:val="clear" w:color="auto" w:fill="auto"/>
            <w:noWrap/>
            <w:vAlign w:val="center"/>
            <w:hideMark/>
          </w:tcPr>
          <w:p w14:paraId="78516D4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107</w:t>
            </w:r>
          </w:p>
        </w:tc>
        <w:tc>
          <w:tcPr>
            <w:tcW w:w="2250" w:type="dxa"/>
            <w:shd w:val="clear" w:color="auto" w:fill="auto"/>
            <w:vAlign w:val="center"/>
            <w:hideMark/>
          </w:tcPr>
          <w:p w14:paraId="66DAC36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457213.512</w:t>
            </w:r>
          </w:p>
        </w:tc>
        <w:tc>
          <w:tcPr>
            <w:tcW w:w="1890" w:type="dxa"/>
            <w:shd w:val="clear" w:color="auto" w:fill="auto"/>
            <w:vAlign w:val="center"/>
            <w:hideMark/>
          </w:tcPr>
          <w:p w14:paraId="7187AC5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4511062.211</w:t>
            </w:r>
          </w:p>
        </w:tc>
      </w:tr>
      <w:tr w:rsidR="00D4596C" w:rsidRPr="00512D14" w14:paraId="2B446F0B" w14:textId="77777777" w:rsidTr="00512D14">
        <w:trPr>
          <w:trHeight w:val="300"/>
          <w:jc w:val="center"/>
        </w:trPr>
        <w:tc>
          <w:tcPr>
            <w:tcW w:w="1075" w:type="dxa"/>
            <w:shd w:val="clear" w:color="auto" w:fill="auto"/>
            <w:noWrap/>
            <w:vAlign w:val="center"/>
            <w:hideMark/>
          </w:tcPr>
          <w:p w14:paraId="1D551A3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108</w:t>
            </w:r>
          </w:p>
        </w:tc>
        <w:tc>
          <w:tcPr>
            <w:tcW w:w="2250" w:type="dxa"/>
            <w:shd w:val="clear" w:color="auto" w:fill="auto"/>
            <w:vAlign w:val="center"/>
            <w:hideMark/>
          </w:tcPr>
          <w:p w14:paraId="64DC482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457206.1001</w:t>
            </w:r>
          </w:p>
        </w:tc>
        <w:tc>
          <w:tcPr>
            <w:tcW w:w="1890" w:type="dxa"/>
            <w:shd w:val="clear" w:color="auto" w:fill="auto"/>
            <w:vAlign w:val="center"/>
            <w:hideMark/>
          </w:tcPr>
          <w:p w14:paraId="71C8467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4511059.431</w:t>
            </w:r>
          </w:p>
        </w:tc>
      </w:tr>
      <w:tr w:rsidR="00D4596C" w:rsidRPr="00512D14" w14:paraId="0C86F648" w14:textId="77777777" w:rsidTr="00512D14">
        <w:trPr>
          <w:trHeight w:val="300"/>
          <w:jc w:val="center"/>
        </w:trPr>
        <w:tc>
          <w:tcPr>
            <w:tcW w:w="1075" w:type="dxa"/>
            <w:shd w:val="clear" w:color="auto" w:fill="auto"/>
            <w:noWrap/>
            <w:vAlign w:val="center"/>
            <w:hideMark/>
          </w:tcPr>
          <w:p w14:paraId="7B64BFC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109</w:t>
            </w:r>
          </w:p>
        </w:tc>
        <w:tc>
          <w:tcPr>
            <w:tcW w:w="2250" w:type="dxa"/>
            <w:shd w:val="clear" w:color="auto" w:fill="auto"/>
            <w:vAlign w:val="center"/>
            <w:hideMark/>
          </w:tcPr>
          <w:p w14:paraId="631F0E4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457176.9155</w:t>
            </w:r>
          </w:p>
        </w:tc>
        <w:tc>
          <w:tcPr>
            <w:tcW w:w="1890" w:type="dxa"/>
            <w:shd w:val="clear" w:color="auto" w:fill="auto"/>
            <w:vAlign w:val="center"/>
            <w:hideMark/>
          </w:tcPr>
          <w:p w14:paraId="397304A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4511066.612</w:t>
            </w:r>
          </w:p>
        </w:tc>
      </w:tr>
      <w:tr w:rsidR="00D4596C" w:rsidRPr="00512D14" w14:paraId="4DB7F091" w14:textId="77777777" w:rsidTr="00512D14">
        <w:trPr>
          <w:trHeight w:val="300"/>
          <w:jc w:val="center"/>
        </w:trPr>
        <w:tc>
          <w:tcPr>
            <w:tcW w:w="1075" w:type="dxa"/>
            <w:shd w:val="clear" w:color="auto" w:fill="auto"/>
            <w:noWrap/>
            <w:vAlign w:val="center"/>
            <w:hideMark/>
          </w:tcPr>
          <w:p w14:paraId="30A2D9A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110</w:t>
            </w:r>
          </w:p>
        </w:tc>
        <w:tc>
          <w:tcPr>
            <w:tcW w:w="2250" w:type="dxa"/>
            <w:shd w:val="clear" w:color="auto" w:fill="auto"/>
            <w:vAlign w:val="center"/>
            <w:hideMark/>
          </w:tcPr>
          <w:p w14:paraId="7285EAE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457157.4591</w:t>
            </w:r>
          </w:p>
        </w:tc>
        <w:tc>
          <w:tcPr>
            <w:tcW w:w="1890" w:type="dxa"/>
            <w:shd w:val="clear" w:color="auto" w:fill="auto"/>
            <w:vAlign w:val="center"/>
            <w:hideMark/>
          </w:tcPr>
          <w:p w14:paraId="1690D7E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4511069.623</w:t>
            </w:r>
          </w:p>
        </w:tc>
      </w:tr>
      <w:tr w:rsidR="00D4596C" w:rsidRPr="00512D14" w14:paraId="431C7710" w14:textId="77777777" w:rsidTr="00512D14">
        <w:trPr>
          <w:trHeight w:val="300"/>
          <w:jc w:val="center"/>
        </w:trPr>
        <w:tc>
          <w:tcPr>
            <w:tcW w:w="1075" w:type="dxa"/>
            <w:shd w:val="clear" w:color="auto" w:fill="auto"/>
            <w:noWrap/>
            <w:vAlign w:val="center"/>
            <w:hideMark/>
          </w:tcPr>
          <w:p w14:paraId="2494CC3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111</w:t>
            </w:r>
          </w:p>
        </w:tc>
        <w:tc>
          <w:tcPr>
            <w:tcW w:w="2250" w:type="dxa"/>
            <w:shd w:val="clear" w:color="auto" w:fill="auto"/>
            <w:vAlign w:val="center"/>
            <w:hideMark/>
          </w:tcPr>
          <w:p w14:paraId="7B6BE04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457131.7489</w:t>
            </w:r>
          </w:p>
        </w:tc>
        <w:tc>
          <w:tcPr>
            <w:tcW w:w="1890" w:type="dxa"/>
            <w:shd w:val="clear" w:color="auto" w:fill="auto"/>
            <w:vAlign w:val="center"/>
            <w:hideMark/>
          </w:tcPr>
          <w:p w14:paraId="7488E74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4511061.516</w:t>
            </w:r>
          </w:p>
        </w:tc>
      </w:tr>
      <w:tr w:rsidR="00D4596C" w:rsidRPr="00512D14" w14:paraId="5F63EB84" w14:textId="77777777" w:rsidTr="00512D14">
        <w:trPr>
          <w:trHeight w:val="300"/>
          <w:jc w:val="center"/>
        </w:trPr>
        <w:tc>
          <w:tcPr>
            <w:tcW w:w="1075" w:type="dxa"/>
            <w:shd w:val="clear" w:color="auto" w:fill="auto"/>
            <w:noWrap/>
            <w:vAlign w:val="center"/>
            <w:hideMark/>
          </w:tcPr>
          <w:p w14:paraId="3610818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112</w:t>
            </w:r>
          </w:p>
        </w:tc>
        <w:tc>
          <w:tcPr>
            <w:tcW w:w="2250" w:type="dxa"/>
            <w:shd w:val="clear" w:color="auto" w:fill="auto"/>
            <w:vAlign w:val="center"/>
            <w:hideMark/>
          </w:tcPr>
          <w:p w14:paraId="32469E7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457109.9763</w:t>
            </w:r>
          </w:p>
        </w:tc>
        <w:tc>
          <w:tcPr>
            <w:tcW w:w="1890" w:type="dxa"/>
            <w:shd w:val="clear" w:color="auto" w:fill="auto"/>
            <w:vAlign w:val="center"/>
            <w:hideMark/>
          </w:tcPr>
          <w:p w14:paraId="5A3932E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4511052.019</w:t>
            </w:r>
          </w:p>
        </w:tc>
      </w:tr>
      <w:tr w:rsidR="00D4596C" w:rsidRPr="00512D14" w14:paraId="6B45EB07" w14:textId="77777777" w:rsidTr="00512D14">
        <w:trPr>
          <w:trHeight w:val="300"/>
          <w:jc w:val="center"/>
        </w:trPr>
        <w:tc>
          <w:tcPr>
            <w:tcW w:w="1075" w:type="dxa"/>
            <w:shd w:val="clear" w:color="auto" w:fill="auto"/>
            <w:noWrap/>
            <w:vAlign w:val="center"/>
            <w:hideMark/>
          </w:tcPr>
          <w:p w14:paraId="174F07F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113</w:t>
            </w:r>
          </w:p>
        </w:tc>
        <w:tc>
          <w:tcPr>
            <w:tcW w:w="2250" w:type="dxa"/>
            <w:shd w:val="clear" w:color="auto" w:fill="auto"/>
            <w:vAlign w:val="center"/>
            <w:hideMark/>
          </w:tcPr>
          <w:p w14:paraId="4DF2310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457085.8875</w:t>
            </w:r>
          </w:p>
        </w:tc>
        <w:tc>
          <w:tcPr>
            <w:tcW w:w="1890" w:type="dxa"/>
            <w:shd w:val="clear" w:color="auto" w:fill="auto"/>
            <w:vAlign w:val="center"/>
            <w:hideMark/>
          </w:tcPr>
          <w:p w14:paraId="5F4EC0C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4511048.545</w:t>
            </w:r>
          </w:p>
        </w:tc>
      </w:tr>
      <w:tr w:rsidR="00D4596C" w:rsidRPr="00512D14" w14:paraId="21540571" w14:textId="77777777" w:rsidTr="00512D14">
        <w:trPr>
          <w:trHeight w:val="300"/>
          <w:jc w:val="center"/>
        </w:trPr>
        <w:tc>
          <w:tcPr>
            <w:tcW w:w="1075" w:type="dxa"/>
            <w:shd w:val="clear" w:color="auto" w:fill="auto"/>
            <w:noWrap/>
            <w:vAlign w:val="center"/>
            <w:hideMark/>
          </w:tcPr>
          <w:p w14:paraId="745664D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114</w:t>
            </w:r>
          </w:p>
        </w:tc>
        <w:tc>
          <w:tcPr>
            <w:tcW w:w="2250" w:type="dxa"/>
            <w:shd w:val="clear" w:color="auto" w:fill="auto"/>
            <w:vAlign w:val="center"/>
            <w:hideMark/>
          </w:tcPr>
          <w:p w14:paraId="3167DC0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457068.0525</w:t>
            </w:r>
          </w:p>
        </w:tc>
        <w:tc>
          <w:tcPr>
            <w:tcW w:w="1890" w:type="dxa"/>
            <w:shd w:val="clear" w:color="auto" w:fill="auto"/>
            <w:vAlign w:val="center"/>
            <w:hideMark/>
          </w:tcPr>
          <w:p w14:paraId="7870FAD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4511050.861</w:t>
            </w:r>
          </w:p>
        </w:tc>
      </w:tr>
      <w:tr w:rsidR="00D4596C" w:rsidRPr="00512D14" w14:paraId="5738739D" w14:textId="77777777" w:rsidTr="00512D14">
        <w:trPr>
          <w:trHeight w:val="300"/>
          <w:jc w:val="center"/>
        </w:trPr>
        <w:tc>
          <w:tcPr>
            <w:tcW w:w="1075" w:type="dxa"/>
            <w:shd w:val="clear" w:color="auto" w:fill="auto"/>
            <w:noWrap/>
            <w:vAlign w:val="center"/>
            <w:hideMark/>
          </w:tcPr>
          <w:p w14:paraId="2F6172E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115</w:t>
            </w:r>
          </w:p>
        </w:tc>
        <w:tc>
          <w:tcPr>
            <w:tcW w:w="2250" w:type="dxa"/>
            <w:shd w:val="clear" w:color="auto" w:fill="auto"/>
            <w:vAlign w:val="center"/>
            <w:hideMark/>
          </w:tcPr>
          <w:p w14:paraId="4882D4C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457044.8901</w:t>
            </w:r>
          </w:p>
        </w:tc>
        <w:tc>
          <w:tcPr>
            <w:tcW w:w="1890" w:type="dxa"/>
            <w:shd w:val="clear" w:color="auto" w:fill="auto"/>
            <w:vAlign w:val="center"/>
            <w:hideMark/>
          </w:tcPr>
          <w:p w14:paraId="5E289DB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4511063.601</w:t>
            </w:r>
          </w:p>
        </w:tc>
      </w:tr>
      <w:tr w:rsidR="00D4596C" w:rsidRPr="00512D14" w14:paraId="5997E918" w14:textId="77777777" w:rsidTr="00512D14">
        <w:trPr>
          <w:trHeight w:val="300"/>
          <w:jc w:val="center"/>
        </w:trPr>
        <w:tc>
          <w:tcPr>
            <w:tcW w:w="1075" w:type="dxa"/>
            <w:shd w:val="clear" w:color="auto" w:fill="auto"/>
            <w:noWrap/>
            <w:vAlign w:val="center"/>
            <w:hideMark/>
          </w:tcPr>
          <w:p w14:paraId="2BB835F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116</w:t>
            </w:r>
          </w:p>
        </w:tc>
        <w:tc>
          <w:tcPr>
            <w:tcW w:w="2250" w:type="dxa"/>
            <w:shd w:val="clear" w:color="auto" w:fill="auto"/>
            <w:vAlign w:val="center"/>
            <w:hideMark/>
          </w:tcPr>
          <w:p w14:paraId="54FAF5B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456984.4364</w:t>
            </w:r>
          </w:p>
        </w:tc>
        <w:tc>
          <w:tcPr>
            <w:tcW w:w="1890" w:type="dxa"/>
            <w:shd w:val="clear" w:color="auto" w:fill="auto"/>
            <w:vAlign w:val="center"/>
            <w:hideMark/>
          </w:tcPr>
          <w:p w14:paraId="3AB1FF3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4511108.072</w:t>
            </w:r>
          </w:p>
        </w:tc>
      </w:tr>
      <w:tr w:rsidR="00D4596C" w:rsidRPr="00512D14" w14:paraId="33DC9053" w14:textId="77777777" w:rsidTr="00512D14">
        <w:trPr>
          <w:trHeight w:val="300"/>
          <w:jc w:val="center"/>
        </w:trPr>
        <w:tc>
          <w:tcPr>
            <w:tcW w:w="1075" w:type="dxa"/>
            <w:shd w:val="clear" w:color="auto" w:fill="auto"/>
            <w:noWrap/>
            <w:vAlign w:val="center"/>
            <w:hideMark/>
          </w:tcPr>
          <w:p w14:paraId="33D625F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117</w:t>
            </w:r>
          </w:p>
        </w:tc>
        <w:tc>
          <w:tcPr>
            <w:tcW w:w="2250" w:type="dxa"/>
            <w:shd w:val="clear" w:color="auto" w:fill="auto"/>
            <w:vAlign w:val="center"/>
            <w:hideMark/>
          </w:tcPr>
          <w:p w14:paraId="397A81C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456974.9398</w:t>
            </w:r>
          </w:p>
        </w:tc>
        <w:tc>
          <w:tcPr>
            <w:tcW w:w="1890" w:type="dxa"/>
            <w:shd w:val="clear" w:color="auto" w:fill="auto"/>
            <w:vAlign w:val="center"/>
            <w:hideMark/>
          </w:tcPr>
          <w:p w14:paraId="2BD20A2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4511120.348</w:t>
            </w:r>
          </w:p>
        </w:tc>
      </w:tr>
      <w:tr w:rsidR="00D4596C" w:rsidRPr="00512D14" w14:paraId="2606EE60" w14:textId="77777777" w:rsidTr="00512D14">
        <w:trPr>
          <w:trHeight w:val="300"/>
          <w:jc w:val="center"/>
        </w:trPr>
        <w:tc>
          <w:tcPr>
            <w:tcW w:w="1075" w:type="dxa"/>
            <w:shd w:val="clear" w:color="auto" w:fill="auto"/>
            <w:noWrap/>
            <w:vAlign w:val="center"/>
            <w:hideMark/>
          </w:tcPr>
          <w:p w14:paraId="2F999A4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118</w:t>
            </w:r>
          </w:p>
        </w:tc>
        <w:tc>
          <w:tcPr>
            <w:tcW w:w="2250" w:type="dxa"/>
            <w:shd w:val="clear" w:color="auto" w:fill="auto"/>
            <w:vAlign w:val="center"/>
            <w:hideMark/>
          </w:tcPr>
          <w:p w14:paraId="32C0F66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456956.6416</w:t>
            </w:r>
          </w:p>
        </w:tc>
        <w:tc>
          <w:tcPr>
            <w:tcW w:w="1890" w:type="dxa"/>
            <w:shd w:val="clear" w:color="auto" w:fill="auto"/>
            <w:vAlign w:val="center"/>
            <w:hideMark/>
          </w:tcPr>
          <w:p w14:paraId="2FBAA2D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4511155.092</w:t>
            </w:r>
          </w:p>
        </w:tc>
      </w:tr>
      <w:tr w:rsidR="00D4596C" w:rsidRPr="00512D14" w14:paraId="0153A4AE" w14:textId="77777777" w:rsidTr="00512D14">
        <w:trPr>
          <w:trHeight w:val="300"/>
          <w:jc w:val="center"/>
        </w:trPr>
        <w:tc>
          <w:tcPr>
            <w:tcW w:w="1075" w:type="dxa"/>
            <w:shd w:val="clear" w:color="auto" w:fill="auto"/>
            <w:noWrap/>
            <w:vAlign w:val="center"/>
            <w:hideMark/>
          </w:tcPr>
          <w:p w14:paraId="72F3968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119</w:t>
            </w:r>
          </w:p>
        </w:tc>
        <w:tc>
          <w:tcPr>
            <w:tcW w:w="2250" w:type="dxa"/>
            <w:shd w:val="clear" w:color="auto" w:fill="auto"/>
            <w:vAlign w:val="center"/>
            <w:hideMark/>
          </w:tcPr>
          <w:p w14:paraId="05E318C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456949.9245</w:t>
            </w:r>
          </w:p>
        </w:tc>
        <w:tc>
          <w:tcPr>
            <w:tcW w:w="1890" w:type="dxa"/>
            <w:shd w:val="clear" w:color="auto" w:fill="auto"/>
            <w:vAlign w:val="center"/>
            <w:hideMark/>
          </w:tcPr>
          <w:p w14:paraId="743A72D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4511159.493</w:t>
            </w:r>
          </w:p>
        </w:tc>
      </w:tr>
      <w:tr w:rsidR="00D4596C" w:rsidRPr="00512D14" w14:paraId="00AC9FBC" w14:textId="77777777" w:rsidTr="00512D14">
        <w:trPr>
          <w:trHeight w:val="300"/>
          <w:jc w:val="center"/>
        </w:trPr>
        <w:tc>
          <w:tcPr>
            <w:tcW w:w="1075" w:type="dxa"/>
            <w:shd w:val="clear" w:color="auto" w:fill="auto"/>
            <w:noWrap/>
            <w:vAlign w:val="center"/>
            <w:hideMark/>
          </w:tcPr>
          <w:p w14:paraId="00E1584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120</w:t>
            </w:r>
          </w:p>
        </w:tc>
        <w:tc>
          <w:tcPr>
            <w:tcW w:w="2250" w:type="dxa"/>
            <w:shd w:val="clear" w:color="auto" w:fill="auto"/>
            <w:vAlign w:val="center"/>
            <w:hideMark/>
          </w:tcPr>
          <w:p w14:paraId="6004E7B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456939.9647</w:t>
            </w:r>
          </w:p>
        </w:tc>
        <w:tc>
          <w:tcPr>
            <w:tcW w:w="1890" w:type="dxa"/>
            <w:shd w:val="clear" w:color="auto" w:fill="auto"/>
            <w:vAlign w:val="center"/>
            <w:hideMark/>
          </w:tcPr>
          <w:p w14:paraId="373B800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4511158.103</w:t>
            </w:r>
          </w:p>
        </w:tc>
      </w:tr>
      <w:tr w:rsidR="00D4596C" w:rsidRPr="00512D14" w14:paraId="18F01FCD" w14:textId="77777777" w:rsidTr="00512D14">
        <w:trPr>
          <w:trHeight w:val="300"/>
          <w:jc w:val="center"/>
        </w:trPr>
        <w:tc>
          <w:tcPr>
            <w:tcW w:w="1075" w:type="dxa"/>
            <w:shd w:val="clear" w:color="auto" w:fill="auto"/>
            <w:noWrap/>
            <w:vAlign w:val="center"/>
            <w:hideMark/>
          </w:tcPr>
          <w:p w14:paraId="7978B26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121</w:t>
            </w:r>
          </w:p>
        </w:tc>
        <w:tc>
          <w:tcPr>
            <w:tcW w:w="2250" w:type="dxa"/>
            <w:shd w:val="clear" w:color="auto" w:fill="auto"/>
            <w:vAlign w:val="center"/>
            <w:hideMark/>
          </w:tcPr>
          <w:p w14:paraId="26621C9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456912.8647</w:t>
            </w:r>
          </w:p>
        </w:tc>
        <w:tc>
          <w:tcPr>
            <w:tcW w:w="1890" w:type="dxa"/>
            <w:shd w:val="clear" w:color="auto" w:fill="auto"/>
            <w:vAlign w:val="center"/>
            <w:hideMark/>
          </w:tcPr>
          <w:p w14:paraId="1CEF071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4511150.923</w:t>
            </w:r>
          </w:p>
        </w:tc>
      </w:tr>
      <w:tr w:rsidR="00D4596C" w:rsidRPr="00512D14" w14:paraId="41C75126" w14:textId="77777777" w:rsidTr="00512D14">
        <w:trPr>
          <w:trHeight w:val="300"/>
          <w:jc w:val="center"/>
        </w:trPr>
        <w:tc>
          <w:tcPr>
            <w:tcW w:w="1075" w:type="dxa"/>
            <w:shd w:val="clear" w:color="auto" w:fill="auto"/>
            <w:noWrap/>
            <w:vAlign w:val="center"/>
            <w:hideMark/>
          </w:tcPr>
          <w:p w14:paraId="4F00CD8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122</w:t>
            </w:r>
          </w:p>
        </w:tc>
        <w:tc>
          <w:tcPr>
            <w:tcW w:w="2250" w:type="dxa"/>
            <w:shd w:val="clear" w:color="auto" w:fill="auto"/>
            <w:vAlign w:val="center"/>
            <w:hideMark/>
          </w:tcPr>
          <w:p w14:paraId="6CD93D2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456904.063</w:t>
            </w:r>
          </w:p>
        </w:tc>
        <w:tc>
          <w:tcPr>
            <w:tcW w:w="1890" w:type="dxa"/>
            <w:shd w:val="clear" w:color="auto" w:fill="auto"/>
            <w:vAlign w:val="center"/>
            <w:hideMark/>
          </w:tcPr>
          <w:p w14:paraId="650D140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4511148.375</w:t>
            </w:r>
          </w:p>
        </w:tc>
      </w:tr>
      <w:tr w:rsidR="00D4596C" w:rsidRPr="00512D14" w14:paraId="1717F47D" w14:textId="77777777" w:rsidTr="00512D14">
        <w:trPr>
          <w:trHeight w:val="300"/>
          <w:jc w:val="center"/>
        </w:trPr>
        <w:tc>
          <w:tcPr>
            <w:tcW w:w="1075" w:type="dxa"/>
            <w:shd w:val="clear" w:color="auto" w:fill="auto"/>
            <w:noWrap/>
            <w:vAlign w:val="center"/>
            <w:hideMark/>
          </w:tcPr>
          <w:p w14:paraId="1681068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123</w:t>
            </w:r>
          </w:p>
        </w:tc>
        <w:tc>
          <w:tcPr>
            <w:tcW w:w="2250" w:type="dxa"/>
            <w:shd w:val="clear" w:color="auto" w:fill="auto"/>
            <w:vAlign w:val="center"/>
            <w:hideMark/>
          </w:tcPr>
          <w:p w14:paraId="6EE36BA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456888.5443</w:t>
            </w:r>
          </w:p>
        </w:tc>
        <w:tc>
          <w:tcPr>
            <w:tcW w:w="1890" w:type="dxa"/>
            <w:shd w:val="clear" w:color="auto" w:fill="auto"/>
            <w:vAlign w:val="center"/>
            <w:hideMark/>
          </w:tcPr>
          <w:p w14:paraId="25A71D3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4511158.798</w:t>
            </w:r>
          </w:p>
        </w:tc>
      </w:tr>
      <w:tr w:rsidR="00D4596C" w:rsidRPr="00512D14" w14:paraId="0A552375" w14:textId="77777777" w:rsidTr="00512D14">
        <w:trPr>
          <w:trHeight w:val="300"/>
          <w:jc w:val="center"/>
        </w:trPr>
        <w:tc>
          <w:tcPr>
            <w:tcW w:w="1075" w:type="dxa"/>
            <w:shd w:val="clear" w:color="auto" w:fill="auto"/>
            <w:noWrap/>
            <w:vAlign w:val="center"/>
            <w:hideMark/>
          </w:tcPr>
          <w:p w14:paraId="0D0B136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124</w:t>
            </w:r>
          </w:p>
        </w:tc>
        <w:tc>
          <w:tcPr>
            <w:tcW w:w="2250" w:type="dxa"/>
            <w:shd w:val="clear" w:color="auto" w:fill="auto"/>
            <w:vAlign w:val="center"/>
            <w:hideMark/>
          </w:tcPr>
          <w:p w14:paraId="7CF47F3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456888.081</w:t>
            </w:r>
          </w:p>
        </w:tc>
        <w:tc>
          <w:tcPr>
            <w:tcW w:w="1890" w:type="dxa"/>
            <w:shd w:val="clear" w:color="auto" w:fill="auto"/>
            <w:vAlign w:val="center"/>
            <w:hideMark/>
          </w:tcPr>
          <w:p w14:paraId="4AC1DD5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4511182.655</w:t>
            </w:r>
          </w:p>
        </w:tc>
      </w:tr>
      <w:tr w:rsidR="00D4596C" w:rsidRPr="00512D14" w14:paraId="309D615C" w14:textId="77777777" w:rsidTr="00512D14">
        <w:trPr>
          <w:trHeight w:val="300"/>
          <w:jc w:val="center"/>
        </w:trPr>
        <w:tc>
          <w:tcPr>
            <w:tcW w:w="1075" w:type="dxa"/>
            <w:shd w:val="clear" w:color="auto" w:fill="auto"/>
            <w:noWrap/>
            <w:vAlign w:val="center"/>
            <w:hideMark/>
          </w:tcPr>
          <w:p w14:paraId="7F3DF29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125</w:t>
            </w:r>
          </w:p>
        </w:tc>
        <w:tc>
          <w:tcPr>
            <w:tcW w:w="2250" w:type="dxa"/>
            <w:shd w:val="clear" w:color="auto" w:fill="auto"/>
            <w:vAlign w:val="center"/>
            <w:hideMark/>
          </w:tcPr>
          <w:p w14:paraId="0690F98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456879.2793</w:t>
            </w:r>
          </w:p>
        </w:tc>
        <w:tc>
          <w:tcPr>
            <w:tcW w:w="1890" w:type="dxa"/>
            <w:shd w:val="clear" w:color="auto" w:fill="auto"/>
            <w:vAlign w:val="center"/>
            <w:hideMark/>
          </w:tcPr>
          <w:p w14:paraId="02C0919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4511194.005</w:t>
            </w:r>
          </w:p>
        </w:tc>
      </w:tr>
      <w:tr w:rsidR="00D4596C" w:rsidRPr="00512D14" w14:paraId="28096FB9" w14:textId="77777777" w:rsidTr="00512D14">
        <w:trPr>
          <w:trHeight w:val="300"/>
          <w:jc w:val="center"/>
        </w:trPr>
        <w:tc>
          <w:tcPr>
            <w:tcW w:w="1075" w:type="dxa"/>
            <w:shd w:val="clear" w:color="auto" w:fill="auto"/>
            <w:noWrap/>
            <w:vAlign w:val="center"/>
            <w:hideMark/>
          </w:tcPr>
          <w:p w14:paraId="20ACDFA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126</w:t>
            </w:r>
          </w:p>
        </w:tc>
        <w:tc>
          <w:tcPr>
            <w:tcW w:w="2250" w:type="dxa"/>
            <w:shd w:val="clear" w:color="auto" w:fill="auto"/>
            <w:vAlign w:val="center"/>
            <w:hideMark/>
          </w:tcPr>
          <w:p w14:paraId="230D540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456854.264</w:t>
            </w:r>
          </w:p>
        </w:tc>
        <w:tc>
          <w:tcPr>
            <w:tcW w:w="1890" w:type="dxa"/>
            <w:shd w:val="clear" w:color="auto" w:fill="auto"/>
            <w:vAlign w:val="center"/>
            <w:hideMark/>
          </w:tcPr>
          <w:p w14:paraId="515E41A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4511201.648</w:t>
            </w:r>
          </w:p>
        </w:tc>
      </w:tr>
      <w:tr w:rsidR="00D4596C" w:rsidRPr="00512D14" w14:paraId="7F3847EF" w14:textId="77777777" w:rsidTr="00512D14">
        <w:trPr>
          <w:trHeight w:val="300"/>
          <w:jc w:val="center"/>
        </w:trPr>
        <w:tc>
          <w:tcPr>
            <w:tcW w:w="1075" w:type="dxa"/>
            <w:shd w:val="clear" w:color="auto" w:fill="auto"/>
            <w:noWrap/>
            <w:vAlign w:val="center"/>
            <w:hideMark/>
          </w:tcPr>
          <w:p w14:paraId="0D0FCDB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127</w:t>
            </w:r>
          </w:p>
        </w:tc>
        <w:tc>
          <w:tcPr>
            <w:tcW w:w="2250" w:type="dxa"/>
            <w:shd w:val="clear" w:color="auto" w:fill="auto"/>
            <w:vAlign w:val="center"/>
            <w:hideMark/>
          </w:tcPr>
          <w:p w14:paraId="3252F61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456820.2153</w:t>
            </w:r>
          </w:p>
        </w:tc>
        <w:tc>
          <w:tcPr>
            <w:tcW w:w="1890" w:type="dxa"/>
            <w:shd w:val="clear" w:color="auto" w:fill="auto"/>
            <w:vAlign w:val="center"/>
            <w:hideMark/>
          </w:tcPr>
          <w:p w14:paraId="33B699D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4511208.134</w:t>
            </w:r>
          </w:p>
        </w:tc>
      </w:tr>
      <w:tr w:rsidR="00D4596C" w:rsidRPr="00512D14" w14:paraId="57E20C29" w14:textId="77777777" w:rsidTr="00512D14">
        <w:trPr>
          <w:trHeight w:val="300"/>
          <w:jc w:val="center"/>
        </w:trPr>
        <w:tc>
          <w:tcPr>
            <w:tcW w:w="1075" w:type="dxa"/>
            <w:shd w:val="clear" w:color="auto" w:fill="auto"/>
            <w:noWrap/>
            <w:vAlign w:val="center"/>
            <w:hideMark/>
          </w:tcPr>
          <w:p w14:paraId="2D2C879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128</w:t>
            </w:r>
          </w:p>
        </w:tc>
        <w:tc>
          <w:tcPr>
            <w:tcW w:w="2250" w:type="dxa"/>
            <w:shd w:val="clear" w:color="auto" w:fill="auto"/>
            <w:vAlign w:val="center"/>
            <w:hideMark/>
          </w:tcPr>
          <w:p w14:paraId="2059CDA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456801.6854</w:t>
            </w:r>
          </w:p>
        </w:tc>
        <w:tc>
          <w:tcPr>
            <w:tcW w:w="1890" w:type="dxa"/>
            <w:shd w:val="clear" w:color="auto" w:fill="auto"/>
            <w:vAlign w:val="center"/>
            <w:hideMark/>
          </w:tcPr>
          <w:p w14:paraId="30340CF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4511210.218</w:t>
            </w:r>
          </w:p>
        </w:tc>
      </w:tr>
      <w:tr w:rsidR="00D4596C" w:rsidRPr="00512D14" w14:paraId="5FB13B48" w14:textId="77777777" w:rsidTr="00512D14">
        <w:trPr>
          <w:trHeight w:val="300"/>
          <w:jc w:val="center"/>
        </w:trPr>
        <w:tc>
          <w:tcPr>
            <w:tcW w:w="1075" w:type="dxa"/>
            <w:shd w:val="clear" w:color="auto" w:fill="auto"/>
            <w:noWrap/>
            <w:vAlign w:val="center"/>
            <w:hideMark/>
          </w:tcPr>
          <w:p w14:paraId="15F9761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129</w:t>
            </w:r>
          </w:p>
        </w:tc>
        <w:tc>
          <w:tcPr>
            <w:tcW w:w="2250" w:type="dxa"/>
            <w:shd w:val="clear" w:color="auto" w:fill="auto"/>
            <w:vAlign w:val="center"/>
            <w:hideMark/>
          </w:tcPr>
          <w:p w14:paraId="1E33E0C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456786.0509</w:t>
            </w:r>
          </w:p>
        </w:tc>
        <w:tc>
          <w:tcPr>
            <w:tcW w:w="1890" w:type="dxa"/>
            <w:shd w:val="clear" w:color="auto" w:fill="auto"/>
            <w:vAlign w:val="center"/>
            <w:hideMark/>
          </w:tcPr>
          <w:p w14:paraId="4742909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4511206.512</w:t>
            </w:r>
          </w:p>
        </w:tc>
      </w:tr>
      <w:tr w:rsidR="00D4596C" w:rsidRPr="00512D14" w14:paraId="19BE2FEA" w14:textId="77777777" w:rsidTr="00512D14">
        <w:trPr>
          <w:trHeight w:val="300"/>
          <w:jc w:val="center"/>
        </w:trPr>
        <w:tc>
          <w:tcPr>
            <w:tcW w:w="1075" w:type="dxa"/>
            <w:shd w:val="clear" w:color="auto" w:fill="auto"/>
            <w:noWrap/>
            <w:vAlign w:val="center"/>
            <w:hideMark/>
          </w:tcPr>
          <w:p w14:paraId="2D3C17D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130</w:t>
            </w:r>
          </w:p>
        </w:tc>
        <w:tc>
          <w:tcPr>
            <w:tcW w:w="2250" w:type="dxa"/>
            <w:shd w:val="clear" w:color="auto" w:fill="auto"/>
            <w:vAlign w:val="center"/>
            <w:hideMark/>
          </w:tcPr>
          <w:p w14:paraId="756C69E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456770.6479</w:t>
            </w:r>
          </w:p>
        </w:tc>
        <w:tc>
          <w:tcPr>
            <w:tcW w:w="1890" w:type="dxa"/>
            <w:shd w:val="clear" w:color="auto" w:fill="auto"/>
            <w:vAlign w:val="center"/>
            <w:hideMark/>
          </w:tcPr>
          <w:p w14:paraId="5B279CF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4511201.185</w:t>
            </w:r>
          </w:p>
        </w:tc>
      </w:tr>
      <w:tr w:rsidR="00D4596C" w:rsidRPr="00512D14" w14:paraId="0C770411" w14:textId="77777777" w:rsidTr="00512D14">
        <w:trPr>
          <w:trHeight w:val="300"/>
          <w:jc w:val="center"/>
        </w:trPr>
        <w:tc>
          <w:tcPr>
            <w:tcW w:w="1075" w:type="dxa"/>
            <w:shd w:val="clear" w:color="auto" w:fill="auto"/>
            <w:noWrap/>
            <w:vAlign w:val="center"/>
            <w:hideMark/>
          </w:tcPr>
          <w:p w14:paraId="3040D89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131</w:t>
            </w:r>
          </w:p>
        </w:tc>
        <w:tc>
          <w:tcPr>
            <w:tcW w:w="2250" w:type="dxa"/>
            <w:shd w:val="clear" w:color="auto" w:fill="auto"/>
            <w:vAlign w:val="center"/>
            <w:hideMark/>
          </w:tcPr>
          <w:p w14:paraId="42C29FC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456753.0445</w:t>
            </w:r>
          </w:p>
        </w:tc>
        <w:tc>
          <w:tcPr>
            <w:tcW w:w="1890" w:type="dxa"/>
            <w:shd w:val="clear" w:color="auto" w:fill="auto"/>
            <w:vAlign w:val="center"/>
            <w:hideMark/>
          </w:tcPr>
          <w:p w14:paraId="3F787D9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4511204.775</w:t>
            </w:r>
          </w:p>
        </w:tc>
      </w:tr>
      <w:tr w:rsidR="00D4596C" w:rsidRPr="00512D14" w14:paraId="51AC406C" w14:textId="77777777" w:rsidTr="00512D14">
        <w:trPr>
          <w:trHeight w:val="300"/>
          <w:jc w:val="center"/>
        </w:trPr>
        <w:tc>
          <w:tcPr>
            <w:tcW w:w="1075" w:type="dxa"/>
            <w:shd w:val="clear" w:color="auto" w:fill="auto"/>
            <w:noWrap/>
            <w:vAlign w:val="center"/>
            <w:hideMark/>
          </w:tcPr>
          <w:p w14:paraId="4CE3BD7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132</w:t>
            </w:r>
          </w:p>
        </w:tc>
        <w:tc>
          <w:tcPr>
            <w:tcW w:w="2250" w:type="dxa"/>
            <w:shd w:val="clear" w:color="auto" w:fill="auto"/>
            <w:vAlign w:val="center"/>
            <w:hideMark/>
          </w:tcPr>
          <w:p w14:paraId="57E86E6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456742.7373</w:t>
            </w:r>
          </w:p>
        </w:tc>
        <w:tc>
          <w:tcPr>
            <w:tcW w:w="1890" w:type="dxa"/>
            <w:shd w:val="clear" w:color="auto" w:fill="auto"/>
            <w:vAlign w:val="center"/>
            <w:hideMark/>
          </w:tcPr>
          <w:p w14:paraId="0AE015A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4511211.955</w:t>
            </w:r>
          </w:p>
        </w:tc>
      </w:tr>
      <w:tr w:rsidR="00D4596C" w:rsidRPr="00512D14" w14:paraId="6893F008" w14:textId="77777777" w:rsidTr="00512D14">
        <w:trPr>
          <w:trHeight w:val="300"/>
          <w:jc w:val="center"/>
        </w:trPr>
        <w:tc>
          <w:tcPr>
            <w:tcW w:w="1075" w:type="dxa"/>
            <w:shd w:val="clear" w:color="auto" w:fill="auto"/>
            <w:noWrap/>
            <w:vAlign w:val="center"/>
            <w:hideMark/>
          </w:tcPr>
          <w:p w14:paraId="5830606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133</w:t>
            </w:r>
          </w:p>
        </w:tc>
        <w:tc>
          <w:tcPr>
            <w:tcW w:w="2250" w:type="dxa"/>
            <w:shd w:val="clear" w:color="auto" w:fill="auto"/>
            <w:vAlign w:val="center"/>
            <w:hideMark/>
          </w:tcPr>
          <w:p w14:paraId="52EE275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456731.0403</w:t>
            </w:r>
          </w:p>
        </w:tc>
        <w:tc>
          <w:tcPr>
            <w:tcW w:w="1890" w:type="dxa"/>
            <w:shd w:val="clear" w:color="auto" w:fill="auto"/>
            <w:vAlign w:val="center"/>
            <w:hideMark/>
          </w:tcPr>
          <w:p w14:paraId="156897C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4511219.252</w:t>
            </w:r>
          </w:p>
        </w:tc>
      </w:tr>
      <w:tr w:rsidR="00D4596C" w:rsidRPr="00512D14" w14:paraId="40FE1C0D" w14:textId="77777777" w:rsidTr="00512D14">
        <w:trPr>
          <w:trHeight w:val="300"/>
          <w:jc w:val="center"/>
        </w:trPr>
        <w:tc>
          <w:tcPr>
            <w:tcW w:w="1075" w:type="dxa"/>
            <w:shd w:val="clear" w:color="auto" w:fill="auto"/>
            <w:noWrap/>
            <w:vAlign w:val="center"/>
            <w:hideMark/>
          </w:tcPr>
          <w:p w14:paraId="0E6C3FF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134</w:t>
            </w:r>
          </w:p>
        </w:tc>
        <w:tc>
          <w:tcPr>
            <w:tcW w:w="2250" w:type="dxa"/>
            <w:shd w:val="clear" w:color="auto" w:fill="auto"/>
            <w:vAlign w:val="center"/>
            <w:hideMark/>
          </w:tcPr>
          <w:p w14:paraId="69DED77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456717.3745</w:t>
            </w:r>
          </w:p>
        </w:tc>
        <w:tc>
          <w:tcPr>
            <w:tcW w:w="1890" w:type="dxa"/>
            <w:shd w:val="clear" w:color="auto" w:fill="auto"/>
            <w:vAlign w:val="center"/>
            <w:hideMark/>
          </w:tcPr>
          <w:p w14:paraId="24FE0B2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4511218.325</w:t>
            </w:r>
          </w:p>
        </w:tc>
      </w:tr>
      <w:tr w:rsidR="00D4596C" w:rsidRPr="00512D14" w14:paraId="01B505A4" w14:textId="77777777" w:rsidTr="00512D14">
        <w:trPr>
          <w:trHeight w:val="300"/>
          <w:jc w:val="center"/>
        </w:trPr>
        <w:tc>
          <w:tcPr>
            <w:tcW w:w="1075" w:type="dxa"/>
            <w:shd w:val="clear" w:color="auto" w:fill="auto"/>
            <w:noWrap/>
            <w:vAlign w:val="center"/>
            <w:hideMark/>
          </w:tcPr>
          <w:p w14:paraId="6F86EC7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135</w:t>
            </w:r>
          </w:p>
        </w:tc>
        <w:tc>
          <w:tcPr>
            <w:tcW w:w="2250" w:type="dxa"/>
            <w:shd w:val="clear" w:color="auto" w:fill="auto"/>
            <w:vAlign w:val="center"/>
            <w:hideMark/>
          </w:tcPr>
          <w:p w14:paraId="262BB2C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456695.7177</w:t>
            </w:r>
          </w:p>
        </w:tc>
        <w:tc>
          <w:tcPr>
            <w:tcW w:w="1890" w:type="dxa"/>
            <w:shd w:val="clear" w:color="auto" w:fill="auto"/>
            <w:vAlign w:val="center"/>
            <w:hideMark/>
          </w:tcPr>
          <w:p w14:paraId="75776D9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4511211.261</w:t>
            </w:r>
          </w:p>
        </w:tc>
      </w:tr>
      <w:tr w:rsidR="00D4596C" w:rsidRPr="00512D14" w14:paraId="15B3FBCE" w14:textId="77777777" w:rsidTr="00512D14">
        <w:trPr>
          <w:trHeight w:val="300"/>
          <w:jc w:val="center"/>
        </w:trPr>
        <w:tc>
          <w:tcPr>
            <w:tcW w:w="1075" w:type="dxa"/>
            <w:shd w:val="clear" w:color="auto" w:fill="auto"/>
            <w:noWrap/>
            <w:vAlign w:val="center"/>
            <w:hideMark/>
          </w:tcPr>
          <w:p w14:paraId="18A623B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136</w:t>
            </w:r>
          </w:p>
        </w:tc>
        <w:tc>
          <w:tcPr>
            <w:tcW w:w="2250" w:type="dxa"/>
            <w:shd w:val="clear" w:color="auto" w:fill="auto"/>
            <w:vAlign w:val="center"/>
            <w:hideMark/>
          </w:tcPr>
          <w:p w14:paraId="38B60E9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456682.0519</w:t>
            </w:r>
          </w:p>
        </w:tc>
        <w:tc>
          <w:tcPr>
            <w:tcW w:w="1890" w:type="dxa"/>
            <w:shd w:val="clear" w:color="auto" w:fill="auto"/>
            <w:vAlign w:val="center"/>
            <w:hideMark/>
          </w:tcPr>
          <w:p w14:paraId="3B5A63D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4511207.555</w:t>
            </w:r>
          </w:p>
        </w:tc>
      </w:tr>
      <w:tr w:rsidR="00D4596C" w:rsidRPr="00512D14" w14:paraId="762C14D5" w14:textId="77777777" w:rsidTr="00512D14">
        <w:trPr>
          <w:trHeight w:val="300"/>
          <w:jc w:val="center"/>
        </w:trPr>
        <w:tc>
          <w:tcPr>
            <w:tcW w:w="1075" w:type="dxa"/>
            <w:shd w:val="clear" w:color="auto" w:fill="auto"/>
            <w:noWrap/>
            <w:vAlign w:val="center"/>
            <w:hideMark/>
          </w:tcPr>
          <w:p w14:paraId="34CFCE2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137</w:t>
            </w:r>
          </w:p>
        </w:tc>
        <w:tc>
          <w:tcPr>
            <w:tcW w:w="2250" w:type="dxa"/>
            <w:shd w:val="clear" w:color="auto" w:fill="auto"/>
            <w:vAlign w:val="center"/>
            <w:hideMark/>
          </w:tcPr>
          <w:p w14:paraId="2323759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456665.0276</w:t>
            </w:r>
          </w:p>
        </w:tc>
        <w:tc>
          <w:tcPr>
            <w:tcW w:w="1890" w:type="dxa"/>
            <w:shd w:val="clear" w:color="auto" w:fill="auto"/>
            <w:vAlign w:val="center"/>
            <w:hideMark/>
          </w:tcPr>
          <w:p w14:paraId="22641FF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4511221.915</w:t>
            </w:r>
          </w:p>
        </w:tc>
      </w:tr>
      <w:tr w:rsidR="00D4596C" w:rsidRPr="00512D14" w14:paraId="43A80E9A" w14:textId="77777777" w:rsidTr="00512D14">
        <w:trPr>
          <w:trHeight w:val="300"/>
          <w:jc w:val="center"/>
        </w:trPr>
        <w:tc>
          <w:tcPr>
            <w:tcW w:w="1075" w:type="dxa"/>
            <w:shd w:val="clear" w:color="auto" w:fill="auto"/>
            <w:noWrap/>
            <w:vAlign w:val="center"/>
            <w:hideMark/>
          </w:tcPr>
          <w:p w14:paraId="14282D1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138</w:t>
            </w:r>
          </w:p>
        </w:tc>
        <w:tc>
          <w:tcPr>
            <w:tcW w:w="2250" w:type="dxa"/>
            <w:shd w:val="clear" w:color="auto" w:fill="auto"/>
            <w:vAlign w:val="center"/>
            <w:hideMark/>
          </w:tcPr>
          <w:p w14:paraId="64575D3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456644.4131</w:t>
            </w:r>
          </w:p>
        </w:tc>
        <w:tc>
          <w:tcPr>
            <w:tcW w:w="1890" w:type="dxa"/>
            <w:shd w:val="clear" w:color="auto" w:fill="auto"/>
            <w:vAlign w:val="center"/>
            <w:hideMark/>
          </w:tcPr>
          <w:p w14:paraId="06A0033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4511241.835</w:t>
            </w:r>
          </w:p>
        </w:tc>
      </w:tr>
      <w:tr w:rsidR="00D4596C" w:rsidRPr="00512D14" w14:paraId="588F45A0" w14:textId="77777777" w:rsidTr="00512D14">
        <w:trPr>
          <w:trHeight w:val="300"/>
          <w:jc w:val="center"/>
        </w:trPr>
        <w:tc>
          <w:tcPr>
            <w:tcW w:w="1075" w:type="dxa"/>
            <w:shd w:val="clear" w:color="auto" w:fill="auto"/>
            <w:noWrap/>
            <w:vAlign w:val="center"/>
            <w:hideMark/>
          </w:tcPr>
          <w:p w14:paraId="2144F79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139</w:t>
            </w:r>
          </w:p>
        </w:tc>
        <w:tc>
          <w:tcPr>
            <w:tcW w:w="2250" w:type="dxa"/>
            <w:shd w:val="clear" w:color="auto" w:fill="auto"/>
            <w:vAlign w:val="center"/>
            <w:hideMark/>
          </w:tcPr>
          <w:p w14:paraId="6DDA7CC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456625.6516</w:t>
            </w:r>
          </w:p>
        </w:tc>
        <w:tc>
          <w:tcPr>
            <w:tcW w:w="1890" w:type="dxa"/>
            <w:shd w:val="clear" w:color="auto" w:fill="auto"/>
            <w:vAlign w:val="center"/>
            <w:hideMark/>
          </w:tcPr>
          <w:p w14:paraId="71F17E8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4511255.501</w:t>
            </w:r>
          </w:p>
        </w:tc>
      </w:tr>
      <w:tr w:rsidR="00D4596C" w:rsidRPr="00512D14" w14:paraId="3BD7685F" w14:textId="77777777" w:rsidTr="00512D14">
        <w:trPr>
          <w:trHeight w:val="300"/>
          <w:jc w:val="center"/>
        </w:trPr>
        <w:tc>
          <w:tcPr>
            <w:tcW w:w="1075" w:type="dxa"/>
            <w:shd w:val="clear" w:color="auto" w:fill="auto"/>
            <w:noWrap/>
            <w:vAlign w:val="center"/>
            <w:hideMark/>
          </w:tcPr>
          <w:p w14:paraId="0B6EE37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140</w:t>
            </w:r>
          </w:p>
        </w:tc>
        <w:tc>
          <w:tcPr>
            <w:tcW w:w="2250" w:type="dxa"/>
            <w:shd w:val="clear" w:color="auto" w:fill="auto"/>
            <w:vAlign w:val="center"/>
            <w:hideMark/>
          </w:tcPr>
          <w:p w14:paraId="38192BF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456592.0662</w:t>
            </w:r>
          </w:p>
        </w:tc>
        <w:tc>
          <w:tcPr>
            <w:tcW w:w="1890" w:type="dxa"/>
            <w:shd w:val="clear" w:color="auto" w:fill="auto"/>
            <w:vAlign w:val="center"/>
            <w:hideMark/>
          </w:tcPr>
          <w:p w14:paraId="38B967F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4511258.049</w:t>
            </w:r>
          </w:p>
        </w:tc>
      </w:tr>
      <w:tr w:rsidR="00D4596C" w:rsidRPr="00512D14" w14:paraId="2FF7AC35" w14:textId="77777777" w:rsidTr="00512D14">
        <w:trPr>
          <w:trHeight w:val="300"/>
          <w:jc w:val="center"/>
        </w:trPr>
        <w:tc>
          <w:tcPr>
            <w:tcW w:w="1075" w:type="dxa"/>
            <w:shd w:val="clear" w:color="auto" w:fill="auto"/>
            <w:noWrap/>
            <w:vAlign w:val="center"/>
            <w:hideMark/>
          </w:tcPr>
          <w:p w14:paraId="51CBC9F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141</w:t>
            </w:r>
          </w:p>
        </w:tc>
        <w:tc>
          <w:tcPr>
            <w:tcW w:w="2250" w:type="dxa"/>
            <w:shd w:val="clear" w:color="auto" w:fill="auto"/>
            <w:vAlign w:val="center"/>
            <w:hideMark/>
          </w:tcPr>
          <w:p w14:paraId="1210178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456549.2158</w:t>
            </w:r>
          </w:p>
        </w:tc>
        <w:tc>
          <w:tcPr>
            <w:tcW w:w="1890" w:type="dxa"/>
            <w:shd w:val="clear" w:color="auto" w:fill="auto"/>
            <w:vAlign w:val="center"/>
            <w:hideMark/>
          </w:tcPr>
          <w:p w14:paraId="0E64114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4511258.28</w:t>
            </w:r>
          </w:p>
        </w:tc>
      </w:tr>
      <w:tr w:rsidR="00D4596C" w:rsidRPr="00512D14" w14:paraId="4F9F75B4" w14:textId="77777777" w:rsidTr="00512D14">
        <w:trPr>
          <w:trHeight w:val="300"/>
          <w:jc w:val="center"/>
        </w:trPr>
        <w:tc>
          <w:tcPr>
            <w:tcW w:w="1075" w:type="dxa"/>
            <w:shd w:val="clear" w:color="auto" w:fill="auto"/>
            <w:noWrap/>
            <w:vAlign w:val="center"/>
            <w:hideMark/>
          </w:tcPr>
          <w:p w14:paraId="4B9637C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142</w:t>
            </w:r>
          </w:p>
        </w:tc>
        <w:tc>
          <w:tcPr>
            <w:tcW w:w="2250" w:type="dxa"/>
            <w:shd w:val="clear" w:color="auto" w:fill="auto"/>
            <w:vAlign w:val="center"/>
            <w:hideMark/>
          </w:tcPr>
          <w:p w14:paraId="5CE7CFC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456501.2698</w:t>
            </w:r>
          </w:p>
        </w:tc>
        <w:tc>
          <w:tcPr>
            <w:tcW w:w="1890" w:type="dxa"/>
            <w:shd w:val="clear" w:color="auto" w:fill="auto"/>
            <w:vAlign w:val="center"/>
            <w:hideMark/>
          </w:tcPr>
          <w:p w14:paraId="441AB50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4511263.376</w:t>
            </w:r>
          </w:p>
        </w:tc>
      </w:tr>
      <w:tr w:rsidR="00D4596C" w:rsidRPr="00512D14" w14:paraId="00B69E24" w14:textId="77777777" w:rsidTr="00512D14">
        <w:trPr>
          <w:trHeight w:val="300"/>
          <w:jc w:val="center"/>
        </w:trPr>
        <w:tc>
          <w:tcPr>
            <w:tcW w:w="1075" w:type="dxa"/>
            <w:shd w:val="clear" w:color="auto" w:fill="auto"/>
            <w:noWrap/>
            <w:vAlign w:val="center"/>
            <w:hideMark/>
          </w:tcPr>
          <w:p w14:paraId="3373620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143</w:t>
            </w:r>
          </w:p>
        </w:tc>
        <w:tc>
          <w:tcPr>
            <w:tcW w:w="2250" w:type="dxa"/>
            <w:shd w:val="clear" w:color="auto" w:fill="auto"/>
            <w:vAlign w:val="center"/>
            <w:hideMark/>
          </w:tcPr>
          <w:p w14:paraId="6C84154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456422.981</w:t>
            </w:r>
          </w:p>
        </w:tc>
        <w:tc>
          <w:tcPr>
            <w:tcW w:w="1890" w:type="dxa"/>
            <w:shd w:val="clear" w:color="auto" w:fill="auto"/>
            <w:vAlign w:val="center"/>
            <w:hideMark/>
          </w:tcPr>
          <w:p w14:paraId="22325A1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4511297.193</w:t>
            </w:r>
          </w:p>
        </w:tc>
      </w:tr>
      <w:tr w:rsidR="00D4596C" w:rsidRPr="00512D14" w14:paraId="3586F86C" w14:textId="77777777" w:rsidTr="00512D14">
        <w:trPr>
          <w:trHeight w:val="300"/>
          <w:jc w:val="center"/>
        </w:trPr>
        <w:tc>
          <w:tcPr>
            <w:tcW w:w="1075" w:type="dxa"/>
            <w:shd w:val="clear" w:color="auto" w:fill="auto"/>
            <w:noWrap/>
            <w:vAlign w:val="center"/>
            <w:hideMark/>
          </w:tcPr>
          <w:p w14:paraId="78DD7BA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144</w:t>
            </w:r>
          </w:p>
        </w:tc>
        <w:tc>
          <w:tcPr>
            <w:tcW w:w="2250" w:type="dxa"/>
            <w:shd w:val="clear" w:color="auto" w:fill="auto"/>
            <w:vAlign w:val="center"/>
            <w:hideMark/>
          </w:tcPr>
          <w:p w14:paraId="63DCC44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456347.4718</w:t>
            </w:r>
          </w:p>
        </w:tc>
        <w:tc>
          <w:tcPr>
            <w:tcW w:w="1890" w:type="dxa"/>
            <w:shd w:val="clear" w:color="auto" w:fill="auto"/>
            <w:vAlign w:val="center"/>
            <w:hideMark/>
          </w:tcPr>
          <w:p w14:paraId="2763AA3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4511325.219</w:t>
            </w:r>
          </w:p>
        </w:tc>
      </w:tr>
      <w:tr w:rsidR="00D4596C" w:rsidRPr="00512D14" w14:paraId="09B08BA1" w14:textId="77777777" w:rsidTr="00512D14">
        <w:trPr>
          <w:trHeight w:val="300"/>
          <w:jc w:val="center"/>
        </w:trPr>
        <w:tc>
          <w:tcPr>
            <w:tcW w:w="1075" w:type="dxa"/>
            <w:shd w:val="clear" w:color="auto" w:fill="auto"/>
            <w:noWrap/>
            <w:vAlign w:val="center"/>
            <w:hideMark/>
          </w:tcPr>
          <w:p w14:paraId="15F5104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145</w:t>
            </w:r>
          </w:p>
        </w:tc>
        <w:tc>
          <w:tcPr>
            <w:tcW w:w="2250" w:type="dxa"/>
            <w:shd w:val="clear" w:color="auto" w:fill="auto"/>
            <w:vAlign w:val="center"/>
            <w:hideMark/>
          </w:tcPr>
          <w:p w14:paraId="757EC48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456310.1804</w:t>
            </w:r>
          </w:p>
        </w:tc>
        <w:tc>
          <w:tcPr>
            <w:tcW w:w="1890" w:type="dxa"/>
            <w:shd w:val="clear" w:color="auto" w:fill="auto"/>
            <w:vAlign w:val="center"/>
            <w:hideMark/>
          </w:tcPr>
          <w:p w14:paraId="1B46E44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4511330.547</w:t>
            </w:r>
          </w:p>
        </w:tc>
      </w:tr>
      <w:tr w:rsidR="00D4596C" w:rsidRPr="00512D14" w14:paraId="39AA498F" w14:textId="77777777" w:rsidTr="00512D14">
        <w:trPr>
          <w:trHeight w:val="300"/>
          <w:jc w:val="center"/>
        </w:trPr>
        <w:tc>
          <w:tcPr>
            <w:tcW w:w="1075" w:type="dxa"/>
            <w:shd w:val="clear" w:color="auto" w:fill="auto"/>
            <w:noWrap/>
            <w:vAlign w:val="center"/>
            <w:hideMark/>
          </w:tcPr>
          <w:p w14:paraId="54E9616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146</w:t>
            </w:r>
          </w:p>
        </w:tc>
        <w:tc>
          <w:tcPr>
            <w:tcW w:w="2250" w:type="dxa"/>
            <w:shd w:val="clear" w:color="auto" w:fill="auto"/>
            <w:vAlign w:val="center"/>
            <w:hideMark/>
          </w:tcPr>
          <w:p w14:paraId="184B667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456245.0942</w:t>
            </w:r>
          </w:p>
        </w:tc>
        <w:tc>
          <w:tcPr>
            <w:tcW w:w="1890" w:type="dxa"/>
            <w:shd w:val="clear" w:color="auto" w:fill="auto"/>
            <w:vAlign w:val="center"/>
            <w:hideMark/>
          </w:tcPr>
          <w:p w14:paraId="1FA5E0B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4511303.91</w:t>
            </w:r>
          </w:p>
        </w:tc>
      </w:tr>
      <w:tr w:rsidR="00D4596C" w:rsidRPr="00512D14" w14:paraId="72FF92D3" w14:textId="77777777" w:rsidTr="00512D14">
        <w:trPr>
          <w:trHeight w:val="300"/>
          <w:jc w:val="center"/>
        </w:trPr>
        <w:tc>
          <w:tcPr>
            <w:tcW w:w="1075" w:type="dxa"/>
            <w:shd w:val="clear" w:color="auto" w:fill="auto"/>
            <w:noWrap/>
            <w:vAlign w:val="center"/>
            <w:hideMark/>
          </w:tcPr>
          <w:p w14:paraId="54D4C99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147</w:t>
            </w:r>
          </w:p>
        </w:tc>
        <w:tc>
          <w:tcPr>
            <w:tcW w:w="2250" w:type="dxa"/>
            <w:shd w:val="clear" w:color="auto" w:fill="auto"/>
            <w:vAlign w:val="center"/>
            <w:hideMark/>
          </w:tcPr>
          <w:p w14:paraId="0245989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456179.7763</w:t>
            </w:r>
          </w:p>
        </w:tc>
        <w:tc>
          <w:tcPr>
            <w:tcW w:w="1890" w:type="dxa"/>
            <w:shd w:val="clear" w:color="auto" w:fill="auto"/>
            <w:vAlign w:val="center"/>
            <w:hideMark/>
          </w:tcPr>
          <w:p w14:paraId="42FCB02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4511265.461</w:t>
            </w:r>
          </w:p>
        </w:tc>
      </w:tr>
      <w:tr w:rsidR="00D4596C" w:rsidRPr="00512D14" w14:paraId="00BFDC6E" w14:textId="77777777" w:rsidTr="00512D14">
        <w:trPr>
          <w:trHeight w:val="300"/>
          <w:jc w:val="center"/>
        </w:trPr>
        <w:tc>
          <w:tcPr>
            <w:tcW w:w="1075" w:type="dxa"/>
            <w:shd w:val="clear" w:color="auto" w:fill="auto"/>
            <w:noWrap/>
            <w:vAlign w:val="center"/>
            <w:hideMark/>
          </w:tcPr>
          <w:p w14:paraId="51B0AFB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148</w:t>
            </w:r>
          </w:p>
        </w:tc>
        <w:tc>
          <w:tcPr>
            <w:tcW w:w="2250" w:type="dxa"/>
            <w:shd w:val="clear" w:color="auto" w:fill="auto"/>
            <w:vAlign w:val="center"/>
            <w:hideMark/>
          </w:tcPr>
          <w:p w14:paraId="02531F6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456091.2962</w:t>
            </w:r>
          </w:p>
        </w:tc>
        <w:tc>
          <w:tcPr>
            <w:tcW w:w="1890" w:type="dxa"/>
            <w:shd w:val="clear" w:color="auto" w:fill="auto"/>
            <w:vAlign w:val="center"/>
            <w:hideMark/>
          </w:tcPr>
          <w:p w14:paraId="49E8BDA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4511256.196</w:t>
            </w:r>
          </w:p>
        </w:tc>
      </w:tr>
      <w:tr w:rsidR="00D4596C" w:rsidRPr="00512D14" w14:paraId="7CFC7BE9" w14:textId="77777777" w:rsidTr="00512D14">
        <w:trPr>
          <w:trHeight w:val="300"/>
          <w:jc w:val="center"/>
        </w:trPr>
        <w:tc>
          <w:tcPr>
            <w:tcW w:w="1075" w:type="dxa"/>
            <w:shd w:val="clear" w:color="auto" w:fill="auto"/>
            <w:noWrap/>
            <w:vAlign w:val="center"/>
            <w:hideMark/>
          </w:tcPr>
          <w:p w14:paraId="5B7813A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149</w:t>
            </w:r>
          </w:p>
        </w:tc>
        <w:tc>
          <w:tcPr>
            <w:tcW w:w="2250" w:type="dxa"/>
            <w:shd w:val="clear" w:color="auto" w:fill="auto"/>
            <w:vAlign w:val="center"/>
            <w:hideMark/>
          </w:tcPr>
          <w:p w14:paraId="289676D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456042.6552</w:t>
            </w:r>
          </w:p>
        </w:tc>
        <w:tc>
          <w:tcPr>
            <w:tcW w:w="1890" w:type="dxa"/>
            <w:shd w:val="clear" w:color="auto" w:fill="auto"/>
            <w:vAlign w:val="center"/>
            <w:hideMark/>
          </w:tcPr>
          <w:p w14:paraId="2F58CEA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4511291.866</w:t>
            </w:r>
          </w:p>
        </w:tc>
      </w:tr>
      <w:tr w:rsidR="00D4596C" w:rsidRPr="00512D14" w14:paraId="5A049A25" w14:textId="77777777" w:rsidTr="00512D14">
        <w:trPr>
          <w:trHeight w:val="300"/>
          <w:jc w:val="center"/>
        </w:trPr>
        <w:tc>
          <w:tcPr>
            <w:tcW w:w="1075" w:type="dxa"/>
            <w:shd w:val="clear" w:color="auto" w:fill="auto"/>
            <w:noWrap/>
            <w:vAlign w:val="center"/>
            <w:hideMark/>
          </w:tcPr>
          <w:p w14:paraId="7D2A900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150</w:t>
            </w:r>
          </w:p>
        </w:tc>
        <w:tc>
          <w:tcPr>
            <w:tcW w:w="2250" w:type="dxa"/>
            <w:shd w:val="clear" w:color="auto" w:fill="auto"/>
            <w:vAlign w:val="center"/>
            <w:hideMark/>
          </w:tcPr>
          <w:p w14:paraId="64E45C7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455946.2998</w:t>
            </w:r>
          </w:p>
        </w:tc>
        <w:tc>
          <w:tcPr>
            <w:tcW w:w="1890" w:type="dxa"/>
            <w:shd w:val="clear" w:color="auto" w:fill="auto"/>
            <w:vAlign w:val="center"/>
            <w:hideMark/>
          </w:tcPr>
          <w:p w14:paraId="27BB5DA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4511287.696</w:t>
            </w:r>
          </w:p>
        </w:tc>
      </w:tr>
      <w:tr w:rsidR="00D4596C" w:rsidRPr="00512D14" w14:paraId="50C98930" w14:textId="77777777" w:rsidTr="00512D14">
        <w:trPr>
          <w:trHeight w:val="300"/>
          <w:jc w:val="center"/>
        </w:trPr>
        <w:tc>
          <w:tcPr>
            <w:tcW w:w="1075" w:type="dxa"/>
            <w:shd w:val="clear" w:color="auto" w:fill="auto"/>
            <w:noWrap/>
            <w:vAlign w:val="center"/>
            <w:hideMark/>
          </w:tcPr>
          <w:p w14:paraId="7D9A6C6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151</w:t>
            </w:r>
          </w:p>
        </w:tc>
        <w:tc>
          <w:tcPr>
            <w:tcW w:w="2250" w:type="dxa"/>
            <w:shd w:val="clear" w:color="auto" w:fill="auto"/>
            <w:vAlign w:val="center"/>
            <w:hideMark/>
          </w:tcPr>
          <w:p w14:paraId="283DD25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455871.7171</w:t>
            </w:r>
          </w:p>
        </w:tc>
        <w:tc>
          <w:tcPr>
            <w:tcW w:w="1890" w:type="dxa"/>
            <w:shd w:val="clear" w:color="auto" w:fill="auto"/>
            <w:vAlign w:val="center"/>
            <w:hideMark/>
          </w:tcPr>
          <w:p w14:paraId="66BBE19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4511326.146</w:t>
            </w:r>
          </w:p>
        </w:tc>
      </w:tr>
      <w:tr w:rsidR="00D4596C" w:rsidRPr="00512D14" w14:paraId="23CD0AA1" w14:textId="77777777" w:rsidTr="00512D14">
        <w:trPr>
          <w:trHeight w:val="300"/>
          <w:jc w:val="center"/>
        </w:trPr>
        <w:tc>
          <w:tcPr>
            <w:tcW w:w="1075" w:type="dxa"/>
            <w:shd w:val="clear" w:color="auto" w:fill="auto"/>
            <w:noWrap/>
            <w:vAlign w:val="center"/>
            <w:hideMark/>
          </w:tcPr>
          <w:p w14:paraId="5EA0C68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152</w:t>
            </w:r>
          </w:p>
        </w:tc>
        <w:tc>
          <w:tcPr>
            <w:tcW w:w="2250" w:type="dxa"/>
            <w:shd w:val="clear" w:color="auto" w:fill="auto"/>
            <w:vAlign w:val="center"/>
            <w:hideMark/>
          </w:tcPr>
          <w:p w14:paraId="58ED564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455841.1428</w:t>
            </w:r>
          </w:p>
        </w:tc>
        <w:tc>
          <w:tcPr>
            <w:tcW w:w="1890" w:type="dxa"/>
            <w:shd w:val="clear" w:color="auto" w:fill="auto"/>
            <w:vAlign w:val="center"/>
            <w:hideMark/>
          </w:tcPr>
          <w:p w14:paraId="2413B9D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4511334.021</w:t>
            </w:r>
          </w:p>
        </w:tc>
      </w:tr>
      <w:tr w:rsidR="00D4596C" w:rsidRPr="00512D14" w14:paraId="21F15C3B" w14:textId="77777777" w:rsidTr="00512D14">
        <w:trPr>
          <w:trHeight w:val="300"/>
          <w:jc w:val="center"/>
        </w:trPr>
        <w:tc>
          <w:tcPr>
            <w:tcW w:w="1075" w:type="dxa"/>
            <w:shd w:val="clear" w:color="auto" w:fill="auto"/>
            <w:noWrap/>
            <w:vAlign w:val="center"/>
            <w:hideMark/>
          </w:tcPr>
          <w:p w14:paraId="0C1D8BB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153</w:t>
            </w:r>
          </w:p>
        </w:tc>
        <w:tc>
          <w:tcPr>
            <w:tcW w:w="2250" w:type="dxa"/>
            <w:shd w:val="clear" w:color="auto" w:fill="auto"/>
            <w:vAlign w:val="center"/>
            <w:hideMark/>
          </w:tcPr>
          <w:p w14:paraId="6484F0E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455748.9566</w:t>
            </w:r>
          </w:p>
        </w:tc>
        <w:tc>
          <w:tcPr>
            <w:tcW w:w="1890" w:type="dxa"/>
            <w:shd w:val="clear" w:color="auto" w:fill="auto"/>
            <w:vAlign w:val="center"/>
            <w:hideMark/>
          </w:tcPr>
          <w:p w14:paraId="5B1A7B1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4511334.484</w:t>
            </w:r>
          </w:p>
        </w:tc>
      </w:tr>
      <w:tr w:rsidR="00D4596C" w:rsidRPr="00512D14" w14:paraId="0203F75F" w14:textId="77777777" w:rsidTr="00512D14">
        <w:trPr>
          <w:trHeight w:val="300"/>
          <w:jc w:val="center"/>
        </w:trPr>
        <w:tc>
          <w:tcPr>
            <w:tcW w:w="1075" w:type="dxa"/>
            <w:shd w:val="clear" w:color="auto" w:fill="auto"/>
            <w:noWrap/>
            <w:vAlign w:val="center"/>
            <w:hideMark/>
          </w:tcPr>
          <w:p w14:paraId="436BF75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154</w:t>
            </w:r>
          </w:p>
        </w:tc>
        <w:tc>
          <w:tcPr>
            <w:tcW w:w="2250" w:type="dxa"/>
            <w:shd w:val="clear" w:color="auto" w:fill="auto"/>
            <w:vAlign w:val="center"/>
            <w:hideMark/>
          </w:tcPr>
          <w:p w14:paraId="1FFD598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455609.056</w:t>
            </w:r>
          </w:p>
        </w:tc>
        <w:tc>
          <w:tcPr>
            <w:tcW w:w="1890" w:type="dxa"/>
            <w:shd w:val="clear" w:color="auto" w:fill="auto"/>
            <w:vAlign w:val="center"/>
            <w:hideMark/>
          </w:tcPr>
          <w:p w14:paraId="5560EA2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4511168.642</w:t>
            </w:r>
          </w:p>
        </w:tc>
      </w:tr>
      <w:tr w:rsidR="00D4596C" w:rsidRPr="00512D14" w14:paraId="3E50BB3A" w14:textId="77777777" w:rsidTr="00512D14">
        <w:trPr>
          <w:trHeight w:val="300"/>
          <w:jc w:val="center"/>
        </w:trPr>
        <w:tc>
          <w:tcPr>
            <w:tcW w:w="1075" w:type="dxa"/>
            <w:shd w:val="clear" w:color="auto" w:fill="auto"/>
            <w:noWrap/>
            <w:vAlign w:val="center"/>
            <w:hideMark/>
          </w:tcPr>
          <w:p w14:paraId="6D35AE2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155</w:t>
            </w:r>
          </w:p>
        </w:tc>
        <w:tc>
          <w:tcPr>
            <w:tcW w:w="2250" w:type="dxa"/>
            <w:shd w:val="clear" w:color="auto" w:fill="auto"/>
            <w:vAlign w:val="center"/>
            <w:hideMark/>
          </w:tcPr>
          <w:p w14:paraId="3F66382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455571.533</w:t>
            </w:r>
          </w:p>
        </w:tc>
        <w:tc>
          <w:tcPr>
            <w:tcW w:w="1890" w:type="dxa"/>
            <w:shd w:val="clear" w:color="auto" w:fill="auto"/>
            <w:vAlign w:val="center"/>
            <w:hideMark/>
          </w:tcPr>
          <w:p w14:paraId="4F850D0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4511129.266</w:t>
            </w:r>
          </w:p>
        </w:tc>
      </w:tr>
      <w:tr w:rsidR="00D4596C" w:rsidRPr="00512D14" w14:paraId="4E36251D" w14:textId="77777777" w:rsidTr="00512D14">
        <w:trPr>
          <w:trHeight w:val="300"/>
          <w:jc w:val="center"/>
        </w:trPr>
        <w:tc>
          <w:tcPr>
            <w:tcW w:w="1075" w:type="dxa"/>
            <w:shd w:val="clear" w:color="auto" w:fill="auto"/>
            <w:noWrap/>
            <w:vAlign w:val="center"/>
            <w:hideMark/>
          </w:tcPr>
          <w:p w14:paraId="3A2B6E1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156</w:t>
            </w:r>
          </w:p>
        </w:tc>
        <w:tc>
          <w:tcPr>
            <w:tcW w:w="2250" w:type="dxa"/>
            <w:shd w:val="clear" w:color="auto" w:fill="auto"/>
            <w:vAlign w:val="center"/>
            <w:hideMark/>
          </w:tcPr>
          <w:p w14:paraId="2F2A85C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455549.7604</w:t>
            </w:r>
          </w:p>
        </w:tc>
        <w:tc>
          <w:tcPr>
            <w:tcW w:w="1890" w:type="dxa"/>
            <w:shd w:val="clear" w:color="auto" w:fill="auto"/>
            <w:vAlign w:val="center"/>
            <w:hideMark/>
          </w:tcPr>
          <w:p w14:paraId="0D59EF1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4511094.522</w:t>
            </w:r>
          </w:p>
        </w:tc>
      </w:tr>
      <w:tr w:rsidR="00D4596C" w:rsidRPr="00512D14" w14:paraId="7BF35ABE" w14:textId="77777777" w:rsidTr="00512D14">
        <w:trPr>
          <w:trHeight w:val="300"/>
          <w:jc w:val="center"/>
        </w:trPr>
        <w:tc>
          <w:tcPr>
            <w:tcW w:w="1075" w:type="dxa"/>
            <w:shd w:val="clear" w:color="auto" w:fill="auto"/>
            <w:noWrap/>
            <w:vAlign w:val="center"/>
            <w:hideMark/>
          </w:tcPr>
          <w:p w14:paraId="0E3AA89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157</w:t>
            </w:r>
          </w:p>
        </w:tc>
        <w:tc>
          <w:tcPr>
            <w:tcW w:w="2250" w:type="dxa"/>
            <w:shd w:val="clear" w:color="auto" w:fill="auto"/>
            <w:vAlign w:val="center"/>
            <w:hideMark/>
          </w:tcPr>
          <w:p w14:paraId="7B63A27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455536.0946</w:t>
            </w:r>
          </w:p>
        </w:tc>
        <w:tc>
          <w:tcPr>
            <w:tcW w:w="1890" w:type="dxa"/>
            <w:shd w:val="clear" w:color="auto" w:fill="auto"/>
            <w:vAlign w:val="center"/>
            <w:hideMark/>
          </w:tcPr>
          <w:p w14:paraId="385DA79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4511035.227</w:t>
            </w:r>
          </w:p>
        </w:tc>
      </w:tr>
      <w:tr w:rsidR="00D4596C" w:rsidRPr="00512D14" w14:paraId="16A1280D" w14:textId="77777777" w:rsidTr="00512D14">
        <w:trPr>
          <w:trHeight w:val="300"/>
          <w:jc w:val="center"/>
        </w:trPr>
        <w:tc>
          <w:tcPr>
            <w:tcW w:w="1075" w:type="dxa"/>
            <w:shd w:val="clear" w:color="auto" w:fill="auto"/>
            <w:noWrap/>
            <w:vAlign w:val="center"/>
            <w:hideMark/>
          </w:tcPr>
          <w:p w14:paraId="41ED13C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158</w:t>
            </w:r>
          </w:p>
        </w:tc>
        <w:tc>
          <w:tcPr>
            <w:tcW w:w="2250" w:type="dxa"/>
            <w:shd w:val="clear" w:color="auto" w:fill="auto"/>
            <w:vAlign w:val="center"/>
            <w:hideMark/>
          </w:tcPr>
          <w:p w14:paraId="3F1C6A5F"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455500.8879</w:t>
            </w:r>
          </w:p>
        </w:tc>
        <w:tc>
          <w:tcPr>
            <w:tcW w:w="1890" w:type="dxa"/>
            <w:shd w:val="clear" w:color="auto" w:fill="auto"/>
            <w:vAlign w:val="center"/>
            <w:hideMark/>
          </w:tcPr>
          <w:p w14:paraId="4029976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4510942.114</w:t>
            </w:r>
          </w:p>
        </w:tc>
      </w:tr>
      <w:tr w:rsidR="00D4596C" w:rsidRPr="00512D14" w14:paraId="09BAB28B" w14:textId="77777777" w:rsidTr="00512D14">
        <w:trPr>
          <w:trHeight w:val="300"/>
          <w:jc w:val="center"/>
        </w:trPr>
        <w:tc>
          <w:tcPr>
            <w:tcW w:w="1075" w:type="dxa"/>
            <w:shd w:val="clear" w:color="auto" w:fill="auto"/>
            <w:noWrap/>
            <w:vAlign w:val="center"/>
            <w:hideMark/>
          </w:tcPr>
          <w:p w14:paraId="3F8A3CF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159</w:t>
            </w:r>
          </w:p>
        </w:tc>
        <w:tc>
          <w:tcPr>
            <w:tcW w:w="2250" w:type="dxa"/>
            <w:shd w:val="clear" w:color="auto" w:fill="auto"/>
            <w:vAlign w:val="center"/>
            <w:hideMark/>
          </w:tcPr>
          <w:p w14:paraId="355172B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455415.6504</w:t>
            </w:r>
          </w:p>
        </w:tc>
        <w:tc>
          <w:tcPr>
            <w:tcW w:w="1890" w:type="dxa"/>
            <w:shd w:val="clear" w:color="auto" w:fill="auto"/>
            <w:vAlign w:val="center"/>
            <w:hideMark/>
          </w:tcPr>
          <w:p w14:paraId="10AAF66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4510806.383</w:t>
            </w:r>
          </w:p>
        </w:tc>
      </w:tr>
      <w:tr w:rsidR="00D4596C" w:rsidRPr="00512D14" w14:paraId="3C17C671" w14:textId="77777777" w:rsidTr="00512D14">
        <w:trPr>
          <w:trHeight w:val="300"/>
          <w:jc w:val="center"/>
        </w:trPr>
        <w:tc>
          <w:tcPr>
            <w:tcW w:w="1075" w:type="dxa"/>
            <w:shd w:val="clear" w:color="auto" w:fill="auto"/>
            <w:noWrap/>
            <w:vAlign w:val="center"/>
            <w:hideMark/>
          </w:tcPr>
          <w:p w14:paraId="5A60470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160</w:t>
            </w:r>
          </w:p>
        </w:tc>
        <w:tc>
          <w:tcPr>
            <w:tcW w:w="2250" w:type="dxa"/>
            <w:shd w:val="clear" w:color="auto" w:fill="auto"/>
            <w:vAlign w:val="center"/>
            <w:hideMark/>
          </w:tcPr>
          <w:p w14:paraId="3A91AAC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455357.2813</w:t>
            </w:r>
          </w:p>
        </w:tc>
        <w:tc>
          <w:tcPr>
            <w:tcW w:w="1890" w:type="dxa"/>
            <w:shd w:val="clear" w:color="auto" w:fill="auto"/>
            <w:vAlign w:val="center"/>
            <w:hideMark/>
          </w:tcPr>
          <w:p w14:paraId="0151D9A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4510723.462</w:t>
            </w:r>
          </w:p>
        </w:tc>
      </w:tr>
      <w:tr w:rsidR="00D4596C" w:rsidRPr="00512D14" w14:paraId="1D0A367F" w14:textId="77777777" w:rsidTr="00512D14">
        <w:trPr>
          <w:trHeight w:val="300"/>
          <w:jc w:val="center"/>
        </w:trPr>
        <w:tc>
          <w:tcPr>
            <w:tcW w:w="1075" w:type="dxa"/>
            <w:shd w:val="clear" w:color="auto" w:fill="auto"/>
            <w:noWrap/>
            <w:vAlign w:val="center"/>
            <w:hideMark/>
          </w:tcPr>
          <w:p w14:paraId="7724B0A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161</w:t>
            </w:r>
          </w:p>
        </w:tc>
        <w:tc>
          <w:tcPr>
            <w:tcW w:w="2250" w:type="dxa"/>
            <w:shd w:val="clear" w:color="auto" w:fill="auto"/>
            <w:vAlign w:val="center"/>
            <w:hideMark/>
          </w:tcPr>
          <w:p w14:paraId="559A90B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455178.4679</w:t>
            </w:r>
          </w:p>
        </w:tc>
        <w:tc>
          <w:tcPr>
            <w:tcW w:w="1890" w:type="dxa"/>
            <w:shd w:val="clear" w:color="auto" w:fill="auto"/>
            <w:vAlign w:val="center"/>
            <w:hideMark/>
          </w:tcPr>
          <w:p w14:paraId="25ADF12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4510586.804</w:t>
            </w:r>
          </w:p>
        </w:tc>
      </w:tr>
      <w:tr w:rsidR="00D4596C" w:rsidRPr="00512D14" w14:paraId="23B55120" w14:textId="77777777" w:rsidTr="00512D14">
        <w:trPr>
          <w:trHeight w:val="300"/>
          <w:jc w:val="center"/>
        </w:trPr>
        <w:tc>
          <w:tcPr>
            <w:tcW w:w="1075" w:type="dxa"/>
            <w:shd w:val="clear" w:color="auto" w:fill="auto"/>
            <w:noWrap/>
            <w:vAlign w:val="center"/>
            <w:hideMark/>
          </w:tcPr>
          <w:p w14:paraId="2BD9763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162</w:t>
            </w:r>
          </w:p>
        </w:tc>
        <w:tc>
          <w:tcPr>
            <w:tcW w:w="2250" w:type="dxa"/>
            <w:shd w:val="clear" w:color="auto" w:fill="auto"/>
            <w:vAlign w:val="center"/>
            <w:hideMark/>
          </w:tcPr>
          <w:p w14:paraId="5099BC4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455128.9005</w:t>
            </w:r>
          </w:p>
        </w:tc>
        <w:tc>
          <w:tcPr>
            <w:tcW w:w="1890" w:type="dxa"/>
            <w:shd w:val="clear" w:color="auto" w:fill="auto"/>
            <w:vAlign w:val="center"/>
            <w:hideMark/>
          </w:tcPr>
          <w:p w14:paraId="34D9D46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4510551.134</w:t>
            </w:r>
          </w:p>
        </w:tc>
      </w:tr>
      <w:tr w:rsidR="00D4596C" w:rsidRPr="00512D14" w14:paraId="7A5002E8" w14:textId="77777777" w:rsidTr="00512D14">
        <w:trPr>
          <w:trHeight w:val="300"/>
          <w:jc w:val="center"/>
        </w:trPr>
        <w:tc>
          <w:tcPr>
            <w:tcW w:w="1075" w:type="dxa"/>
            <w:shd w:val="clear" w:color="auto" w:fill="auto"/>
            <w:noWrap/>
            <w:vAlign w:val="center"/>
            <w:hideMark/>
          </w:tcPr>
          <w:p w14:paraId="7DF601D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163</w:t>
            </w:r>
          </w:p>
        </w:tc>
        <w:tc>
          <w:tcPr>
            <w:tcW w:w="2250" w:type="dxa"/>
            <w:shd w:val="clear" w:color="auto" w:fill="auto"/>
            <w:vAlign w:val="center"/>
            <w:hideMark/>
          </w:tcPr>
          <w:p w14:paraId="61B10D9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455114.5399</w:t>
            </w:r>
          </w:p>
        </w:tc>
        <w:tc>
          <w:tcPr>
            <w:tcW w:w="1890" w:type="dxa"/>
            <w:shd w:val="clear" w:color="auto" w:fill="auto"/>
            <w:vAlign w:val="center"/>
            <w:hideMark/>
          </w:tcPr>
          <w:p w14:paraId="6064139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4510522.412</w:t>
            </w:r>
          </w:p>
        </w:tc>
      </w:tr>
      <w:tr w:rsidR="00D4596C" w:rsidRPr="00512D14" w14:paraId="4000DF21" w14:textId="77777777" w:rsidTr="00512D14">
        <w:trPr>
          <w:trHeight w:val="300"/>
          <w:jc w:val="center"/>
        </w:trPr>
        <w:tc>
          <w:tcPr>
            <w:tcW w:w="1075" w:type="dxa"/>
            <w:shd w:val="clear" w:color="auto" w:fill="auto"/>
            <w:noWrap/>
            <w:vAlign w:val="center"/>
            <w:hideMark/>
          </w:tcPr>
          <w:p w14:paraId="6A8C7EE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164</w:t>
            </w:r>
          </w:p>
        </w:tc>
        <w:tc>
          <w:tcPr>
            <w:tcW w:w="2250" w:type="dxa"/>
            <w:shd w:val="clear" w:color="auto" w:fill="auto"/>
            <w:vAlign w:val="center"/>
            <w:hideMark/>
          </w:tcPr>
          <w:p w14:paraId="2AEE6C05"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455096.4732</w:t>
            </w:r>
          </w:p>
        </w:tc>
        <w:tc>
          <w:tcPr>
            <w:tcW w:w="1890" w:type="dxa"/>
            <w:shd w:val="clear" w:color="auto" w:fill="auto"/>
            <w:vAlign w:val="center"/>
            <w:hideMark/>
          </w:tcPr>
          <w:p w14:paraId="17B2C37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4510474.698</w:t>
            </w:r>
          </w:p>
        </w:tc>
      </w:tr>
      <w:tr w:rsidR="00D4596C" w:rsidRPr="00512D14" w14:paraId="49F47F24" w14:textId="77777777" w:rsidTr="00512D14">
        <w:trPr>
          <w:trHeight w:val="300"/>
          <w:jc w:val="center"/>
        </w:trPr>
        <w:tc>
          <w:tcPr>
            <w:tcW w:w="1075" w:type="dxa"/>
            <w:shd w:val="clear" w:color="auto" w:fill="auto"/>
            <w:noWrap/>
            <w:vAlign w:val="center"/>
            <w:hideMark/>
          </w:tcPr>
          <w:p w14:paraId="7C7CD25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165</w:t>
            </w:r>
          </w:p>
        </w:tc>
        <w:tc>
          <w:tcPr>
            <w:tcW w:w="2250" w:type="dxa"/>
            <w:shd w:val="clear" w:color="auto" w:fill="auto"/>
            <w:vAlign w:val="center"/>
            <w:hideMark/>
          </w:tcPr>
          <w:p w14:paraId="5B9E869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454971.2807</w:t>
            </w:r>
          </w:p>
        </w:tc>
        <w:tc>
          <w:tcPr>
            <w:tcW w:w="1890" w:type="dxa"/>
            <w:shd w:val="clear" w:color="auto" w:fill="auto"/>
            <w:vAlign w:val="center"/>
            <w:hideMark/>
          </w:tcPr>
          <w:p w14:paraId="6B9EE64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4510581.129</w:t>
            </w:r>
          </w:p>
        </w:tc>
      </w:tr>
      <w:tr w:rsidR="00D4596C" w:rsidRPr="00512D14" w14:paraId="0247932B" w14:textId="77777777" w:rsidTr="00512D14">
        <w:trPr>
          <w:trHeight w:val="300"/>
          <w:jc w:val="center"/>
        </w:trPr>
        <w:tc>
          <w:tcPr>
            <w:tcW w:w="1075" w:type="dxa"/>
            <w:shd w:val="clear" w:color="auto" w:fill="auto"/>
            <w:noWrap/>
            <w:vAlign w:val="center"/>
            <w:hideMark/>
          </w:tcPr>
          <w:p w14:paraId="43BE6A02"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166</w:t>
            </w:r>
          </w:p>
        </w:tc>
        <w:tc>
          <w:tcPr>
            <w:tcW w:w="2250" w:type="dxa"/>
            <w:shd w:val="clear" w:color="auto" w:fill="auto"/>
            <w:vAlign w:val="center"/>
            <w:hideMark/>
          </w:tcPr>
          <w:p w14:paraId="7AF5B813"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454839.3711</w:t>
            </w:r>
          </w:p>
        </w:tc>
        <w:tc>
          <w:tcPr>
            <w:tcW w:w="1890" w:type="dxa"/>
            <w:shd w:val="clear" w:color="auto" w:fill="auto"/>
            <w:vAlign w:val="center"/>
            <w:hideMark/>
          </w:tcPr>
          <w:p w14:paraId="3FA39994"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4510425.71</w:t>
            </w:r>
          </w:p>
        </w:tc>
      </w:tr>
      <w:tr w:rsidR="00D4596C" w:rsidRPr="00512D14" w14:paraId="75F5FE0B" w14:textId="77777777" w:rsidTr="00512D14">
        <w:trPr>
          <w:trHeight w:val="300"/>
          <w:jc w:val="center"/>
        </w:trPr>
        <w:tc>
          <w:tcPr>
            <w:tcW w:w="1075" w:type="dxa"/>
            <w:shd w:val="clear" w:color="auto" w:fill="auto"/>
            <w:noWrap/>
            <w:vAlign w:val="center"/>
            <w:hideMark/>
          </w:tcPr>
          <w:p w14:paraId="0EE5884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167</w:t>
            </w:r>
          </w:p>
        </w:tc>
        <w:tc>
          <w:tcPr>
            <w:tcW w:w="2250" w:type="dxa"/>
            <w:shd w:val="clear" w:color="auto" w:fill="auto"/>
            <w:vAlign w:val="center"/>
            <w:hideMark/>
          </w:tcPr>
          <w:p w14:paraId="16A9D35B"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454660.5578</w:t>
            </w:r>
          </w:p>
        </w:tc>
        <w:tc>
          <w:tcPr>
            <w:tcW w:w="1890" w:type="dxa"/>
            <w:shd w:val="clear" w:color="auto" w:fill="auto"/>
            <w:vAlign w:val="center"/>
            <w:hideMark/>
          </w:tcPr>
          <w:p w14:paraId="0C1E0016"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4510500.987</w:t>
            </w:r>
          </w:p>
        </w:tc>
      </w:tr>
      <w:tr w:rsidR="00D4596C" w:rsidRPr="00512D14" w14:paraId="434C756B" w14:textId="77777777" w:rsidTr="00512D14">
        <w:trPr>
          <w:trHeight w:val="300"/>
          <w:jc w:val="center"/>
        </w:trPr>
        <w:tc>
          <w:tcPr>
            <w:tcW w:w="1075" w:type="dxa"/>
            <w:shd w:val="clear" w:color="auto" w:fill="auto"/>
            <w:noWrap/>
            <w:vAlign w:val="center"/>
            <w:hideMark/>
          </w:tcPr>
          <w:p w14:paraId="791FD2B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168</w:t>
            </w:r>
          </w:p>
        </w:tc>
        <w:tc>
          <w:tcPr>
            <w:tcW w:w="2250" w:type="dxa"/>
            <w:shd w:val="clear" w:color="auto" w:fill="auto"/>
            <w:vAlign w:val="center"/>
            <w:hideMark/>
          </w:tcPr>
          <w:p w14:paraId="54E3DE3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454787.2558</w:t>
            </w:r>
          </w:p>
        </w:tc>
        <w:tc>
          <w:tcPr>
            <w:tcW w:w="1890" w:type="dxa"/>
            <w:shd w:val="clear" w:color="auto" w:fill="auto"/>
            <w:vAlign w:val="center"/>
            <w:hideMark/>
          </w:tcPr>
          <w:p w14:paraId="44D1E509"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4510759.942</w:t>
            </w:r>
          </w:p>
        </w:tc>
      </w:tr>
      <w:tr w:rsidR="00D4596C" w:rsidRPr="00512D14" w14:paraId="7A9BA3CB" w14:textId="77777777" w:rsidTr="00512D14">
        <w:trPr>
          <w:trHeight w:val="300"/>
          <w:jc w:val="center"/>
        </w:trPr>
        <w:tc>
          <w:tcPr>
            <w:tcW w:w="1075" w:type="dxa"/>
            <w:shd w:val="clear" w:color="auto" w:fill="auto"/>
            <w:noWrap/>
            <w:vAlign w:val="center"/>
            <w:hideMark/>
          </w:tcPr>
          <w:p w14:paraId="674159F8"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169</w:t>
            </w:r>
          </w:p>
        </w:tc>
        <w:tc>
          <w:tcPr>
            <w:tcW w:w="2250" w:type="dxa"/>
            <w:shd w:val="clear" w:color="auto" w:fill="auto"/>
            <w:vAlign w:val="center"/>
            <w:hideMark/>
          </w:tcPr>
          <w:p w14:paraId="51255F9A"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454451.4018</w:t>
            </w:r>
          </w:p>
        </w:tc>
        <w:tc>
          <w:tcPr>
            <w:tcW w:w="1890" w:type="dxa"/>
            <w:shd w:val="clear" w:color="auto" w:fill="auto"/>
            <w:vAlign w:val="center"/>
            <w:hideMark/>
          </w:tcPr>
          <w:p w14:paraId="21D16EFD"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4511047.155</w:t>
            </w:r>
          </w:p>
        </w:tc>
      </w:tr>
      <w:tr w:rsidR="00D4596C" w:rsidRPr="00512D14" w14:paraId="51631F39" w14:textId="77777777" w:rsidTr="00512D14">
        <w:trPr>
          <w:trHeight w:val="300"/>
          <w:jc w:val="center"/>
        </w:trPr>
        <w:tc>
          <w:tcPr>
            <w:tcW w:w="1075" w:type="dxa"/>
            <w:shd w:val="clear" w:color="auto" w:fill="auto"/>
            <w:noWrap/>
            <w:vAlign w:val="center"/>
            <w:hideMark/>
          </w:tcPr>
          <w:p w14:paraId="3FE79251"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170</w:t>
            </w:r>
          </w:p>
        </w:tc>
        <w:tc>
          <w:tcPr>
            <w:tcW w:w="2250" w:type="dxa"/>
            <w:shd w:val="clear" w:color="auto" w:fill="auto"/>
            <w:vAlign w:val="center"/>
            <w:hideMark/>
          </w:tcPr>
          <w:p w14:paraId="31E4F2B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453511.4736</w:t>
            </w:r>
          </w:p>
        </w:tc>
        <w:tc>
          <w:tcPr>
            <w:tcW w:w="1890" w:type="dxa"/>
            <w:shd w:val="clear" w:color="auto" w:fill="auto"/>
            <w:vAlign w:val="center"/>
            <w:hideMark/>
          </w:tcPr>
          <w:p w14:paraId="3740F0D0"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4510267.511</w:t>
            </w:r>
          </w:p>
        </w:tc>
      </w:tr>
      <w:tr w:rsidR="00D4596C" w:rsidRPr="00512D14" w14:paraId="5B365390" w14:textId="77777777" w:rsidTr="00512D14">
        <w:trPr>
          <w:trHeight w:val="300"/>
          <w:jc w:val="center"/>
        </w:trPr>
        <w:tc>
          <w:tcPr>
            <w:tcW w:w="1075" w:type="dxa"/>
            <w:shd w:val="clear" w:color="auto" w:fill="auto"/>
            <w:noWrap/>
            <w:vAlign w:val="center"/>
            <w:hideMark/>
          </w:tcPr>
          <w:p w14:paraId="62B1A85E"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171</w:t>
            </w:r>
          </w:p>
        </w:tc>
        <w:tc>
          <w:tcPr>
            <w:tcW w:w="2250" w:type="dxa"/>
            <w:shd w:val="clear" w:color="auto" w:fill="auto"/>
            <w:vAlign w:val="center"/>
            <w:hideMark/>
          </w:tcPr>
          <w:p w14:paraId="5495161C"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453690.8081</w:t>
            </w:r>
          </w:p>
        </w:tc>
        <w:tc>
          <w:tcPr>
            <w:tcW w:w="1890" w:type="dxa"/>
            <w:shd w:val="clear" w:color="auto" w:fill="auto"/>
            <w:vAlign w:val="center"/>
            <w:hideMark/>
          </w:tcPr>
          <w:p w14:paraId="767E0297" w14:textId="77777777" w:rsidR="00D4596C" w:rsidRPr="00512D14" w:rsidRDefault="00D4596C" w:rsidP="00512D14">
            <w:pPr>
              <w:jc w:val="right"/>
              <w:rPr>
                <w:rFonts w:ascii="Garamond" w:hAnsi="Garamond"/>
                <w:color w:val="000000"/>
                <w:lang w:val="sq-AL"/>
              </w:rPr>
            </w:pPr>
            <w:r w:rsidRPr="00512D14">
              <w:rPr>
                <w:rFonts w:ascii="Garamond" w:hAnsi="Garamond"/>
                <w:color w:val="000000"/>
                <w:lang w:val="sq-AL"/>
              </w:rPr>
              <w:t>4510044.399</w:t>
            </w:r>
          </w:p>
        </w:tc>
      </w:tr>
    </w:tbl>
    <w:p w14:paraId="4E30AD21" w14:textId="77777777" w:rsidR="00D4596C" w:rsidRPr="00EE0B8D" w:rsidRDefault="00D4596C" w:rsidP="00D4596C">
      <w:pPr>
        <w:ind w:firstLine="284"/>
        <w:rPr>
          <w:rFonts w:ascii="Garamond" w:eastAsia="Garamond" w:hAnsi="Garamond"/>
          <w:sz w:val="24"/>
          <w:lang w:val="sq-AL"/>
        </w:rPr>
      </w:pPr>
    </w:p>
    <w:p w14:paraId="3C6EA175" w14:textId="77777777" w:rsidR="00D4596C" w:rsidRPr="00EE0B8D" w:rsidRDefault="00D4596C" w:rsidP="00D4596C">
      <w:pPr>
        <w:ind w:firstLine="284"/>
        <w:jc w:val="center"/>
        <w:rPr>
          <w:rFonts w:ascii="Garamond" w:eastAsia="Garamond" w:hAnsi="Garamond"/>
          <w:sz w:val="24"/>
          <w:lang w:val="sq-AL"/>
        </w:rPr>
      </w:pPr>
      <w:r w:rsidRPr="00EE0B8D">
        <w:rPr>
          <w:rFonts w:ascii="Garamond" w:eastAsia="Garamond" w:hAnsi="Garamond"/>
          <w:noProof/>
          <w:sz w:val="24"/>
          <w:lang w:val="sq-AL" w:eastAsia="sq-AL"/>
          <w14:ligatures w14:val="standardContextual"/>
        </w:rPr>
        <w:drawing>
          <wp:inline distT="0" distB="0" distL="0" distR="0" wp14:anchorId="0D3CBD90" wp14:editId="6E40ECE4">
            <wp:extent cx="5999324" cy="423862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rku Arkeologjik Apoloni-final 2_1_11zo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03180" cy="4241350"/>
                    </a:xfrm>
                    <a:prstGeom prst="rect">
                      <a:avLst/>
                    </a:prstGeom>
                  </pic:spPr>
                </pic:pic>
              </a:graphicData>
            </a:graphic>
          </wp:inline>
        </w:drawing>
      </w:r>
    </w:p>
    <w:sectPr w:rsidR="00D4596C" w:rsidRPr="00EE0B8D" w:rsidSect="00512D14">
      <w:headerReference w:type="default" r:id="rId13"/>
      <w:footerReference w:type="default" r:id="rId14"/>
      <w:pgSz w:w="12240" w:h="15840"/>
      <w:pgMar w:top="990" w:right="1440" w:bottom="99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5098CA" w14:textId="77777777" w:rsidR="00942DD1" w:rsidRDefault="00942DD1" w:rsidP="00CE3EAD">
      <w:r>
        <w:separator/>
      </w:r>
    </w:p>
  </w:endnote>
  <w:endnote w:type="continuationSeparator" w:id="0">
    <w:p w14:paraId="386093D5" w14:textId="77777777" w:rsidR="00942DD1" w:rsidRDefault="00942DD1" w:rsidP="00CE3EAD">
      <w:r>
        <w:continuationSeparator/>
      </w:r>
    </w:p>
  </w:endnote>
  <w:endnote w:type="continuationNotice" w:id="1">
    <w:p w14:paraId="5AC94AD8" w14:textId="77777777" w:rsidR="00942DD1" w:rsidRDefault="00942D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2C9156" w14:textId="77777777" w:rsidR="00942DD1" w:rsidRDefault="00942D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70E5D1" w14:textId="77777777" w:rsidR="00942DD1" w:rsidRDefault="00942DD1" w:rsidP="00CE3EAD">
      <w:r>
        <w:separator/>
      </w:r>
    </w:p>
  </w:footnote>
  <w:footnote w:type="continuationSeparator" w:id="0">
    <w:p w14:paraId="650B2DE3" w14:textId="77777777" w:rsidR="00942DD1" w:rsidRDefault="00942DD1" w:rsidP="00CE3EAD">
      <w:r>
        <w:continuationSeparator/>
      </w:r>
    </w:p>
  </w:footnote>
  <w:footnote w:type="continuationNotice" w:id="1">
    <w:p w14:paraId="1D1A6E95" w14:textId="77777777" w:rsidR="00942DD1" w:rsidRDefault="00942DD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7A50D0" w14:textId="77777777" w:rsidR="00942DD1" w:rsidRDefault="00942D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1371B"/>
    <w:multiLevelType w:val="hybridMultilevel"/>
    <w:tmpl w:val="BDC0258C"/>
    <w:lvl w:ilvl="0" w:tplc="13D4FF3A">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219330F"/>
    <w:multiLevelType w:val="hybridMultilevel"/>
    <w:tmpl w:val="E2FC7866"/>
    <w:lvl w:ilvl="0" w:tplc="95D467DE">
      <w:start w:val="3"/>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2E00DA0"/>
    <w:multiLevelType w:val="hybridMultilevel"/>
    <w:tmpl w:val="B5D07CF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6435BEA"/>
    <w:multiLevelType w:val="hybridMultilevel"/>
    <w:tmpl w:val="F44E12CA"/>
    <w:lvl w:ilvl="0" w:tplc="F88C946E">
      <w:start w:val="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73E7410"/>
    <w:multiLevelType w:val="hybridMultilevel"/>
    <w:tmpl w:val="71B4A348"/>
    <w:lvl w:ilvl="0" w:tplc="041C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41C001B">
      <w:start w:val="1"/>
      <w:numFmt w:val="lowerRoman"/>
      <w:lvlText w:val="%3."/>
      <w:lvlJc w:val="right"/>
      <w:pPr>
        <w:ind w:left="3420" w:hanging="36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07F74CDE"/>
    <w:multiLevelType w:val="hybridMultilevel"/>
    <w:tmpl w:val="1FA2086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0A785F58"/>
    <w:multiLevelType w:val="hybridMultilevel"/>
    <w:tmpl w:val="1040C88A"/>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15761FC"/>
    <w:multiLevelType w:val="hybridMultilevel"/>
    <w:tmpl w:val="7E5C06DA"/>
    <w:lvl w:ilvl="0" w:tplc="D0D88990">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158D6D51"/>
    <w:multiLevelType w:val="hybridMultilevel"/>
    <w:tmpl w:val="6B147892"/>
    <w:lvl w:ilvl="0" w:tplc="D258F8AE">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1594069E"/>
    <w:multiLevelType w:val="hybridMultilevel"/>
    <w:tmpl w:val="0C5EB068"/>
    <w:lvl w:ilvl="0" w:tplc="78781ED4">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19E92614"/>
    <w:multiLevelType w:val="hybridMultilevel"/>
    <w:tmpl w:val="ED92C2C6"/>
    <w:lvl w:ilvl="0" w:tplc="041C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1" w15:restartNumberingAfterBreak="0">
    <w:nsid w:val="21986B1D"/>
    <w:multiLevelType w:val="hybridMultilevel"/>
    <w:tmpl w:val="A8601348"/>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2777382C"/>
    <w:multiLevelType w:val="hybridMultilevel"/>
    <w:tmpl w:val="C6369E64"/>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3372621B"/>
    <w:multiLevelType w:val="hybridMultilevel"/>
    <w:tmpl w:val="3D16C430"/>
    <w:lvl w:ilvl="0" w:tplc="08090017">
      <w:start w:val="1"/>
      <w:numFmt w:val="lowerLetter"/>
      <w:lvlText w:val="%1)"/>
      <w:lvlJc w:val="left"/>
      <w:pPr>
        <w:ind w:left="786" w:hanging="360"/>
      </w:pPr>
    </w:lvl>
    <w:lvl w:ilvl="1" w:tplc="041C0019" w:tentative="1">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14" w15:restartNumberingAfterBreak="0">
    <w:nsid w:val="34FE25CD"/>
    <w:multiLevelType w:val="hybridMultilevel"/>
    <w:tmpl w:val="AC5850AC"/>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376B5284"/>
    <w:multiLevelType w:val="hybridMultilevel"/>
    <w:tmpl w:val="F946B79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2AA28BC"/>
    <w:multiLevelType w:val="hybridMultilevel"/>
    <w:tmpl w:val="CA5E13DC"/>
    <w:lvl w:ilvl="0" w:tplc="410A96B6">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471A7808"/>
    <w:multiLevelType w:val="hybridMultilevel"/>
    <w:tmpl w:val="3E048376"/>
    <w:lvl w:ilvl="0" w:tplc="A0FA0E0A">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542D0E94"/>
    <w:multiLevelType w:val="hybridMultilevel"/>
    <w:tmpl w:val="11228B0E"/>
    <w:lvl w:ilvl="0" w:tplc="6AFA8766">
      <w:start w:val="1"/>
      <w:numFmt w:val="lowerRoman"/>
      <w:lvlText w:val="%1."/>
      <w:lvlJc w:val="right"/>
      <w:pPr>
        <w:ind w:left="108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57830338"/>
    <w:multiLevelType w:val="hybridMultilevel"/>
    <w:tmpl w:val="35E867CC"/>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5A0D7BD1"/>
    <w:multiLevelType w:val="hybridMultilevel"/>
    <w:tmpl w:val="9892A88A"/>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63876F69"/>
    <w:multiLevelType w:val="hybridMultilevel"/>
    <w:tmpl w:val="DC9CCEE4"/>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659F5998"/>
    <w:multiLevelType w:val="hybridMultilevel"/>
    <w:tmpl w:val="F946B79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89205F8"/>
    <w:multiLevelType w:val="hybridMultilevel"/>
    <w:tmpl w:val="BF70B60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6C25114D"/>
    <w:multiLevelType w:val="hybridMultilevel"/>
    <w:tmpl w:val="F8D474D6"/>
    <w:lvl w:ilvl="0" w:tplc="041C0017">
      <w:start w:val="1"/>
      <w:numFmt w:val="lowerLetter"/>
      <w:lvlText w:val="%1)"/>
      <w:lvlJc w:val="left"/>
      <w:pPr>
        <w:ind w:left="786" w:hanging="360"/>
      </w:pPr>
    </w:lvl>
    <w:lvl w:ilvl="1" w:tplc="041C0019" w:tentative="1">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25" w15:restartNumberingAfterBreak="0">
    <w:nsid w:val="72515167"/>
    <w:multiLevelType w:val="hybridMultilevel"/>
    <w:tmpl w:val="BC42E438"/>
    <w:lvl w:ilvl="0" w:tplc="7F22A83A">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6" w15:restartNumberingAfterBreak="0">
    <w:nsid w:val="741F19FF"/>
    <w:multiLevelType w:val="hybridMultilevel"/>
    <w:tmpl w:val="F934D7B0"/>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74943331"/>
    <w:multiLevelType w:val="hybridMultilevel"/>
    <w:tmpl w:val="E93E85EE"/>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8" w15:restartNumberingAfterBreak="0">
    <w:nsid w:val="76795666"/>
    <w:multiLevelType w:val="hybridMultilevel"/>
    <w:tmpl w:val="D940E5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7957198"/>
    <w:multiLevelType w:val="hybridMultilevel"/>
    <w:tmpl w:val="2286D2CC"/>
    <w:lvl w:ilvl="0" w:tplc="041C001B">
      <w:start w:val="1"/>
      <w:numFmt w:val="lowerRoman"/>
      <w:lvlText w:val="%1."/>
      <w:lvlJc w:val="right"/>
      <w:pPr>
        <w:ind w:left="1222" w:hanging="360"/>
      </w:pPr>
    </w:lvl>
    <w:lvl w:ilvl="1" w:tplc="041C0019" w:tentative="1">
      <w:start w:val="1"/>
      <w:numFmt w:val="lowerLetter"/>
      <w:lvlText w:val="%2."/>
      <w:lvlJc w:val="left"/>
      <w:pPr>
        <w:ind w:left="1942" w:hanging="360"/>
      </w:pPr>
    </w:lvl>
    <w:lvl w:ilvl="2" w:tplc="041C001B" w:tentative="1">
      <w:start w:val="1"/>
      <w:numFmt w:val="lowerRoman"/>
      <w:lvlText w:val="%3."/>
      <w:lvlJc w:val="right"/>
      <w:pPr>
        <w:ind w:left="2662" w:hanging="180"/>
      </w:pPr>
    </w:lvl>
    <w:lvl w:ilvl="3" w:tplc="041C000F" w:tentative="1">
      <w:start w:val="1"/>
      <w:numFmt w:val="decimal"/>
      <w:lvlText w:val="%4."/>
      <w:lvlJc w:val="left"/>
      <w:pPr>
        <w:ind w:left="3382" w:hanging="360"/>
      </w:pPr>
    </w:lvl>
    <w:lvl w:ilvl="4" w:tplc="041C0019" w:tentative="1">
      <w:start w:val="1"/>
      <w:numFmt w:val="lowerLetter"/>
      <w:lvlText w:val="%5."/>
      <w:lvlJc w:val="left"/>
      <w:pPr>
        <w:ind w:left="4102" w:hanging="360"/>
      </w:pPr>
    </w:lvl>
    <w:lvl w:ilvl="5" w:tplc="041C001B" w:tentative="1">
      <w:start w:val="1"/>
      <w:numFmt w:val="lowerRoman"/>
      <w:lvlText w:val="%6."/>
      <w:lvlJc w:val="right"/>
      <w:pPr>
        <w:ind w:left="4822" w:hanging="180"/>
      </w:pPr>
    </w:lvl>
    <w:lvl w:ilvl="6" w:tplc="041C000F" w:tentative="1">
      <w:start w:val="1"/>
      <w:numFmt w:val="decimal"/>
      <w:lvlText w:val="%7."/>
      <w:lvlJc w:val="left"/>
      <w:pPr>
        <w:ind w:left="5542" w:hanging="360"/>
      </w:pPr>
    </w:lvl>
    <w:lvl w:ilvl="7" w:tplc="041C0019" w:tentative="1">
      <w:start w:val="1"/>
      <w:numFmt w:val="lowerLetter"/>
      <w:lvlText w:val="%8."/>
      <w:lvlJc w:val="left"/>
      <w:pPr>
        <w:ind w:left="6262" w:hanging="360"/>
      </w:pPr>
    </w:lvl>
    <w:lvl w:ilvl="8" w:tplc="041C001B" w:tentative="1">
      <w:start w:val="1"/>
      <w:numFmt w:val="lowerRoman"/>
      <w:lvlText w:val="%9."/>
      <w:lvlJc w:val="right"/>
      <w:pPr>
        <w:ind w:left="6982" w:hanging="180"/>
      </w:pPr>
    </w:lvl>
  </w:abstractNum>
  <w:abstractNum w:abstractNumId="30" w15:restartNumberingAfterBreak="0">
    <w:nsid w:val="7D823BAC"/>
    <w:multiLevelType w:val="hybridMultilevel"/>
    <w:tmpl w:val="92BCB9C2"/>
    <w:lvl w:ilvl="0" w:tplc="FABEF38C">
      <w:start w:val="1"/>
      <w:numFmt w:val="decimal"/>
      <w:lvlText w:val="%1."/>
      <w:lvlJc w:val="left"/>
      <w:pPr>
        <w:ind w:left="360" w:hanging="360"/>
      </w:pPr>
      <w:rPr>
        <w:strike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1" w15:restartNumberingAfterBreak="0">
    <w:nsid w:val="7DB71712"/>
    <w:multiLevelType w:val="hybridMultilevel"/>
    <w:tmpl w:val="8A9044D2"/>
    <w:lvl w:ilvl="0" w:tplc="519AD5DE">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24"/>
  </w:num>
  <w:num w:numId="2">
    <w:abstractNumId w:val="23"/>
  </w:num>
  <w:num w:numId="3">
    <w:abstractNumId w:val="30"/>
  </w:num>
  <w:num w:numId="4">
    <w:abstractNumId w:val="25"/>
  </w:num>
  <w:num w:numId="5">
    <w:abstractNumId w:val="14"/>
  </w:num>
  <w:num w:numId="6">
    <w:abstractNumId w:val="27"/>
  </w:num>
  <w:num w:numId="7">
    <w:abstractNumId w:val="26"/>
  </w:num>
  <w:num w:numId="8">
    <w:abstractNumId w:val="20"/>
  </w:num>
  <w:num w:numId="9">
    <w:abstractNumId w:val="12"/>
  </w:num>
  <w:num w:numId="10">
    <w:abstractNumId w:val="10"/>
  </w:num>
  <w:num w:numId="11">
    <w:abstractNumId w:val="11"/>
  </w:num>
  <w:num w:numId="12">
    <w:abstractNumId w:val="18"/>
  </w:num>
  <w:num w:numId="13">
    <w:abstractNumId w:val="6"/>
  </w:num>
  <w:num w:numId="14">
    <w:abstractNumId w:val="13"/>
  </w:num>
  <w:num w:numId="15">
    <w:abstractNumId w:val="5"/>
  </w:num>
  <w:num w:numId="16">
    <w:abstractNumId w:val="16"/>
  </w:num>
  <w:num w:numId="17">
    <w:abstractNumId w:val="29"/>
  </w:num>
  <w:num w:numId="18">
    <w:abstractNumId w:val="8"/>
  </w:num>
  <w:num w:numId="19">
    <w:abstractNumId w:val="2"/>
  </w:num>
  <w:num w:numId="20">
    <w:abstractNumId w:val="17"/>
  </w:num>
  <w:num w:numId="21">
    <w:abstractNumId w:val="19"/>
  </w:num>
  <w:num w:numId="22">
    <w:abstractNumId w:val="3"/>
  </w:num>
  <w:num w:numId="23">
    <w:abstractNumId w:val="0"/>
  </w:num>
  <w:num w:numId="24">
    <w:abstractNumId w:val="7"/>
  </w:num>
  <w:num w:numId="25">
    <w:abstractNumId w:val="9"/>
  </w:num>
  <w:num w:numId="26">
    <w:abstractNumId w:val="21"/>
  </w:num>
  <w:num w:numId="27">
    <w:abstractNumId w:val="31"/>
  </w:num>
  <w:num w:numId="28">
    <w:abstractNumId w:val="1"/>
  </w:num>
  <w:num w:numId="29">
    <w:abstractNumId w:val="22"/>
  </w:num>
  <w:num w:numId="30">
    <w:abstractNumId w:val="4"/>
  </w:num>
  <w:num w:numId="31">
    <w:abstractNumId w:val="15"/>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D33"/>
    <w:rsid w:val="00091B44"/>
    <w:rsid w:val="000B1C34"/>
    <w:rsid w:val="000C3551"/>
    <w:rsid w:val="000E50DF"/>
    <w:rsid w:val="00133921"/>
    <w:rsid w:val="00161B23"/>
    <w:rsid w:val="00176C5F"/>
    <w:rsid w:val="001803A7"/>
    <w:rsid w:val="0019548A"/>
    <w:rsid w:val="00207A82"/>
    <w:rsid w:val="00260C36"/>
    <w:rsid w:val="002F13C9"/>
    <w:rsid w:val="0037636F"/>
    <w:rsid w:val="003B4D0E"/>
    <w:rsid w:val="003C69AC"/>
    <w:rsid w:val="00402F2C"/>
    <w:rsid w:val="00412993"/>
    <w:rsid w:val="004376B2"/>
    <w:rsid w:val="00447D2E"/>
    <w:rsid w:val="004B45E5"/>
    <w:rsid w:val="004F16A6"/>
    <w:rsid w:val="004F59E0"/>
    <w:rsid w:val="00505894"/>
    <w:rsid w:val="00512D14"/>
    <w:rsid w:val="005262AB"/>
    <w:rsid w:val="00535F42"/>
    <w:rsid w:val="00577458"/>
    <w:rsid w:val="005D3F4C"/>
    <w:rsid w:val="006B160E"/>
    <w:rsid w:val="00734884"/>
    <w:rsid w:val="0077495C"/>
    <w:rsid w:val="007E0FF8"/>
    <w:rsid w:val="00821A78"/>
    <w:rsid w:val="0086125A"/>
    <w:rsid w:val="00915521"/>
    <w:rsid w:val="00942DD1"/>
    <w:rsid w:val="009B42BA"/>
    <w:rsid w:val="009E1D33"/>
    <w:rsid w:val="00AE0BDE"/>
    <w:rsid w:val="00AE112D"/>
    <w:rsid w:val="00B31D89"/>
    <w:rsid w:val="00B57FC6"/>
    <w:rsid w:val="00B92A25"/>
    <w:rsid w:val="00BC039C"/>
    <w:rsid w:val="00BD6EF6"/>
    <w:rsid w:val="00BF432C"/>
    <w:rsid w:val="00C10FF2"/>
    <w:rsid w:val="00C2082C"/>
    <w:rsid w:val="00CA2C52"/>
    <w:rsid w:val="00CD0781"/>
    <w:rsid w:val="00CE3EAD"/>
    <w:rsid w:val="00D11497"/>
    <w:rsid w:val="00D4596C"/>
    <w:rsid w:val="00E038B8"/>
    <w:rsid w:val="00E34A71"/>
    <w:rsid w:val="00E71768"/>
    <w:rsid w:val="00ED63A3"/>
    <w:rsid w:val="00EE0B8D"/>
    <w:rsid w:val="00EF65D9"/>
    <w:rsid w:val="00F40C80"/>
    <w:rsid w:val="00F53017"/>
    <w:rsid w:val="00F93028"/>
    <w:rsid w:val="00FD1E9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BA6EF"/>
  <w15:chartTrackingRefBased/>
  <w15:docId w15:val="{AB76E056-979E-4200-9067-716C6FEB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82C"/>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
    <w:qFormat/>
    <w:rsid w:val="009E1D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1D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1D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1D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1D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1D3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1D3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1D3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1D3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D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1D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1D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1D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1D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1D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1D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1D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1D33"/>
    <w:rPr>
      <w:rFonts w:eastAsiaTheme="majorEastAsia" w:cstheme="majorBidi"/>
      <w:color w:val="272727" w:themeColor="text1" w:themeTint="D8"/>
    </w:rPr>
  </w:style>
  <w:style w:type="paragraph" w:styleId="Title">
    <w:name w:val="Title"/>
    <w:basedOn w:val="Normal"/>
    <w:next w:val="Normal"/>
    <w:link w:val="TitleChar"/>
    <w:uiPriority w:val="10"/>
    <w:qFormat/>
    <w:rsid w:val="009E1D3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D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1D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1D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1D33"/>
    <w:pPr>
      <w:spacing w:before="160"/>
      <w:jc w:val="center"/>
    </w:pPr>
    <w:rPr>
      <w:i/>
      <w:iCs/>
      <w:color w:val="404040" w:themeColor="text1" w:themeTint="BF"/>
    </w:rPr>
  </w:style>
  <w:style w:type="character" w:customStyle="1" w:styleId="QuoteChar">
    <w:name w:val="Quote Char"/>
    <w:basedOn w:val="DefaultParagraphFont"/>
    <w:link w:val="Quote"/>
    <w:uiPriority w:val="29"/>
    <w:rsid w:val="009E1D33"/>
    <w:rPr>
      <w:i/>
      <w:iCs/>
      <w:color w:val="404040" w:themeColor="text1" w:themeTint="BF"/>
    </w:rPr>
  </w:style>
  <w:style w:type="paragraph" w:styleId="ListParagraph">
    <w:name w:val="List Paragraph"/>
    <w:basedOn w:val="Normal"/>
    <w:uiPriority w:val="34"/>
    <w:qFormat/>
    <w:rsid w:val="009E1D33"/>
    <w:pPr>
      <w:ind w:left="720"/>
      <w:contextualSpacing/>
    </w:pPr>
  </w:style>
  <w:style w:type="character" w:styleId="IntenseEmphasis">
    <w:name w:val="Intense Emphasis"/>
    <w:basedOn w:val="DefaultParagraphFont"/>
    <w:uiPriority w:val="21"/>
    <w:qFormat/>
    <w:rsid w:val="009E1D33"/>
    <w:rPr>
      <w:i/>
      <w:iCs/>
      <w:color w:val="0F4761" w:themeColor="accent1" w:themeShade="BF"/>
    </w:rPr>
  </w:style>
  <w:style w:type="paragraph" w:styleId="IntenseQuote">
    <w:name w:val="Intense Quote"/>
    <w:basedOn w:val="Normal"/>
    <w:next w:val="Normal"/>
    <w:link w:val="IntenseQuoteChar"/>
    <w:uiPriority w:val="30"/>
    <w:qFormat/>
    <w:rsid w:val="009E1D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1D33"/>
    <w:rPr>
      <w:i/>
      <w:iCs/>
      <w:color w:val="0F4761" w:themeColor="accent1" w:themeShade="BF"/>
    </w:rPr>
  </w:style>
  <w:style w:type="character" w:styleId="IntenseReference">
    <w:name w:val="Intense Reference"/>
    <w:basedOn w:val="DefaultParagraphFont"/>
    <w:uiPriority w:val="32"/>
    <w:qFormat/>
    <w:rsid w:val="009E1D33"/>
    <w:rPr>
      <w:b/>
      <w:bCs/>
      <w:smallCaps/>
      <w:color w:val="0F4761" w:themeColor="accent1" w:themeShade="BF"/>
      <w:spacing w:val="5"/>
    </w:rPr>
  </w:style>
  <w:style w:type="paragraph" w:styleId="NormalWeb">
    <w:name w:val="Normal (Web)"/>
    <w:basedOn w:val="Normal"/>
    <w:uiPriority w:val="99"/>
    <w:unhideWhenUsed/>
    <w:rsid w:val="00C2082C"/>
    <w:pPr>
      <w:spacing w:before="100" w:beforeAutospacing="1" w:after="100" w:afterAutospacing="1"/>
    </w:pPr>
    <w:rPr>
      <w:sz w:val="24"/>
      <w:szCs w:val="24"/>
      <w:lang w:val="sq-AL" w:eastAsia="sq-AL"/>
    </w:rPr>
  </w:style>
  <w:style w:type="character" w:styleId="Strong">
    <w:name w:val="Strong"/>
    <w:basedOn w:val="DefaultParagraphFont"/>
    <w:uiPriority w:val="22"/>
    <w:qFormat/>
    <w:rsid w:val="00C2082C"/>
    <w:rPr>
      <w:b/>
      <w:bCs/>
    </w:rPr>
  </w:style>
  <w:style w:type="character" w:styleId="CommentReference">
    <w:name w:val="annotation reference"/>
    <w:basedOn w:val="DefaultParagraphFont"/>
    <w:uiPriority w:val="99"/>
    <w:semiHidden/>
    <w:unhideWhenUsed/>
    <w:rsid w:val="001803A7"/>
    <w:rPr>
      <w:sz w:val="16"/>
      <w:szCs w:val="16"/>
    </w:rPr>
  </w:style>
  <w:style w:type="paragraph" w:styleId="CommentText">
    <w:name w:val="annotation text"/>
    <w:basedOn w:val="Normal"/>
    <w:link w:val="CommentTextChar"/>
    <w:uiPriority w:val="99"/>
    <w:unhideWhenUsed/>
    <w:rsid w:val="001803A7"/>
  </w:style>
  <w:style w:type="character" w:customStyle="1" w:styleId="CommentTextChar">
    <w:name w:val="Comment Text Char"/>
    <w:basedOn w:val="DefaultParagraphFont"/>
    <w:link w:val="CommentText"/>
    <w:uiPriority w:val="99"/>
    <w:rsid w:val="001803A7"/>
    <w:rPr>
      <w:rFonts w:ascii="Times New Roman" w:eastAsia="Times New Roma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1803A7"/>
    <w:rPr>
      <w:b/>
      <w:bCs/>
    </w:rPr>
  </w:style>
  <w:style w:type="character" w:customStyle="1" w:styleId="CommentSubjectChar">
    <w:name w:val="Comment Subject Char"/>
    <w:basedOn w:val="CommentTextChar"/>
    <w:link w:val="CommentSubject"/>
    <w:uiPriority w:val="99"/>
    <w:semiHidden/>
    <w:rsid w:val="001803A7"/>
    <w:rPr>
      <w:rFonts w:ascii="Times New Roman" w:eastAsia="Times New Roman" w:hAnsi="Times New Roman" w:cs="Times New Roman"/>
      <w:b/>
      <w:bCs/>
      <w:kern w:val="0"/>
      <w:sz w:val="20"/>
      <w:szCs w:val="20"/>
      <w:lang w:val="en-US"/>
      <w14:ligatures w14:val="none"/>
    </w:rPr>
  </w:style>
  <w:style w:type="paragraph" w:styleId="Header">
    <w:name w:val="header"/>
    <w:basedOn w:val="Normal"/>
    <w:link w:val="HeaderChar"/>
    <w:uiPriority w:val="99"/>
    <w:unhideWhenUsed/>
    <w:rsid w:val="00CE3EAD"/>
    <w:pPr>
      <w:tabs>
        <w:tab w:val="center" w:pos="4513"/>
        <w:tab w:val="right" w:pos="9026"/>
      </w:tabs>
    </w:pPr>
  </w:style>
  <w:style w:type="character" w:customStyle="1" w:styleId="HeaderChar">
    <w:name w:val="Header Char"/>
    <w:basedOn w:val="DefaultParagraphFont"/>
    <w:link w:val="Header"/>
    <w:uiPriority w:val="99"/>
    <w:rsid w:val="00CE3EAD"/>
    <w:rPr>
      <w:rFonts w:ascii="Times New Roman" w:eastAsia="Times New Roman" w:hAnsi="Times New Roman" w:cs="Times New Roman"/>
      <w:kern w:val="0"/>
      <w:sz w:val="20"/>
      <w:szCs w:val="20"/>
      <w:lang w:val="en-US"/>
      <w14:ligatures w14:val="none"/>
    </w:rPr>
  </w:style>
  <w:style w:type="paragraph" w:styleId="Footer">
    <w:name w:val="footer"/>
    <w:basedOn w:val="Normal"/>
    <w:link w:val="FooterChar"/>
    <w:uiPriority w:val="99"/>
    <w:unhideWhenUsed/>
    <w:rsid w:val="00CE3EAD"/>
    <w:pPr>
      <w:tabs>
        <w:tab w:val="center" w:pos="4513"/>
        <w:tab w:val="right" w:pos="9026"/>
      </w:tabs>
    </w:pPr>
  </w:style>
  <w:style w:type="character" w:customStyle="1" w:styleId="FooterChar">
    <w:name w:val="Footer Char"/>
    <w:basedOn w:val="DefaultParagraphFont"/>
    <w:link w:val="Footer"/>
    <w:uiPriority w:val="99"/>
    <w:rsid w:val="00CE3EAD"/>
    <w:rPr>
      <w:rFonts w:ascii="Times New Roman" w:eastAsia="Times New Roman" w:hAnsi="Times New Roman" w:cs="Times New Roman"/>
      <w:kern w:val="0"/>
      <w:sz w:val="20"/>
      <w:szCs w:val="20"/>
      <w:lang w:val="en-US"/>
      <w14:ligatures w14:val="none"/>
    </w:rPr>
  </w:style>
  <w:style w:type="paragraph" w:styleId="BalloonText">
    <w:name w:val="Balloon Text"/>
    <w:basedOn w:val="Normal"/>
    <w:link w:val="BalloonTextChar"/>
    <w:uiPriority w:val="99"/>
    <w:semiHidden/>
    <w:unhideWhenUsed/>
    <w:rsid w:val="004F59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59E0"/>
    <w:rPr>
      <w:rFonts w:ascii="Segoe UI" w:eastAsia="Times New Roma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8311">
      <w:bodyDiv w:val="1"/>
      <w:marLeft w:val="0"/>
      <w:marRight w:val="0"/>
      <w:marTop w:val="0"/>
      <w:marBottom w:val="0"/>
      <w:divBdr>
        <w:top w:val="none" w:sz="0" w:space="0" w:color="auto"/>
        <w:left w:val="none" w:sz="0" w:space="0" w:color="auto"/>
        <w:bottom w:val="none" w:sz="0" w:space="0" w:color="auto"/>
        <w:right w:val="none" w:sz="0" w:space="0" w:color="auto"/>
      </w:divBdr>
    </w:div>
    <w:div w:id="18549744">
      <w:bodyDiv w:val="1"/>
      <w:marLeft w:val="0"/>
      <w:marRight w:val="0"/>
      <w:marTop w:val="0"/>
      <w:marBottom w:val="0"/>
      <w:divBdr>
        <w:top w:val="none" w:sz="0" w:space="0" w:color="auto"/>
        <w:left w:val="none" w:sz="0" w:space="0" w:color="auto"/>
        <w:bottom w:val="none" w:sz="0" w:space="0" w:color="auto"/>
        <w:right w:val="none" w:sz="0" w:space="0" w:color="auto"/>
      </w:divBdr>
    </w:div>
    <w:div w:id="62069244">
      <w:bodyDiv w:val="1"/>
      <w:marLeft w:val="0"/>
      <w:marRight w:val="0"/>
      <w:marTop w:val="0"/>
      <w:marBottom w:val="0"/>
      <w:divBdr>
        <w:top w:val="none" w:sz="0" w:space="0" w:color="auto"/>
        <w:left w:val="none" w:sz="0" w:space="0" w:color="auto"/>
        <w:bottom w:val="none" w:sz="0" w:space="0" w:color="auto"/>
        <w:right w:val="none" w:sz="0" w:space="0" w:color="auto"/>
      </w:divBdr>
    </w:div>
    <w:div w:id="668364402">
      <w:bodyDiv w:val="1"/>
      <w:marLeft w:val="0"/>
      <w:marRight w:val="0"/>
      <w:marTop w:val="0"/>
      <w:marBottom w:val="0"/>
      <w:divBdr>
        <w:top w:val="none" w:sz="0" w:space="0" w:color="auto"/>
        <w:left w:val="none" w:sz="0" w:space="0" w:color="auto"/>
        <w:bottom w:val="none" w:sz="0" w:space="0" w:color="auto"/>
        <w:right w:val="none" w:sz="0" w:space="0" w:color="auto"/>
      </w:divBdr>
    </w:div>
    <w:div w:id="1820880840">
      <w:bodyDiv w:val="1"/>
      <w:marLeft w:val="0"/>
      <w:marRight w:val="0"/>
      <w:marTop w:val="0"/>
      <w:marBottom w:val="0"/>
      <w:divBdr>
        <w:top w:val="none" w:sz="0" w:space="0" w:color="auto"/>
        <w:left w:val="none" w:sz="0" w:space="0" w:color="auto"/>
        <w:bottom w:val="none" w:sz="0" w:space="0" w:color="auto"/>
        <w:right w:val="none" w:sz="0" w:space="0" w:color="auto"/>
      </w:divBdr>
    </w:div>
    <w:div w:id="1933315493">
      <w:bodyDiv w:val="1"/>
      <w:marLeft w:val="0"/>
      <w:marRight w:val="0"/>
      <w:marTop w:val="0"/>
      <w:marBottom w:val="0"/>
      <w:divBdr>
        <w:top w:val="none" w:sz="0" w:space="0" w:color="auto"/>
        <w:left w:val="none" w:sz="0" w:space="0" w:color="auto"/>
        <w:bottom w:val="none" w:sz="0" w:space="0" w:color="auto"/>
        <w:right w:val="none" w:sz="0" w:space="0" w:color="auto"/>
      </w:divBdr>
    </w:div>
    <w:div w:id="2000110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2191D038D5B41B0ABBE19EE64BEB3C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519</Nr_x002e__x0020_akti>
    <Data_x0020_e_x0020_Krijimit xmlns="0e656187-b300-4fb0-8bf4-3a50f872073c">2026-07-02T06:54:37Z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2026-07-01T00:00:00Z</Date_x0020_protokolli>
    <Titulli xmlns="0e656187-b300-4fb0-8bf4-3a50f872073c">Për deklarimin “Pasuri kulturore e paluajtshme”  të Parkut Arkeologjik Apoloni, miratimin e kufirit, zonifikimit dhe të planit për ruajtjen, mbrojtjen  dhe administrimin e tij dhe për një ndryshim në vendimin nr.396, datë 31.3.2005 të Këshillit të Ministrave, të ndryshuar</Titulli>
    <Modifikuesi xmlns="0e656187-b300-4fb0-8bf4-3a50f872073c">alma.lisaku</Modifikuesi>
    <Nr_x002e__x0020_prot_x0020_QBZ xmlns="0e656187-b300-4fb0-8bf4-3a50f872073c">1496</Nr_x002e__x0020_prot_x0020_QBZ>
    <Data_x0020_e_x0020_Modifikimit xmlns="0e656187-b300-4fb0-8bf4-3a50f872073c">2026-07-02T09:29:47Z</Data_x0020_e_x0020_Modifikimit>
    <Dekretuar xmlns="0e656187-b300-4fb0-8bf4-3a50f872073c">false</Dekretuar>
    <Data xmlns="0e656187-b300-4fb0-8bf4-3a50f872073c">2026-06-30T00:00:00Z</Data>
    <Nr_x002e__x0020_protokolli_x0020_i_x0020_aktit xmlns="0e656187-b300-4fb0-8bf4-3a50f872073c">4159/1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2191D038D5B41B0ABBE19EE64BEB3C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4173291-CD12-4DEC-8EF6-E6D849CA9A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D12A996-9A24-4CF1-81D5-091ED7E2B2C9}">
  <ds:schemaRefs>
    <ds:schemaRef ds:uri="http://purl.org/dc/dcmitype/"/>
    <ds:schemaRef ds:uri="http://schemas.microsoft.com/office/2006/metadata/properties"/>
    <ds:schemaRef ds:uri="http://purl.org/dc/elements/1.1/"/>
    <ds:schemaRef ds:uri="http://schemas.microsoft.com/office/2006/documentManagement/types"/>
    <ds:schemaRef ds:uri="http://purl.org/dc/terms/"/>
    <ds:schemaRef ds:uri="0e656187-b300-4fb0-8bf4-3a50f872073c"/>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483DB639-E0BB-4EE1-8063-C86F1F4F25E4}">
  <ds:schemaRefs>
    <ds:schemaRef ds:uri="http://schemas.microsoft.com/sharepoint/v3/contenttype/forms"/>
  </ds:schemaRefs>
</ds:datastoreItem>
</file>

<file path=customXml/itemProps4.xml><?xml version="1.0" encoding="utf-8"?>
<ds:datastoreItem xmlns:ds="http://schemas.openxmlformats.org/officeDocument/2006/customXml" ds:itemID="{336EFFFC-E9F5-444C-8558-05CEC1016B0C}">
  <ds:schemaRefs>
    <ds:schemaRef ds:uri="http://schemas.microsoft.com/sharepoint/v3/contenttype/forms"/>
  </ds:schemaRefs>
</ds:datastoreItem>
</file>

<file path=customXml/itemProps5.xml><?xml version="1.0" encoding="utf-8"?>
<ds:datastoreItem xmlns:ds="http://schemas.openxmlformats.org/officeDocument/2006/customXml" ds:itemID="{3421792D-27B9-492A-AB2F-B5A2E25FBB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214</TotalTime>
  <Pages>15</Pages>
  <Words>4138</Words>
  <Characters>23591</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Për deklarimin “Pasuri kulturore e paluajtshme” të Parkut Arkeologjik Apoloni, miratimin e kufirit, zonifikimit dhe të planit për ruajtjen, mbrojtjen dhe administrimin e tij dhe për një ndryshim në vendimin nr.396, datë 31.3.2005 të Këshillit të Ministrav</vt:lpstr>
    </vt:vector>
  </TitlesOfParts>
  <Company/>
  <LinksUpToDate>false</LinksUpToDate>
  <CharactersWithSpaces>27674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deklarimin “Pasuri kulturore e paluajtshme” të Parkut Arkeologjik Apoloni, miratimin e kufirit, zonifikimit dhe të planit për ruajtjen, mbrojtjen dhe administrimin e tij dhe për një ndryshim në vendimin nr.396, datë 31.3.2005 të Këshillit të Ministrave, të ndryshuar</dc:title>
  <dc:creator>Romina Hoxha</dc:creator>
  <cp:lastModifiedBy>Entela Suli</cp:lastModifiedBy>
  <cp:revision>23</cp:revision>
  <cp:lastPrinted>2026-07-01T11:10:00Z</cp:lastPrinted>
  <dcterms:created xsi:type="dcterms:W3CDTF">2026-06-29T19:54:00Z</dcterms:created>
  <dcterms:modified xsi:type="dcterms:W3CDTF">2026-07-02T09:51:00Z</dcterms:modified>
</cp:coreProperties>
</file>