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DF705" w14:textId="5107171A" w:rsidR="001D5407" w:rsidRPr="0005482C" w:rsidRDefault="001D5407" w:rsidP="0005482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5482C">
        <w:rPr>
          <w:rFonts w:ascii="Garamond" w:hAnsi="Garamond"/>
          <w:b/>
          <w:sz w:val="24"/>
        </w:rPr>
        <w:t>VENDIM</w:t>
      </w:r>
    </w:p>
    <w:p w14:paraId="670A4F2F" w14:textId="673FB511" w:rsidR="001D5407" w:rsidRPr="0005482C" w:rsidRDefault="001D5407" w:rsidP="0005482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5482C">
        <w:rPr>
          <w:rFonts w:ascii="Garamond" w:hAnsi="Garamond"/>
          <w:b/>
          <w:sz w:val="24"/>
        </w:rPr>
        <w:t>Nr.</w:t>
      </w:r>
      <w:r w:rsidR="00677D64">
        <w:rPr>
          <w:rFonts w:ascii="Garamond" w:hAnsi="Garamond"/>
          <w:b/>
          <w:sz w:val="24"/>
        </w:rPr>
        <w:t xml:space="preserve"> </w:t>
      </w:r>
      <w:r w:rsidR="0005482C" w:rsidRPr="0005482C">
        <w:rPr>
          <w:rFonts w:ascii="Garamond" w:hAnsi="Garamond"/>
          <w:b/>
          <w:sz w:val="24"/>
        </w:rPr>
        <w:t>540</w:t>
      </w:r>
      <w:r w:rsidRPr="0005482C">
        <w:rPr>
          <w:rFonts w:ascii="Garamond" w:hAnsi="Garamond"/>
          <w:b/>
          <w:sz w:val="24"/>
        </w:rPr>
        <w:t>, datë</w:t>
      </w:r>
      <w:r w:rsidR="0005482C" w:rsidRPr="0005482C">
        <w:rPr>
          <w:rFonts w:ascii="Garamond" w:hAnsi="Garamond"/>
          <w:b/>
          <w:sz w:val="24"/>
        </w:rPr>
        <w:t xml:space="preserve"> 9.7.2026</w:t>
      </w:r>
    </w:p>
    <w:p w14:paraId="118CAC26" w14:textId="77777777" w:rsidR="001D5407" w:rsidRPr="0005482C" w:rsidRDefault="001D5407" w:rsidP="0005482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1394415" w14:textId="702B5A0F" w:rsidR="001D5407" w:rsidRPr="0005482C" w:rsidRDefault="001D5407" w:rsidP="0005482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5482C">
        <w:rPr>
          <w:rFonts w:ascii="Garamond" w:hAnsi="Garamond"/>
          <w:b/>
          <w:sz w:val="24"/>
        </w:rPr>
        <w:t>PËR MIRATIMIN E MARRËVESHJES SË ZBATIMIT NDËRMJET KËSHILLIT TË MINISTRAVE TË REPUBLIKËS SË SHQIPËRISË, PËRFAQËSUAR NGA MINISTRIA E EKONOMISË</w:t>
      </w:r>
      <w:r w:rsidR="00677D64">
        <w:rPr>
          <w:rFonts w:ascii="Garamond" w:hAnsi="Garamond"/>
          <w:b/>
          <w:sz w:val="24"/>
        </w:rPr>
        <w:t xml:space="preserve"> </w:t>
      </w:r>
      <w:r w:rsidRPr="0005482C">
        <w:rPr>
          <w:rFonts w:ascii="Garamond" w:hAnsi="Garamond"/>
          <w:b/>
          <w:sz w:val="24"/>
        </w:rPr>
        <w:t>DHE INOVACIONIT, DHE AGJENCISË GJERMANE PËR BASHKËPUNIM NDËRKOMBËTAR (GIZ) GMBН,</w:t>
      </w:r>
      <w:r w:rsidR="00677D64">
        <w:rPr>
          <w:rFonts w:ascii="Garamond" w:hAnsi="Garamond"/>
          <w:b/>
          <w:sz w:val="24"/>
        </w:rPr>
        <w:t xml:space="preserve"> </w:t>
      </w:r>
      <w:r w:rsidRPr="0005482C">
        <w:rPr>
          <w:rFonts w:ascii="Garamond" w:hAnsi="Garamond"/>
          <w:b/>
          <w:sz w:val="24"/>
        </w:rPr>
        <w:t>SI PËRFAQËSUESE E QEVERISË GJERMANE DHE AGJENCI ZBATUESE, PËR PROGRAMIN “QENDRAT PËR MIGRACION DHE ZHVILLIM” (ZME)</w:t>
      </w:r>
    </w:p>
    <w:p w14:paraId="2CF599EB" w14:textId="77777777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1EA05D" w14:textId="33553785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407">
        <w:rPr>
          <w:rFonts w:ascii="Garamond" w:hAnsi="Garamond"/>
          <w:sz w:val="24"/>
        </w:rPr>
        <w:t>Në mbështetje të nenit 100 të Kushtetutës dhe të nenit 19, të ligjit nr.</w:t>
      </w:r>
      <w:r w:rsidR="00677D64">
        <w:rPr>
          <w:rFonts w:ascii="Garamond" w:hAnsi="Garamond"/>
          <w:sz w:val="24"/>
        </w:rPr>
        <w:t xml:space="preserve"> </w:t>
      </w:r>
      <w:r w:rsidRPr="001D5407">
        <w:rPr>
          <w:rFonts w:ascii="Garamond" w:hAnsi="Garamond"/>
          <w:sz w:val="24"/>
        </w:rPr>
        <w:t xml:space="preserve">43/2016, “Për marrëveshjet ndërkombëtare në Republikën e Shqipërisë”, të ndryshuar, me propozimin e ministrit të Ekonomisë dhe Inovacionit, Këshilli i Ministrave </w:t>
      </w:r>
    </w:p>
    <w:p w14:paraId="5270A7CD" w14:textId="77777777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E23AD7" w14:textId="1BEF4B12" w:rsidR="001D5407" w:rsidRPr="001D5407" w:rsidRDefault="001D5407" w:rsidP="0005482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D5407">
        <w:rPr>
          <w:rFonts w:ascii="Garamond" w:hAnsi="Garamond"/>
          <w:sz w:val="24"/>
        </w:rPr>
        <w:t>VENDOSI:</w:t>
      </w:r>
    </w:p>
    <w:p w14:paraId="1C571A4C" w14:textId="77777777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989778" w14:textId="681038D4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407">
        <w:rPr>
          <w:rFonts w:ascii="Garamond" w:hAnsi="Garamond"/>
          <w:sz w:val="24"/>
        </w:rPr>
        <w:t xml:space="preserve">Miratimin e marrëveshjes së zbatimit, ndërmjet Këshillit të Ministrave të Republikës së Shqipërisë, përfaqësuar nga Ministria e Ekonomisë dhe Inovacionit, dhe Agjencisë Gjermane për Bashkëpunim Ndërkombëtar (GIZ) </w:t>
      </w:r>
      <w:proofErr w:type="spellStart"/>
      <w:r w:rsidRPr="001D5407">
        <w:rPr>
          <w:rFonts w:ascii="Garamond" w:hAnsi="Garamond"/>
          <w:sz w:val="24"/>
        </w:rPr>
        <w:t>GmbН</w:t>
      </w:r>
      <w:proofErr w:type="spellEnd"/>
      <w:r w:rsidRPr="001D5407">
        <w:rPr>
          <w:rFonts w:ascii="Garamond" w:hAnsi="Garamond"/>
          <w:sz w:val="24"/>
        </w:rPr>
        <w:t>, si përfaqësuese e qeverisë gjermane dhe agjenci zbatuese, për programin “Qendrat për migracion dhe zhvillim” (ZME),</w:t>
      </w:r>
      <w:r w:rsidR="00677D64">
        <w:rPr>
          <w:rFonts w:ascii="Garamond" w:hAnsi="Garamond"/>
          <w:sz w:val="24"/>
        </w:rPr>
        <w:t xml:space="preserve"> </w:t>
      </w:r>
      <w:r w:rsidRPr="001D5407">
        <w:rPr>
          <w:rFonts w:ascii="Garamond" w:hAnsi="Garamond"/>
          <w:sz w:val="24"/>
        </w:rPr>
        <w:t>sipas tekstit që i bashkëlidhet këtij vendimi.</w:t>
      </w:r>
    </w:p>
    <w:p w14:paraId="4906D828" w14:textId="7BB7983C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D5407">
        <w:rPr>
          <w:rFonts w:ascii="Garamond" w:hAnsi="Garamond"/>
          <w:sz w:val="24"/>
        </w:rPr>
        <w:t xml:space="preserve">Ky vendim hyn në fuqi pas botimit në Fletoren </w:t>
      </w:r>
      <w:r w:rsidR="0005482C" w:rsidRPr="001D5407">
        <w:rPr>
          <w:rFonts w:ascii="Garamond" w:hAnsi="Garamond"/>
          <w:sz w:val="24"/>
        </w:rPr>
        <w:t>Zyrtare</w:t>
      </w:r>
      <w:r w:rsidRPr="001D5407">
        <w:rPr>
          <w:rFonts w:ascii="Garamond" w:hAnsi="Garamond"/>
          <w:sz w:val="24"/>
        </w:rPr>
        <w:t>.</w:t>
      </w:r>
    </w:p>
    <w:p w14:paraId="269F400A" w14:textId="77777777" w:rsidR="001D5407" w:rsidRPr="001D5407" w:rsidRDefault="001D5407" w:rsidP="001D54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2B9E4D" w14:textId="6198F58B" w:rsidR="001D5407" w:rsidRPr="001D5407" w:rsidRDefault="001D5407" w:rsidP="0005482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D5407">
        <w:rPr>
          <w:rFonts w:ascii="Garamond" w:hAnsi="Garamond"/>
          <w:sz w:val="24"/>
        </w:rPr>
        <w:t>KRYEMINIST</w:t>
      </w:r>
      <w:r w:rsidR="0005482C">
        <w:rPr>
          <w:rFonts w:ascii="Garamond" w:hAnsi="Garamond"/>
          <w:sz w:val="24"/>
        </w:rPr>
        <w:t>Ë</w:t>
      </w:r>
      <w:r w:rsidRPr="001D5407">
        <w:rPr>
          <w:rFonts w:ascii="Garamond" w:hAnsi="Garamond"/>
          <w:sz w:val="24"/>
        </w:rPr>
        <w:t xml:space="preserve">R </w:t>
      </w:r>
    </w:p>
    <w:p w14:paraId="1A12C09B" w14:textId="68E93D93" w:rsidR="00E57538" w:rsidRDefault="0005482C" w:rsidP="0005482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5482C">
        <w:rPr>
          <w:rFonts w:ascii="Garamond" w:hAnsi="Garamond"/>
          <w:b/>
          <w:sz w:val="24"/>
        </w:rPr>
        <w:t xml:space="preserve">Edi </w:t>
      </w:r>
      <w:proofErr w:type="spellStart"/>
      <w:r w:rsidRPr="0005482C">
        <w:rPr>
          <w:rFonts w:ascii="Garamond" w:hAnsi="Garamond"/>
          <w:b/>
          <w:sz w:val="24"/>
        </w:rPr>
        <w:t>Rama</w:t>
      </w:r>
      <w:proofErr w:type="spellEnd"/>
    </w:p>
    <w:p w14:paraId="4B7847E6" w14:textId="1E4E9C90" w:rsidR="00E7184B" w:rsidRDefault="00E7184B" w:rsidP="0005482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B325D94" w14:textId="04159F7C" w:rsidR="00E7184B" w:rsidRDefault="00BD35B8" w:rsidP="00BD35B8">
      <w:pPr>
        <w:spacing w:after="0" w:line="240" w:lineRule="auto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drawing>
          <wp:inline distT="0" distB="0" distL="0" distR="0" wp14:anchorId="4C940408" wp14:editId="3A7C01EC">
            <wp:extent cx="4488815" cy="421005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rreveshja ZME conv 0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6" t="16304" r="15910" b="30553"/>
                    <a:stretch/>
                  </pic:blipFill>
                  <pic:spPr bwMode="auto">
                    <a:xfrm>
                      <a:off x="0" y="0"/>
                      <a:ext cx="4493179" cy="4214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C78C8" w14:textId="5EBED438" w:rsidR="00A1112E" w:rsidRDefault="00A1112E" w:rsidP="00A1112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314387C" w14:textId="77777777" w:rsidR="000F155E" w:rsidRDefault="00BD35B8" w:rsidP="00A1112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27456E" wp14:editId="55B21E5B">
            <wp:extent cx="5273638" cy="2736850"/>
            <wp:effectExtent l="0" t="0" r="381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rreveshja ZME conv 1.jpe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7" t="11914" r="13472" b="61279"/>
                    <a:stretch/>
                  </pic:blipFill>
                  <pic:spPr bwMode="auto">
                    <a:xfrm>
                      <a:off x="0" y="0"/>
                      <a:ext cx="5285851" cy="2743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04CF9" w14:textId="605398CE" w:rsidR="004B165E" w:rsidRDefault="00BD35B8" w:rsidP="00A1112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19ACC2" wp14:editId="1A45FAA2">
            <wp:extent cx="5416746" cy="69469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rreveshja ZME conv 2.jpe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8" t="11600" r="12143" b="17228"/>
                    <a:stretch/>
                  </pic:blipFill>
                  <pic:spPr bwMode="auto">
                    <a:xfrm>
                      <a:off x="0" y="0"/>
                      <a:ext cx="5426852" cy="6959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63DD55" wp14:editId="51575BF6">
            <wp:extent cx="5084328" cy="682625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rreveshja ZME conv 3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8" t="11992" r="11921" b="16131"/>
                    <a:stretch/>
                  </pic:blipFill>
                  <pic:spPr bwMode="auto">
                    <a:xfrm>
                      <a:off x="0" y="0"/>
                      <a:ext cx="5093294" cy="6838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A77E8DA" wp14:editId="34931343">
            <wp:extent cx="5801893" cy="7454900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arreveshja ZME conv 4.jpe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1" t="11679" r="11478" b="16915"/>
                    <a:stretch/>
                  </pic:blipFill>
                  <pic:spPr bwMode="auto">
                    <a:xfrm>
                      <a:off x="0" y="0"/>
                      <a:ext cx="5812196" cy="746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D494D49" wp14:editId="0B40BDC1">
            <wp:extent cx="5597949" cy="7480300"/>
            <wp:effectExtent l="0" t="0" r="3175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rreveshja ZME conv 5.jpe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0" t="11914" r="11589" b="16445"/>
                    <a:stretch/>
                  </pic:blipFill>
                  <pic:spPr bwMode="auto">
                    <a:xfrm>
                      <a:off x="0" y="0"/>
                      <a:ext cx="5606871" cy="7492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273BAE" wp14:editId="75043A3A">
            <wp:extent cx="5521388" cy="7105650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rreveshja ZME conv 6.jpe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1" t="11836" r="12143" b="17150"/>
                    <a:stretch/>
                  </pic:blipFill>
                  <pic:spPr bwMode="auto">
                    <a:xfrm>
                      <a:off x="0" y="0"/>
                      <a:ext cx="5528970" cy="7115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A746E3" wp14:editId="110CCB47">
            <wp:extent cx="5713979" cy="6165850"/>
            <wp:effectExtent l="0" t="0" r="127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rreveshja ZME conv 7.jpe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3" t="12228" r="7047" b="21461"/>
                    <a:stretch/>
                  </pic:blipFill>
                  <pic:spPr bwMode="auto">
                    <a:xfrm>
                      <a:off x="0" y="0"/>
                      <a:ext cx="5720986" cy="6173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260C523" wp14:editId="62BD6C98">
            <wp:extent cx="5592439" cy="6940550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rreveshja ZME conv 8.jpe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t="10895" r="7379" b="15660"/>
                    <a:stretch/>
                  </pic:blipFill>
                  <pic:spPr bwMode="auto">
                    <a:xfrm>
                      <a:off x="0" y="0"/>
                      <a:ext cx="5599531" cy="6949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D33B5F" wp14:editId="0F1BE87C">
            <wp:extent cx="5594418" cy="7023100"/>
            <wp:effectExtent l="0" t="0" r="635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rreveshja ZME conv 9.jpe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0" t="10110" r="6381" b="16680"/>
                    <a:stretch/>
                  </pic:blipFill>
                  <pic:spPr bwMode="auto">
                    <a:xfrm>
                      <a:off x="0" y="0"/>
                      <a:ext cx="5601616" cy="703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FEEF7F" wp14:editId="1E716182">
            <wp:extent cx="5403138" cy="6769100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reveshja ZME conv 10.jpe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4" t="10738" r="10814" b="19345"/>
                    <a:stretch/>
                  </pic:blipFill>
                  <pic:spPr bwMode="auto">
                    <a:xfrm>
                      <a:off x="0" y="0"/>
                      <a:ext cx="5410733" cy="6778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71C708" w14:textId="66ED5BB7" w:rsidR="004B165E" w:rsidRDefault="004B165E" w:rsidP="00A1112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E46534" w14:textId="05FA1F06" w:rsidR="004B165E" w:rsidRDefault="004B165E" w:rsidP="00A1112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784CBF2" w14:textId="73BE5761" w:rsidR="00BD35B8" w:rsidRPr="0005482C" w:rsidRDefault="00BD35B8" w:rsidP="00A1112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BD35B8" w:rsidRPr="000548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CE2"/>
    <w:rsid w:val="0005482C"/>
    <w:rsid w:val="00083723"/>
    <w:rsid w:val="000F155E"/>
    <w:rsid w:val="00166F66"/>
    <w:rsid w:val="001D5407"/>
    <w:rsid w:val="00253ACE"/>
    <w:rsid w:val="00257CE2"/>
    <w:rsid w:val="003263B3"/>
    <w:rsid w:val="00365037"/>
    <w:rsid w:val="00406FC8"/>
    <w:rsid w:val="004B165E"/>
    <w:rsid w:val="00536030"/>
    <w:rsid w:val="00564E9D"/>
    <w:rsid w:val="00565A95"/>
    <w:rsid w:val="00675680"/>
    <w:rsid w:val="00677D64"/>
    <w:rsid w:val="0068130F"/>
    <w:rsid w:val="00782068"/>
    <w:rsid w:val="0084068A"/>
    <w:rsid w:val="008C4F92"/>
    <w:rsid w:val="00A1112E"/>
    <w:rsid w:val="00BB3A57"/>
    <w:rsid w:val="00BD35B8"/>
    <w:rsid w:val="00C646FA"/>
    <w:rsid w:val="00E12969"/>
    <w:rsid w:val="00E17272"/>
    <w:rsid w:val="00E57538"/>
    <w:rsid w:val="00E7184B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2C09B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540</Nr_x002e__x0020_akti>
    <Data_x0020_e_x0020_Krijimit xmlns="0e656187-b300-4fb0-8bf4-3a50f872073c">2026-07-13T11:56:53Z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Miratimin e marrëveshjes së zbatimit, ndërmjet Këshillit të Ministrave të Republikës së Shqipërisë, përfaqësuar nga Ministria e Ekonomisë dhe Inovacionit, dhe Agjencisë Gjermane për Bashkëpunim Ndërkombëtar (GIZ) GmbH, si përfaqësuese e qeverisë gjermane dhe agjenci zbatuese, për programin “Qendrat për migracion dhe zhvillim” (ZME)</Titulli>
    <Modifikuesi xmlns="0e656187-b300-4fb0-8bf4-3a50f872073c">alma.lisaku</Modifikuesi>
    <Nr_x002e__x0020_prot_x0020_QBZ xmlns="0e656187-b300-4fb0-8bf4-3a50f872073c">1567</Nr_x002e__x0020_prot_x0020_QBZ>
    <Data_x0020_e_x0020_Modifikimit xmlns="0e656187-b300-4fb0-8bf4-3a50f872073c">2026-07-14T07:52:27Z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5035D036B4E2B8EBA2AB8949801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5035D036B4E2B8EBA2AB8949801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2FAB8-2898-4B52-936D-1E877AEA4760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852A6E-91FC-4BBA-ABE6-64200E0D6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59F73F-BC5E-44BE-806D-BF6467D59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1C0129-74A7-44C0-BEB7-09CFCEB1B6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CB7D55-9E80-4A10-B517-3F6A52698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FAA0D6-7C7C-4B78-BD29-0FE49B1A8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marrëveshjes së zbatimit, ndërmjet Këshillit të Ministrave të Republikës së Shqipërisë, përfaqësuar nga Ministria e Ekonomisë dhe Inovacionit, dhe Agjencisë Gjermane për Bashkëpunim Ndërkombëtar (GIZ) GmbH, si përfaqësuese e qeverisë gjermane </vt:lpstr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marrëveshjes së zbatimit, ndërmjet Këshillit të Ministrave të Republikës së Shqipërisë, përfaqësuar nga Ministria e Ekonomisë dhe Inovacionit, dhe Agjencisë Gjermane për Bashkëpunim Ndërkombëtar (GIZ) GmbH, si përfaqësuese e qeverisë gjermane dhe agjenci zbatuese, për programin “Qendrat për migracion dhe zhvillim” (ZME)</dc:title>
  <dc:creator>Entela Suli</dc:creator>
  <cp:lastModifiedBy>Amarilda Muja</cp:lastModifiedBy>
  <cp:revision>15</cp:revision>
  <dcterms:created xsi:type="dcterms:W3CDTF">2026-07-13T12:07:00Z</dcterms:created>
  <dcterms:modified xsi:type="dcterms:W3CDTF">2026-07-14T08:59:00Z</dcterms:modified>
</cp:coreProperties>
</file>