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1559A" w14:textId="02161DDF" w:rsidR="007015E3" w:rsidRPr="00096D99" w:rsidRDefault="007015E3" w:rsidP="007015E3">
      <w:pPr>
        <w:spacing w:after="0" w:line="240" w:lineRule="auto"/>
        <w:ind w:firstLine="284"/>
        <w:jc w:val="center"/>
        <w:rPr>
          <w:rFonts w:ascii="Garamond" w:hAnsi="Garamond"/>
          <w:b/>
          <w:sz w:val="24"/>
        </w:rPr>
      </w:pPr>
      <w:r w:rsidRPr="00096D99">
        <w:rPr>
          <w:rFonts w:ascii="Garamond" w:hAnsi="Garamond"/>
          <w:b/>
          <w:sz w:val="24"/>
        </w:rPr>
        <w:t>VENDIM</w:t>
      </w:r>
    </w:p>
    <w:p w14:paraId="37BB243D" w14:textId="09BDA156" w:rsidR="007015E3" w:rsidRPr="00096D99" w:rsidRDefault="00A1593F" w:rsidP="007015E3">
      <w:pPr>
        <w:spacing w:after="0" w:line="240" w:lineRule="auto"/>
        <w:ind w:firstLine="284"/>
        <w:jc w:val="center"/>
        <w:rPr>
          <w:rFonts w:ascii="Garamond" w:hAnsi="Garamond"/>
          <w:b/>
          <w:sz w:val="24"/>
        </w:rPr>
      </w:pPr>
      <w:r w:rsidRPr="00096D99">
        <w:rPr>
          <w:rFonts w:ascii="Garamond" w:hAnsi="Garamond"/>
          <w:b/>
          <w:sz w:val="24"/>
        </w:rPr>
        <w:t xml:space="preserve">Nr. </w:t>
      </w:r>
      <w:r w:rsidR="007015E3" w:rsidRPr="00096D99">
        <w:rPr>
          <w:rFonts w:ascii="Garamond" w:hAnsi="Garamond"/>
          <w:b/>
          <w:sz w:val="24"/>
        </w:rPr>
        <w:t>541, datë 9.7.2026</w:t>
      </w:r>
    </w:p>
    <w:p w14:paraId="216A1320" w14:textId="77777777" w:rsidR="007015E3" w:rsidRPr="00096D99" w:rsidRDefault="007015E3" w:rsidP="007015E3">
      <w:pPr>
        <w:spacing w:after="0" w:line="240" w:lineRule="auto"/>
        <w:ind w:firstLine="284"/>
        <w:jc w:val="center"/>
        <w:rPr>
          <w:rFonts w:ascii="Garamond" w:hAnsi="Garamond"/>
          <w:b/>
          <w:sz w:val="24"/>
        </w:rPr>
      </w:pPr>
    </w:p>
    <w:p w14:paraId="4586E33C" w14:textId="7447EF50" w:rsidR="007015E3" w:rsidRPr="00096D99" w:rsidRDefault="007015E3" w:rsidP="007015E3">
      <w:pPr>
        <w:spacing w:after="0" w:line="240" w:lineRule="auto"/>
        <w:ind w:firstLine="284"/>
        <w:jc w:val="center"/>
        <w:rPr>
          <w:rFonts w:ascii="Garamond" w:hAnsi="Garamond"/>
          <w:b/>
          <w:sz w:val="24"/>
        </w:rPr>
      </w:pPr>
      <w:r w:rsidRPr="00096D99">
        <w:rPr>
          <w:rFonts w:ascii="Garamond" w:hAnsi="Garamond"/>
          <w:b/>
          <w:sz w:val="24"/>
        </w:rPr>
        <w:t>PËR MIRATIMIN E RREGULLORES “MBI KUSHTET, KRITERET</w:t>
      </w:r>
      <w:r w:rsidR="00A4275F" w:rsidRPr="00096D99">
        <w:rPr>
          <w:rFonts w:ascii="Garamond" w:hAnsi="Garamond"/>
          <w:b/>
          <w:sz w:val="24"/>
        </w:rPr>
        <w:t xml:space="preserve"> </w:t>
      </w:r>
      <w:r w:rsidRPr="00096D99">
        <w:rPr>
          <w:rFonts w:ascii="Garamond" w:hAnsi="Garamond"/>
          <w:b/>
          <w:sz w:val="24"/>
        </w:rPr>
        <w:t xml:space="preserve">DHE PROCEDURAT E </w:t>
      </w:r>
      <w:r w:rsidR="00507906" w:rsidRPr="00096D99">
        <w:rPr>
          <w:rFonts w:ascii="Garamond" w:hAnsi="Garamond"/>
          <w:b/>
          <w:sz w:val="24"/>
        </w:rPr>
        <w:t>VERIFIKIMIT</w:t>
      </w:r>
      <w:r w:rsidRPr="00096D99">
        <w:rPr>
          <w:rFonts w:ascii="Garamond" w:hAnsi="Garamond"/>
          <w:b/>
          <w:sz w:val="24"/>
        </w:rPr>
        <w:t xml:space="preserve"> TË SHKARKIMEVE TË GAZEVE ME EFEKT SERRË TË OPERATORIT TË INSTALIMIT,</w:t>
      </w:r>
      <w:r w:rsidR="00A4275F" w:rsidRPr="00096D99">
        <w:rPr>
          <w:rFonts w:ascii="Garamond" w:hAnsi="Garamond"/>
          <w:b/>
          <w:sz w:val="24"/>
        </w:rPr>
        <w:t xml:space="preserve"> </w:t>
      </w:r>
      <w:r w:rsidRPr="00096D99">
        <w:rPr>
          <w:rFonts w:ascii="Garamond" w:hAnsi="Garamond"/>
          <w:b/>
          <w:sz w:val="24"/>
        </w:rPr>
        <w:t>TË OPERATORIT TË AVIONIT E TË SUBJEKTIT TË RREGULLUAR DHE KUSHTET, KRITERET E PROCEDURAT E AKREDITIMIT TË VERIFIKUESVE”</w:t>
      </w:r>
      <w:r w:rsidR="005218D1" w:rsidRPr="00096D99">
        <w:rPr>
          <w:rStyle w:val="FootnoteReference"/>
          <w:rFonts w:ascii="Garamond" w:hAnsi="Garamond"/>
          <w:b/>
          <w:sz w:val="24"/>
        </w:rPr>
        <w:footnoteReference w:id="2"/>
      </w:r>
    </w:p>
    <w:p w14:paraId="62C848A4" w14:textId="77777777" w:rsidR="007015E3" w:rsidRPr="00096D99" w:rsidRDefault="007015E3" w:rsidP="007015E3">
      <w:pPr>
        <w:spacing w:after="0" w:line="240" w:lineRule="auto"/>
        <w:ind w:firstLine="284"/>
        <w:jc w:val="both"/>
        <w:rPr>
          <w:rFonts w:ascii="Garamond" w:hAnsi="Garamond"/>
          <w:sz w:val="24"/>
        </w:rPr>
      </w:pPr>
    </w:p>
    <w:p w14:paraId="2BC48A9A" w14:textId="036737CE" w:rsidR="007015E3" w:rsidRPr="00096D99" w:rsidRDefault="007015E3" w:rsidP="007015E3">
      <w:pPr>
        <w:spacing w:after="0" w:line="240" w:lineRule="auto"/>
        <w:ind w:firstLine="284"/>
        <w:jc w:val="both"/>
        <w:rPr>
          <w:rFonts w:ascii="Garamond" w:hAnsi="Garamond"/>
          <w:sz w:val="24"/>
        </w:rPr>
      </w:pPr>
      <w:r w:rsidRPr="00096D99">
        <w:rPr>
          <w:rFonts w:ascii="Garamond" w:hAnsi="Garamond"/>
          <w:sz w:val="24"/>
        </w:rPr>
        <w:t>Në mbështetje të nenit 100 të Kushtetutës dhe të neneve 8, pika 6, shkronjat “c”, “ç” dhe “dh”, 11, pika 6, shkronjat “c”, “ç” dhe “d”, e 12/1, pika 4,</w:t>
      </w:r>
      <w:r w:rsidR="00A4275F" w:rsidRPr="00096D99">
        <w:rPr>
          <w:rFonts w:ascii="Garamond" w:hAnsi="Garamond"/>
          <w:sz w:val="24"/>
        </w:rPr>
        <w:t xml:space="preserve"> </w:t>
      </w:r>
      <w:r w:rsidRPr="00096D99">
        <w:rPr>
          <w:rFonts w:ascii="Garamond" w:hAnsi="Garamond"/>
          <w:sz w:val="24"/>
        </w:rPr>
        <w:t xml:space="preserve">të ligjit </w:t>
      </w:r>
      <w:r w:rsidR="00A1593F" w:rsidRPr="00096D99">
        <w:rPr>
          <w:rFonts w:ascii="Garamond" w:hAnsi="Garamond"/>
          <w:sz w:val="24"/>
        </w:rPr>
        <w:t xml:space="preserve">nr. </w:t>
      </w:r>
      <w:r w:rsidRPr="00096D99">
        <w:rPr>
          <w:rFonts w:ascii="Garamond" w:hAnsi="Garamond"/>
          <w:sz w:val="24"/>
        </w:rPr>
        <w:t>155/2020, “Për ndryshimet klimatike”, të ndryshuar, me propozimin e ministrit të Mjedisit dhe të ministrit të Ekonomisë dhe Inovacionit, Këshilli i Ministrave</w:t>
      </w:r>
    </w:p>
    <w:p w14:paraId="391CC941" w14:textId="77777777" w:rsidR="007015E3" w:rsidRPr="00096D99" w:rsidRDefault="007015E3" w:rsidP="007015E3">
      <w:pPr>
        <w:spacing w:after="0" w:line="240" w:lineRule="auto"/>
        <w:ind w:firstLine="284"/>
        <w:jc w:val="both"/>
        <w:rPr>
          <w:rFonts w:ascii="Garamond" w:hAnsi="Garamond"/>
          <w:sz w:val="24"/>
        </w:rPr>
      </w:pPr>
    </w:p>
    <w:p w14:paraId="20618D65" w14:textId="30A1EEA1" w:rsidR="007015E3" w:rsidRPr="00096D99" w:rsidRDefault="007015E3" w:rsidP="007015E3">
      <w:pPr>
        <w:spacing w:after="0" w:line="240" w:lineRule="auto"/>
        <w:ind w:firstLine="284"/>
        <w:jc w:val="center"/>
        <w:rPr>
          <w:rFonts w:ascii="Garamond" w:hAnsi="Garamond"/>
          <w:sz w:val="24"/>
        </w:rPr>
      </w:pPr>
      <w:r w:rsidRPr="00096D99">
        <w:rPr>
          <w:rFonts w:ascii="Garamond" w:hAnsi="Garamond"/>
          <w:sz w:val="24"/>
        </w:rPr>
        <w:t>VENDOSI:</w:t>
      </w:r>
    </w:p>
    <w:p w14:paraId="597A19CE" w14:textId="77777777" w:rsidR="007015E3" w:rsidRPr="00096D99" w:rsidRDefault="007015E3" w:rsidP="007015E3">
      <w:pPr>
        <w:spacing w:after="0" w:line="240" w:lineRule="auto"/>
        <w:ind w:firstLine="284"/>
        <w:jc w:val="both"/>
        <w:rPr>
          <w:rFonts w:ascii="Garamond" w:hAnsi="Garamond"/>
          <w:sz w:val="24"/>
        </w:rPr>
      </w:pPr>
    </w:p>
    <w:p w14:paraId="3C3CE3EE" w14:textId="7400CE6C" w:rsidR="007015E3" w:rsidRPr="00096D99" w:rsidRDefault="007015E3" w:rsidP="007015E3">
      <w:pPr>
        <w:spacing w:after="0" w:line="240" w:lineRule="auto"/>
        <w:ind w:firstLine="284"/>
        <w:jc w:val="both"/>
        <w:rPr>
          <w:rFonts w:ascii="Garamond" w:hAnsi="Garamond"/>
          <w:sz w:val="24"/>
        </w:rPr>
      </w:pPr>
      <w:r w:rsidRPr="00096D99">
        <w:rPr>
          <w:rFonts w:ascii="Garamond" w:hAnsi="Garamond"/>
          <w:sz w:val="24"/>
        </w:rPr>
        <w:t xml:space="preserve">1. Miratimin e rregullores “Mbi kushtet, kriteret dhe procedurat e </w:t>
      </w:r>
      <w:r w:rsidR="00507906" w:rsidRPr="00096D99">
        <w:rPr>
          <w:rFonts w:ascii="Garamond" w:hAnsi="Garamond"/>
          <w:sz w:val="24"/>
        </w:rPr>
        <w:t>verifikimit</w:t>
      </w:r>
      <w:r w:rsidRPr="00096D99">
        <w:rPr>
          <w:rFonts w:ascii="Garamond" w:hAnsi="Garamond"/>
          <w:sz w:val="24"/>
        </w:rPr>
        <w:t xml:space="preserve"> të shkarkimeve të gazeve me efekt serrë të operatorit të instalimit, të operatorit të avionit e të subjektit të rregulluar dhe kushtet, kriteret e procedurat e akreditimit të verifikuesve”</w:t>
      </w:r>
      <w:r w:rsidR="001C3DC5" w:rsidRPr="00096D99">
        <w:rPr>
          <w:rFonts w:ascii="Garamond" w:hAnsi="Garamond"/>
          <w:sz w:val="24"/>
        </w:rPr>
        <w:t>,</w:t>
      </w:r>
      <w:r w:rsidRPr="00096D99">
        <w:rPr>
          <w:rFonts w:ascii="Garamond" w:hAnsi="Garamond"/>
          <w:sz w:val="24"/>
        </w:rPr>
        <w:t xml:space="preserve"> sipas tekstit, që i bashkëlidhet këtij vendimi dhe është pjesë përbërëse e tij.</w:t>
      </w:r>
    </w:p>
    <w:p w14:paraId="4A2E9C3C" w14:textId="77777777" w:rsidR="007015E3" w:rsidRPr="00096D99" w:rsidRDefault="007015E3" w:rsidP="007015E3">
      <w:pPr>
        <w:spacing w:after="0" w:line="240" w:lineRule="auto"/>
        <w:ind w:firstLine="284"/>
        <w:jc w:val="both"/>
        <w:rPr>
          <w:rFonts w:ascii="Garamond" w:hAnsi="Garamond"/>
          <w:sz w:val="24"/>
        </w:rPr>
      </w:pPr>
      <w:r w:rsidRPr="00096D99">
        <w:rPr>
          <w:rFonts w:ascii="Garamond" w:hAnsi="Garamond"/>
          <w:sz w:val="24"/>
        </w:rPr>
        <w:t>2. Ngarkohen Ministria e Mjedisit, Ministria e Ekonomisë dhe Inovacionit, Agjencia Kombëtare e Mjedisit dhe Drejtoria e Përgjithshme e Akreditimit për zbatimin e këtij vendimi.</w:t>
      </w:r>
    </w:p>
    <w:p w14:paraId="7FA26C3D" w14:textId="36AA8A0D" w:rsidR="00E57538" w:rsidRPr="00096D99" w:rsidRDefault="007015E3" w:rsidP="007015E3">
      <w:pPr>
        <w:spacing w:after="0" w:line="240" w:lineRule="auto"/>
        <w:ind w:firstLine="284"/>
        <w:jc w:val="both"/>
        <w:rPr>
          <w:rFonts w:ascii="Garamond" w:hAnsi="Garamond"/>
          <w:sz w:val="24"/>
        </w:rPr>
      </w:pPr>
      <w:r w:rsidRPr="00096D99">
        <w:rPr>
          <w:rFonts w:ascii="Garamond" w:hAnsi="Garamond"/>
          <w:sz w:val="24"/>
        </w:rPr>
        <w:t>Ky vendim hyn në fuqi pas botimit në Fletoren Zyrtare.</w:t>
      </w:r>
    </w:p>
    <w:p w14:paraId="477EE81E" w14:textId="6A9BA71B" w:rsidR="00F01942" w:rsidRPr="00096D99" w:rsidRDefault="00F01942" w:rsidP="007015E3">
      <w:pPr>
        <w:spacing w:after="0" w:line="240" w:lineRule="auto"/>
        <w:ind w:firstLine="284"/>
        <w:jc w:val="both"/>
        <w:rPr>
          <w:rFonts w:ascii="Garamond" w:hAnsi="Garamond"/>
          <w:sz w:val="24"/>
        </w:rPr>
      </w:pPr>
    </w:p>
    <w:p w14:paraId="2B1572FA" w14:textId="77777777" w:rsidR="00F01942" w:rsidRPr="00096D99" w:rsidRDefault="00F01942" w:rsidP="00F01942">
      <w:pPr>
        <w:spacing w:after="0" w:line="240" w:lineRule="auto"/>
        <w:ind w:firstLine="284"/>
        <w:jc w:val="right"/>
        <w:rPr>
          <w:rFonts w:ascii="Garamond" w:hAnsi="Garamond"/>
          <w:sz w:val="24"/>
        </w:rPr>
      </w:pPr>
      <w:r w:rsidRPr="00096D99">
        <w:rPr>
          <w:rFonts w:ascii="Garamond" w:hAnsi="Garamond"/>
          <w:sz w:val="24"/>
        </w:rPr>
        <w:t xml:space="preserve">KRYEMINISTËR </w:t>
      </w:r>
    </w:p>
    <w:p w14:paraId="70E8A8AD" w14:textId="77777777" w:rsidR="00F01942" w:rsidRPr="00096D99" w:rsidRDefault="00F01942" w:rsidP="00F01942">
      <w:pPr>
        <w:spacing w:after="0" w:line="240" w:lineRule="auto"/>
        <w:ind w:firstLine="284"/>
        <w:jc w:val="right"/>
        <w:rPr>
          <w:rFonts w:ascii="Garamond" w:hAnsi="Garamond"/>
          <w:b/>
          <w:sz w:val="24"/>
        </w:rPr>
      </w:pPr>
      <w:r w:rsidRPr="00096D99">
        <w:rPr>
          <w:rFonts w:ascii="Garamond" w:hAnsi="Garamond"/>
          <w:b/>
          <w:sz w:val="24"/>
        </w:rPr>
        <w:t xml:space="preserve">Edi </w:t>
      </w:r>
      <w:proofErr w:type="spellStart"/>
      <w:r w:rsidRPr="00096D99">
        <w:rPr>
          <w:rFonts w:ascii="Garamond" w:hAnsi="Garamond"/>
          <w:b/>
          <w:sz w:val="24"/>
        </w:rPr>
        <w:t>Rama</w:t>
      </w:r>
      <w:proofErr w:type="spellEnd"/>
    </w:p>
    <w:p w14:paraId="70669956" w14:textId="4104ECD4" w:rsidR="00F01942" w:rsidRPr="00096D99" w:rsidRDefault="00F01942" w:rsidP="007015E3">
      <w:pPr>
        <w:spacing w:after="0" w:line="240" w:lineRule="auto"/>
        <w:ind w:firstLine="284"/>
        <w:jc w:val="both"/>
        <w:rPr>
          <w:rFonts w:ascii="Garamond" w:hAnsi="Garamond"/>
          <w:sz w:val="24"/>
        </w:rPr>
      </w:pPr>
    </w:p>
    <w:p w14:paraId="5B440880" w14:textId="77777777" w:rsidR="0068043D" w:rsidRPr="00096D99" w:rsidRDefault="0068043D" w:rsidP="0068043D">
      <w:pPr>
        <w:autoSpaceDE w:val="0"/>
        <w:autoSpaceDN w:val="0"/>
        <w:adjustRightInd w:val="0"/>
        <w:spacing w:after="0" w:line="240" w:lineRule="auto"/>
        <w:ind w:firstLine="284"/>
        <w:jc w:val="center"/>
        <w:rPr>
          <w:rFonts w:ascii="Garamond" w:hAnsi="Garamond" w:cs="Times New Roman"/>
          <w:bCs/>
          <w:color w:val="000000"/>
          <w:sz w:val="24"/>
          <w:szCs w:val="24"/>
        </w:rPr>
      </w:pPr>
      <w:r w:rsidRPr="00096D99">
        <w:rPr>
          <w:rFonts w:ascii="Garamond" w:hAnsi="Garamond" w:cs="Times New Roman"/>
          <w:b/>
          <w:color w:val="000000"/>
          <w:sz w:val="24"/>
          <w:szCs w:val="24"/>
        </w:rPr>
        <w:t>RREGULLORE</w:t>
      </w:r>
    </w:p>
    <w:p w14:paraId="5C06F030" w14:textId="60A09A5A" w:rsidR="0068043D" w:rsidRPr="00096D99" w:rsidRDefault="0068043D" w:rsidP="0068043D">
      <w:pPr>
        <w:pStyle w:val="Paragrafi"/>
        <w:jc w:val="center"/>
        <w:rPr>
          <w:rFonts w:cs="Times New Roman"/>
          <w:bCs/>
          <w:szCs w:val="24"/>
          <w:lang w:val="sq-AL"/>
        </w:rPr>
      </w:pPr>
      <w:r w:rsidRPr="00096D99">
        <w:rPr>
          <w:rFonts w:cs="Times New Roman"/>
          <w:bCs/>
          <w:szCs w:val="24"/>
          <w:lang w:val="sq-AL"/>
        </w:rPr>
        <w:t xml:space="preserve">MBI KUSHTET, KRITERET DHE PROCEDURAT E </w:t>
      </w:r>
      <w:r w:rsidR="002C04A9" w:rsidRPr="00096D99">
        <w:rPr>
          <w:rFonts w:cs="Times New Roman"/>
          <w:bCs/>
          <w:szCs w:val="24"/>
          <w:lang w:val="sq-AL"/>
        </w:rPr>
        <w:t>VERIFIKIMIT</w:t>
      </w:r>
      <w:r w:rsidRPr="00096D99">
        <w:rPr>
          <w:rFonts w:cs="Times New Roman"/>
          <w:bCs/>
          <w:szCs w:val="24"/>
          <w:lang w:val="sq-AL"/>
        </w:rPr>
        <w:t xml:space="preserve"> TË SHKARKIMEVE TË GAZEVE ME EFEKT SERRË TË OPERATORIT TË INSTALIMIT, TË OPERATORIT TË AVIONIT E TË SUBJEKTIT TË RREGULLUAR DHE KUSHTET, KRITERET E PROCEDURAT E AKREDITIMIT TË VERIFIKUESVE</w:t>
      </w:r>
    </w:p>
    <w:p w14:paraId="5E13A866" w14:textId="77777777" w:rsidR="0068043D" w:rsidRPr="00096D99" w:rsidRDefault="0068043D" w:rsidP="0068043D">
      <w:pPr>
        <w:pStyle w:val="Paragrafi"/>
        <w:rPr>
          <w:rFonts w:cs="Times New Roman"/>
          <w:bCs/>
          <w:szCs w:val="24"/>
          <w:vertAlign w:val="subscript"/>
          <w:lang w:val="sq-AL"/>
        </w:rPr>
      </w:pPr>
    </w:p>
    <w:p w14:paraId="333044E5" w14:textId="77777777" w:rsidR="0068043D" w:rsidRPr="00096D99" w:rsidRDefault="0068043D" w:rsidP="0068043D">
      <w:pPr>
        <w:pStyle w:val="Paragrafi"/>
        <w:jc w:val="center"/>
        <w:rPr>
          <w:rFonts w:cs="Times New Roman"/>
          <w:bCs/>
          <w:szCs w:val="24"/>
          <w:lang w:val="sq-AL"/>
        </w:rPr>
      </w:pPr>
      <w:r w:rsidRPr="00096D99">
        <w:rPr>
          <w:rFonts w:cs="Times New Roman"/>
          <w:bCs/>
          <w:szCs w:val="24"/>
          <w:lang w:val="sq-AL"/>
        </w:rPr>
        <w:t>KREU I</w:t>
      </w:r>
    </w:p>
    <w:p w14:paraId="5DCFD7FC" w14:textId="77777777" w:rsidR="0068043D" w:rsidRPr="00096D99" w:rsidRDefault="0068043D" w:rsidP="0068043D">
      <w:pPr>
        <w:pStyle w:val="Paragrafi"/>
        <w:jc w:val="center"/>
        <w:rPr>
          <w:rFonts w:cs="Times New Roman"/>
          <w:bCs/>
          <w:szCs w:val="24"/>
          <w:lang w:val="sq-AL"/>
        </w:rPr>
      </w:pPr>
      <w:r w:rsidRPr="00096D99">
        <w:rPr>
          <w:rFonts w:cs="Times New Roman"/>
          <w:bCs/>
          <w:szCs w:val="24"/>
          <w:lang w:val="sq-AL"/>
        </w:rPr>
        <w:t>DISPOZITA TË PËRGJITHSHME</w:t>
      </w:r>
    </w:p>
    <w:p w14:paraId="099DD3BD" w14:textId="77777777" w:rsidR="0068043D" w:rsidRPr="00096D99" w:rsidRDefault="0068043D" w:rsidP="0068043D">
      <w:pPr>
        <w:pStyle w:val="Paragrafi"/>
        <w:rPr>
          <w:rFonts w:cs="Times New Roman"/>
          <w:szCs w:val="24"/>
          <w:lang w:val="sq-AL"/>
        </w:rPr>
      </w:pPr>
    </w:p>
    <w:p w14:paraId="06D0B070" w14:textId="77777777" w:rsidR="0068043D" w:rsidRPr="00096D99" w:rsidRDefault="0068043D" w:rsidP="0068043D">
      <w:pPr>
        <w:pStyle w:val="NeniNr"/>
        <w:keepNext w:val="0"/>
        <w:ind w:firstLine="284"/>
        <w:rPr>
          <w:rFonts w:cs="Times New Roman"/>
          <w:bCs/>
          <w:szCs w:val="24"/>
          <w:lang w:val="sq-AL"/>
        </w:rPr>
      </w:pPr>
      <w:r w:rsidRPr="00096D99">
        <w:rPr>
          <w:rFonts w:cs="Times New Roman"/>
          <w:bCs/>
          <w:szCs w:val="24"/>
          <w:lang w:val="sq-AL"/>
        </w:rPr>
        <w:t>Neni 1</w:t>
      </w:r>
    </w:p>
    <w:p w14:paraId="0F0D63B3" w14:textId="77777777" w:rsidR="0068043D" w:rsidRPr="00096D99" w:rsidRDefault="0068043D" w:rsidP="0068043D">
      <w:pPr>
        <w:pStyle w:val="NeniTitull"/>
        <w:keepNext w:val="0"/>
        <w:ind w:firstLine="284"/>
        <w:rPr>
          <w:rFonts w:cs="Times New Roman"/>
          <w:szCs w:val="24"/>
          <w:lang w:val="sq-AL"/>
        </w:rPr>
      </w:pPr>
      <w:r w:rsidRPr="00096D99">
        <w:rPr>
          <w:rFonts w:cs="Times New Roman"/>
          <w:szCs w:val="24"/>
          <w:lang w:val="sq-AL"/>
        </w:rPr>
        <w:t>Qëllimi</w:t>
      </w:r>
    </w:p>
    <w:p w14:paraId="0FB6878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 </w:t>
      </w:r>
    </w:p>
    <w:p w14:paraId="687ABE3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Qëllimi i kësaj rregulloreje është të përcaktojë: </w:t>
      </w:r>
    </w:p>
    <w:p w14:paraId="6E0F724A" w14:textId="2B60E9F2"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kushtet, kriteret dhe procedurat për verifikimin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monitorimit të shkarkimeve të gazeve me efekt serrë (GES) nga verifikuesi i akredituar; </w:t>
      </w:r>
    </w:p>
    <w:p w14:paraId="61A06775" w14:textId="2244ADA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kushtet, kriteret dhe procedurat për hartimin e raportit të verifikimit nga verifikuesi i akredituar; </w:t>
      </w:r>
    </w:p>
    <w:p w14:paraId="61ADE6F7" w14:textId="7CC44422"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c) kushtet, kriteret dhe procedurat e akreditimit dhe mbikëqyrjes të verifikuesit të akredituar;</w:t>
      </w:r>
    </w:p>
    <w:p w14:paraId="67828E69" w14:textId="2C79712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 rregullat për njohjen e ndërsjellë të verifikuesve dhe për vlerësimin e ndërsjellë të organizmit kombëtar të akreditimit,</w:t>
      </w:r>
      <w:r w:rsidRPr="00096D99">
        <w:rPr>
          <w:rFonts w:ascii="Garamond" w:hAnsi="Garamond" w:cs="Times New Roman"/>
          <w:b/>
          <w:bCs/>
          <w:sz w:val="24"/>
          <w:szCs w:val="24"/>
        </w:rPr>
        <w:t xml:space="preserve"> </w:t>
      </w:r>
      <w:r w:rsidRPr="00096D99">
        <w:rPr>
          <w:rFonts w:ascii="Garamond" w:hAnsi="Garamond" w:cs="Times New Roman"/>
          <w:sz w:val="24"/>
          <w:szCs w:val="24"/>
        </w:rPr>
        <w:t>në përputhje me legjislacionin shqiptar për akreditimin n</w:t>
      </w:r>
      <w:r w:rsidR="006830C7">
        <w:rPr>
          <w:rFonts w:ascii="Garamond" w:hAnsi="Garamond" w:cs="Times New Roman"/>
          <w:sz w:val="24"/>
          <w:szCs w:val="24"/>
        </w:rPr>
        <w:t>ë</w:t>
      </w:r>
      <w:r w:rsidRPr="00096D99">
        <w:rPr>
          <w:rFonts w:ascii="Garamond" w:hAnsi="Garamond" w:cs="Times New Roman"/>
          <w:sz w:val="24"/>
          <w:szCs w:val="24"/>
        </w:rPr>
        <w:t xml:space="preserve"> Republikën e Shqipërisë. </w:t>
      </w:r>
    </w:p>
    <w:p w14:paraId="169E3594" w14:textId="77777777" w:rsidR="0068043D" w:rsidRPr="00096D99" w:rsidRDefault="0068043D" w:rsidP="0068043D">
      <w:pPr>
        <w:spacing w:after="0" w:line="240" w:lineRule="auto"/>
        <w:ind w:firstLine="284"/>
        <w:rPr>
          <w:rFonts w:ascii="Garamond" w:hAnsi="Garamond"/>
          <w:sz w:val="24"/>
          <w:szCs w:val="24"/>
        </w:rPr>
      </w:pPr>
    </w:p>
    <w:p w14:paraId="4E7A23AA" w14:textId="77777777" w:rsidR="0068043D" w:rsidRPr="00096D99" w:rsidRDefault="0068043D" w:rsidP="0068043D">
      <w:pPr>
        <w:pStyle w:val="NeniNr"/>
        <w:keepNext w:val="0"/>
        <w:ind w:firstLine="284"/>
        <w:rPr>
          <w:rFonts w:cs="Times New Roman"/>
          <w:bCs/>
          <w:szCs w:val="24"/>
          <w:lang w:val="sq-AL"/>
        </w:rPr>
      </w:pPr>
      <w:r w:rsidRPr="00096D99">
        <w:rPr>
          <w:rFonts w:cs="Times New Roman"/>
          <w:bCs/>
          <w:szCs w:val="24"/>
          <w:lang w:val="sq-AL"/>
        </w:rPr>
        <w:t>Neni 2</w:t>
      </w:r>
    </w:p>
    <w:p w14:paraId="3EB713BD" w14:textId="77777777" w:rsidR="0068043D" w:rsidRPr="00096D99" w:rsidRDefault="0068043D" w:rsidP="0068043D">
      <w:pPr>
        <w:pStyle w:val="NeniTitull"/>
        <w:keepNext w:val="0"/>
        <w:ind w:firstLine="284"/>
        <w:rPr>
          <w:rFonts w:cs="Times New Roman"/>
          <w:szCs w:val="24"/>
          <w:lang w:val="sq-AL"/>
        </w:rPr>
      </w:pPr>
      <w:r w:rsidRPr="00096D99">
        <w:rPr>
          <w:rFonts w:cs="Times New Roman"/>
          <w:szCs w:val="24"/>
          <w:lang w:val="sq-AL"/>
        </w:rPr>
        <w:t>Fusha e zbatimit</w:t>
      </w:r>
    </w:p>
    <w:p w14:paraId="107D117B" w14:textId="77777777" w:rsidR="0068043D" w:rsidRPr="00096D99" w:rsidRDefault="0068043D" w:rsidP="0068043D">
      <w:pPr>
        <w:spacing w:after="0" w:line="240" w:lineRule="auto"/>
        <w:ind w:firstLine="284"/>
        <w:rPr>
          <w:rFonts w:ascii="Garamond" w:hAnsi="Garamond"/>
          <w:sz w:val="24"/>
          <w:szCs w:val="24"/>
        </w:rPr>
      </w:pPr>
    </w:p>
    <w:p w14:paraId="29144AAA" w14:textId="37CE84A3" w:rsidR="0068043D" w:rsidRPr="00096D99" w:rsidRDefault="0068043D" w:rsidP="0068043D">
      <w:pPr>
        <w:pStyle w:val="NeniNr"/>
        <w:keepNext w:val="0"/>
        <w:ind w:firstLine="284"/>
        <w:jc w:val="both"/>
        <w:rPr>
          <w:rFonts w:cs="Times New Roman"/>
          <w:szCs w:val="24"/>
          <w:lang w:val="sq-AL"/>
        </w:rPr>
      </w:pPr>
      <w:r w:rsidRPr="00096D99">
        <w:rPr>
          <w:rFonts w:cs="Times New Roman"/>
          <w:szCs w:val="24"/>
          <w:lang w:val="sq-AL"/>
        </w:rPr>
        <w:t>1.</w:t>
      </w:r>
      <w:r w:rsidR="00A4275F" w:rsidRPr="00096D99">
        <w:rPr>
          <w:rFonts w:cs="Times New Roman"/>
          <w:szCs w:val="24"/>
          <w:lang w:val="sq-AL"/>
        </w:rPr>
        <w:t xml:space="preserve"> </w:t>
      </w:r>
      <w:r w:rsidRPr="00096D99">
        <w:rPr>
          <w:rFonts w:cs="Times New Roman"/>
          <w:szCs w:val="24"/>
          <w:lang w:val="sq-AL"/>
        </w:rPr>
        <w:t xml:space="preserve">Kjo rregullore zbatohet për verifikimin e shkarkimeve të gazeve me efekt serrë të raportuara nga operatori i instalimit, operatori i avionit dhe subjekti i rregulluar gjatë kryerjes së aktiviteteve të përcaktuara në shtojcën II, pjesët A, B dhe D, të ligjit </w:t>
      </w:r>
      <w:r w:rsidR="00A1593F" w:rsidRPr="00096D99">
        <w:rPr>
          <w:rFonts w:cs="Times New Roman"/>
          <w:szCs w:val="24"/>
          <w:lang w:val="sq-AL"/>
        </w:rPr>
        <w:t xml:space="preserve">nr. </w:t>
      </w:r>
      <w:r w:rsidRPr="00096D99">
        <w:rPr>
          <w:rFonts w:cs="Times New Roman"/>
          <w:szCs w:val="24"/>
          <w:lang w:val="sq-AL"/>
        </w:rPr>
        <w:t>155/2020, “Për ndryshimet klimatike”, të ndryshuar.</w:t>
      </w:r>
      <w:r w:rsidR="00A4275F" w:rsidRPr="00096D99">
        <w:rPr>
          <w:rFonts w:cs="Times New Roman"/>
          <w:szCs w:val="24"/>
          <w:lang w:val="sq-AL"/>
        </w:rPr>
        <w:t xml:space="preserve"> </w:t>
      </w:r>
    </w:p>
    <w:p w14:paraId="194E27A1" w14:textId="44501EAC" w:rsidR="0068043D" w:rsidRPr="00096D99" w:rsidRDefault="0068043D" w:rsidP="0068043D">
      <w:pPr>
        <w:pStyle w:val="NeniNr"/>
        <w:keepNext w:val="0"/>
        <w:ind w:firstLine="284"/>
        <w:jc w:val="both"/>
        <w:rPr>
          <w:rFonts w:cs="Times New Roman"/>
          <w:szCs w:val="24"/>
          <w:lang w:val="sq-AL"/>
        </w:rPr>
      </w:pPr>
      <w:r w:rsidRPr="00096D99">
        <w:rPr>
          <w:rFonts w:cs="Times New Roman"/>
          <w:szCs w:val="24"/>
          <w:lang w:val="sq-AL"/>
        </w:rPr>
        <w:t>2.</w:t>
      </w:r>
      <w:r w:rsidR="00A4275F" w:rsidRPr="00096D99">
        <w:rPr>
          <w:rFonts w:cs="Times New Roman"/>
          <w:szCs w:val="24"/>
          <w:lang w:val="sq-AL"/>
        </w:rPr>
        <w:t xml:space="preserve"> </w:t>
      </w:r>
      <w:r w:rsidRPr="00096D99">
        <w:rPr>
          <w:rFonts w:cs="Times New Roman"/>
          <w:szCs w:val="24"/>
          <w:lang w:val="sq-AL"/>
        </w:rPr>
        <w:t>Kjo rregullore zbatohet, gjithashtu, për verifikimin e efekteve në aviacion, të palidhura me shkarkimin e CO</w:t>
      </w:r>
      <w:r w:rsidRPr="00096D99">
        <w:rPr>
          <w:rFonts w:cs="Times New Roman"/>
          <w:szCs w:val="24"/>
          <w:vertAlign w:val="subscript"/>
          <w:lang w:val="sq-AL"/>
        </w:rPr>
        <w:t xml:space="preserve">2 </w:t>
      </w:r>
      <w:r w:rsidRPr="00096D99">
        <w:rPr>
          <w:rFonts w:cs="Times New Roman"/>
          <w:szCs w:val="24"/>
          <w:lang w:val="sq-AL"/>
        </w:rPr>
        <w:t>nga</w:t>
      </w:r>
      <w:r w:rsidRPr="00096D99">
        <w:rPr>
          <w:rFonts w:cs="Times New Roman"/>
          <w:szCs w:val="24"/>
          <w:vertAlign w:val="subscript"/>
          <w:lang w:val="sq-AL"/>
        </w:rPr>
        <w:t xml:space="preserve"> </w:t>
      </w:r>
      <w:r w:rsidRPr="00096D99">
        <w:rPr>
          <w:rFonts w:cs="Times New Roman"/>
          <w:szCs w:val="24"/>
          <w:lang w:val="sq-AL"/>
        </w:rPr>
        <w:t xml:space="preserve">operatori i avionit për aktivitetet e kryera prej tij, të përcaktuara në shtojcën II, pjesa B, të ligjit </w:t>
      </w:r>
      <w:r w:rsidR="00A1593F" w:rsidRPr="00096D99">
        <w:rPr>
          <w:rFonts w:cs="Times New Roman"/>
          <w:szCs w:val="24"/>
          <w:lang w:val="sq-AL"/>
        </w:rPr>
        <w:t xml:space="preserve">nr. </w:t>
      </w:r>
      <w:r w:rsidRPr="00096D99">
        <w:rPr>
          <w:rFonts w:cs="Times New Roman"/>
          <w:szCs w:val="24"/>
          <w:lang w:val="sq-AL"/>
        </w:rPr>
        <w:t>155/2020, “Për ndryshimet klimatike”, të ndryshuar.</w:t>
      </w:r>
      <w:r w:rsidR="00A4275F" w:rsidRPr="00096D99">
        <w:rPr>
          <w:rFonts w:cs="Times New Roman"/>
          <w:szCs w:val="24"/>
          <w:lang w:val="sq-AL"/>
        </w:rPr>
        <w:t xml:space="preserve"> </w:t>
      </w:r>
    </w:p>
    <w:p w14:paraId="6653033C" w14:textId="77777777" w:rsidR="0068043D" w:rsidRPr="00096D99" w:rsidRDefault="0068043D" w:rsidP="0068043D">
      <w:pPr>
        <w:spacing w:after="0" w:line="240" w:lineRule="auto"/>
        <w:ind w:firstLine="284"/>
        <w:rPr>
          <w:rFonts w:ascii="Garamond" w:hAnsi="Garamond"/>
          <w:sz w:val="24"/>
          <w:szCs w:val="24"/>
        </w:rPr>
      </w:pPr>
    </w:p>
    <w:p w14:paraId="19AFF409" w14:textId="77777777" w:rsidR="0068043D" w:rsidRPr="00096D99" w:rsidRDefault="0068043D" w:rsidP="0068043D">
      <w:pPr>
        <w:pStyle w:val="NeniNr"/>
        <w:keepNext w:val="0"/>
        <w:ind w:firstLine="284"/>
        <w:rPr>
          <w:rFonts w:cs="Times New Roman"/>
          <w:bCs/>
          <w:szCs w:val="24"/>
          <w:lang w:val="sq-AL"/>
        </w:rPr>
      </w:pPr>
      <w:bookmarkStart w:id="1" w:name="_Hlk207271971"/>
      <w:r w:rsidRPr="00096D99">
        <w:rPr>
          <w:rFonts w:cs="Times New Roman"/>
          <w:bCs/>
          <w:szCs w:val="24"/>
          <w:lang w:val="sq-AL"/>
        </w:rPr>
        <w:t>Neni 3</w:t>
      </w:r>
    </w:p>
    <w:p w14:paraId="0E31AB94" w14:textId="77777777" w:rsidR="0068043D" w:rsidRPr="00096D99" w:rsidRDefault="0068043D" w:rsidP="0068043D">
      <w:pPr>
        <w:pStyle w:val="NeniTitull"/>
        <w:keepNext w:val="0"/>
        <w:ind w:firstLine="284"/>
        <w:rPr>
          <w:rFonts w:cs="Times New Roman"/>
          <w:szCs w:val="24"/>
          <w:lang w:val="sq-AL"/>
        </w:rPr>
      </w:pPr>
      <w:r w:rsidRPr="00096D99">
        <w:rPr>
          <w:rFonts w:cs="Times New Roman"/>
          <w:szCs w:val="24"/>
          <w:lang w:val="sq-AL"/>
        </w:rPr>
        <w:t>Përkufizime</w:t>
      </w:r>
    </w:p>
    <w:p w14:paraId="229009FC" w14:textId="77777777" w:rsidR="0068043D" w:rsidRPr="00096D99" w:rsidRDefault="0068043D" w:rsidP="0068043D">
      <w:pPr>
        <w:pStyle w:val="Hapesira7"/>
        <w:rPr>
          <w:rFonts w:cs="Times New Roman"/>
          <w:sz w:val="24"/>
          <w:lang w:val="sq-AL"/>
        </w:rPr>
      </w:pPr>
    </w:p>
    <w:p w14:paraId="0ADBCB63" w14:textId="77777777" w:rsidR="0068043D" w:rsidRPr="00096D99" w:rsidRDefault="0068043D" w:rsidP="0068043D">
      <w:pPr>
        <w:pStyle w:val="Paragrafi"/>
        <w:rPr>
          <w:rFonts w:cs="Times New Roman"/>
          <w:szCs w:val="24"/>
          <w:lang w:val="sq-AL"/>
        </w:rPr>
      </w:pPr>
      <w:r w:rsidRPr="00096D99">
        <w:rPr>
          <w:rFonts w:cs="Times New Roman"/>
          <w:szCs w:val="24"/>
          <w:lang w:val="sq-AL"/>
        </w:rPr>
        <w:t>Termat e mëposhtëm kanë këto kuptime:</w:t>
      </w:r>
    </w:p>
    <w:p w14:paraId="4B08672C" w14:textId="77777777" w:rsidR="0068043D" w:rsidRPr="00096D99" w:rsidRDefault="0068043D" w:rsidP="0068043D">
      <w:pPr>
        <w:pStyle w:val="BodyText"/>
        <w:tabs>
          <w:tab w:val="left" w:pos="141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w:t>
      </w:r>
      <w:r w:rsidRPr="00096D99">
        <w:rPr>
          <w:rFonts w:ascii="Garamond" w:hAnsi="Garamond" w:cs="Times New Roman"/>
          <w:b/>
          <w:bCs/>
          <w:noProof w:val="0"/>
          <w:sz w:val="24"/>
          <w:szCs w:val="24"/>
        </w:rPr>
        <w:t>“Akreditim”</w:t>
      </w:r>
      <w:r w:rsidRPr="00096D99">
        <w:rPr>
          <w:rFonts w:ascii="Garamond" w:hAnsi="Garamond" w:cs="Times New Roman"/>
          <w:noProof w:val="0"/>
          <w:sz w:val="24"/>
          <w:szCs w:val="24"/>
        </w:rPr>
        <w:t xml:space="preserve">, në kuptim të kësaj rregulloreje, është dëshmia/certifikata e lëshuar nga organizmi kombëtar i akreditimit që një verifikues përmbush kriteret e përcaktuara nga standardet e harmonizuara, sipas kuptimit në ligjin në fuqi për akreditimin, si dhe kriteret e përcaktuara në këtë rregullore për të kryer verifikimin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monitorimit të shkarkimeve të GES-eve të operatorit të instalimit ose të operatorit të avionit, ose të subjektit të rregulluar, në përputhje me këtë rregullore.</w:t>
      </w:r>
    </w:p>
    <w:p w14:paraId="1C6AD149" w14:textId="77777777" w:rsidR="0068043D" w:rsidRPr="00096D99" w:rsidRDefault="0068043D" w:rsidP="0068043D">
      <w:pPr>
        <w:pStyle w:val="BodyText"/>
        <w:tabs>
          <w:tab w:val="left" w:pos="56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w:t>
      </w:r>
      <w:r w:rsidRPr="00096D99">
        <w:rPr>
          <w:rFonts w:ascii="Garamond" w:hAnsi="Garamond" w:cs="Times New Roman"/>
          <w:b/>
          <w:bCs/>
          <w:noProof w:val="0"/>
          <w:sz w:val="24"/>
          <w:szCs w:val="24"/>
        </w:rPr>
        <w:t>“Dokumentacion i brendshëm verifikimi</w:t>
      </w:r>
      <w:r w:rsidRPr="00096D99">
        <w:rPr>
          <w:rFonts w:ascii="Garamond" w:hAnsi="Garamond" w:cs="Times New Roman"/>
          <w:noProof w:val="0"/>
          <w:sz w:val="24"/>
          <w:szCs w:val="24"/>
        </w:rPr>
        <w:t>” është i gjithë dokumentacioni i brendshëm që ka përpiluar një verifikues për të regjistruar të gjitha provat shkresore dhe për të arsyetuar të gjitha veprimtaritë që ka kryer për verifikimin e raportit të operatorit të instalimit apo operatorit të avionit, ose të raportit të një subjekti të rregulluar.</w:t>
      </w:r>
    </w:p>
    <w:p w14:paraId="14D50262" w14:textId="77777777" w:rsidR="0068043D" w:rsidRPr="00096D99" w:rsidRDefault="0068043D" w:rsidP="0068043D">
      <w:pPr>
        <w:pStyle w:val="BodyText"/>
        <w:tabs>
          <w:tab w:val="left" w:pos="143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w:t>
      </w:r>
      <w:r w:rsidRPr="00096D99">
        <w:rPr>
          <w:rFonts w:ascii="Garamond" w:hAnsi="Garamond" w:cs="Times New Roman"/>
          <w:b/>
          <w:bCs/>
          <w:noProof w:val="0"/>
          <w:sz w:val="24"/>
          <w:szCs w:val="24"/>
        </w:rPr>
        <w:t xml:space="preserve"> “Ekspert teknik</w:t>
      </w:r>
      <w:r w:rsidRPr="00096D99">
        <w:rPr>
          <w:rFonts w:ascii="Garamond" w:hAnsi="Garamond" w:cs="Times New Roman"/>
          <w:noProof w:val="0"/>
          <w:sz w:val="24"/>
          <w:szCs w:val="24"/>
        </w:rPr>
        <w:t>” është një person që ofron njohuri dhe ekspertizë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detajuar për një çështje specifike, të cilat janë të nevojshme për kryerjen e veprimtarive të verifikimit për qëllime të kreut III të kësaj rregulloreje, si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kryerjen e veprimtarive të akreditimit për qëllimet e kreut V të kësaj rregulloreje.</w:t>
      </w:r>
    </w:p>
    <w:p w14:paraId="2189ED23" w14:textId="77777777" w:rsidR="0068043D" w:rsidRPr="00096D99" w:rsidRDefault="0068043D" w:rsidP="0068043D">
      <w:pPr>
        <w:pStyle w:val="BodyText"/>
        <w:tabs>
          <w:tab w:val="left" w:pos="1415"/>
          <w:tab w:val="left" w:pos="6173"/>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4. “</w:t>
      </w:r>
      <w:r w:rsidRPr="00096D99">
        <w:rPr>
          <w:rFonts w:ascii="Garamond" w:hAnsi="Garamond" w:cs="Times New Roman"/>
          <w:b/>
          <w:bCs/>
          <w:noProof w:val="0"/>
          <w:sz w:val="24"/>
          <w:szCs w:val="24"/>
        </w:rPr>
        <w:t>Fusha e akreditimit</w:t>
      </w:r>
      <w:r w:rsidRPr="00096D99">
        <w:rPr>
          <w:rFonts w:ascii="Garamond" w:hAnsi="Garamond" w:cs="Times New Roman"/>
          <w:noProof w:val="0"/>
          <w:sz w:val="24"/>
          <w:szCs w:val="24"/>
        </w:rPr>
        <w:t>” janë aktivitetet e përcaktuara në shtojcën I të kësaj rregulloreje për të cilat kërkohet ose jepet akreditimi.</w:t>
      </w:r>
    </w:p>
    <w:p w14:paraId="18D17111" w14:textId="77777777" w:rsidR="0068043D" w:rsidRPr="00096D99" w:rsidRDefault="0068043D" w:rsidP="0068043D">
      <w:pPr>
        <w:pStyle w:val="BodyText"/>
        <w:tabs>
          <w:tab w:val="left" w:pos="5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w:t>
      </w:r>
      <w:r w:rsidRPr="00096D99">
        <w:rPr>
          <w:rFonts w:ascii="Garamond" w:hAnsi="Garamond" w:cs="Times New Roman"/>
          <w:b/>
          <w:bCs/>
          <w:noProof w:val="0"/>
          <w:sz w:val="24"/>
          <w:szCs w:val="24"/>
        </w:rPr>
        <w:t>Kompetencë</w:t>
      </w:r>
      <w:r w:rsidRPr="00096D99">
        <w:rPr>
          <w:rFonts w:ascii="Garamond" w:hAnsi="Garamond" w:cs="Times New Roman"/>
          <w:noProof w:val="0"/>
          <w:sz w:val="24"/>
          <w:szCs w:val="24"/>
        </w:rPr>
        <w:t>” është kapaciteti për të vënë në zbatim njohuritë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aftësitë për kryerjen e një veprimtarie.</w:t>
      </w:r>
    </w:p>
    <w:p w14:paraId="220A7043" w14:textId="77777777" w:rsidR="0068043D" w:rsidRPr="00096D99" w:rsidRDefault="0068043D" w:rsidP="0068043D">
      <w:pPr>
        <w:pStyle w:val="BodyText"/>
        <w:tabs>
          <w:tab w:val="left" w:pos="136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w:t>
      </w:r>
      <w:proofErr w:type="spellStart"/>
      <w:r w:rsidRPr="00096D99">
        <w:rPr>
          <w:rFonts w:ascii="Garamond" w:hAnsi="Garamond" w:cs="Times New Roman"/>
          <w:b/>
          <w:bCs/>
          <w:noProof w:val="0"/>
          <w:sz w:val="24"/>
          <w:szCs w:val="24"/>
        </w:rPr>
        <w:t>Kryevlerësues</w:t>
      </w:r>
      <w:proofErr w:type="spellEnd"/>
      <w:r w:rsidRPr="00096D99">
        <w:rPr>
          <w:rFonts w:ascii="Garamond" w:hAnsi="Garamond" w:cs="Times New Roman"/>
          <w:noProof w:val="0"/>
          <w:sz w:val="24"/>
          <w:szCs w:val="24"/>
        </w:rPr>
        <w:t>” është vlerësuesi të cilit i është dhënë përgjegjësia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përgjithshme për vlerësimin e një verifikuesi, sipas kësaj rregulloreje.</w:t>
      </w:r>
    </w:p>
    <w:p w14:paraId="51789B6F" w14:textId="5F566B2B" w:rsidR="0068043D" w:rsidRPr="00096D99" w:rsidRDefault="0068043D" w:rsidP="0068043D">
      <w:pPr>
        <w:pStyle w:val="BodyText"/>
        <w:tabs>
          <w:tab w:val="left" w:pos="5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7. “</w:t>
      </w:r>
      <w:proofErr w:type="spellStart"/>
      <w:r w:rsidRPr="00096D99">
        <w:rPr>
          <w:rFonts w:ascii="Garamond" w:hAnsi="Garamond" w:cs="Times New Roman"/>
          <w:b/>
          <w:bCs/>
          <w:noProof w:val="0"/>
          <w:sz w:val="24"/>
          <w:szCs w:val="24"/>
        </w:rPr>
        <w:t>Kryeauditues</w:t>
      </w:r>
      <w:proofErr w:type="spellEnd"/>
      <w:r w:rsidRPr="00096D99">
        <w:rPr>
          <w:rFonts w:ascii="Garamond" w:hAnsi="Garamond" w:cs="Times New Roman"/>
          <w:b/>
          <w:bCs/>
          <w:noProof w:val="0"/>
          <w:sz w:val="24"/>
          <w:szCs w:val="24"/>
        </w:rPr>
        <w:t xml:space="preserve"> MRVA</w:t>
      </w:r>
      <w:r w:rsidRPr="00096D99">
        <w:rPr>
          <w:rFonts w:ascii="Garamond" w:hAnsi="Garamond" w:cs="Times New Roman"/>
          <w:noProof w:val="0"/>
          <w:sz w:val="24"/>
          <w:szCs w:val="24"/>
        </w:rPr>
        <w:t xml:space="preserve">” është një </w:t>
      </w:r>
      <w:proofErr w:type="spellStart"/>
      <w:r w:rsidRPr="00096D99">
        <w:rPr>
          <w:rFonts w:ascii="Garamond" w:hAnsi="Garamond" w:cs="Times New Roman"/>
          <w:noProof w:val="0"/>
          <w:sz w:val="24"/>
          <w:szCs w:val="24"/>
        </w:rPr>
        <w:t>auditues</w:t>
      </w:r>
      <w:proofErr w:type="spellEnd"/>
      <w:r w:rsidRPr="00096D99">
        <w:rPr>
          <w:rFonts w:ascii="Garamond" w:hAnsi="Garamond" w:cs="Times New Roman"/>
          <w:noProof w:val="0"/>
          <w:sz w:val="24"/>
          <w:szCs w:val="24"/>
        </w:rPr>
        <w:t xml:space="preserve"> i sistemit MRVA, sipas përkufizimit 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155/2020, “Për ndryshimet klimatike”, të ndryshuar,</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i cili është përgjegjës për të drejtuar dhe për të mbikëqyrur ekipin e verifikimit, 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për të kryer verifikimin e për të raportuar verifikimin e raportit të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 instalimi apo operatori avioni ose të raportit të një subjekti të rregulluar.</w:t>
      </w:r>
    </w:p>
    <w:p w14:paraId="7C717A81" w14:textId="77777777" w:rsidR="0068043D" w:rsidRPr="00096D99" w:rsidRDefault="0068043D" w:rsidP="0068043D">
      <w:pPr>
        <w:pStyle w:val="BodyText"/>
        <w:tabs>
          <w:tab w:val="left" w:pos="6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8. “</w:t>
      </w:r>
      <w:proofErr w:type="spellStart"/>
      <w:r w:rsidRPr="00096D99">
        <w:rPr>
          <w:rFonts w:ascii="Garamond" w:hAnsi="Garamond" w:cs="Times New Roman"/>
          <w:b/>
          <w:bCs/>
          <w:noProof w:val="0"/>
          <w:sz w:val="24"/>
          <w:szCs w:val="24"/>
        </w:rPr>
        <w:t>Auditues</w:t>
      </w:r>
      <w:proofErr w:type="spellEnd"/>
      <w:r w:rsidRPr="00096D99">
        <w:rPr>
          <w:rFonts w:ascii="Garamond" w:hAnsi="Garamond" w:cs="Times New Roman"/>
          <w:b/>
          <w:bCs/>
          <w:noProof w:val="0"/>
          <w:sz w:val="24"/>
          <w:szCs w:val="24"/>
        </w:rPr>
        <w:t xml:space="preserve"> MRVA</w:t>
      </w:r>
      <w:r w:rsidRPr="00096D99">
        <w:rPr>
          <w:rFonts w:ascii="Garamond" w:hAnsi="Garamond" w:cs="Times New Roman"/>
          <w:noProof w:val="0"/>
          <w:sz w:val="24"/>
          <w:szCs w:val="24"/>
        </w:rPr>
        <w:t>” është një anëtar individual i një ekipi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verifikimi, i ndryshëm nga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 i cili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është përgjegjës për kryerjen e verifikimit të raportit të një operatori</w:t>
      </w:r>
      <w:r w:rsidRPr="00096D99">
        <w:rPr>
          <w:rFonts w:ascii="Garamond" w:hAnsi="Garamond" w:cs="Times New Roman"/>
          <w:noProof w:val="0"/>
          <w:w w:val="99"/>
          <w:sz w:val="24"/>
          <w:szCs w:val="24"/>
        </w:rPr>
        <w:t xml:space="preserve"> instalimi </w:t>
      </w:r>
      <w:r w:rsidRPr="00096D99">
        <w:rPr>
          <w:rFonts w:ascii="Garamond" w:hAnsi="Garamond" w:cs="Times New Roman"/>
          <w:noProof w:val="0"/>
          <w:sz w:val="24"/>
          <w:szCs w:val="24"/>
        </w:rPr>
        <w:t>apo operatori avioni ose të raportit të një subjekti të rregulluar.</w:t>
      </w:r>
    </w:p>
    <w:p w14:paraId="437A75A7" w14:textId="77777777" w:rsidR="0068043D" w:rsidRPr="00096D99" w:rsidRDefault="0068043D" w:rsidP="0068043D">
      <w:pPr>
        <w:pStyle w:val="BodyText"/>
        <w:tabs>
          <w:tab w:val="left" w:pos="1416"/>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9. “</w:t>
      </w:r>
      <w:r w:rsidRPr="00096D99">
        <w:rPr>
          <w:rFonts w:ascii="Garamond" w:hAnsi="Garamond" w:cs="Times New Roman"/>
          <w:b/>
          <w:bCs/>
          <w:noProof w:val="0"/>
          <w:sz w:val="24"/>
          <w:szCs w:val="24"/>
        </w:rPr>
        <w:t>Mospërputhshmëri</w:t>
      </w:r>
      <w:r w:rsidRPr="00096D99">
        <w:rPr>
          <w:rFonts w:ascii="Garamond" w:hAnsi="Garamond" w:cs="Times New Roman"/>
          <w:noProof w:val="0"/>
          <w:sz w:val="24"/>
          <w:szCs w:val="24"/>
        </w:rPr>
        <w:t>” ka kuptimin e njërit prej rasteve të mëposhtme:</w:t>
      </w:r>
    </w:p>
    <w:p w14:paraId="437EC2DC" w14:textId="46EC8E45" w:rsidR="0068043D" w:rsidRPr="00096D99" w:rsidRDefault="0068043D" w:rsidP="0068043D">
      <w:pPr>
        <w:pStyle w:val="BodyText"/>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ose subjektit të rregulluar, çdo veprim ose mosveprim i operatorit të instalimit ose subjektit të rregulluar që është në kundërshtim me autorizimin për shkarkimin e gazeve me efekt serrë dhe me kërkesat e përcaktuara në planin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monitorimit të miratuar nga AKM-ja;</w:t>
      </w:r>
    </w:p>
    <w:p w14:paraId="7106410B" w14:textId="27A162BC" w:rsidR="0068043D" w:rsidRPr="00096D99" w:rsidRDefault="0068043D" w:rsidP="0068043D">
      <w:pPr>
        <w:pStyle w:val="BodyText"/>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avionit ose të raportit për efektet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të operatorit të avionit, çdo veprim ose mosveprim i operatorit të avionit që është në kundërshtim me kërkesat e përcaktuara në planin e monitorimit të miratuar nga AKM-ja;</w:t>
      </w:r>
    </w:p>
    <w:p w14:paraId="17FA3C02" w14:textId="6E5DCDDF" w:rsidR="0068043D" w:rsidRPr="00096D99" w:rsidRDefault="0068043D" w:rsidP="0068043D">
      <w:pPr>
        <w:pStyle w:val="BodyText"/>
        <w:tabs>
          <w:tab w:val="left" w:pos="1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Për qëllime të akreditimit, sipas kreut V të kësaj rregulloreje, çdo veprim ose mosveprim i verifikuesit që është në kundërshtim me kërkesat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kësaj rregulloreje.</w:t>
      </w:r>
    </w:p>
    <w:p w14:paraId="34982149" w14:textId="4B9550C0" w:rsidR="0068043D" w:rsidRPr="00096D99" w:rsidRDefault="0068043D" w:rsidP="0068043D">
      <w:pPr>
        <w:pStyle w:val="BodyText"/>
        <w:tabs>
          <w:tab w:val="left" w:pos="64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10. </w:t>
      </w:r>
      <w:r w:rsidRPr="00096D99">
        <w:rPr>
          <w:rFonts w:ascii="Garamond" w:hAnsi="Garamond" w:cs="Times New Roman"/>
          <w:b/>
          <w:bCs/>
          <w:noProof w:val="0"/>
          <w:sz w:val="24"/>
          <w:szCs w:val="24"/>
        </w:rPr>
        <w:t>“Mjedisi i kontrollit</w:t>
      </w:r>
      <w:r w:rsidRPr="00096D99">
        <w:rPr>
          <w:rFonts w:ascii="Garamond" w:hAnsi="Garamond" w:cs="Times New Roman"/>
          <w:noProof w:val="0"/>
          <w:sz w:val="24"/>
          <w:szCs w:val="24"/>
        </w:rPr>
        <w:t>” është mjedisi brenda të cil</w:t>
      </w:r>
      <w:r w:rsidR="00187A3D" w:rsidRPr="00096D99">
        <w:rPr>
          <w:rFonts w:ascii="Garamond" w:hAnsi="Garamond" w:cs="Times New Roman"/>
          <w:noProof w:val="0"/>
          <w:sz w:val="24"/>
          <w:szCs w:val="24"/>
        </w:rPr>
        <w:t>i</w:t>
      </w:r>
      <w:r w:rsidRPr="00096D99">
        <w:rPr>
          <w:rFonts w:ascii="Garamond" w:hAnsi="Garamond" w:cs="Times New Roman"/>
          <w:noProof w:val="0"/>
          <w:sz w:val="24"/>
          <w:szCs w:val="24"/>
        </w:rPr>
        <w:t>t funksionon sistemi i kontrollit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brendshëm dhe tërësia e veprimeve të ndërmarra nga niveli drejtues i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 instalimi, operatori avioni apo subjekti të rregulluar për të garantuar njohjen e këtij sistemi të brendshëm kontrolli.</w:t>
      </w:r>
    </w:p>
    <w:p w14:paraId="338FFCDB" w14:textId="77777777" w:rsidR="0068043D" w:rsidRPr="00096D99" w:rsidRDefault="0068043D" w:rsidP="0068043D">
      <w:pPr>
        <w:pStyle w:val="BodyText"/>
        <w:tabs>
          <w:tab w:val="left" w:pos="577"/>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 xml:space="preserve">11. </w:t>
      </w:r>
      <w:r w:rsidRPr="00096D99">
        <w:rPr>
          <w:rFonts w:ascii="Garamond" w:hAnsi="Garamond" w:cs="Times New Roman"/>
          <w:b/>
          <w:bCs/>
          <w:noProof w:val="0"/>
          <w:sz w:val="24"/>
          <w:szCs w:val="24"/>
        </w:rPr>
        <w:t>“Në terren”</w:t>
      </w:r>
      <w:r w:rsidRPr="00096D99">
        <w:rPr>
          <w:rFonts w:ascii="Garamond" w:hAnsi="Garamond" w:cs="Times New Roman"/>
          <w:noProof w:val="0"/>
          <w:sz w:val="24"/>
          <w:szCs w:val="24"/>
        </w:rPr>
        <w:t xml:space="preserve"> ka kuptimin e mëposhtëm:</w:t>
      </w:r>
    </w:p>
    <w:p w14:paraId="0E92DCB7" w14:textId="36DC05DF" w:rsidR="0068043D" w:rsidRPr="00096D99" w:rsidRDefault="0068043D" w:rsidP="0068043D">
      <w:pPr>
        <w:pStyle w:val="BodyText"/>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a)</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ose të raportit për efektet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të operatorit të avionit: vendndodhjet ku është vendosur dhe administrohet procesi i monitorimit, duke përfshirë vendndodhjet ku mblidhen, kontrollohen dhe ruhen të dhënat dhe informacionet përkatëse;</w:t>
      </w:r>
    </w:p>
    <w:p w14:paraId="332A03DD" w14:textId="4BCDFA85" w:rsidR="0068043D" w:rsidRPr="00096D99" w:rsidRDefault="0068043D" w:rsidP="0068043D">
      <w:pPr>
        <w:pStyle w:val="BodyText"/>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vendndodhjet ku është vendosur dhe administrohet procesi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monitorimit, duke përfshirë vendndodhjet ku përcaktohen,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kontrollohen dhe ruhen nga subjekti i rregulluar të dhënat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informacionet përkatëse për sasitë e lëndëve djegëse të hedhura për konsum nga subjekti i rregulluar gjatë kryerjes së aktiviteteve të renditura në shtojcën II, pjesa D, 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155/2020, “Për ndryshimet klimatike”, të ndryshuar.</w:t>
      </w:r>
    </w:p>
    <w:p w14:paraId="3BC2250C" w14:textId="473B3DA3" w:rsidR="0068043D" w:rsidRPr="00096D99" w:rsidRDefault="0068043D" w:rsidP="0068043D">
      <w:pPr>
        <w:pStyle w:val="BodyText"/>
        <w:tabs>
          <w:tab w:val="left" w:pos="88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12. </w:t>
      </w:r>
      <w:r w:rsidRPr="00096D99">
        <w:rPr>
          <w:rFonts w:ascii="Garamond" w:hAnsi="Garamond" w:cs="Times New Roman"/>
          <w:b/>
          <w:bCs/>
          <w:noProof w:val="0"/>
          <w:sz w:val="24"/>
          <w:szCs w:val="24"/>
        </w:rPr>
        <w:t>“Niveli i sigurisë”</w:t>
      </w:r>
      <w:r w:rsidRPr="00096D99">
        <w:rPr>
          <w:rFonts w:ascii="Garamond" w:hAnsi="Garamond" w:cs="Times New Roman"/>
          <w:noProof w:val="0"/>
          <w:sz w:val="24"/>
          <w:szCs w:val="24"/>
        </w:rPr>
        <w:t xml:space="preserve"> është shkalla e sigurisë që jep verifikuesi në lidhje me raportin e verifikimit të hartuar prej tij, bazuar në objektivin për të ulur rrezikun e verifikimit në përputhje me kushtet dhe rrethanat e detyrës së verifikimit të marrë përsipër prej tij.</w:t>
      </w:r>
    </w:p>
    <w:p w14:paraId="75BFA8BC" w14:textId="17F94CAA"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t xml:space="preserve">13 </w:t>
      </w:r>
      <w:r w:rsidRPr="00096D99">
        <w:rPr>
          <w:rFonts w:ascii="Garamond" w:hAnsi="Garamond" w:cs="Times New Roman"/>
          <w:b/>
          <w:bCs/>
          <w:sz w:val="24"/>
          <w:szCs w:val="24"/>
        </w:rPr>
        <w:t>“Pasaktësi”</w:t>
      </w:r>
      <w:r w:rsidRPr="00096D99">
        <w:rPr>
          <w:rFonts w:ascii="Garamond" w:hAnsi="Garamond" w:cs="Times New Roman"/>
          <w:sz w:val="24"/>
          <w:szCs w:val="24"/>
        </w:rPr>
        <w:t xml:space="preserve"> është një mungesë deklarimi, shtrembërim ose gabim në të dhënat e raportuara nga operatori i instalimit, operatori i avionit apo subjekti i rregulluar, pa marrë në konsideratë pragjet e pasigurisë së lejuar sipas nenit 12, paragrafi 3, shkronja “a”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 datë 26.6.2026, të Këshillit të Ministrave, “</w:t>
      </w:r>
      <w:r w:rsidRPr="00096D99">
        <w:rPr>
          <w:rFonts w:ascii="Garamond" w:hAnsi="Garamond" w:cs="Times New Roman"/>
          <w:bCs/>
          <w:sz w:val="24"/>
          <w:szCs w:val="24"/>
        </w:rPr>
        <w:t xml:space="preserve">Për miratimin e rregulloreve, </w:t>
      </w:r>
      <w:r w:rsidR="008F178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8F1788">
        <w:rPr>
          <w:rFonts w:ascii="Garamond" w:hAnsi="Garamond" w:cs="Times New Roman"/>
          <w:bCs/>
          <w:sz w:val="24"/>
          <w:szCs w:val="24"/>
        </w:rPr>
        <w:t>’</w:t>
      </w:r>
      <w:r w:rsidRPr="00096D99">
        <w:rPr>
          <w:rFonts w:ascii="Garamond" w:hAnsi="Garamond" w:cs="Times New Roman"/>
          <w:bCs/>
          <w:sz w:val="24"/>
          <w:szCs w:val="24"/>
        </w:rPr>
        <w:t xml:space="preserve"> dhe </w:t>
      </w:r>
      <w:r w:rsidR="008F178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8F1788">
        <w:rPr>
          <w:rFonts w:ascii="Garamond" w:hAnsi="Garamond" w:cs="Times New Roman"/>
          <w:bCs/>
          <w:sz w:val="24"/>
          <w:szCs w:val="24"/>
        </w:rPr>
        <w:t>’</w:t>
      </w:r>
      <w:r w:rsidRPr="00096D99">
        <w:rPr>
          <w:rFonts w:ascii="Garamond" w:hAnsi="Garamond" w:cs="Times New Roman"/>
          <w:bCs/>
          <w:sz w:val="24"/>
          <w:szCs w:val="24"/>
        </w:rPr>
        <w:t>”.</w:t>
      </w:r>
    </w:p>
    <w:p w14:paraId="54B922D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14. </w:t>
      </w:r>
      <w:r w:rsidRPr="00096D99">
        <w:rPr>
          <w:rFonts w:ascii="Garamond" w:hAnsi="Garamond" w:cs="Times New Roman"/>
          <w:b/>
          <w:bCs/>
          <w:sz w:val="24"/>
          <w:szCs w:val="24"/>
        </w:rPr>
        <w:t>“Pasaktësi domethënëse”</w:t>
      </w:r>
      <w:r w:rsidRPr="00096D99">
        <w:rPr>
          <w:rFonts w:ascii="Garamond" w:hAnsi="Garamond" w:cs="Times New Roman"/>
          <w:sz w:val="24"/>
          <w:szCs w:val="24"/>
        </w:rPr>
        <w:t xml:space="preserve"> është një pasaktësi që, sipas gjykimit</w:t>
      </w:r>
      <w:r w:rsidRPr="00096D99">
        <w:rPr>
          <w:rFonts w:ascii="Garamond" w:hAnsi="Garamond" w:cs="Times New Roman"/>
          <w:w w:val="99"/>
          <w:sz w:val="24"/>
          <w:szCs w:val="24"/>
        </w:rPr>
        <w:t xml:space="preserve"> </w:t>
      </w:r>
      <w:r w:rsidRPr="00096D99">
        <w:rPr>
          <w:rFonts w:ascii="Garamond" w:hAnsi="Garamond" w:cs="Times New Roman"/>
          <w:sz w:val="24"/>
          <w:szCs w:val="24"/>
        </w:rPr>
        <w:t>të verifikuesit, veçmas ose bashkë me pasaktësi të tjera, tejkalon</w:t>
      </w:r>
      <w:r w:rsidRPr="00096D99">
        <w:rPr>
          <w:rFonts w:ascii="Garamond" w:hAnsi="Garamond" w:cs="Times New Roman"/>
          <w:w w:val="99"/>
          <w:sz w:val="24"/>
          <w:szCs w:val="24"/>
        </w:rPr>
        <w:t xml:space="preserve"> </w:t>
      </w:r>
      <w:r w:rsidRPr="00096D99">
        <w:rPr>
          <w:rFonts w:ascii="Garamond" w:hAnsi="Garamond" w:cs="Times New Roman"/>
          <w:sz w:val="24"/>
          <w:szCs w:val="24"/>
        </w:rPr>
        <w:t>pragun e rëndësisë, ose mund të ndikojë në mënyrën se si Agjencia Kombëtare e Mjedisit (AKM) vlerëson raportin e operatorit të instalimit ose të operatorit të avionit apo</w:t>
      </w:r>
      <w:r w:rsidRPr="00096D99">
        <w:rPr>
          <w:rFonts w:ascii="Garamond" w:hAnsi="Garamond" w:cs="Times New Roman"/>
          <w:w w:val="99"/>
          <w:sz w:val="24"/>
          <w:szCs w:val="24"/>
        </w:rPr>
        <w:t xml:space="preserve"> </w:t>
      </w:r>
      <w:r w:rsidRPr="00096D99">
        <w:rPr>
          <w:rFonts w:ascii="Garamond" w:hAnsi="Garamond" w:cs="Times New Roman"/>
          <w:sz w:val="24"/>
          <w:szCs w:val="24"/>
        </w:rPr>
        <w:t>raportin e subjektit të rregulluar.</w:t>
      </w:r>
    </w:p>
    <w:p w14:paraId="199A870D" w14:textId="46B87CCB" w:rsidR="0068043D" w:rsidRPr="00096D99" w:rsidRDefault="0068043D" w:rsidP="0068043D">
      <w:pPr>
        <w:pStyle w:val="BodyText"/>
        <w:tabs>
          <w:tab w:val="left" w:pos="5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15. “</w:t>
      </w:r>
      <w:r w:rsidRPr="00096D99">
        <w:rPr>
          <w:rFonts w:ascii="Garamond" w:hAnsi="Garamond" w:cs="Times New Roman"/>
          <w:b/>
          <w:bCs/>
          <w:noProof w:val="0"/>
          <w:sz w:val="24"/>
          <w:szCs w:val="24"/>
        </w:rPr>
        <w:t>Procedurat analitike”</w:t>
      </w:r>
      <w:r w:rsidRPr="00096D99">
        <w:rPr>
          <w:rFonts w:ascii="Garamond" w:hAnsi="Garamond" w:cs="Times New Roman"/>
          <w:noProof w:val="0"/>
          <w:sz w:val="24"/>
          <w:szCs w:val="24"/>
        </w:rPr>
        <w:t xml:space="preserve"> janë analizat e luhatjeve dhe tendencave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dhënave, përfshirë analizën e lidhjeve </w:t>
      </w:r>
      <w:proofErr w:type="spellStart"/>
      <w:r w:rsidRPr="00096D99">
        <w:rPr>
          <w:rFonts w:ascii="Garamond" w:hAnsi="Garamond" w:cs="Times New Roman"/>
          <w:noProof w:val="0"/>
          <w:sz w:val="24"/>
          <w:szCs w:val="24"/>
        </w:rPr>
        <w:t>jokoherente</w:t>
      </w:r>
      <w:proofErr w:type="spellEnd"/>
      <w:r w:rsidRPr="00096D99">
        <w:rPr>
          <w:rFonts w:ascii="Garamond" w:hAnsi="Garamond" w:cs="Times New Roman"/>
          <w:noProof w:val="0"/>
          <w:sz w:val="24"/>
          <w:szCs w:val="24"/>
        </w:rPr>
        <w:t xml:space="preserve"> me informacionet e tjera të vlefshme ose që devijojnë nga vlerat e parashikuara.</w:t>
      </w:r>
    </w:p>
    <w:p w14:paraId="06AD7052" w14:textId="77777777" w:rsidR="0068043D" w:rsidRPr="00096D99" w:rsidRDefault="0068043D" w:rsidP="0068043D">
      <w:pPr>
        <w:pStyle w:val="BodyText"/>
        <w:tabs>
          <w:tab w:val="left" w:pos="140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16. </w:t>
      </w:r>
      <w:r w:rsidRPr="00096D99">
        <w:rPr>
          <w:rFonts w:ascii="Garamond" w:hAnsi="Garamond" w:cs="Times New Roman"/>
          <w:b/>
          <w:bCs/>
          <w:noProof w:val="0"/>
          <w:sz w:val="24"/>
          <w:szCs w:val="24"/>
        </w:rPr>
        <w:t>“Pragu i rëndësisë</w:t>
      </w:r>
      <w:r w:rsidRPr="00096D99">
        <w:rPr>
          <w:rFonts w:ascii="Garamond" w:hAnsi="Garamond" w:cs="Times New Roman"/>
          <w:noProof w:val="0"/>
          <w:sz w:val="24"/>
          <w:szCs w:val="24"/>
        </w:rPr>
        <w:t>” është pragu ose kufiri sasior, tejkalimi i të cilit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nënkupton se pasaktësitë, veçmas ose bashkë me pasaktësi të tjera, konsiderohen pasaktësi domethënëse nga verifikuesi.</w:t>
      </w:r>
    </w:p>
    <w:p w14:paraId="04564734" w14:textId="7B9163DC"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t xml:space="preserve">17. </w:t>
      </w:r>
      <w:r w:rsidRPr="00096D99">
        <w:rPr>
          <w:rFonts w:ascii="Garamond" w:hAnsi="Garamond" w:cs="Times New Roman"/>
          <w:b/>
          <w:bCs/>
          <w:sz w:val="24"/>
          <w:szCs w:val="24"/>
        </w:rPr>
        <w:t>“Raporti i subjektit të rregulluar</w:t>
      </w:r>
      <w:r w:rsidRPr="00096D99">
        <w:rPr>
          <w:rFonts w:ascii="Garamond" w:hAnsi="Garamond" w:cs="Times New Roman"/>
          <w:sz w:val="24"/>
          <w:szCs w:val="24"/>
        </w:rPr>
        <w:t>” është raporti i të dhënave të monitorimit të shkarkimeve të GES-eve të vitit paraardhës, që dorëzohet</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nga subjekti i rregulluar në përputhje me nenin 125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 datë 26.6.2026, të Këshillit të Ministrave, “</w:t>
      </w:r>
      <w:r w:rsidRPr="00096D99">
        <w:rPr>
          <w:rFonts w:ascii="Garamond" w:hAnsi="Garamond" w:cs="Times New Roman"/>
          <w:bCs/>
          <w:sz w:val="24"/>
          <w:szCs w:val="24"/>
        </w:rPr>
        <w:t xml:space="preserve">Për miratimin e rregulloreve, </w:t>
      </w:r>
      <w:r w:rsidR="008F178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7CF65234" w14:textId="6DDC389F"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18. “Raport i operatorit të instalimit ose operatorit të avionit” është raporti vjetor i të dhënave të monitorimit të shkarkimeve të GES-eve të vitit paraardhës që dorëzohet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operatori i instalimit ose operatori i avionit, në përputhje me nenin 8, pikat 2</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dhe 4, dhe nenin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11, pikat 3 dhe 5,</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dhe me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si dhe raporti për efektet në aviacion të palidhura me shkarkimin 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që dorëzohet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nga operatori i avionit, në përputhje me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 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w:t>
      </w:r>
    </w:p>
    <w:p w14:paraId="10BC9D90" w14:textId="2B8FB032"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lastRenderedPageBreak/>
        <w:t xml:space="preserve">19. </w:t>
      </w:r>
      <w:r w:rsidRPr="00096D99">
        <w:rPr>
          <w:rFonts w:ascii="Garamond" w:hAnsi="Garamond" w:cs="Times New Roman"/>
          <w:b/>
          <w:bCs/>
          <w:sz w:val="24"/>
          <w:szCs w:val="24"/>
        </w:rPr>
        <w:t>“Raporti p</w:t>
      </w:r>
      <w:r w:rsidRPr="00096D99">
        <w:rPr>
          <w:rFonts w:ascii="Garamond" w:hAnsi="Garamond"/>
          <w:b/>
          <w:bCs/>
          <w:sz w:val="24"/>
          <w:szCs w:val="24"/>
        </w:rPr>
        <w:t>ër</w:t>
      </w:r>
      <w:r w:rsidRPr="00096D99">
        <w:rPr>
          <w:rFonts w:ascii="Garamond" w:hAnsi="Garamond" w:cs="Times New Roman"/>
          <w:b/>
          <w:bCs/>
          <w:sz w:val="24"/>
          <w:szCs w:val="24"/>
        </w:rPr>
        <w:t xml:space="preserve"> </w:t>
      </w:r>
      <w:r w:rsidRPr="00096D99">
        <w:rPr>
          <w:rFonts w:ascii="Garamond" w:hAnsi="Garamond"/>
          <w:b/>
          <w:bCs/>
          <w:sz w:val="24"/>
          <w:szCs w:val="24"/>
        </w:rPr>
        <w:t>efektet në aviacion të palidhura me shkarkimin e CO</w:t>
      </w:r>
      <w:r w:rsidRPr="00096D99">
        <w:rPr>
          <w:rFonts w:ascii="Garamond" w:hAnsi="Garamond"/>
          <w:b/>
          <w:bCs/>
          <w:sz w:val="24"/>
          <w:szCs w:val="24"/>
          <w:vertAlign w:val="subscript"/>
        </w:rPr>
        <w:t>2</w:t>
      </w:r>
      <w:r w:rsidRPr="00096D99">
        <w:rPr>
          <w:rFonts w:ascii="Garamond" w:hAnsi="Garamond"/>
          <w:sz w:val="24"/>
          <w:szCs w:val="24"/>
        </w:rPr>
        <w:t>”</w:t>
      </w:r>
      <w:r w:rsidRPr="00096D99">
        <w:rPr>
          <w:rFonts w:ascii="Garamond" w:hAnsi="Garamond"/>
          <w:sz w:val="24"/>
          <w:szCs w:val="24"/>
          <w:vertAlign w:val="subscript"/>
        </w:rPr>
        <w:t xml:space="preserve"> </w:t>
      </w:r>
      <w:r w:rsidRPr="00096D99">
        <w:rPr>
          <w:rFonts w:ascii="Garamond" w:hAnsi="Garamond" w:cs="Times New Roman"/>
          <w:sz w:val="24"/>
          <w:szCs w:val="24"/>
        </w:rPr>
        <w:t xml:space="preserve">është raporti i posaçëm që duhet dorëzuar nga operatori i avionit, në përputhje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dhe që duhet dorëzuar si shtojcë e raportit vjetor të shkarkimeve të operatorit të avionit, në përputhje me pikën të nenit 75,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2EF55CC7" w14:textId="77777777" w:rsidR="0068043D" w:rsidRPr="00096D99" w:rsidRDefault="0068043D" w:rsidP="0068043D">
      <w:pPr>
        <w:pStyle w:val="BodyText"/>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20. “</w:t>
      </w:r>
      <w:r w:rsidRPr="00096D99">
        <w:rPr>
          <w:rFonts w:ascii="Garamond" w:hAnsi="Garamond" w:cs="Times New Roman"/>
          <w:b/>
          <w:bCs/>
          <w:noProof w:val="0"/>
          <w:sz w:val="24"/>
          <w:szCs w:val="24"/>
        </w:rPr>
        <w:t xml:space="preserve">Rrezik </w:t>
      </w:r>
      <w:proofErr w:type="spellStart"/>
      <w:r w:rsidRPr="00096D99">
        <w:rPr>
          <w:rFonts w:ascii="Garamond" w:hAnsi="Garamond" w:cs="Times New Roman"/>
          <w:b/>
          <w:bCs/>
          <w:noProof w:val="0"/>
          <w:sz w:val="24"/>
          <w:szCs w:val="24"/>
        </w:rPr>
        <w:t>moszbulimi</w:t>
      </w:r>
      <w:proofErr w:type="spellEnd"/>
      <w:r w:rsidRPr="00096D99">
        <w:rPr>
          <w:rFonts w:ascii="Garamond" w:hAnsi="Garamond" w:cs="Times New Roman"/>
          <w:b/>
          <w:bCs/>
          <w:noProof w:val="0"/>
          <w:sz w:val="24"/>
          <w:szCs w:val="24"/>
        </w:rPr>
        <w:t>”</w:t>
      </w:r>
      <w:r w:rsidRPr="00096D99">
        <w:rPr>
          <w:rFonts w:ascii="Garamond" w:hAnsi="Garamond" w:cs="Times New Roman"/>
          <w:noProof w:val="0"/>
          <w:sz w:val="24"/>
          <w:szCs w:val="24"/>
        </w:rPr>
        <w:t xml:space="preserve"> është rreziku që verifikuesi të mos zbulojë një pasaktësi domethënëse.</w:t>
      </w:r>
    </w:p>
    <w:p w14:paraId="75CE4BFB" w14:textId="77777777" w:rsidR="0068043D" w:rsidRPr="00096D99" w:rsidRDefault="0068043D" w:rsidP="0068043D">
      <w:pPr>
        <w:pStyle w:val="BodyText"/>
        <w:tabs>
          <w:tab w:val="left" w:pos="60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21. </w:t>
      </w:r>
      <w:r w:rsidRPr="00096D99">
        <w:rPr>
          <w:rFonts w:ascii="Garamond" w:hAnsi="Garamond" w:cs="Times New Roman"/>
          <w:b/>
          <w:bCs/>
          <w:noProof w:val="0"/>
          <w:sz w:val="24"/>
          <w:szCs w:val="24"/>
        </w:rPr>
        <w:t>“Rrezik i brendshëm”</w:t>
      </w:r>
      <w:r w:rsidRPr="00096D99">
        <w:rPr>
          <w:rFonts w:ascii="Garamond" w:hAnsi="Garamond" w:cs="Times New Roman"/>
          <w:noProof w:val="0"/>
          <w:sz w:val="24"/>
          <w:szCs w:val="24"/>
        </w:rPr>
        <w:t xml:space="preserve"> është probabiliteti që një parametër në raportin e operatorit të instalimit ose të operatorit të avionit të rezultojë në pasaktësi, të cilat, kur konsiderohen veçmas ose bashkë me pasaktësi të tjera, mund të jenë domethënëse, pa marrë parasysh efektin e veprimtarive të kontrollit të lidhura me to.</w:t>
      </w:r>
    </w:p>
    <w:p w14:paraId="3CE324A7" w14:textId="77777777" w:rsidR="0068043D" w:rsidRPr="00096D99" w:rsidRDefault="0068043D" w:rsidP="0068043D">
      <w:pPr>
        <w:pStyle w:val="BodyText"/>
        <w:tabs>
          <w:tab w:val="left" w:pos="63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22. </w:t>
      </w:r>
      <w:r w:rsidRPr="00096D99">
        <w:rPr>
          <w:rFonts w:ascii="Garamond" w:hAnsi="Garamond" w:cs="Times New Roman"/>
          <w:b/>
          <w:bCs/>
          <w:noProof w:val="0"/>
          <w:sz w:val="24"/>
          <w:szCs w:val="24"/>
        </w:rPr>
        <w:t>“Rreziku i kontrollit”</w:t>
      </w:r>
      <w:r w:rsidRPr="00096D99">
        <w:rPr>
          <w:rFonts w:ascii="Garamond" w:hAnsi="Garamond" w:cs="Times New Roman"/>
          <w:noProof w:val="0"/>
          <w:sz w:val="24"/>
          <w:szCs w:val="24"/>
        </w:rPr>
        <w:t xml:space="preserve"> është probabiliteti që një parametër në raportin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operatorit të instalimit ose të operatorit të avionit ose subjektit të rregulluar të rezultojë në pasaktësi, të cilat,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kur konsiderohen veçmas ose bashkë me pasaktësitë e tjera, mund të jenë domethënëse dhe të cilat nuk do të parandalohen ose zbulohen dhe korrigjohen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kohë nga sistemi i kontrollit.</w:t>
      </w:r>
    </w:p>
    <w:p w14:paraId="715624AF" w14:textId="77777777" w:rsidR="0068043D" w:rsidRPr="00096D99" w:rsidRDefault="0068043D" w:rsidP="0068043D">
      <w:pPr>
        <w:pStyle w:val="BodyText"/>
        <w:tabs>
          <w:tab w:val="left" w:pos="63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23. </w:t>
      </w:r>
      <w:r w:rsidRPr="00096D99">
        <w:rPr>
          <w:rFonts w:ascii="Garamond" w:hAnsi="Garamond" w:cs="Times New Roman"/>
          <w:b/>
          <w:bCs/>
          <w:noProof w:val="0"/>
          <w:sz w:val="24"/>
          <w:szCs w:val="24"/>
        </w:rPr>
        <w:t>“Rreziku i verifikimit”</w:t>
      </w:r>
      <w:r w:rsidRPr="00096D99">
        <w:rPr>
          <w:rFonts w:ascii="Garamond" w:hAnsi="Garamond" w:cs="Times New Roman"/>
          <w:noProof w:val="0"/>
          <w:sz w:val="24"/>
          <w:szCs w:val="24"/>
        </w:rPr>
        <w:t xml:space="preserve"> është rreziku, që rrjedh nga rreziku i brendshëm, rreziku i kontrollit dhe rreziku i zbulimit,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të japë një opinion verifikimi të papërshtatshëm në rastet kur raporti i operatorit të instalimit apo operatorit të avionit ose raporti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subjektit të rregulluar përmban pasaktësi domethënëse.</w:t>
      </w:r>
    </w:p>
    <w:p w14:paraId="38C98310" w14:textId="32AB75FA"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t>24.</w:t>
      </w:r>
      <w:r w:rsidRPr="00096D99">
        <w:rPr>
          <w:rFonts w:ascii="Garamond" w:hAnsi="Garamond" w:cs="Times New Roman"/>
          <w:b/>
          <w:bCs/>
          <w:sz w:val="24"/>
          <w:szCs w:val="24"/>
        </w:rPr>
        <w:t xml:space="preserve"> “Sistem kontrolli”</w:t>
      </w:r>
      <w:r w:rsidRPr="00096D99">
        <w:rPr>
          <w:rFonts w:ascii="Garamond" w:hAnsi="Garamond" w:cs="Times New Roman"/>
          <w:sz w:val="24"/>
          <w:szCs w:val="24"/>
        </w:rPr>
        <w:t xml:space="preserve"> është vlerësimi i rrezikut nga operatori i instalimit, operatori</w:t>
      </w:r>
      <w:r w:rsidRPr="00096D99">
        <w:rPr>
          <w:rFonts w:ascii="Garamond" w:hAnsi="Garamond" w:cs="Times New Roman"/>
          <w:w w:val="99"/>
          <w:sz w:val="24"/>
          <w:szCs w:val="24"/>
        </w:rPr>
        <w:t xml:space="preserve"> </w:t>
      </w:r>
      <w:r w:rsidRPr="00096D99">
        <w:rPr>
          <w:rFonts w:ascii="Garamond" w:hAnsi="Garamond" w:cs="Times New Roman"/>
          <w:sz w:val="24"/>
          <w:szCs w:val="24"/>
        </w:rPr>
        <w:t>i avionit ose subjekti i rregulluar, si dhe tërësia e veprimtarive të kontrollit,</w:t>
      </w:r>
      <w:r w:rsidRPr="00096D99">
        <w:rPr>
          <w:rFonts w:ascii="Garamond" w:hAnsi="Garamond" w:cs="Times New Roman"/>
          <w:w w:val="99"/>
          <w:sz w:val="24"/>
          <w:szCs w:val="24"/>
        </w:rPr>
        <w:t xml:space="preserve"> </w:t>
      </w:r>
      <w:r w:rsidRPr="00096D99">
        <w:rPr>
          <w:rFonts w:ascii="Garamond" w:hAnsi="Garamond" w:cs="Times New Roman"/>
          <w:sz w:val="24"/>
          <w:szCs w:val="24"/>
        </w:rPr>
        <w:t>duke përfshirë administrimin e vazhdueshëm të tyre, që një operator instalimi,</w:t>
      </w:r>
      <w:r w:rsidRPr="00096D99">
        <w:rPr>
          <w:rFonts w:ascii="Garamond" w:hAnsi="Garamond" w:cs="Times New Roman"/>
          <w:w w:val="99"/>
          <w:sz w:val="24"/>
          <w:szCs w:val="24"/>
        </w:rPr>
        <w:t xml:space="preserve"> </w:t>
      </w:r>
      <w:r w:rsidRPr="00096D99">
        <w:rPr>
          <w:rFonts w:ascii="Garamond" w:hAnsi="Garamond" w:cs="Times New Roman"/>
          <w:sz w:val="24"/>
          <w:szCs w:val="24"/>
        </w:rPr>
        <w:t>operator avioni ose subjekt i rregulluar ka krijuar, dokumentuar,</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zbatuar dhe mbajtur sipas neneve 66, 115 dhe 116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bookmarkEnd w:id="1"/>
    <w:p w14:paraId="4A8B86C4" w14:textId="77777777" w:rsidR="0068043D" w:rsidRPr="00096D99" w:rsidRDefault="0068043D" w:rsidP="0068043D">
      <w:pPr>
        <w:pStyle w:val="BodyText"/>
        <w:tabs>
          <w:tab w:val="left" w:pos="5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25. “</w:t>
      </w:r>
      <w:r w:rsidRPr="00096D99">
        <w:rPr>
          <w:rFonts w:ascii="Garamond" w:hAnsi="Garamond" w:cs="Times New Roman"/>
          <w:b/>
          <w:bCs/>
          <w:noProof w:val="0"/>
          <w:sz w:val="24"/>
          <w:szCs w:val="24"/>
        </w:rPr>
        <w:t>Siguri e arsyeshme”</w:t>
      </w:r>
      <w:r w:rsidRPr="00096D99">
        <w:rPr>
          <w:rFonts w:ascii="Garamond" w:hAnsi="Garamond" w:cs="Times New Roman"/>
          <w:noProof w:val="0"/>
          <w:sz w:val="24"/>
          <w:szCs w:val="24"/>
        </w:rPr>
        <w:t xml:space="preserve"> është një nivel i lartë, por jo absolut sigurie, që shfaqet nëpërmjet pohimit në opinionin e verifikimit se raporti i operatorit të instalimit apo operatorit të avionit ose raporti i subjektit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rregulluar, që i nënshtrohet verifikimit, nuk përmban pasaktësi domethënëse.</w:t>
      </w:r>
    </w:p>
    <w:p w14:paraId="65BDD8E1" w14:textId="77777777" w:rsidR="0068043D" w:rsidRPr="00096D99" w:rsidRDefault="0068043D" w:rsidP="0068043D">
      <w:pPr>
        <w:pStyle w:val="BodyText"/>
        <w:tabs>
          <w:tab w:val="left" w:pos="61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26. </w:t>
      </w:r>
      <w:r w:rsidRPr="00096D99">
        <w:rPr>
          <w:rFonts w:ascii="Garamond" w:hAnsi="Garamond" w:cs="Times New Roman"/>
          <w:b/>
          <w:bCs/>
          <w:noProof w:val="0"/>
          <w:sz w:val="24"/>
          <w:szCs w:val="24"/>
        </w:rPr>
        <w:t>“Veprimtari kontrolli”</w:t>
      </w:r>
      <w:r w:rsidRPr="00096D99">
        <w:rPr>
          <w:rFonts w:ascii="Garamond" w:hAnsi="Garamond" w:cs="Times New Roman"/>
          <w:noProof w:val="0"/>
          <w:sz w:val="24"/>
          <w:szCs w:val="24"/>
        </w:rPr>
        <w:t xml:space="preserve"> janë veprimet e kryera ose masat e zbatuara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operatori i instalimit, operatori i avionit ose subjekti i rregulluar për të zbutur rreziqet e brendshme.</w:t>
      </w:r>
    </w:p>
    <w:p w14:paraId="19BAE62E" w14:textId="77777777" w:rsidR="0068043D" w:rsidRPr="00096D99" w:rsidRDefault="0068043D" w:rsidP="0068043D">
      <w:pPr>
        <w:pStyle w:val="BodyText"/>
        <w:tabs>
          <w:tab w:val="left" w:pos="140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27. </w:t>
      </w:r>
      <w:r w:rsidRPr="00096D99">
        <w:rPr>
          <w:rFonts w:ascii="Garamond" w:hAnsi="Garamond" w:cs="Times New Roman"/>
          <w:b/>
          <w:bCs/>
          <w:noProof w:val="0"/>
          <w:sz w:val="24"/>
          <w:szCs w:val="24"/>
        </w:rPr>
        <w:t>“Vlerësues”</w:t>
      </w:r>
      <w:r w:rsidRPr="00096D99">
        <w:rPr>
          <w:rFonts w:ascii="Garamond" w:hAnsi="Garamond" w:cs="Times New Roman"/>
          <w:noProof w:val="0"/>
          <w:sz w:val="24"/>
          <w:szCs w:val="24"/>
        </w:rPr>
        <w:t xml:space="preserve"> është një person i caktuar nga organizmi kombëtar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 për të kryer, në mënyrë individuale ose si pjesë e një ekipi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vlerësimi, vlerësimin e një verifikuesi, sipas kësaj rregulloreje.</w:t>
      </w:r>
    </w:p>
    <w:p w14:paraId="22745AF1" w14:textId="77777777" w:rsidR="0068043D" w:rsidRPr="00096D99" w:rsidRDefault="0068043D" w:rsidP="0068043D">
      <w:pPr>
        <w:pStyle w:val="BodyText"/>
        <w:tabs>
          <w:tab w:val="left" w:pos="1415"/>
        </w:tabs>
        <w:autoSpaceDE/>
        <w:autoSpaceDN/>
        <w:ind w:firstLine="284"/>
        <w:jc w:val="both"/>
        <w:rPr>
          <w:rFonts w:ascii="Garamond" w:hAnsi="Garamond" w:cs="Times New Roman"/>
          <w:strike/>
          <w:noProof w:val="0"/>
          <w:sz w:val="24"/>
          <w:szCs w:val="24"/>
          <w:u w:val="single"/>
        </w:rPr>
      </w:pPr>
      <w:r w:rsidRPr="00096D99">
        <w:rPr>
          <w:rFonts w:ascii="Garamond" w:hAnsi="Garamond" w:cs="Times New Roman"/>
          <w:noProof w:val="0"/>
          <w:sz w:val="24"/>
          <w:szCs w:val="24"/>
        </w:rPr>
        <w:t xml:space="preserve">28. </w:t>
      </w:r>
      <w:r w:rsidRPr="00096D99">
        <w:rPr>
          <w:rFonts w:ascii="Garamond" w:hAnsi="Garamond" w:cs="Times New Roman"/>
          <w:b/>
          <w:bCs/>
          <w:noProof w:val="0"/>
          <w:sz w:val="24"/>
          <w:szCs w:val="24"/>
        </w:rPr>
        <w:t>“Verifikues”</w:t>
      </w:r>
      <w:r w:rsidRPr="00096D99">
        <w:rPr>
          <w:rFonts w:ascii="Garamond" w:hAnsi="Garamond" w:cs="Times New Roman"/>
          <w:noProof w:val="0"/>
          <w:sz w:val="24"/>
          <w:szCs w:val="24"/>
        </w:rPr>
        <w:t xml:space="preserve"> është një person juridik që kryen veprimtari verifikimi, sipas kësaj rregulloreje, dhe që është i akredituar nga organizmi kombëtar i akreditimit sipas ligjit në fuqi për akreditimin.</w:t>
      </w:r>
    </w:p>
    <w:p w14:paraId="557CAB20" w14:textId="77777777" w:rsidR="0068043D" w:rsidRPr="00096D99" w:rsidRDefault="0068043D" w:rsidP="0068043D">
      <w:pPr>
        <w:pStyle w:val="BodyText"/>
        <w:tabs>
          <w:tab w:val="left" w:pos="141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29. </w:t>
      </w:r>
      <w:r w:rsidRPr="00096D99">
        <w:rPr>
          <w:rFonts w:ascii="Garamond" w:hAnsi="Garamond" w:cs="Times New Roman"/>
          <w:b/>
          <w:bCs/>
          <w:noProof w:val="0"/>
          <w:sz w:val="24"/>
          <w:szCs w:val="24"/>
        </w:rPr>
        <w:t>“Verifikim”</w:t>
      </w:r>
      <w:r w:rsidRPr="00096D99">
        <w:rPr>
          <w:rFonts w:ascii="Garamond" w:hAnsi="Garamond" w:cs="Times New Roman"/>
          <w:noProof w:val="0"/>
          <w:sz w:val="24"/>
          <w:szCs w:val="24"/>
        </w:rPr>
        <w:t xml:space="preserve"> është tërësia e veprimtarive të kryera nga verifikuesi për të hartuar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raportin e verifikimit, sipas kësaj rregulloreje.</w:t>
      </w:r>
    </w:p>
    <w:p w14:paraId="2ABDDBD8" w14:textId="77777777" w:rsidR="0068043D" w:rsidRPr="00096D99" w:rsidRDefault="0068043D" w:rsidP="0068043D">
      <w:pPr>
        <w:spacing w:after="0" w:line="240" w:lineRule="auto"/>
        <w:ind w:firstLine="284"/>
        <w:jc w:val="center"/>
        <w:rPr>
          <w:rFonts w:ascii="Garamond" w:eastAsia="Times New Roman" w:hAnsi="Garamond" w:cs="Times New Roman"/>
          <w:i/>
          <w:sz w:val="24"/>
          <w:szCs w:val="24"/>
        </w:rPr>
      </w:pPr>
    </w:p>
    <w:p w14:paraId="50A7B28D"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w:t>
      </w:r>
    </w:p>
    <w:p w14:paraId="4C79B732"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proofErr w:type="spellStart"/>
      <w:r w:rsidRPr="00096D99">
        <w:rPr>
          <w:rFonts w:ascii="Garamond" w:hAnsi="Garamond" w:cs="Times New Roman"/>
          <w:noProof w:val="0"/>
          <w:sz w:val="24"/>
          <w:szCs w:val="24"/>
        </w:rPr>
        <w:t>Prezumimi</w:t>
      </w:r>
      <w:proofErr w:type="spellEnd"/>
      <w:r w:rsidRPr="00096D99">
        <w:rPr>
          <w:rFonts w:ascii="Garamond" w:hAnsi="Garamond" w:cs="Times New Roman"/>
          <w:noProof w:val="0"/>
          <w:sz w:val="24"/>
          <w:szCs w:val="24"/>
        </w:rPr>
        <w:t xml:space="preserve"> i përputhshmërisë</w:t>
      </w:r>
    </w:p>
    <w:p w14:paraId="7475C92F" w14:textId="77777777" w:rsidR="0068043D" w:rsidRPr="00096D99" w:rsidRDefault="0068043D" w:rsidP="0068043D">
      <w:pPr>
        <w:spacing w:after="0" w:line="240" w:lineRule="auto"/>
        <w:ind w:firstLine="284"/>
        <w:rPr>
          <w:rFonts w:ascii="Garamond" w:hAnsi="Garamond"/>
          <w:sz w:val="24"/>
          <w:szCs w:val="24"/>
        </w:rPr>
      </w:pPr>
    </w:p>
    <w:p w14:paraId="65B40FFA"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Kur një verifikues provon përputhshmërinë e tij me kriteret e specifikuara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standardet e harmonizuara kombëtare ose standardet e harmonizuara të organizmave evropianë të standardizimit që janë: Komiteti Evropian i Standardizimit (CEN); Komiteti Evropian i </w:t>
      </w:r>
      <w:r w:rsidRPr="00096D99">
        <w:rPr>
          <w:rFonts w:ascii="Garamond" w:hAnsi="Garamond" w:cs="Times New Roman"/>
          <w:noProof w:val="0"/>
          <w:sz w:val="24"/>
          <w:szCs w:val="24"/>
        </w:rPr>
        <w:lastRenderedPageBreak/>
        <w:t>Standardizimit Elektroteknik (CENELEC) dhe Instituti Evropian i Standardeve të Telekomunikacionit (ETSI) apo me pjesë të këtyre të fundit, referencat e të cilave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botuar në </w:t>
      </w:r>
      <w:r w:rsidRPr="00096D99">
        <w:rPr>
          <w:rFonts w:ascii="Garamond" w:hAnsi="Garamond" w:cs="Times New Roman"/>
          <w:i/>
          <w:noProof w:val="0"/>
          <w:sz w:val="24"/>
          <w:szCs w:val="24"/>
        </w:rPr>
        <w:t>Gazetën Zyrtare të Bashkimit Evropian</w:t>
      </w:r>
      <w:r w:rsidRPr="00096D99">
        <w:rPr>
          <w:rFonts w:ascii="Garamond" w:hAnsi="Garamond" w:cs="Times New Roman"/>
          <w:noProof w:val="0"/>
          <w:sz w:val="24"/>
          <w:szCs w:val="24"/>
        </w:rPr>
        <w:t>, atëherë, me përjashtim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nenit 7, pikat 1 dhe 4, nenit 22, nenit 27, pika 1, neneve 28, 31 dhe 32, si dhe neneve 48, pikat 1 e 4, neneve 68 e 69, të kësaj rregulloreje, verifikuesi </w:t>
      </w:r>
      <w:proofErr w:type="spellStart"/>
      <w:r w:rsidRPr="00096D99">
        <w:rPr>
          <w:rFonts w:ascii="Garamond" w:hAnsi="Garamond" w:cs="Times New Roman"/>
          <w:noProof w:val="0"/>
          <w:sz w:val="24"/>
          <w:szCs w:val="24"/>
        </w:rPr>
        <w:t>prezumohet</w:t>
      </w:r>
      <w:proofErr w:type="spellEnd"/>
      <w:r w:rsidRPr="00096D99">
        <w:rPr>
          <w:rFonts w:ascii="Garamond" w:hAnsi="Garamond" w:cs="Times New Roman"/>
          <w:noProof w:val="0"/>
          <w:sz w:val="24"/>
          <w:szCs w:val="24"/>
        </w:rPr>
        <w:t xml:space="preserve"> se është në përputhje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kërkesat e parashtruara në krerët II, III dhe IV të kësaj rregulloreje, për sa kohë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këto kërkesa mbulohen nga standardet e harmonizuara të zbatueshme, të përmendura më sipër.</w:t>
      </w:r>
    </w:p>
    <w:p w14:paraId="47D5C60F" w14:textId="77777777" w:rsidR="0068043D" w:rsidRPr="00096D99" w:rsidRDefault="0068043D" w:rsidP="0068043D">
      <w:pPr>
        <w:spacing w:after="0" w:line="240" w:lineRule="auto"/>
        <w:ind w:firstLine="284"/>
        <w:jc w:val="both"/>
        <w:rPr>
          <w:rFonts w:ascii="Garamond" w:hAnsi="Garamond" w:cs="Times New Roman"/>
          <w:sz w:val="24"/>
          <w:szCs w:val="24"/>
        </w:rPr>
      </w:pPr>
    </w:p>
    <w:p w14:paraId="6F1BF7ED"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5</w:t>
      </w:r>
    </w:p>
    <w:p w14:paraId="1F032E12"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Kuadri i përgjithshëm për akreditimin</w:t>
      </w:r>
    </w:p>
    <w:p w14:paraId="580B1C77" w14:textId="77777777" w:rsidR="0068043D" w:rsidRPr="00096D99" w:rsidRDefault="0068043D" w:rsidP="0068043D">
      <w:pPr>
        <w:spacing w:after="0" w:line="240" w:lineRule="auto"/>
        <w:ind w:firstLine="284"/>
        <w:rPr>
          <w:rFonts w:ascii="Garamond" w:hAnsi="Garamond" w:cs="Times New Roman"/>
          <w:sz w:val="24"/>
          <w:szCs w:val="24"/>
        </w:rPr>
      </w:pPr>
    </w:p>
    <w:p w14:paraId="3D4FD659" w14:textId="420EA6B9"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Nëse kjo rregullore nuk përcakton dispozita specifike në lidhje me përbërjen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organizmit kombëtar të akreditimit apo me veprimtaritë dhe kriteret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lidhura me akreditimin, atëherë zbatohen dispozitat përkatëse të ligjit në fuqi për akreditimin.</w:t>
      </w:r>
      <w:r w:rsidR="00A4275F" w:rsidRPr="00096D99">
        <w:rPr>
          <w:rFonts w:ascii="Garamond" w:hAnsi="Garamond" w:cs="Times New Roman"/>
          <w:noProof w:val="0"/>
          <w:sz w:val="24"/>
          <w:szCs w:val="24"/>
        </w:rPr>
        <w:t xml:space="preserve"> </w:t>
      </w:r>
    </w:p>
    <w:p w14:paraId="3ADEFB5C" w14:textId="77777777" w:rsidR="0068043D" w:rsidRPr="00096D99" w:rsidRDefault="0068043D" w:rsidP="0068043D">
      <w:pPr>
        <w:spacing w:after="0" w:line="240" w:lineRule="auto"/>
        <w:ind w:firstLine="284"/>
        <w:jc w:val="both"/>
        <w:rPr>
          <w:rFonts w:ascii="Garamond" w:hAnsi="Garamond" w:cs="Times New Roman"/>
          <w:sz w:val="24"/>
          <w:szCs w:val="24"/>
        </w:rPr>
      </w:pPr>
    </w:p>
    <w:p w14:paraId="49556625"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KREU II</w:t>
      </w:r>
    </w:p>
    <w:p w14:paraId="6C3C8590"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VERIFIKIMI I RAPORTEVE TË OPERATORIT TË INSTALIMIT OSE OPERATORIT</w:t>
      </w:r>
      <w:r w:rsidRPr="00096D99">
        <w:rPr>
          <w:rFonts w:ascii="Garamond" w:eastAsia="Times New Roman" w:hAnsi="Garamond" w:cs="Times New Roman"/>
          <w:w w:val="98"/>
          <w:sz w:val="24"/>
          <w:szCs w:val="24"/>
        </w:rPr>
        <w:t xml:space="preserve"> </w:t>
      </w:r>
      <w:r w:rsidRPr="00096D99">
        <w:rPr>
          <w:rFonts w:ascii="Garamond" w:eastAsia="Times New Roman" w:hAnsi="Garamond" w:cs="Times New Roman"/>
          <w:sz w:val="24"/>
          <w:szCs w:val="24"/>
        </w:rPr>
        <w:t>TË AVIONIT</w:t>
      </w:r>
    </w:p>
    <w:p w14:paraId="68DCC345" w14:textId="77777777" w:rsidR="0068043D" w:rsidRPr="00096D99" w:rsidRDefault="0068043D" w:rsidP="0068043D">
      <w:pPr>
        <w:spacing w:after="0" w:line="240" w:lineRule="auto"/>
        <w:ind w:firstLine="284"/>
        <w:jc w:val="both"/>
        <w:rPr>
          <w:rFonts w:ascii="Garamond" w:hAnsi="Garamond" w:cs="Times New Roman"/>
          <w:sz w:val="24"/>
          <w:szCs w:val="24"/>
        </w:rPr>
      </w:pPr>
    </w:p>
    <w:p w14:paraId="783C25E0" w14:textId="77777777" w:rsidR="0068043D" w:rsidRPr="00096D99" w:rsidRDefault="0068043D" w:rsidP="0068043D">
      <w:pPr>
        <w:spacing w:after="0" w:line="240" w:lineRule="auto"/>
        <w:ind w:firstLine="284"/>
        <w:jc w:val="center"/>
        <w:rPr>
          <w:rFonts w:ascii="Garamond" w:eastAsia="Times New Roman" w:hAnsi="Garamond" w:cs="Times New Roman"/>
          <w:iCs/>
          <w:sz w:val="24"/>
          <w:szCs w:val="24"/>
        </w:rPr>
      </w:pPr>
      <w:r w:rsidRPr="00096D99">
        <w:rPr>
          <w:rFonts w:ascii="Garamond" w:eastAsia="Times New Roman" w:hAnsi="Garamond" w:cs="Times New Roman"/>
          <w:iCs/>
          <w:sz w:val="24"/>
          <w:szCs w:val="24"/>
        </w:rPr>
        <w:t>Neni 6</w:t>
      </w:r>
    </w:p>
    <w:p w14:paraId="3685ED39"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Besueshmëria e verifikimit</w:t>
      </w:r>
    </w:p>
    <w:p w14:paraId="4AEA7E72" w14:textId="77777777" w:rsidR="0068043D" w:rsidRPr="00096D99" w:rsidRDefault="0068043D" w:rsidP="0068043D">
      <w:pPr>
        <w:spacing w:after="0" w:line="240" w:lineRule="auto"/>
        <w:ind w:firstLine="284"/>
        <w:rPr>
          <w:rFonts w:ascii="Garamond" w:hAnsi="Garamond"/>
          <w:sz w:val="24"/>
          <w:szCs w:val="24"/>
        </w:rPr>
      </w:pPr>
    </w:p>
    <w:p w14:paraId="2101B3FB" w14:textId="69A68FE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Raporti i verifikuar i të dhënave të monitorimit të shkarkimeve të GES-eve të operatorit të instalimit, raporti i verifikuar i të dhënave të monitorimit të shkarkimeve GES të operatorit të avionit dhe raporti i verifikuar i efekteve në aviacion të palidhura me CO</w:t>
      </w:r>
      <w:r w:rsidRPr="00096D99">
        <w:rPr>
          <w:rFonts w:ascii="Garamond" w:hAnsi="Garamond" w:cs="Times New Roman"/>
          <w:sz w:val="24"/>
          <w:szCs w:val="24"/>
          <w:vertAlign w:val="subscript"/>
        </w:rPr>
        <w:t>2</w:t>
      </w:r>
      <w:r w:rsidRPr="00B700BA">
        <w:rPr>
          <w:rFonts w:ascii="Garamond" w:hAnsi="Garamond" w:cs="Times New Roman"/>
          <w:sz w:val="24"/>
          <w:szCs w:val="24"/>
        </w:rPr>
        <w:t>,</w:t>
      </w:r>
      <w:r w:rsidRPr="00096D99">
        <w:rPr>
          <w:rFonts w:ascii="Garamond" w:hAnsi="Garamond" w:cs="Times New Roman"/>
          <w:sz w:val="24"/>
          <w:szCs w:val="24"/>
        </w:rPr>
        <w:t xml:space="preserve"> janë të besueshme për përdoruesit. Raportet e verifikuara pasqyrojnë në mënyrë besnike atë që pretendojnë të përfaqësojnë ose që mund të pritet në mënyrë të arsyeshme të përfaqësojnë. </w:t>
      </w:r>
    </w:p>
    <w:p w14:paraId="30CED1C5"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Procesi i verifikimit të raportit të një operatori instalimi ose operatori të avionit është një mjet efektiv dhe i besueshëm që mbështet sigurimin e cilësisë dhe procedurat e kontrollit të cilësisë, si dhe ofron informacion që mund të shfrytëzohet nga operatori i instalimit ose operatori i avionit për të përmirësuar </w:t>
      </w:r>
      <w:proofErr w:type="spellStart"/>
      <w:r w:rsidRPr="00096D99">
        <w:rPr>
          <w:rFonts w:ascii="Garamond" w:hAnsi="Garamond" w:cs="Times New Roman"/>
          <w:sz w:val="24"/>
          <w:szCs w:val="24"/>
        </w:rPr>
        <w:t>performancën</w:t>
      </w:r>
      <w:proofErr w:type="spellEnd"/>
      <w:r w:rsidRPr="00096D99">
        <w:rPr>
          <w:rFonts w:ascii="Garamond" w:hAnsi="Garamond" w:cs="Times New Roman"/>
          <w:sz w:val="24"/>
          <w:szCs w:val="24"/>
        </w:rPr>
        <w:t xml:space="preserve"> e tij lidhur me monitorimin dhe raportimin e shkarkimeve dhe të efekteve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09523A6D" w14:textId="77777777" w:rsidR="0068043D" w:rsidRPr="00096D99" w:rsidRDefault="0068043D" w:rsidP="0068043D">
      <w:pPr>
        <w:spacing w:after="0" w:line="240" w:lineRule="auto"/>
        <w:ind w:firstLine="284"/>
        <w:jc w:val="both"/>
        <w:rPr>
          <w:rFonts w:ascii="Garamond" w:hAnsi="Garamond" w:cs="Times New Roman"/>
          <w:sz w:val="24"/>
          <w:szCs w:val="24"/>
        </w:rPr>
      </w:pPr>
    </w:p>
    <w:p w14:paraId="3298227E"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w:t>
      </w:r>
    </w:p>
    <w:p w14:paraId="11700CC6"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Detyrimet e përgjithshme të verifikuesit</w:t>
      </w:r>
    </w:p>
    <w:p w14:paraId="12A6C8F8" w14:textId="77777777" w:rsidR="0068043D" w:rsidRPr="00096D99" w:rsidRDefault="0068043D" w:rsidP="0068043D">
      <w:pPr>
        <w:spacing w:after="0" w:line="240" w:lineRule="auto"/>
        <w:ind w:firstLine="284"/>
        <w:rPr>
          <w:rFonts w:ascii="Garamond" w:hAnsi="Garamond"/>
          <w:sz w:val="24"/>
          <w:szCs w:val="24"/>
        </w:rPr>
      </w:pPr>
    </w:p>
    <w:p w14:paraId="23789F0C"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Verifikuesi realizon verifikimin dhe veprimtaritë e parashikuara në këtë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qëllim hartimin e një raporti verifikimi që del në përfundimin, me</w:t>
      </w:r>
      <w:r w:rsidRPr="00096D99">
        <w:rPr>
          <w:rFonts w:ascii="Garamond" w:hAnsi="Garamond" w:cs="Times New Roman"/>
          <w:noProof w:val="0"/>
          <w:w w:val="99"/>
          <w:sz w:val="24"/>
          <w:szCs w:val="24"/>
        </w:rPr>
        <w:t xml:space="preserve"> nj</w:t>
      </w:r>
      <w:r w:rsidRPr="00096D99">
        <w:rPr>
          <w:rFonts w:ascii="Garamond" w:hAnsi="Garamond" w:cs="Times New Roman"/>
          <w:noProof w:val="0"/>
          <w:sz w:val="24"/>
          <w:szCs w:val="24"/>
        </w:rPr>
        <w:t>ë nivel sigurie të arsyeshme, se raporti i operatorit të instalimit ose operatorit të avionit nuk përmban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2184D956" w14:textId="77777777" w:rsidR="0068043D" w:rsidRPr="00096D99" w:rsidRDefault="0068043D" w:rsidP="0068043D">
      <w:pPr>
        <w:pStyle w:val="BodyText"/>
        <w:tabs>
          <w:tab w:val="left" w:pos="13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planifikon dhe realizon verifikimin, duke mbajtur një qëndrim skepticizmi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profesional duke pranuar se mund të ekzistojnë rrethana që shkaktojnë përmbajtjen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pasaktësive domethënëse në raportin e operatorit të instalimit ose të operatorit të avionit.</w:t>
      </w:r>
    </w:p>
    <w:p w14:paraId="0C55225B" w14:textId="77777777" w:rsidR="0068043D" w:rsidRPr="00096D99" w:rsidRDefault="0068043D" w:rsidP="0068043D">
      <w:pPr>
        <w:pStyle w:val="BodyText"/>
        <w:tabs>
          <w:tab w:val="left" w:pos="13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duhet ta realizojë verifikimin në interes të publikut dhe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jetë i pavarur nga operatori i instalimit ose operatori i avionit dhe nga AKM-ja. </w:t>
      </w:r>
    </w:p>
    <w:p w14:paraId="4387F385"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Gjatë verifikimit, verifikuesi vlerëson nëse:</w:t>
      </w:r>
    </w:p>
    <w:p w14:paraId="05E716AA" w14:textId="6D5FA6AA"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t xml:space="preserve">a) raporti i operatorit të instalimit ose operatorit të avionit është i plotë dhe përmbush kërkesat e parashikuara në shtojcën X,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0D5D1AAE" w14:textId="29394C74"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informacioni që përmban raporti i operatorit të instalimit ose operatorit të avionit i parashikuar në shtojcën </w:t>
      </w:r>
      <w:proofErr w:type="spellStart"/>
      <w:r w:rsidRPr="00096D99">
        <w:rPr>
          <w:rFonts w:ascii="Garamond" w:hAnsi="Garamond" w:cs="Times New Roman"/>
          <w:sz w:val="24"/>
          <w:szCs w:val="24"/>
        </w:rPr>
        <w:t>Xa</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 xml:space="preserve">Për kushtet, kriteret </w:t>
      </w:r>
      <w:r w:rsidRPr="00096D99">
        <w:rPr>
          <w:rFonts w:ascii="Garamond" w:hAnsi="Garamond" w:cs="Times New Roman"/>
          <w:bCs/>
          <w:sz w:val="24"/>
          <w:szCs w:val="24"/>
        </w:rPr>
        <w:lastRenderedPageBreak/>
        <w:t>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 xml:space="preserve">është i plotë dhe në përputhje me kërkesat e përcaktuara në atë shtojcë; </w:t>
      </w:r>
    </w:p>
    <w:p w14:paraId="47D52B0D" w14:textId="40EB2D6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operatori ose operatori i avionëve ka vepruar në përputhje me kërkesat e autorizimit për shkarkimet e gazeve me efekt serrë dhe planin e monitorimit të miratuar nga AKM-ja, kur bëhet fjalë për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instalimit, dhe me kërkesat e planit të monitorimit të miratuar nga AKM-ja, kur bëhet fjalë për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ose të raportit për efektet në aviacion të palidhura me shkarkimin e CO</w:t>
      </w:r>
      <w:r w:rsidRPr="00096D99">
        <w:rPr>
          <w:rFonts w:ascii="Garamond" w:hAnsi="Garamond" w:cs="Times New Roman"/>
          <w:sz w:val="24"/>
          <w:szCs w:val="24"/>
          <w:vertAlign w:val="subscript"/>
        </w:rPr>
        <w:t xml:space="preserve">2 </w:t>
      </w:r>
      <w:r w:rsidRPr="00096D99">
        <w:rPr>
          <w:rFonts w:ascii="Garamond" w:hAnsi="Garamond" w:cs="Times New Roman"/>
          <w:sz w:val="24"/>
          <w:szCs w:val="24"/>
        </w:rPr>
        <w:t>të operatorit të avionit;</w:t>
      </w:r>
    </w:p>
    <w:p w14:paraId="57E16125"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të dhënat në raportin e operatorit të instalimit ose të operatorit të avionit nuk përmbajnë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7C58B6F5" w14:textId="2CF871B2" w:rsidR="0068043D" w:rsidRPr="00096D99" w:rsidRDefault="0068043D" w:rsidP="0068043D">
      <w:pPr>
        <w:pStyle w:val="BodyText"/>
        <w:tabs>
          <w:tab w:val="left" w:pos="132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mund të ofrohen informacione mbështetëse të veprimtarive të operatorit të instalimit ose operatorit të avionin në lidhje me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sistemin e kontrollit dhe procedurat e lidhura, me qëllim përmirësimin e rezultateve të monitorimit dhe raportimit nga operatorët.</w:t>
      </w:r>
    </w:p>
    <w:p w14:paraId="726FD222"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Në zbatim të shkronjës “ç”, të pikës 4, të këtij neni, verifikuesi mbledh prova të qarta dhe objektive nga operatori i instalimit ose operatori i avionit për të mbështetur të dhënat e raportuara në lidhje me shkarkimet 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xml:space="preserve"> dhe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duke marrë në konsideratë të gjithë informacionin e paraqitur në raportin e operatorit të instalimit ose të operatorit të avionit.</w:t>
      </w:r>
    </w:p>
    <w:p w14:paraId="3254DECA" w14:textId="53D5672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6. Nëse verifikuesi zbulon se një operator instalimi ose operator avioni nuk po respekton parashikimet 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në lidhje me monitorimin dhe raportimin e shkarkimeve GES, kjo parregullsi duhet të përfshihet në raportin e verifikimit</w:t>
      </w:r>
      <w:r w:rsidRPr="00096D99">
        <w:rPr>
          <w:rFonts w:ascii="Garamond" w:hAnsi="Garamond" w:cs="Times New Roman"/>
          <w:w w:val="99"/>
          <w:sz w:val="24"/>
          <w:szCs w:val="24"/>
        </w:rPr>
        <w:t xml:space="preserve"> </w:t>
      </w:r>
      <w:r w:rsidRPr="00096D99">
        <w:rPr>
          <w:rFonts w:ascii="Garamond" w:hAnsi="Garamond" w:cs="Times New Roman"/>
          <w:sz w:val="24"/>
          <w:szCs w:val="24"/>
        </w:rPr>
        <w:t>edhe në rast se plani i monitorimit është miratuar nga AKM-ja.</w:t>
      </w:r>
    </w:p>
    <w:p w14:paraId="2AA63E23" w14:textId="46E1B48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7. Nëse plani i monitorimit nuk është miratuar nga AKM-ja</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sipas nenit 12,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ose nuk është i</w:t>
      </w:r>
      <w:r w:rsidRPr="00096D99">
        <w:rPr>
          <w:rFonts w:ascii="Garamond" w:hAnsi="Garamond" w:cs="Times New Roman"/>
          <w:w w:val="99"/>
          <w:sz w:val="24"/>
          <w:szCs w:val="24"/>
        </w:rPr>
        <w:t xml:space="preserve"> </w:t>
      </w:r>
      <w:r w:rsidRPr="00096D99">
        <w:rPr>
          <w:rFonts w:ascii="Garamond" w:hAnsi="Garamond" w:cs="Times New Roman"/>
          <w:sz w:val="24"/>
          <w:szCs w:val="24"/>
        </w:rPr>
        <w:t>plotë apo nëse gjatë periudhës së raportimit të përcaktuar në këtë VKM</w:t>
      </w:r>
      <w:r w:rsidRPr="00096D99">
        <w:rPr>
          <w:rFonts w:ascii="Garamond" w:hAnsi="Garamond" w:cs="Times New Roman"/>
          <w:w w:val="99"/>
          <w:sz w:val="24"/>
          <w:szCs w:val="24"/>
        </w:rPr>
        <w:t xml:space="preserve"> </w:t>
      </w:r>
      <w:r w:rsidRPr="00096D99">
        <w:rPr>
          <w:rFonts w:ascii="Garamond" w:hAnsi="Garamond" w:cs="Times New Roman"/>
          <w:sz w:val="24"/>
          <w:szCs w:val="24"/>
        </w:rPr>
        <w:t>janë bërë ndryshime të rëndësishme, të përcaktuara në nenin 15,</w:t>
      </w:r>
      <w:r w:rsidRPr="00096D99">
        <w:rPr>
          <w:rFonts w:ascii="Garamond" w:hAnsi="Garamond" w:cs="Times New Roman"/>
          <w:w w:val="99"/>
          <w:sz w:val="24"/>
          <w:szCs w:val="24"/>
        </w:rPr>
        <w:t xml:space="preserve"> </w:t>
      </w:r>
      <w:r w:rsidRPr="00096D99">
        <w:rPr>
          <w:rFonts w:ascii="Garamond" w:hAnsi="Garamond" w:cs="Times New Roman"/>
          <w:sz w:val="24"/>
          <w:szCs w:val="24"/>
        </w:rPr>
        <w:t>pikat 3 ose 4 të vendimit të sipërpërmendur të cilat nuk janë miratuar përkatësisht nga AKM-ja, atëherë verifikuesi këshillon operatorin e instalimit ose operatorin avionit që</w:t>
      </w:r>
      <w:r w:rsidRPr="00096D99">
        <w:rPr>
          <w:rFonts w:ascii="Garamond" w:hAnsi="Garamond" w:cs="Times New Roman"/>
          <w:w w:val="99"/>
          <w:sz w:val="24"/>
          <w:szCs w:val="24"/>
        </w:rPr>
        <w:t xml:space="preserve"> </w:t>
      </w:r>
      <w:r w:rsidRPr="00096D99">
        <w:rPr>
          <w:rFonts w:ascii="Garamond" w:hAnsi="Garamond" w:cs="Times New Roman"/>
          <w:sz w:val="24"/>
          <w:szCs w:val="24"/>
        </w:rPr>
        <w:t>të marrë miratimin e nevojshëm nga AKM-ja.</w:t>
      </w:r>
    </w:p>
    <w:p w14:paraId="17A06125"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8. Pas miratimit nga AKM-ja, verifikuesi vazhdon, përsërit ose</w:t>
      </w:r>
      <w:r w:rsidRPr="00096D99">
        <w:rPr>
          <w:rFonts w:ascii="Garamond" w:hAnsi="Garamond" w:cs="Times New Roman"/>
          <w:w w:val="99"/>
          <w:sz w:val="24"/>
          <w:szCs w:val="24"/>
        </w:rPr>
        <w:t xml:space="preserve"> </w:t>
      </w:r>
      <w:r w:rsidRPr="00096D99">
        <w:rPr>
          <w:rFonts w:ascii="Garamond" w:hAnsi="Garamond" w:cs="Times New Roman"/>
          <w:sz w:val="24"/>
          <w:szCs w:val="24"/>
        </w:rPr>
        <w:t>përshtat veprimtaritë e tij të verifikimit sipas nevojës. Në rast se miratimi nga AKM-ja nuk është marrë para nxjerrjes së raportit të</w:t>
      </w:r>
      <w:r w:rsidRPr="00096D99">
        <w:rPr>
          <w:rFonts w:ascii="Garamond" w:hAnsi="Garamond" w:cs="Times New Roman"/>
          <w:w w:val="99"/>
          <w:sz w:val="24"/>
          <w:szCs w:val="24"/>
        </w:rPr>
        <w:t xml:space="preserve"> </w:t>
      </w:r>
      <w:r w:rsidRPr="00096D99">
        <w:rPr>
          <w:rFonts w:ascii="Garamond" w:hAnsi="Garamond" w:cs="Times New Roman"/>
          <w:sz w:val="24"/>
          <w:szCs w:val="24"/>
        </w:rPr>
        <w:t>verifikimit, verifikuesi e raporton këtë fakt në raportin e verifikimit.</w:t>
      </w:r>
    </w:p>
    <w:p w14:paraId="7EBB8102" w14:textId="77777777" w:rsidR="0068043D" w:rsidRPr="00096D99" w:rsidRDefault="0068043D" w:rsidP="0068043D">
      <w:pPr>
        <w:spacing w:after="0" w:line="240" w:lineRule="auto"/>
        <w:ind w:firstLine="284"/>
        <w:jc w:val="both"/>
        <w:rPr>
          <w:rFonts w:ascii="Garamond" w:hAnsi="Garamond" w:cs="Times New Roman"/>
          <w:sz w:val="24"/>
          <w:szCs w:val="24"/>
        </w:rPr>
      </w:pPr>
    </w:p>
    <w:p w14:paraId="7A512F3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w:t>
      </w:r>
    </w:p>
    <w:p w14:paraId="178E781A"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Detyrimet para lidhjes së kontratës</w:t>
      </w:r>
    </w:p>
    <w:p w14:paraId="4FA24CCB" w14:textId="77777777" w:rsidR="0068043D" w:rsidRPr="00096D99" w:rsidRDefault="0068043D" w:rsidP="0068043D">
      <w:pPr>
        <w:spacing w:after="0" w:line="240" w:lineRule="auto"/>
        <w:ind w:firstLine="284"/>
        <w:rPr>
          <w:rFonts w:ascii="Garamond" w:hAnsi="Garamond"/>
          <w:sz w:val="24"/>
          <w:szCs w:val="24"/>
        </w:rPr>
      </w:pPr>
    </w:p>
    <w:p w14:paraId="2068EF4D" w14:textId="77777777" w:rsidR="0068043D" w:rsidRPr="00096D99" w:rsidRDefault="0068043D" w:rsidP="0068043D">
      <w:pPr>
        <w:pStyle w:val="BodyText"/>
        <w:tabs>
          <w:tab w:val="left" w:pos="12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Përpara se të pranojë një detyrë verifikimi, verifikuesi merr informacione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mjaftueshme rreth operatorit të instalimit ose operatorit të avionit dhe vlerëson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mund ta kryejë detyrën e verifikimit. Për këtë qëllim verifikuesi duhet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paktën:</w:t>
      </w:r>
    </w:p>
    <w:p w14:paraId="47F91BA3" w14:textId="77777777" w:rsidR="0068043D" w:rsidRPr="00096D99" w:rsidRDefault="0068043D" w:rsidP="0068043D">
      <w:pPr>
        <w:pStyle w:val="BodyText"/>
        <w:tabs>
          <w:tab w:val="left" w:pos="132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të vlerësojë rreziqet e përfshira në kryerjen e verifikimit të raportit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të operatorit të avionit, në përputhje me këtë rregullore;</w:t>
      </w:r>
    </w:p>
    <w:p w14:paraId="3AA628A3"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të shqyrtojë informacionin e dhënë nga operatori i instalimit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 i avionit për të përcaktuar objektin dhe shtrirjen e verifikimit;</w:t>
      </w:r>
    </w:p>
    <w:p w14:paraId="1371C8B0"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të vlerësojë nëse kjo detyrë është pjesë e fushës së tij të akreditimit;</w:t>
      </w:r>
    </w:p>
    <w:p w14:paraId="0F2CC8C1" w14:textId="60C18BC7" w:rsidR="0068043D" w:rsidRPr="00096D99" w:rsidRDefault="0068043D" w:rsidP="0068043D">
      <w:pPr>
        <w:pStyle w:val="BodyText"/>
        <w:tabs>
          <w:tab w:val="left" w:pos="131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të vlerësojë nëse ka kompetencën, personelin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dhe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burimet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nevojshme për të përzgjedhur </w:t>
      </w:r>
      <w:r w:rsidRPr="00096D99">
        <w:rPr>
          <w:rFonts w:ascii="Garamond" w:hAnsi="Garamond" w:cs="Times New Roman"/>
          <w:noProof w:val="0"/>
          <w:sz w:val="24"/>
          <w:szCs w:val="24"/>
        </w:rPr>
        <w:lastRenderedPageBreak/>
        <w:t xml:space="preserve">një grup verifikimi të aftë për të trajtuar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instalimit ose të veprimtarive dhe flotës së operatorit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avionit, si dhe nëse është i aftë të përfundojë me sukses veprimtaritë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brenda afatit kohor të kërkuar;</w:t>
      </w:r>
    </w:p>
    <w:p w14:paraId="441E4C29" w14:textId="77777777" w:rsidR="0068043D" w:rsidRPr="00096D99" w:rsidRDefault="0068043D" w:rsidP="0068043D">
      <w:pPr>
        <w:pStyle w:val="BodyText"/>
        <w:tabs>
          <w:tab w:val="left" w:pos="132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të vlerësojë nëse është në gjendje të garantojë se grupi i mundshëm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që është në dispozicion të tij, zotëron të gjitha kompetencat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personat e nevojshëm për të kryer veprimtaritë e verifikimit për operatorin e instalimit ose operatorin e avionit në fjalë;</w:t>
      </w:r>
    </w:p>
    <w:p w14:paraId="595C95A3" w14:textId="77777777" w:rsidR="0068043D" w:rsidRPr="00096D99" w:rsidRDefault="0068043D" w:rsidP="0068043D">
      <w:pPr>
        <w:pStyle w:val="BodyText"/>
        <w:tabs>
          <w:tab w:val="left" w:pos="132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dh) të përcaktojë, për çdo detyrë verifikimi të kërkuar, kohën e nevojshme të kryerjes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detyrës për të kryer siç duhet verifikimin.</w:t>
      </w:r>
    </w:p>
    <w:p w14:paraId="3156B5EB" w14:textId="77777777" w:rsidR="0068043D" w:rsidRPr="00096D99" w:rsidRDefault="0068043D" w:rsidP="0068043D">
      <w:pPr>
        <w:pStyle w:val="BodyText"/>
        <w:tabs>
          <w:tab w:val="left" w:pos="135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Operatori i instalimit ose operatori i avionit duhet t’i sigurojë verifikuesit të gjithë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informacionin përkatës që i mundëson verifikuesit të kryejë veprimtaritë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përmendura në pikën 1 të këtij neni.</w:t>
      </w:r>
    </w:p>
    <w:p w14:paraId="668DD37B" w14:textId="77777777" w:rsidR="0068043D" w:rsidRPr="00096D99" w:rsidRDefault="0068043D" w:rsidP="0068043D">
      <w:pPr>
        <w:spacing w:after="0" w:line="240" w:lineRule="auto"/>
        <w:ind w:firstLine="284"/>
        <w:rPr>
          <w:rFonts w:ascii="Garamond" w:hAnsi="Garamond" w:cs="Times New Roman"/>
          <w:sz w:val="24"/>
          <w:szCs w:val="24"/>
        </w:rPr>
      </w:pPr>
    </w:p>
    <w:p w14:paraId="69F7111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w:t>
      </w:r>
    </w:p>
    <w:p w14:paraId="46577F6A"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Përcaktimi i kohëzgjatjes së nevojshme të kryerjes së detyrës</w:t>
      </w:r>
    </w:p>
    <w:p w14:paraId="25BFDA1B"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p>
    <w:p w14:paraId="4C1EF40E"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përcakton kohëzgjatjen e nevojshme për kryerjen e detyrës për një detyrë verifikimi të përmendur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shkronjën “dh”, të pikës 1, të nenit 8, verifikuesi merr parasysh të paktën:</w:t>
      </w:r>
    </w:p>
    <w:p w14:paraId="54E73225"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instalimit ose të veprimtarive e të flotës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operatorit të avionit; </w:t>
      </w:r>
    </w:p>
    <w:p w14:paraId="447B9187" w14:textId="77777777" w:rsidR="0068043D" w:rsidRPr="00096D99" w:rsidRDefault="0068043D" w:rsidP="0068043D">
      <w:pPr>
        <w:pStyle w:val="BodyText"/>
        <w:tabs>
          <w:tab w:val="left" w:pos="0"/>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nivelin e informacionit dhe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planit të monitorimit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nga AKM-ja;</w:t>
      </w:r>
    </w:p>
    <w:p w14:paraId="538ACAF3" w14:textId="77777777"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pragun e kërkuar të rëndësisë për verifikimin;</w:t>
      </w:r>
    </w:p>
    <w:p w14:paraId="0E989D21" w14:textId="77777777" w:rsidR="0068043D" w:rsidRPr="00096D99" w:rsidRDefault="0068043D" w:rsidP="0068043D">
      <w:pPr>
        <w:pStyle w:val="BodyText"/>
        <w:tabs>
          <w:tab w:val="left" w:pos="135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dhe tërësinë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dhënave dhe sistemin e kontrollit të operatorit të instalimit ose operatorit të avionit;</w:t>
      </w:r>
    </w:p>
    <w:p w14:paraId="0FD0AE18" w14:textId="77777777" w:rsidR="0068043D" w:rsidRPr="00096D99" w:rsidRDefault="0068043D" w:rsidP="0068043D">
      <w:pPr>
        <w:tabs>
          <w:tab w:val="left" w:pos="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d) vendndodhjen e informacionit dhe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mbi shkarkimet e gazeve me efekt serrë dhe mbi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27E451DB" w14:textId="77777777" w:rsidR="0068043D" w:rsidRPr="00096D99" w:rsidRDefault="0068043D" w:rsidP="0068043D">
      <w:pPr>
        <w:pStyle w:val="BodyText"/>
        <w:tabs>
          <w:tab w:val="left" w:pos="132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sigurohet që kontrata e verifikimit të parashikojë mundësinë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zgjatjes së kohës së nevojshme për kryerjen e detyrës, krahas kohëzgjatjes së rënë dakord në kontratë, kur një kohë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tillë shtesë është e nevojshme për analizën strategjike, analizën e rrezikut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veprimtari të tjera verifikimi. Situatat në të cilat mund të nevojitet kohë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shtesë përfshijnë të paktën rastet e mëposhtme:</w:t>
      </w:r>
    </w:p>
    <w:p w14:paraId="11206A02"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Rastet kur, gjatë verifikimit,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veprimtaritë e kontrollit apo logjistika e operatorit të instalimit ose e operatorit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avionit duken më komplekse sesa ishte parashikuar fillimisht;</w:t>
      </w:r>
    </w:p>
    <w:p w14:paraId="238F8ECB"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Rastet kur, gjatë verifikimit, verifikuesi identifikon pasaktësi,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mospërputhshmëri, të dhëna të pamjaftueshme ose gabime në grupet 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dhënave.</w:t>
      </w:r>
    </w:p>
    <w:p w14:paraId="3BA3A955" w14:textId="77777777" w:rsidR="0068043D" w:rsidRPr="00096D99" w:rsidRDefault="0068043D" w:rsidP="0068043D">
      <w:pPr>
        <w:pStyle w:val="BodyText"/>
        <w:tabs>
          <w:tab w:val="left" w:pos="11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e dokumenton kohëzgjatjen e përcaktuar të punës në dokumentacion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brendshëm të verifikimit.</w:t>
      </w:r>
    </w:p>
    <w:p w14:paraId="10A408AF" w14:textId="77777777" w:rsidR="0068043D" w:rsidRPr="00096D99" w:rsidRDefault="0068043D" w:rsidP="0068043D">
      <w:pPr>
        <w:spacing w:after="0" w:line="240" w:lineRule="auto"/>
        <w:ind w:firstLine="284"/>
        <w:jc w:val="center"/>
        <w:rPr>
          <w:rFonts w:ascii="Garamond" w:eastAsia="Times New Roman" w:hAnsi="Garamond" w:cs="Times New Roman"/>
          <w:i/>
          <w:sz w:val="24"/>
          <w:szCs w:val="24"/>
        </w:rPr>
      </w:pPr>
    </w:p>
    <w:p w14:paraId="7FEDDD23"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10</w:t>
      </w:r>
    </w:p>
    <w:p w14:paraId="6349976D"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Informacion nga operatori i instalimit ose operatori i avionit</w:t>
      </w:r>
    </w:p>
    <w:p w14:paraId="1943196D" w14:textId="77777777" w:rsidR="0068043D" w:rsidRPr="00096D99" w:rsidRDefault="0068043D" w:rsidP="0068043D">
      <w:pPr>
        <w:spacing w:after="0" w:line="240" w:lineRule="auto"/>
        <w:ind w:firstLine="284"/>
        <w:jc w:val="both"/>
        <w:rPr>
          <w:rFonts w:ascii="Garamond" w:hAnsi="Garamond" w:cs="Times New Roman"/>
          <w:sz w:val="24"/>
          <w:szCs w:val="24"/>
        </w:rPr>
      </w:pPr>
    </w:p>
    <w:p w14:paraId="3E33227F"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Para kryerjes së analizës strategjike dhe gjatë fazave të tjera të procesit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 i instalimit ose operatori i avionit i siguron verifikuesit të gjitha elementet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vijim:</w:t>
      </w:r>
    </w:p>
    <w:p w14:paraId="22929858" w14:textId="77777777" w:rsidR="0068043D" w:rsidRPr="00096D99" w:rsidRDefault="0068043D" w:rsidP="0068043D">
      <w:pPr>
        <w:pStyle w:val="BodyText"/>
        <w:tabs>
          <w:tab w:val="left" w:pos="13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Kopjen e autorizimit të shkarkimeve të gazeve me efekt serrë, në rast 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nevojitet për të verifikuar raportin e të dhënave të shkarkimeve të një operatori të instalimit; </w:t>
      </w:r>
    </w:p>
    <w:p w14:paraId="6CEB25EF" w14:textId="77777777" w:rsidR="0068043D" w:rsidRPr="00096D99" w:rsidRDefault="0068043D" w:rsidP="0068043D">
      <w:pPr>
        <w:pStyle w:val="BodyText"/>
        <w:tabs>
          <w:tab w:val="left" w:pos="141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Versionin e fundit të planit të monitorimit të operatorit të instalimit ose operatorit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avionit, si dhe të gjitha versionet e tjera përkatëse të planit të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miratuara nga AKM-ja, duke përfshirë provën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miratimit; </w:t>
      </w:r>
    </w:p>
    <w:p w14:paraId="141B23FC" w14:textId="77777777" w:rsidR="0068043D" w:rsidRPr="00096D99" w:rsidRDefault="0068043D" w:rsidP="0068043D">
      <w:pPr>
        <w:pStyle w:val="BodyText"/>
        <w:tabs>
          <w:tab w:val="left" w:pos="140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 xml:space="preserve">c) Një përshkrim të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operatorit të avionit;</w:t>
      </w:r>
    </w:p>
    <w:p w14:paraId="70402C39" w14:textId="0A2A6EC7" w:rsidR="0068043D" w:rsidRPr="00096D99" w:rsidRDefault="0068043D" w:rsidP="0068043D">
      <w:pPr>
        <w:pStyle w:val="BodyText"/>
        <w:tabs>
          <w:tab w:val="left" w:pos="1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Vlerësimin e rrezikut të kryer nga operatori i instalimit ose operatori i avionit, të parashikuar në shkronjën “a”, të pikës 2, të nenit 66,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dhe një përshkrim të sistemit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kontrollit në </w:t>
      </w:r>
      <w:r w:rsidRPr="00096D99">
        <w:rPr>
          <w:rFonts w:ascii="Garamond" w:hAnsi="Garamond" w:cs="Times New Roman"/>
          <w:noProof w:val="0"/>
          <w:sz w:val="24"/>
          <w:szCs w:val="24"/>
        </w:rPr>
        <w:lastRenderedPageBreak/>
        <w:t>tërësin</w:t>
      </w:r>
      <w:r w:rsidRPr="00096D99">
        <w:rPr>
          <w:rFonts w:ascii="Garamond" w:eastAsiaTheme="minorHAnsi" w:hAnsi="Garamond" w:cs="Times New Roman"/>
          <w:noProof w:val="0"/>
          <w:kern w:val="2"/>
          <w:sz w:val="24"/>
          <w:szCs w:val="24"/>
          <w14:ligatures w14:val="standardContextual"/>
        </w:rPr>
        <w:t xml:space="preserve">ë </w:t>
      </w:r>
      <w:r w:rsidRPr="00096D99">
        <w:rPr>
          <w:rFonts w:ascii="Garamond" w:hAnsi="Garamond" w:cs="Times New Roman"/>
          <w:noProof w:val="0"/>
          <w:sz w:val="24"/>
          <w:szCs w:val="24"/>
        </w:rPr>
        <w:t>e tij;</w:t>
      </w:r>
    </w:p>
    <w:p w14:paraId="68ED70F4" w14:textId="77777777" w:rsidR="0068043D" w:rsidRPr="00096D99" w:rsidRDefault="0068043D" w:rsidP="0068043D">
      <w:pPr>
        <w:pStyle w:val="BodyText"/>
        <w:tabs>
          <w:tab w:val="left" w:pos="6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Procedurat e përmendura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AKM-ja, duke përfshirë procedurat për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veprimtaritë e kontrollit;</w:t>
      </w:r>
    </w:p>
    <w:p w14:paraId="7813305B" w14:textId="77777777" w:rsidR="0068043D" w:rsidRPr="00096D99" w:rsidRDefault="0068043D" w:rsidP="0068043D">
      <w:pPr>
        <w:pStyle w:val="BodyText"/>
        <w:tabs>
          <w:tab w:val="left" w:pos="5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dh) Raportin vjetor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GES të operatorit të instalimit ose operatorit të avionit dhe raportin për efektet në aviacion, të palidhura me CO</w:t>
      </w:r>
      <w:r w:rsidRPr="00096D99">
        <w:rPr>
          <w:rFonts w:ascii="Garamond" w:hAnsi="Garamond" w:cs="Times New Roman"/>
          <w:noProof w:val="0"/>
          <w:sz w:val="24"/>
          <w:szCs w:val="24"/>
          <w:vertAlign w:val="subscript"/>
        </w:rPr>
        <w:t xml:space="preserve">2 </w:t>
      </w:r>
      <w:r w:rsidRPr="00096D99">
        <w:rPr>
          <w:rFonts w:ascii="Garamond" w:hAnsi="Garamond" w:cs="Times New Roman"/>
          <w:noProof w:val="0"/>
          <w:sz w:val="24"/>
          <w:szCs w:val="24"/>
        </w:rPr>
        <w:t>të operatorit të avionit;</w:t>
      </w:r>
    </w:p>
    <w:p w14:paraId="13330C98" w14:textId="3CB01C44" w:rsidR="0068043D" w:rsidRPr="00096D99" w:rsidRDefault="0068043D" w:rsidP="0068043D">
      <w:pPr>
        <w:pStyle w:val="BodyText"/>
        <w:tabs>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e) Kur është e zbatueshme, planin e marrjes së mostrave të operatorit të instalimit, sipas parashikimeve të nenit 33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të miratuar nga AKM-ja;</w:t>
      </w:r>
    </w:p>
    <w:p w14:paraId="2876EEAC" w14:textId="6FFB69DF" w:rsidR="0068043D" w:rsidRPr="00096D99" w:rsidRDefault="0068043D" w:rsidP="0068043D">
      <w:pPr>
        <w:pStyle w:val="BodyText"/>
        <w:tabs>
          <w:tab w:val="left" w:pos="138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ë) Nëse plani i monitorimit është ndryshuar gjatë periudhës së raportimit, një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listë të plotë të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ndryshimeve përkatëse, në përputhje me pikën 4, të nenit 16,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 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w:t>
      </w:r>
    </w:p>
    <w:p w14:paraId="75AF12F3" w14:textId="7956C9FD" w:rsidR="0068043D" w:rsidRPr="00096D99" w:rsidRDefault="0068043D" w:rsidP="0068043D">
      <w:pPr>
        <w:spacing w:after="0" w:line="240" w:lineRule="auto"/>
        <w:ind w:firstLine="284"/>
        <w:jc w:val="both"/>
        <w:rPr>
          <w:rFonts w:ascii="Garamond" w:hAnsi="Garamond" w:cs="Times New Roman"/>
          <w:b/>
          <w:bCs/>
          <w:sz w:val="24"/>
          <w:szCs w:val="24"/>
        </w:rPr>
      </w:pPr>
      <w:r w:rsidRPr="00096D99">
        <w:rPr>
          <w:rFonts w:ascii="Garamond" w:hAnsi="Garamond" w:cs="Times New Roman"/>
          <w:sz w:val="24"/>
          <w:szCs w:val="24"/>
        </w:rPr>
        <w:t xml:space="preserve">f) Kur është e zbatueshme raportet e përmendura në pikat 2 e 7, të nenit 76,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w:t>
      </w:r>
    </w:p>
    <w:p w14:paraId="5876E5A5"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g) Raportin e verifikimit të vitit të mëparshëm, nëse verifikuesi nuk e ka kryer vetë verifikimin për atë operator të instalimit ose operator avioni gjatë vitit të mëparshëm;</w:t>
      </w:r>
    </w:p>
    <w:p w14:paraId="6454BE09"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gj) Të gjithë korrespondencën përkatëse me AKM-në, në veçanti informacionin lidhur me njoftimin e ndryshimeve në planin e monitorimit si dhe lidhur me korrigjimet në të dhënat e raportuara, sipas rastit;</w:t>
      </w:r>
    </w:p>
    <w:p w14:paraId="220B49F8" w14:textId="774C38E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h) Informacionet për bazat e të dhënave dhe burimet e të dhënave të përdorura për qëllime monitorimi dhe raportimi, duke përfshirë ato nga </w:t>
      </w:r>
      <w:proofErr w:type="spellStart"/>
      <w:r w:rsidRPr="00096D99">
        <w:rPr>
          <w:rFonts w:ascii="Garamond" w:hAnsi="Garamond" w:cs="Times New Roman"/>
          <w:sz w:val="24"/>
          <w:szCs w:val="24"/>
        </w:rPr>
        <w:t>Eurocontroli</w:t>
      </w:r>
      <w:proofErr w:type="spellEnd"/>
      <w:r w:rsidRPr="00096D99">
        <w:rPr>
          <w:rFonts w:ascii="Garamond" w:hAnsi="Garamond" w:cs="Times New Roman"/>
          <w:sz w:val="24"/>
          <w:szCs w:val="24"/>
        </w:rPr>
        <w:t xml:space="preserve"> ose organizata të tjera përkatëse, sistemi i gjurmimit të efekteve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(“NEATS”), ose mjetet e teknologjisë së informacionit (TIK) të palëve të treta, sipas parashikimeve të pikës 7 të nenit 63,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 xml:space="preserve">’ </w:t>
      </w:r>
      <w:r w:rsidRPr="00096D99">
        <w:rPr>
          <w:rFonts w:ascii="Garamond" w:hAnsi="Garamond" w:cs="Times New Roman"/>
          <w:bCs/>
          <w:sz w:val="24"/>
          <w:szCs w:val="24"/>
        </w:rPr>
        <w:t xml:space="preserve">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00197BD8">
        <w:rPr>
          <w:rFonts w:ascii="Garamond" w:hAnsi="Garamond" w:cs="Times New Roman"/>
          <w:bCs/>
          <w:sz w:val="24"/>
          <w:szCs w:val="24"/>
        </w:rPr>
        <w:t>.</w:t>
      </w:r>
    </w:p>
    <w:p w14:paraId="26217BBF" w14:textId="5D8F516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i) Informacionet dhe të dhënat bazë që janë përdorur nga operatori i avionit për të përpiluar informacionin e fluturimit, informacionin mbi karakteristikat e avionit dhe lloje të tjera të informacioneve të monitoruara, në mënyrë që të llogaritet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ekuivalent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për çdo fluturim, në rastet kur NEATS është vënë në dispozicion më vonë nga Komisioni Evropian, në përputhje me parashikimet e pikës 6, të nenit 64,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6D952141" w14:textId="77777777" w:rsidR="0068043D" w:rsidRPr="00096D99" w:rsidRDefault="0068043D" w:rsidP="0068043D">
      <w:pPr>
        <w:pStyle w:val="BodyText"/>
        <w:tabs>
          <w:tab w:val="left" w:pos="14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j) Në rastet kur verifikimi ka të bëjë me raportin e shkarkimeve të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instalimi që kryen depozitimin gjeologjik të gazeve me efekt serrë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një vend depozitimi të lejuar, sipas legjislacionit shqiptar në fuqi, planin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monitorimit dhe raportet e kërkuara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sipas legjislacionit në fuqi për këtë veprimtari, të cilat mbulojnë të paktën periudhën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raportimit të raportit të shkarkimeve që do të verifikohet;</w:t>
      </w:r>
    </w:p>
    <w:p w14:paraId="0D29B6C6" w14:textId="77777777" w:rsidR="0068043D" w:rsidRPr="00096D99" w:rsidRDefault="0068043D" w:rsidP="0068043D">
      <w:pPr>
        <w:pStyle w:val="BodyText"/>
        <w:tabs>
          <w:tab w:val="left" w:pos="135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k) Sipas rastit, miratimin e AKM-së për moskryerjen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vizitave në terren për instalimet, sipas </w:t>
      </w:r>
      <w:r w:rsidRPr="00096D99">
        <w:rPr>
          <w:rFonts w:ascii="Garamond" w:hAnsi="Garamond" w:cs="Times New Roman"/>
          <w:noProof w:val="0"/>
          <w:sz w:val="24"/>
          <w:szCs w:val="24"/>
        </w:rPr>
        <w:lastRenderedPageBreak/>
        <w:t>pikës 1, të nenit 31, të kësaj rregulloreje;</w:t>
      </w:r>
    </w:p>
    <w:p w14:paraId="14557CA9" w14:textId="77777777" w:rsidR="0068043D" w:rsidRPr="00096D99" w:rsidRDefault="0068043D" w:rsidP="0068043D">
      <w:pPr>
        <w:pStyle w:val="BodyText"/>
        <w:tabs>
          <w:tab w:val="left" w:pos="1366"/>
          <w:tab w:val="left" w:pos="57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l) Provat e operatorit që tregojnë përputhshmërinë me pragjet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pasigurisë të shkallëve metodologjike, të parashikuara në planin e monitorimit;</w:t>
      </w:r>
    </w:p>
    <w:p w14:paraId="2E9C11BF"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ll) Çdo informacion tjetër të nevojshëm dhe të vlefshëm për planifikimin dhe</w:t>
      </w:r>
      <w:r w:rsidRPr="00096D99">
        <w:rPr>
          <w:rFonts w:ascii="Garamond" w:hAnsi="Garamond" w:cs="Times New Roman"/>
          <w:w w:val="99"/>
          <w:sz w:val="24"/>
          <w:szCs w:val="24"/>
        </w:rPr>
        <w:t xml:space="preserve"> </w:t>
      </w:r>
      <w:r w:rsidRPr="00096D99">
        <w:rPr>
          <w:rFonts w:ascii="Garamond" w:hAnsi="Garamond" w:cs="Times New Roman"/>
          <w:sz w:val="24"/>
          <w:szCs w:val="24"/>
        </w:rPr>
        <w:t>kryerjen e verifikimit.</w:t>
      </w:r>
    </w:p>
    <w:p w14:paraId="218ECC9B"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Para se verifikuesi të nxjerrë raportin e verifikimit, operatori i instalimit ose operatori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 avionit duhet t’i japë verifikuesit raportin e të dhënave të shkarkimeve në variantin përfundimtar të autorizuar dhe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në nivel të brendshëm nga operatori i instalimit ose operatori i avionit.</w:t>
      </w:r>
    </w:p>
    <w:p w14:paraId="7E4C1EE9" w14:textId="77777777" w:rsidR="0068043D" w:rsidRPr="00096D99" w:rsidRDefault="0068043D" w:rsidP="0068043D">
      <w:pPr>
        <w:spacing w:after="0" w:line="240" w:lineRule="auto"/>
        <w:ind w:firstLine="284"/>
        <w:jc w:val="both"/>
        <w:rPr>
          <w:rFonts w:ascii="Garamond" w:hAnsi="Garamond" w:cs="Times New Roman"/>
          <w:b/>
          <w:bCs/>
          <w:iCs/>
          <w:sz w:val="24"/>
          <w:szCs w:val="24"/>
        </w:rPr>
      </w:pPr>
    </w:p>
    <w:p w14:paraId="494AD139"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11</w:t>
      </w:r>
    </w:p>
    <w:p w14:paraId="564945DB"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Analiza strategjike</w:t>
      </w:r>
    </w:p>
    <w:p w14:paraId="5409CDB5" w14:textId="77777777" w:rsidR="0068043D" w:rsidRPr="00096D99" w:rsidRDefault="0068043D" w:rsidP="0068043D">
      <w:pPr>
        <w:spacing w:after="0" w:line="240" w:lineRule="auto"/>
        <w:ind w:firstLine="284"/>
        <w:rPr>
          <w:rFonts w:ascii="Garamond" w:hAnsi="Garamond"/>
          <w:sz w:val="24"/>
          <w:szCs w:val="24"/>
        </w:rPr>
      </w:pPr>
    </w:p>
    <w:p w14:paraId="172568DB" w14:textId="77777777" w:rsidR="0068043D" w:rsidRPr="00096D99" w:rsidRDefault="0068043D" w:rsidP="0068043D">
      <w:pPr>
        <w:pStyle w:val="BodyText"/>
        <w:tabs>
          <w:tab w:val="left" w:pos="143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fillim të verifikimit, verifikuesi vlerëson natyrën, shkallën dhe</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mundshëm të detyrave të verifikimit, duke kryer një analizë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strategjike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gjitha veprimtarive të lidhura me instalimin ose operatorin e avionit. </w:t>
      </w:r>
    </w:p>
    <w:p w14:paraId="1F7BF86F" w14:textId="77777777" w:rsidR="0068043D" w:rsidRPr="00096D99" w:rsidRDefault="0068043D" w:rsidP="0068043D">
      <w:pPr>
        <w:pStyle w:val="BodyText"/>
        <w:tabs>
          <w:tab w:val="left" w:pos="13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Për të kuptuar veprimtaritë e kryera nga instalimi ose operatori ajror,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mbledh dhe shqyrton informacionin e nevojshëm për të vlerësuar se grupi i verifikimit është mjaftueshëm kompetent për të kryer verifikimin,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përcaktuar nëse kohëzgjatja e caktuar në kontratë është ajo e duhura, 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për të garantuar se është në gjendje të kryejë analizën e nevojshme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rrezikut. Informacioni përfshin, të paktën:</w:t>
      </w:r>
    </w:p>
    <w:p w14:paraId="1854A6D3" w14:textId="77777777"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informacionin e përmendur në pikën 1, të nenit 10, të kësaj rregulloreje;</w:t>
      </w:r>
    </w:p>
    <w:p w14:paraId="0290B1F7" w14:textId="77777777" w:rsidR="0068043D" w:rsidRPr="00096D99" w:rsidRDefault="0068043D" w:rsidP="0068043D">
      <w:pPr>
        <w:pStyle w:val="BodyText"/>
        <w:tabs>
          <w:tab w:val="left" w:pos="135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pragun e rëndësisë të përcaktuar;</w:t>
      </w:r>
    </w:p>
    <w:p w14:paraId="040804E2" w14:textId="77777777" w:rsidR="0068043D" w:rsidRPr="00096D99" w:rsidRDefault="0068043D" w:rsidP="0068043D">
      <w:pPr>
        <w:pStyle w:val="BodyText"/>
        <w:tabs>
          <w:tab w:val="left" w:pos="137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informacionin e marrë nga verifikimet e viteve të mëparshme,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po kryen verifikimin për të njëjtin operator instalimi ose operator avioni.</w:t>
      </w:r>
    </w:p>
    <w:p w14:paraId="42B015C4"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Kur shqyrton informacionin e përmendur në pikën 2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vlerëson të paktën sa më poshtë:</w:t>
      </w:r>
    </w:p>
    <w:p w14:paraId="426EA6BF" w14:textId="7F6CD214" w:rsidR="0068043D" w:rsidRPr="00096D99" w:rsidRDefault="0068043D" w:rsidP="0068043D">
      <w:pPr>
        <w:pStyle w:val="BodyText"/>
        <w:tabs>
          <w:tab w:val="left" w:pos="137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kategorinë e instalimit të përmendur në nenin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dhe veprimtaritë e kryera në atë instalim;</w:t>
      </w:r>
    </w:p>
    <w:p w14:paraId="29FFBE89" w14:textId="77777777" w:rsidR="0068043D" w:rsidRPr="00096D99" w:rsidRDefault="0068043D" w:rsidP="0068043D">
      <w:pPr>
        <w:pStyle w:val="BodyText"/>
        <w:tabs>
          <w:tab w:val="left" w:pos="47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ose të raportit për efektet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të operatorit të avionit, madhësinë dhe natyrën e operatorit të avionit, shpërndarjen e informacionit në vendndodhje të ndryshme, si dhe numrin e llojin e fluturimeve; </w:t>
      </w:r>
    </w:p>
    <w:p w14:paraId="533D5CBE" w14:textId="29ADB946" w:rsidR="0068043D" w:rsidRPr="00096D99" w:rsidRDefault="0068043D" w:rsidP="0068043D">
      <w:pPr>
        <w:pStyle w:val="BodyText"/>
        <w:tabs>
          <w:tab w:val="left" w:pos="4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Planin e monitorimit,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nga AKM-ja, si dhe specifikat e metodologjisë së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monitorimit, të përcaktuara në atë plan monitorimi; </w:t>
      </w:r>
    </w:p>
    <w:p w14:paraId="741BD018"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Natyrën, shkallën dhe </w:t>
      </w:r>
      <w:proofErr w:type="spellStart"/>
      <w:r w:rsidRPr="00096D99">
        <w:rPr>
          <w:rFonts w:ascii="Garamond" w:hAnsi="Garamond" w:cs="Times New Roman"/>
          <w:sz w:val="24"/>
          <w:szCs w:val="24"/>
        </w:rPr>
        <w:t>kompleksitetin</w:t>
      </w:r>
      <w:proofErr w:type="spellEnd"/>
      <w:r w:rsidRPr="00096D99">
        <w:rPr>
          <w:rFonts w:ascii="Garamond" w:hAnsi="Garamond" w:cs="Times New Roman"/>
          <w:sz w:val="24"/>
          <w:szCs w:val="24"/>
        </w:rPr>
        <w:t xml:space="preserve"> e burimeve të shkarkimeve dhe rrymave të shkarkimeve, si dhe pajisjet e proceset e përdorura për të përftuar të dhënat për shkarkimet, përfshirë të dhënat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duke përfshirë pajisjet matëse të përshkruara në planin e monitorimit, origjinën dhe zbatimin e faktorëve të llogaritjes, si dhe burime të tjera parësore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w:t>
      </w:r>
    </w:p>
    <w:p w14:paraId="6A0B1836" w14:textId="77777777" w:rsidR="0068043D" w:rsidRPr="00096D99" w:rsidRDefault="0068043D" w:rsidP="0068043D">
      <w:pPr>
        <w:pStyle w:val="BodyText"/>
        <w:tabs>
          <w:tab w:val="left" w:pos="1342"/>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sistemin e kontrollit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mjedisin e kontrollit;</w:t>
      </w:r>
    </w:p>
    <w:p w14:paraId="46ACB43F" w14:textId="1DDBB3DE" w:rsidR="0068043D" w:rsidRPr="00096D99" w:rsidRDefault="0068043D" w:rsidP="0068043D">
      <w:pPr>
        <w:pStyle w:val="BodyText"/>
        <w:tabs>
          <w:tab w:val="left" w:pos="1342"/>
        </w:tabs>
        <w:ind w:firstLine="284"/>
        <w:jc w:val="both"/>
        <w:rPr>
          <w:rFonts w:ascii="Garamond" w:hAnsi="Garamond" w:cs="Times New Roman"/>
          <w:bCs/>
          <w:noProof w:val="0"/>
          <w:sz w:val="24"/>
          <w:szCs w:val="24"/>
        </w:rPr>
      </w:pPr>
      <w:r w:rsidRPr="00096D99">
        <w:rPr>
          <w:rFonts w:ascii="Garamond" w:hAnsi="Garamond" w:cs="Times New Roman"/>
          <w:noProof w:val="0"/>
          <w:sz w:val="24"/>
          <w:szCs w:val="24"/>
        </w:rPr>
        <w:t>dh) Për qëllime të verifikimit të raportit për efektet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masën në të cilën operatorët e avionëve përdorin të dhënat në sistemin NEATS ose mjetet e teknologjisë së informacionit (TIK) të palëve të treta, të miratuara nga Komisioni Evropian, në përputhje me pikën 8, të nenit 63,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 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w:t>
      </w:r>
    </w:p>
    <w:p w14:paraId="0B678AFF" w14:textId="77777777" w:rsidR="0068043D" w:rsidRPr="00096D99" w:rsidRDefault="0068043D" w:rsidP="0068043D">
      <w:pPr>
        <w:pStyle w:val="BodyText"/>
        <w:tabs>
          <w:tab w:val="left" w:pos="1337"/>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4. Kur kryen analizën strategjike, verifikuesi kontrollon sa më poshtë:</w:t>
      </w:r>
    </w:p>
    <w:p w14:paraId="6711DF5A"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Nëse plani i monitorimit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i është dorëzuar nga operatori i instalimit ose operatori i avionit </w:t>
      </w:r>
      <w:r w:rsidRPr="00096D99">
        <w:rPr>
          <w:rFonts w:ascii="Garamond" w:hAnsi="Garamond" w:cs="Times New Roman"/>
          <w:noProof w:val="0"/>
          <w:sz w:val="24"/>
          <w:szCs w:val="24"/>
        </w:rPr>
        <w:lastRenderedPageBreak/>
        <w:t>është versioni më i fundit dhe është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w:t>
      </w:r>
    </w:p>
    <w:p w14:paraId="33B264D9" w14:textId="77777777" w:rsidR="0068043D" w:rsidRPr="00096D99" w:rsidRDefault="0068043D" w:rsidP="0068043D">
      <w:pPr>
        <w:pStyle w:val="BodyText"/>
        <w:tabs>
          <w:tab w:val="left" w:pos="561"/>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Nëse janë bërë ndryshime në planin e monitorimit gjatë periudhës së raportimit;</w:t>
      </w:r>
    </w:p>
    <w:p w14:paraId="5DD3BAE9" w14:textId="22FBE957" w:rsidR="0068043D" w:rsidRPr="00096D99" w:rsidRDefault="0068043D" w:rsidP="0068043D">
      <w:pPr>
        <w:pStyle w:val="BodyText"/>
        <w:tabs>
          <w:tab w:val="left" w:pos="1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Sipas rastit, nëse ndryshimet e përmendura në shkronjën “b”, të kësaj pike, i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njoftuar AKM-së sipas nenit 15 ose nenit 23,</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 datë 26.6.2026, të Këshillit të Ministrave, “</w:t>
      </w:r>
      <w:r w:rsidRPr="00096D99">
        <w:rPr>
          <w:rFonts w:ascii="Garamond" w:hAnsi="Garamond" w:cs="Times New Roman"/>
          <w:bCs/>
          <w:noProof w:val="0"/>
          <w:sz w:val="24"/>
          <w:szCs w:val="24"/>
        </w:rPr>
        <w:t xml:space="preserve">Për miratimin e rregulloreve,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dhe procedurat e posaçme të autorizimit për shkarkimet e gazeve me efekt serrë nga operatori i instalimit dhe subjekti i rregulluar</w:t>
      </w:r>
      <w:r w:rsidR="00197BD8">
        <w:rPr>
          <w:rFonts w:ascii="Garamond" w:hAnsi="Garamond" w:cs="Times New Roman"/>
          <w:bCs/>
          <w:noProof w:val="0"/>
          <w:sz w:val="24"/>
          <w:szCs w:val="24"/>
        </w:rPr>
        <w:t>’</w:t>
      </w:r>
      <w:r w:rsidRPr="00096D99">
        <w:rPr>
          <w:rFonts w:ascii="Garamond" w:hAnsi="Garamond" w:cs="Times New Roman"/>
          <w:bCs/>
          <w:noProof w:val="0"/>
          <w:sz w:val="24"/>
          <w:szCs w:val="24"/>
        </w:rPr>
        <w:t xml:space="preserve"> dhe </w:t>
      </w:r>
      <w:r w:rsidR="00197BD8">
        <w:rPr>
          <w:rFonts w:ascii="Garamond" w:hAnsi="Garamond" w:cs="Times New Roman"/>
          <w:bCs/>
          <w:noProof w:val="0"/>
          <w:sz w:val="24"/>
          <w:szCs w:val="24"/>
        </w:rPr>
        <w:t>‘</w:t>
      </w:r>
      <w:r w:rsidRPr="00096D99">
        <w:rPr>
          <w:rFonts w:ascii="Garamond" w:hAnsi="Garamond" w:cs="Times New Roman"/>
          <w:bCs/>
          <w:noProof w:val="0"/>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apo nëse janë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në përputhje me nenin 15 të atij vendimi.</w:t>
      </w:r>
    </w:p>
    <w:p w14:paraId="1EB673EF" w14:textId="77777777" w:rsidR="0068043D" w:rsidRPr="00096D99" w:rsidRDefault="0068043D" w:rsidP="0068043D">
      <w:pPr>
        <w:spacing w:after="0" w:line="240" w:lineRule="auto"/>
        <w:ind w:firstLine="284"/>
        <w:jc w:val="both"/>
        <w:rPr>
          <w:rFonts w:ascii="Garamond" w:hAnsi="Garamond" w:cs="Times New Roman"/>
          <w:sz w:val="24"/>
          <w:szCs w:val="24"/>
        </w:rPr>
      </w:pPr>
    </w:p>
    <w:p w14:paraId="4D748F43" w14:textId="77777777" w:rsidR="0068043D" w:rsidRPr="00096D99" w:rsidRDefault="0068043D" w:rsidP="0068043D">
      <w:pPr>
        <w:tabs>
          <w:tab w:val="left" w:pos="3091"/>
        </w:tabs>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12</w:t>
      </w:r>
    </w:p>
    <w:p w14:paraId="0BA8EBB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Analiza e riskut</w:t>
      </w:r>
    </w:p>
    <w:p w14:paraId="6A676DF2" w14:textId="77777777" w:rsidR="0068043D" w:rsidRPr="00096D99" w:rsidRDefault="0068043D" w:rsidP="0068043D">
      <w:pPr>
        <w:spacing w:after="0" w:line="240" w:lineRule="auto"/>
        <w:ind w:firstLine="284"/>
        <w:rPr>
          <w:rFonts w:ascii="Garamond" w:hAnsi="Garamond" w:cs="Times New Roman"/>
          <w:sz w:val="24"/>
          <w:szCs w:val="24"/>
        </w:rPr>
      </w:pPr>
    </w:p>
    <w:p w14:paraId="1CF1CC09"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 të projektuar, planifikuar dhe zbatuar një verifikim efektiv,</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identifikon dhe analizon elementet e mëposhtme:</w:t>
      </w:r>
    </w:p>
    <w:p w14:paraId="78A6005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brendshme;</w:t>
      </w:r>
    </w:p>
    <w:p w14:paraId="13688EF6"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Veprimtaritë e kontrollit;</w:t>
      </w:r>
    </w:p>
    <w:p w14:paraId="2D412D23" w14:textId="77777777" w:rsidR="0068043D" w:rsidRPr="00096D99" w:rsidRDefault="0068043D" w:rsidP="0068043D">
      <w:pPr>
        <w:pStyle w:val="BodyText"/>
        <w:tabs>
          <w:tab w:val="left" w:pos="134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Kur janë zbatuar veprimtaritë e kontrollit të përmendura në shkronjën “b” të kësaj pike, rreziqet e kontrollit lidhur me efektivitetin e këtyre veprimtarive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kontrollit.</w:t>
      </w:r>
    </w:p>
    <w:p w14:paraId="59EC4348"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identifikon dhe analizon elementet e përmendura në pikën 1, të këtij neni,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në konsideratë të paktën:</w:t>
      </w:r>
    </w:p>
    <w:p w14:paraId="7CEC9809"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gjetjet nga analiza strategjike e përmendur në pikën 1, të nenit 11, të kësaj rregulloreje;</w:t>
      </w:r>
    </w:p>
    <w:p w14:paraId="1B917F1E" w14:textId="6AF2CAAF"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informacionin e përmendur në pikën 1, të nenit 10, dhe shkronjën “c” të pikës 2, të nenit 11,</w:t>
      </w:r>
      <w:r w:rsidR="00A4275F"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kësaj rregulloreje;</w:t>
      </w:r>
    </w:p>
    <w:p w14:paraId="37C66077"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pragun e rëndësisë të përmendur në shkronjën “b” të pikës 2, të nenit 11, të kësaj rregulloreje. </w:t>
      </w:r>
    </w:p>
    <w:p w14:paraId="60EAAD11" w14:textId="77777777"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Nëse verifikuesi përcakton se operatori i instalimit ose operatori i avionit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identifikuar rreziqet e brendshme dhe rreziqet e kontrollit përkatëse në vlerësimin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tij të rrezikut, atëherë verifikuesi informon operatorin e instalimit ose operatorin e avionit rreth këtij fakti.</w:t>
      </w:r>
    </w:p>
    <w:p w14:paraId="269624B0" w14:textId="5BC2D91C" w:rsidR="0068043D" w:rsidRPr="00096D99" w:rsidRDefault="0068043D" w:rsidP="0068043D">
      <w:pPr>
        <w:pStyle w:val="BodyText"/>
        <w:tabs>
          <w:tab w:val="left" w:pos="13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Nëse e gjykon të përshtatshme, bazuar në informacionin e marrë gjatë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verifikuesi rishikon analizën e riskut dhe ndryshon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përsërit veprimtaritë e verifikimit që duhen kryer.</w:t>
      </w:r>
      <w:r w:rsidR="00A4275F" w:rsidRPr="00096D99">
        <w:rPr>
          <w:rFonts w:ascii="Garamond" w:hAnsi="Garamond" w:cs="Times New Roman"/>
          <w:noProof w:val="0"/>
          <w:sz w:val="24"/>
          <w:szCs w:val="24"/>
        </w:rPr>
        <w:t xml:space="preserve"> </w:t>
      </w:r>
    </w:p>
    <w:p w14:paraId="690A2D08" w14:textId="77777777" w:rsidR="0068043D" w:rsidRPr="00096D99" w:rsidRDefault="0068043D" w:rsidP="0068043D">
      <w:pPr>
        <w:spacing w:after="0" w:line="240" w:lineRule="auto"/>
        <w:ind w:firstLine="284"/>
        <w:rPr>
          <w:rFonts w:ascii="Garamond" w:hAnsi="Garamond" w:cs="Times New Roman"/>
          <w:sz w:val="24"/>
          <w:szCs w:val="24"/>
        </w:rPr>
      </w:pPr>
    </w:p>
    <w:p w14:paraId="466E757B"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13</w:t>
      </w:r>
    </w:p>
    <w:p w14:paraId="169DC6E7"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Plani i verifikimit</w:t>
      </w:r>
    </w:p>
    <w:p w14:paraId="3DE44FE1" w14:textId="77777777" w:rsidR="0068043D" w:rsidRPr="00096D99" w:rsidRDefault="0068043D" w:rsidP="0068043D">
      <w:pPr>
        <w:spacing w:after="0" w:line="240" w:lineRule="auto"/>
        <w:ind w:firstLine="284"/>
        <w:rPr>
          <w:rFonts w:ascii="Garamond" w:hAnsi="Garamond"/>
          <w:sz w:val="24"/>
          <w:szCs w:val="24"/>
        </w:rPr>
      </w:pPr>
    </w:p>
    <w:p w14:paraId="7AD93AE9"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harton një plan verifikimi në përputhje me informacionin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marrë dhe rreziqet e identifikuara gjatë analizës strategjike dhe analizës së riskut, duke përfshirë të paktën:</w:t>
      </w:r>
    </w:p>
    <w:p w14:paraId="2EFD4D42"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një program verifikimi që përshkruan natyrën dhe shtrirjen e veprimtarive të verifikimit, si dhe kohën e mënyrën në të cilën duhet të kryhen këto veprimtari; </w:t>
      </w:r>
    </w:p>
    <w:p w14:paraId="4689A848" w14:textId="2D24C0F3"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një plan testimi që përcakton objektin dhe metodat e testimit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veprimtarive të kontrollit, si dhe procedurat për kryerjen e këtyre veprimtarive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kontrollit;</w:t>
      </w:r>
      <w:r w:rsidR="00A4275F" w:rsidRPr="00096D99">
        <w:rPr>
          <w:rFonts w:ascii="Garamond" w:hAnsi="Garamond" w:cs="Times New Roman"/>
          <w:noProof w:val="0"/>
          <w:sz w:val="24"/>
          <w:szCs w:val="24"/>
        </w:rPr>
        <w:t xml:space="preserve"> </w:t>
      </w:r>
    </w:p>
    <w:p w14:paraId="2A099AB0" w14:textId="115C1B35"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një plan për </w:t>
      </w:r>
      <w:proofErr w:type="spellStart"/>
      <w:r w:rsidRPr="00096D99">
        <w:rPr>
          <w:rFonts w:ascii="Garamond" w:hAnsi="Garamond" w:cs="Times New Roman"/>
          <w:sz w:val="24"/>
          <w:szCs w:val="24"/>
        </w:rPr>
        <w:t>kampionimin</w:t>
      </w:r>
      <w:proofErr w:type="spellEnd"/>
      <w:r w:rsidRPr="00096D99">
        <w:rPr>
          <w:rFonts w:ascii="Garamond" w:hAnsi="Garamond" w:cs="Times New Roman"/>
          <w:sz w:val="24"/>
          <w:szCs w:val="24"/>
        </w:rPr>
        <w:t xml:space="preserve"> e të dhënave që përcakton shtirjen dhe metodat e </w:t>
      </w:r>
      <w:proofErr w:type="spellStart"/>
      <w:r w:rsidRPr="00096D99">
        <w:rPr>
          <w:rFonts w:ascii="Garamond" w:hAnsi="Garamond" w:cs="Times New Roman"/>
          <w:sz w:val="24"/>
          <w:szCs w:val="24"/>
        </w:rPr>
        <w:t>kampionimit</w:t>
      </w:r>
      <w:proofErr w:type="spellEnd"/>
      <w:r w:rsidRPr="00096D99">
        <w:rPr>
          <w:rFonts w:ascii="Garamond" w:hAnsi="Garamond" w:cs="Times New Roman"/>
          <w:sz w:val="24"/>
          <w:szCs w:val="24"/>
        </w:rPr>
        <w:t xml:space="preser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në pikat e mbledhjes së të dhënave te të cilat bazohen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xml:space="preserve">) të raportuara në raportin e të dhënave të shkarkimeve të operatorit të instalimit ose operatorit të avionit si dhe efektet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në aviacion të palidhura me shkarkimet 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w:t>
      </w:r>
      <w:r w:rsidR="00A4275F" w:rsidRPr="00096D99">
        <w:rPr>
          <w:rFonts w:ascii="Garamond" w:hAnsi="Garamond" w:cs="Times New Roman"/>
          <w:sz w:val="24"/>
          <w:szCs w:val="24"/>
        </w:rPr>
        <w:t xml:space="preserv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raportuara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w:t>
      </w:r>
    </w:p>
    <w:p w14:paraId="481F4E58"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Verifikuesi e harton planin e testimit, të përmendur në shkronjën “b”, të pikës 1, të këtij neni, në një mënyrë të tillë që e lejon atë të përcaktojë masën në të cilën veprimtaritë përkatëse të kontrollit mund të përdoren për të vlerësuar pajtueshmërinë me kërkesat e përmendura në shkronjat “c” e “ç”, të pikës 4, të nenit 7, ose në pikën të nenit 7, të kësaj rregulloreje. Kur përcakton madhësinë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dhe veprimtaritë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për testimin e veprimtarive të kontrollit, verifikuesi merr në konsideratë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elementet e mëposhtme:</w:t>
      </w:r>
    </w:p>
    <w:p w14:paraId="740D70BD"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brendshme;</w:t>
      </w:r>
    </w:p>
    <w:p w14:paraId="42AAFCA5"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mjedisin e kontrollit;</w:t>
      </w:r>
    </w:p>
    <w:p w14:paraId="34AB14B1"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veprimtaritë përkatëse të kontrollit;</w:t>
      </w:r>
    </w:p>
    <w:p w14:paraId="2245A078"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 xml:space="preserve">ç) kërkesën për dorëzimin e një opinioni verifikimi që ofron një nivel besueshmërie të arsyeshme. </w:t>
      </w:r>
    </w:p>
    <w:p w14:paraId="3812BC7F" w14:textId="77777777" w:rsidR="0068043D" w:rsidRPr="00096D99" w:rsidRDefault="0068043D" w:rsidP="0068043D">
      <w:pPr>
        <w:pStyle w:val="BodyText"/>
        <w:tabs>
          <w:tab w:val="left" w:pos="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Kur përcakton madhësinë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dhe veprimtaritë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 </w:t>
      </w:r>
      <w:proofErr w:type="spellStart"/>
      <w:r w:rsidRPr="00096D99">
        <w:rPr>
          <w:rFonts w:ascii="Garamond" w:hAnsi="Garamond" w:cs="Times New Roman"/>
          <w:noProof w:val="0"/>
          <w:sz w:val="24"/>
          <w:szCs w:val="24"/>
        </w:rPr>
        <w:t>kampionimin</w:t>
      </w:r>
      <w:proofErr w:type="spellEnd"/>
      <w:r w:rsidRPr="00096D99">
        <w:rPr>
          <w:rFonts w:ascii="Garamond" w:hAnsi="Garamond" w:cs="Times New Roman"/>
          <w:noProof w:val="0"/>
          <w:sz w:val="24"/>
          <w:szCs w:val="24"/>
        </w:rPr>
        <w:t xml:space="preserve"> e të dhënave të përmendura në shkronjën “c”, të pikës 1, të këtij neni,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në konsideratë elementet e mëposhtme:</w:t>
      </w:r>
    </w:p>
    <w:p w14:paraId="51F09302" w14:textId="078B0FF1"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w:t>
      </w:r>
      <w:r w:rsidR="00DA77C3" w:rsidRPr="00096D99">
        <w:rPr>
          <w:rFonts w:ascii="Garamond" w:hAnsi="Garamond" w:cs="Times New Roman"/>
          <w:noProof w:val="0"/>
          <w:sz w:val="24"/>
          <w:szCs w:val="24"/>
        </w:rPr>
        <w:t>d</w:t>
      </w:r>
      <w:r w:rsidRPr="00096D99">
        <w:rPr>
          <w:rFonts w:ascii="Garamond" w:hAnsi="Garamond" w:cs="Times New Roman"/>
          <w:noProof w:val="0"/>
          <w:sz w:val="24"/>
          <w:szCs w:val="24"/>
        </w:rPr>
        <w:t>shme dhe rreziqet e kontrollit;</w:t>
      </w:r>
    </w:p>
    <w:p w14:paraId="15448BEC"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rezultatet e procedurave analitike;</w:t>
      </w:r>
    </w:p>
    <w:p w14:paraId="01B88832"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kërkesën e dorëzimit të një opinioni verifikimi me një nivel besueshmërie të arsyeshme;</w:t>
      </w:r>
    </w:p>
    <w:p w14:paraId="1F4DA721" w14:textId="77777777" w:rsidR="0068043D" w:rsidRPr="00096D99" w:rsidRDefault="0068043D" w:rsidP="0068043D">
      <w:pPr>
        <w:spacing w:after="0" w:line="240" w:lineRule="auto"/>
        <w:ind w:firstLine="284"/>
        <w:rPr>
          <w:rFonts w:ascii="Garamond" w:hAnsi="Garamond" w:cs="Times New Roman"/>
          <w:sz w:val="24"/>
          <w:szCs w:val="24"/>
        </w:rPr>
      </w:pPr>
      <w:r w:rsidRPr="00096D99">
        <w:rPr>
          <w:rFonts w:ascii="Garamond" w:hAnsi="Garamond" w:cs="Times New Roman"/>
          <w:sz w:val="24"/>
          <w:szCs w:val="24"/>
        </w:rPr>
        <w:t xml:space="preserve">ç) pragun e rëndësisë; </w:t>
      </w:r>
    </w:p>
    <w:p w14:paraId="011162FA" w14:textId="77777777" w:rsidR="0068043D" w:rsidRPr="00096D99" w:rsidRDefault="0068043D" w:rsidP="0068043D">
      <w:pPr>
        <w:pStyle w:val="BodyText"/>
        <w:tabs>
          <w:tab w:val="left" w:pos="50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rëndësinë e kontributit që sjell një element specifik i të dhënave në kuadrin e të gjithë grupit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w:t>
      </w:r>
    </w:p>
    <w:p w14:paraId="3A00389A" w14:textId="77777777" w:rsidR="0068043D" w:rsidRPr="00096D99" w:rsidRDefault="0068043D" w:rsidP="0068043D">
      <w:pPr>
        <w:pStyle w:val="BodyText"/>
        <w:tabs>
          <w:tab w:val="left" w:pos="44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Verifikuesi harton dhe zbaton planin e verifikimit në mënyrë të tillë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rreziku i verifikimit të ulet në një nivel të pranueshëm për të arritur sigurinë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arsyeshme se raporti i operatorit të instalimit ose operatorit të avionit nuk ka pasaktësi domethënëse.</w:t>
      </w:r>
    </w:p>
    <w:p w14:paraId="44A4175A" w14:textId="4B93FE2E" w:rsidR="0068043D" w:rsidRPr="00096D99" w:rsidRDefault="0068043D" w:rsidP="0068043D">
      <w:pPr>
        <w:pStyle w:val="BodyText"/>
        <w:tabs>
          <w:tab w:val="left" w:pos="489"/>
        </w:tabs>
        <w:ind w:firstLine="284"/>
        <w:jc w:val="both"/>
        <w:rPr>
          <w:rFonts w:ascii="Garamond" w:hAnsi="Garamond" w:cs="Times New Roman"/>
          <w:noProof w:val="0"/>
          <w:sz w:val="24"/>
          <w:szCs w:val="24"/>
        </w:rPr>
      </w:pPr>
      <w:r w:rsidRPr="00096D99">
        <w:rPr>
          <w:rFonts w:ascii="Garamond" w:hAnsi="Garamond" w:cs="Times New Roman"/>
          <w:noProof w:val="0"/>
          <w:sz w:val="24"/>
          <w:szCs w:val="24"/>
        </w:rPr>
        <w:t>5.</w:t>
      </w:r>
      <w:r w:rsidR="00DA77C3" w:rsidRPr="00096D99">
        <w:rPr>
          <w:rFonts w:ascii="Garamond" w:hAnsi="Garamond" w:cs="Times New Roman"/>
          <w:noProof w:val="0"/>
          <w:sz w:val="24"/>
          <w:szCs w:val="24"/>
        </w:rPr>
        <w:t xml:space="preserve"> </w:t>
      </w:r>
      <w:r w:rsidRPr="00096D99">
        <w:rPr>
          <w:rFonts w:ascii="Garamond" w:hAnsi="Garamond" w:cs="Times New Roman"/>
          <w:noProof w:val="0"/>
          <w:sz w:val="24"/>
          <w:szCs w:val="24"/>
        </w:rPr>
        <w:t>Verifikuesi përditëson analizën e riskut dhe planin e verifikimit, 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përshtat veprimtaritë e verifikimit gjatë verifikimit, kur konstaton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rreziqe të tjera që duhen zvogëluar ose kur ka rrezik më të ulët nga sa ishte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parashikuar fillimisht.</w:t>
      </w:r>
    </w:p>
    <w:p w14:paraId="6620B9A0" w14:textId="77777777" w:rsidR="0068043D" w:rsidRPr="00096D99" w:rsidRDefault="0068043D" w:rsidP="0068043D">
      <w:pPr>
        <w:spacing w:after="0" w:line="240" w:lineRule="auto"/>
        <w:ind w:firstLine="284"/>
        <w:jc w:val="both"/>
        <w:rPr>
          <w:rFonts w:ascii="Garamond" w:hAnsi="Garamond" w:cs="Times New Roman"/>
          <w:color w:val="EE0000"/>
          <w:sz w:val="24"/>
          <w:szCs w:val="24"/>
        </w:rPr>
      </w:pPr>
    </w:p>
    <w:p w14:paraId="107E187A"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14</w:t>
      </w:r>
    </w:p>
    <w:p w14:paraId="507DC2A2"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Veprimtaritë e verifikimit</w:t>
      </w:r>
    </w:p>
    <w:p w14:paraId="03A0912E" w14:textId="77777777" w:rsidR="0068043D" w:rsidRPr="00096D99" w:rsidRDefault="0068043D" w:rsidP="0068043D">
      <w:pPr>
        <w:spacing w:after="0" w:line="240" w:lineRule="auto"/>
        <w:ind w:firstLine="284"/>
        <w:jc w:val="both"/>
        <w:rPr>
          <w:rFonts w:ascii="Garamond" w:hAnsi="Garamond" w:cs="Times New Roman"/>
          <w:sz w:val="24"/>
          <w:szCs w:val="24"/>
        </w:rPr>
      </w:pPr>
    </w:p>
    <w:p w14:paraId="41EE3A66"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Verifikuesi zbaton planin e verifikimit dhe, në bazë të analizës së riskut, kontrollon zbatimin e planit të monitorimit të miratuar nga AKM-ja.</w:t>
      </w:r>
    </w:p>
    <w:p w14:paraId="0A31BF4F"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Për këtë qëllim, verifikuesi kryen të paktën testime thelbësore që përbëhen nga procedura</w:t>
      </w:r>
      <w:r w:rsidRPr="00096D99">
        <w:rPr>
          <w:rFonts w:ascii="Garamond" w:hAnsi="Garamond" w:cs="Times New Roman"/>
          <w:w w:val="99"/>
          <w:sz w:val="24"/>
          <w:szCs w:val="24"/>
        </w:rPr>
        <w:t xml:space="preserve"> </w:t>
      </w:r>
      <w:r w:rsidRPr="00096D99">
        <w:rPr>
          <w:rFonts w:ascii="Garamond" w:hAnsi="Garamond" w:cs="Times New Roman"/>
          <w:sz w:val="24"/>
          <w:szCs w:val="24"/>
        </w:rPr>
        <w:t>analitike, verifikimi i të dhënave dhe kontrolli i metodologjisë së monitorimit, si dhe kontrollon:</w:t>
      </w:r>
    </w:p>
    <w:p w14:paraId="553AD59F" w14:textId="77777777" w:rsidR="0068043D" w:rsidRPr="00096D99" w:rsidRDefault="0068043D" w:rsidP="0068043D">
      <w:pPr>
        <w:pStyle w:val="BodyText"/>
        <w:tabs>
          <w:tab w:val="left" w:pos="131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sistemet e përdorura në fluksin e të dhënave, duke përfshirë sistemet e teknologjisë së informacionit;</w:t>
      </w:r>
    </w:p>
    <w:p w14:paraId="4D2209CE" w14:textId="77777777" w:rsidR="0068043D" w:rsidRPr="00096D99" w:rsidRDefault="0068043D" w:rsidP="0068043D">
      <w:pPr>
        <w:pStyle w:val="BodyText"/>
        <w:tabs>
          <w:tab w:val="left" w:pos="130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nëse veprimtaritë e kontrollit të operatorit të instalimit ose operatorit të avionit janë dokumentuar, zbatuar dhe ruajtur siç duhet, si dhe nëse janë efektive për të zbutur rreziqet e brendshme;</w:t>
      </w:r>
    </w:p>
    <w:p w14:paraId="2DDF03E5" w14:textId="77777777" w:rsidR="0068043D" w:rsidRPr="00096D99" w:rsidRDefault="0068043D" w:rsidP="0068043D">
      <w:pPr>
        <w:pStyle w:val="BodyText"/>
        <w:tabs>
          <w:tab w:val="left" w:pos="13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nëse procedurat e renditura në planin e monitorimit janë efektive për të zbutur rreziqet e brendshme dhe rreziqet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kontrollit dhe nëse procedurat janë zbatuar, janë dokumentuar dhe ruajtur siç duhet.</w:t>
      </w:r>
    </w:p>
    <w:p w14:paraId="6119C7A1"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Për qëllime të shkronjës “a”, të pikës 2, të këtij neni, verifikuesi gjurmon fluksin e të dhënave, duke ndjekur rendin dhe ndërveprimin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që nga burimi fillestar i të dhënave deri në hartimin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operatorit të avionit.</w:t>
      </w:r>
    </w:p>
    <w:p w14:paraId="350C58CF" w14:textId="77777777" w:rsidR="0068043D" w:rsidRPr="00096D99" w:rsidRDefault="0068043D" w:rsidP="0068043D">
      <w:pPr>
        <w:pStyle w:val="BodyText"/>
        <w:ind w:firstLine="284"/>
        <w:jc w:val="both"/>
        <w:rPr>
          <w:rFonts w:ascii="Garamond" w:hAnsi="Garamond" w:cs="Times New Roman"/>
          <w:noProof w:val="0"/>
          <w:sz w:val="24"/>
          <w:szCs w:val="24"/>
        </w:rPr>
      </w:pPr>
    </w:p>
    <w:p w14:paraId="35B7D790"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15</w:t>
      </w:r>
    </w:p>
    <w:p w14:paraId="68D58B6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Procedurat analitike</w:t>
      </w:r>
    </w:p>
    <w:p w14:paraId="6351AAF5" w14:textId="77777777" w:rsidR="0068043D" w:rsidRPr="00096D99" w:rsidRDefault="0068043D" w:rsidP="0068043D">
      <w:pPr>
        <w:spacing w:after="0" w:line="240" w:lineRule="auto"/>
        <w:ind w:firstLine="284"/>
        <w:rPr>
          <w:rFonts w:ascii="Garamond" w:hAnsi="Garamond" w:cs="Times New Roman"/>
          <w:sz w:val="24"/>
          <w:szCs w:val="24"/>
        </w:rPr>
      </w:pPr>
    </w:p>
    <w:p w14:paraId="4F187037"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përdor procedura analitike për të vlerësuar besueshmërinë dhe plotësinë e të dhënave kur rreziku i brendshëm, rreziku i kontrollit dhe përshtatshmëria e veprimtarive të kontrollit të operatorit të instalimit ose operatorit të avionit tregojnë nevojën për përdorimin e procedurave të tilla analitike.</w:t>
      </w:r>
    </w:p>
    <w:p w14:paraId="4811359B" w14:textId="77777777" w:rsidR="0068043D" w:rsidRPr="00096D99" w:rsidRDefault="0068043D" w:rsidP="0068043D">
      <w:pPr>
        <w:pStyle w:val="BodyText"/>
        <w:tabs>
          <w:tab w:val="left" w:pos="131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Gjatë kryerjes së procedurave analitike, të përmendura në pikën 1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vlerëson të dhënat e raportuara për të identifikuar zonat e mundshme të rrezikut dhe, rrjedhimisht, për të </w:t>
      </w:r>
      <w:proofErr w:type="spellStart"/>
      <w:r w:rsidRPr="00096D99">
        <w:rPr>
          <w:rFonts w:ascii="Garamond" w:hAnsi="Garamond" w:cs="Times New Roman"/>
          <w:noProof w:val="0"/>
          <w:sz w:val="24"/>
          <w:szCs w:val="24"/>
        </w:rPr>
        <w:t>validuar</w:t>
      </w:r>
      <w:proofErr w:type="spellEnd"/>
      <w:r w:rsidRPr="00096D99">
        <w:rPr>
          <w:rFonts w:ascii="Garamond" w:hAnsi="Garamond" w:cs="Times New Roman"/>
          <w:noProof w:val="0"/>
          <w:sz w:val="24"/>
          <w:szCs w:val="24"/>
        </w:rPr>
        <w:t xml:space="preserve"> dhe përshtatur veprimtaritë e planifikuara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duhet që të paktën:</w:t>
      </w:r>
    </w:p>
    <w:p w14:paraId="29D1818F" w14:textId="77777777" w:rsidR="0068043D" w:rsidRPr="00096D99" w:rsidRDefault="0068043D" w:rsidP="0068043D">
      <w:pPr>
        <w:pStyle w:val="BodyText"/>
        <w:tabs>
          <w:tab w:val="left" w:pos="131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të vlerësojë besueshmërinë e luhatjeve dhe të tendencave të shfaqura me kalimin e kohës, ose midis zërave të ngjashëm;</w:t>
      </w:r>
    </w:p>
    <w:p w14:paraId="65642430" w14:textId="77777777" w:rsidR="0068043D" w:rsidRPr="00096D99" w:rsidRDefault="0068043D" w:rsidP="0068043D">
      <w:pPr>
        <w:pStyle w:val="BodyText"/>
        <w:tabs>
          <w:tab w:val="left" w:pos="132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të identifikojë vlerat që janë qartësisht jonormale, të dhënat e paparashikuara dhe mangësitë në të dhëna.</w:t>
      </w:r>
    </w:p>
    <w:p w14:paraId="53214259" w14:textId="77777777" w:rsidR="0068043D" w:rsidRPr="00096D99" w:rsidRDefault="0068043D" w:rsidP="0068043D">
      <w:pPr>
        <w:pStyle w:val="BodyText"/>
        <w:tabs>
          <w:tab w:val="left" w:pos="130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Gjatë zbatimit të procedurave analitike, të përmendura në pikën 1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zbaton procedurat e mëposhtme:</w:t>
      </w:r>
    </w:p>
    <w:p w14:paraId="6B1CE2A8" w14:textId="7DE40F8E" w:rsidR="0068043D" w:rsidRPr="00096D99" w:rsidRDefault="0068043D" w:rsidP="0068043D">
      <w:pPr>
        <w:pStyle w:val="BodyText"/>
        <w:tabs>
          <w:tab w:val="left" w:pos="140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Procedurat paraprake analitike për të dhënat e </w:t>
      </w:r>
      <w:proofErr w:type="spellStart"/>
      <w:r w:rsidRPr="00096D99">
        <w:rPr>
          <w:rFonts w:ascii="Garamond" w:hAnsi="Garamond" w:cs="Times New Roman"/>
          <w:noProof w:val="0"/>
          <w:sz w:val="24"/>
          <w:szCs w:val="24"/>
        </w:rPr>
        <w:t>konsoliduara</w:t>
      </w:r>
      <w:proofErr w:type="spellEnd"/>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përpara se të kryejë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lastRenderedPageBreak/>
        <w:t xml:space="preserve">veprimtaritë e përmendura në nenin 14 të kësaj rregulloreje, në mënyrë që të kuptohet natyra, </w:t>
      </w:r>
      <w:proofErr w:type="spellStart"/>
      <w:r w:rsidRPr="00096D99">
        <w:rPr>
          <w:rFonts w:ascii="Garamond" w:hAnsi="Garamond" w:cs="Times New Roman"/>
          <w:noProof w:val="0"/>
          <w:sz w:val="24"/>
          <w:szCs w:val="24"/>
        </w:rPr>
        <w:t>kompleksiteti</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rëndësia e të dhënave të raportuara;</w:t>
      </w:r>
    </w:p>
    <w:p w14:paraId="4E3044C3" w14:textId="780CB2FF"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Procedurat thelbësore analitike për të dhënat e </w:t>
      </w:r>
      <w:proofErr w:type="spellStart"/>
      <w:r w:rsidRPr="00096D99">
        <w:rPr>
          <w:rFonts w:ascii="Garamond" w:hAnsi="Garamond" w:cs="Times New Roman"/>
          <w:noProof w:val="0"/>
          <w:sz w:val="24"/>
          <w:szCs w:val="24"/>
        </w:rPr>
        <w:t>konsoliduara</w:t>
      </w:r>
      <w:proofErr w:type="spellEnd"/>
      <w:r w:rsidRPr="00096D99">
        <w:rPr>
          <w:rFonts w:ascii="Garamond" w:hAnsi="Garamond" w:cs="Times New Roman"/>
          <w:noProof w:val="0"/>
          <w:sz w:val="24"/>
          <w:szCs w:val="24"/>
        </w:rPr>
        <w:t xml:space="preserve">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dhe pikat e mbledhjes së të dhënave ku bazohen këto të dhëna, me qëllim identifikimin e gabimeve të mundshme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strukturore dhe të vlerave që janë qartësisht jonormale;</w:t>
      </w:r>
    </w:p>
    <w:p w14:paraId="2CCABEE3" w14:textId="35F66C9F"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Procedurat përfundimtare analitike për të dhënat e </w:t>
      </w:r>
      <w:proofErr w:type="spellStart"/>
      <w:r w:rsidRPr="00096D99">
        <w:rPr>
          <w:rFonts w:ascii="Garamond" w:hAnsi="Garamond" w:cs="Times New Roman"/>
          <w:noProof w:val="0"/>
          <w:sz w:val="24"/>
          <w:szCs w:val="24"/>
        </w:rPr>
        <w:t>konsoliduara</w:t>
      </w:r>
      <w:proofErr w:type="spellEnd"/>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të garantuar zgjidhjen në mënyrë të saktë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gjitha gabimeve të identifikuara gjatë procesit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w:t>
      </w:r>
    </w:p>
    <w:p w14:paraId="0AEFFCDE" w14:textId="77777777" w:rsidR="0068043D" w:rsidRPr="00096D99" w:rsidRDefault="0068043D" w:rsidP="0068043D">
      <w:pPr>
        <w:pStyle w:val="BodyText"/>
        <w:tabs>
          <w:tab w:val="left" w:pos="129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Kur verifikuesi identifikon vlera që janë qartësisht jonormale, luhatje,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tendenca, mangësi në të dhëna ose të dhëna që nuk janë në përputhje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informacionet e tjera të mbledhura apo që ndryshojnë ndjeshëm nga shumat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ose proporcionet numerike </w:t>
      </w:r>
      <w:r w:rsidRPr="00096D99">
        <w:rPr>
          <w:rFonts w:ascii="Garamond" w:hAnsi="Garamond" w:cs="Times New Roman"/>
          <w:i/>
          <w:iCs/>
          <w:noProof w:val="0"/>
          <w:sz w:val="24"/>
          <w:szCs w:val="24"/>
        </w:rPr>
        <w:t>(</w:t>
      </w:r>
      <w:proofErr w:type="spellStart"/>
      <w:r w:rsidRPr="00096D99">
        <w:rPr>
          <w:rFonts w:ascii="Garamond" w:hAnsi="Garamond" w:cs="Times New Roman"/>
          <w:i/>
          <w:iCs/>
          <w:noProof w:val="0"/>
          <w:sz w:val="24"/>
          <w:szCs w:val="24"/>
        </w:rPr>
        <w:t>ratio</w:t>
      </w:r>
      <w:proofErr w:type="spellEnd"/>
      <w:r w:rsidRPr="00096D99">
        <w:rPr>
          <w:rFonts w:ascii="Garamond" w:hAnsi="Garamond" w:cs="Times New Roman"/>
          <w:i/>
          <w:iCs/>
          <w:noProof w:val="0"/>
          <w:sz w:val="24"/>
          <w:szCs w:val="24"/>
        </w:rPr>
        <w:t>)</w:t>
      </w:r>
      <w:r w:rsidRPr="00096D99">
        <w:rPr>
          <w:rFonts w:ascii="Garamond" w:hAnsi="Garamond" w:cs="Times New Roman"/>
          <w:noProof w:val="0"/>
          <w:sz w:val="24"/>
          <w:szCs w:val="24"/>
        </w:rPr>
        <w:t xml:space="preserve"> të parashikuara, verifikuesi merr shpjegime nga operatori i instalimit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 i avionit, të mbështetura nga provat përkatëse shtesë. Në bazë të shpjegimeve dhe provave shtesë të dorëzuara,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vlerëson ndikimin e tyre në planin e verifikimit dhe në veprimtaritë e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duhen kryer.</w:t>
      </w:r>
    </w:p>
    <w:p w14:paraId="33C477FD" w14:textId="77777777" w:rsidR="0068043D" w:rsidRPr="00096D99" w:rsidRDefault="0068043D" w:rsidP="0068043D">
      <w:pPr>
        <w:spacing w:after="0" w:line="240" w:lineRule="auto"/>
        <w:ind w:firstLine="284"/>
        <w:jc w:val="both"/>
        <w:rPr>
          <w:rFonts w:ascii="Garamond" w:hAnsi="Garamond" w:cs="Times New Roman"/>
          <w:sz w:val="24"/>
          <w:szCs w:val="24"/>
        </w:rPr>
      </w:pPr>
    </w:p>
    <w:p w14:paraId="133BE640"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16</w:t>
      </w:r>
    </w:p>
    <w:p w14:paraId="7BFCE7B5"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të dhënave</w:t>
      </w:r>
    </w:p>
    <w:p w14:paraId="30520F61" w14:textId="77777777" w:rsidR="0068043D" w:rsidRPr="00096D99" w:rsidRDefault="0068043D" w:rsidP="0068043D">
      <w:pPr>
        <w:spacing w:after="0" w:line="240" w:lineRule="auto"/>
        <w:ind w:firstLine="284"/>
        <w:rPr>
          <w:rFonts w:ascii="Garamond" w:hAnsi="Garamond" w:cs="Times New Roman"/>
          <w:sz w:val="24"/>
          <w:szCs w:val="24"/>
        </w:rPr>
      </w:pPr>
    </w:p>
    <w:p w14:paraId="5724C332" w14:textId="1ED4ABDB" w:rsidR="0068043D" w:rsidRPr="00096D99" w:rsidRDefault="0068043D" w:rsidP="0068043D">
      <w:pPr>
        <w:pStyle w:val="BodyText"/>
        <w:tabs>
          <w:tab w:val="left" w:pos="119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verifikon të dhënat në raportin e të dhënave të shkarkim</w:t>
      </w:r>
      <w:r w:rsidR="00960604" w:rsidRPr="00096D99">
        <w:rPr>
          <w:rFonts w:ascii="Garamond" w:hAnsi="Garamond" w:cs="Times New Roman"/>
          <w:noProof w:val="0"/>
          <w:sz w:val="24"/>
          <w:szCs w:val="24"/>
        </w:rPr>
        <w:t>e</w:t>
      </w:r>
      <w:r w:rsidRPr="00096D99">
        <w:rPr>
          <w:rFonts w:ascii="Garamond" w:hAnsi="Garamond" w:cs="Times New Roman"/>
          <w:noProof w:val="0"/>
          <w:sz w:val="24"/>
          <w:szCs w:val="24"/>
        </w:rPr>
        <w:t>ve të operatorit të instalimit ose të operatorit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avionit, duke zbatuar testimin e detajuar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përfshirë gjurmimin e të dhënave deri në burimin fillestar të tyre, duke kryqëzuar të dhënat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burimet e jashtme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duke rakorduar të dhënat, duke kontrolluar kufijtë lidhur me të dhënat e përshtatshme dhe duke kryer rillogaritje.</w:t>
      </w:r>
    </w:p>
    <w:p w14:paraId="03692A22"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Në kuadër të verifikimit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përmendura në pikën 1 të këtij neni dhe duke marrë parasysh planin e miratuar të monitorimit, duke përfshirë procedurat e përshkruara në atë plan, verifikuesi kontrollon:</w:t>
      </w:r>
    </w:p>
    <w:p w14:paraId="3DB5200A" w14:textId="77777777" w:rsidR="0068043D" w:rsidRPr="00096D99" w:rsidRDefault="0068043D" w:rsidP="0068043D">
      <w:pPr>
        <w:pStyle w:val="BodyText"/>
        <w:tabs>
          <w:tab w:val="left" w:pos="13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kufijtë e instalimit,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w:t>
      </w:r>
    </w:p>
    <w:p w14:paraId="689AF92C" w14:textId="77777777" w:rsidR="0068043D" w:rsidRPr="00096D99" w:rsidRDefault="0068043D" w:rsidP="0068043D">
      <w:pPr>
        <w:pStyle w:val="BodyText"/>
        <w:tabs>
          <w:tab w:val="left" w:pos="5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w:t>
      </w:r>
      <w:r w:rsidRPr="00096D99">
        <w:rPr>
          <w:rFonts w:ascii="Garamond" w:hAnsi="Garamond" w:cs="Times New Roman"/>
          <w:noProof w:val="0"/>
          <w:w w:val="99"/>
          <w:sz w:val="24"/>
          <w:szCs w:val="24"/>
        </w:rPr>
        <w:t xml:space="preserve"> p</w:t>
      </w:r>
      <w:r w:rsidRPr="00096D99">
        <w:rPr>
          <w:rFonts w:ascii="Garamond" w:hAnsi="Garamond" w:cs="Times New Roman"/>
          <w:noProof w:val="0"/>
          <w:sz w:val="24"/>
          <w:szCs w:val="24"/>
        </w:rPr>
        <w:t>ërshkrimin në mënyrë të plotë të rrymave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shkarkimeve dhe burimeve të shkarkimeve të renditura në planin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monitorimit të miratuar nga AKM-ja;</w:t>
      </w:r>
    </w:p>
    <w:p w14:paraId="1C55E926" w14:textId="4B53A86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ose të raportit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një operatori të avionëve, plotësinë e të dhënave të fluturimeve të mbuluara nga një aktivitet aviacioni, i renditur në shtojcën II, pjesa B,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 për të cilën operatori i avionit është përgjegjës, si dhe plotësinë e të dhënave për shkarkimet ose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26DE1A51" w14:textId="77777777" w:rsidR="0068043D" w:rsidRPr="00096D99" w:rsidRDefault="0068043D" w:rsidP="0068043D">
      <w:pPr>
        <w:pStyle w:val="BodyText"/>
        <w:tabs>
          <w:tab w:val="left" w:pos="562"/>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një operatori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avioni, përputhshmërinë midis të dhënave të raportuara dhe dokumentacionit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masës e të balancës;</w:t>
      </w:r>
    </w:p>
    <w:p w14:paraId="31A46227" w14:textId="77777777" w:rsidR="0068043D" w:rsidRPr="00096D99" w:rsidRDefault="0068043D" w:rsidP="0068043D">
      <w:pPr>
        <w:pStyle w:val="BodyText"/>
        <w:tabs>
          <w:tab w:val="left" w:pos="142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avionit, përputhshmërinë midis të dhënave të </w:t>
      </w:r>
      <w:proofErr w:type="spellStart"/>
      <w:r w:rsidRPr="00096D99">
        <w:rPr>
          <w:rFonts w:ascii="Garamond" w:hAnsi="Garamond" w:cs="Times New Roman"/>
          <w:noProof w:val="0"/>
          <w:sz w:val="24"/>
          <w:szCs w:val="24"/>
        </w:rPr>
        <w:t>konsoliduara</w:t>
      </w:r>
      <w:proofErr w:type="spellEnd"/>
      <w:r w:rsidRPr="00096D99">
        <w:rPr>
          <w:rFonts w:ascii="Garamond" w:hAnsi="Garamond" w:cs="Times New Roman"/>
          <w:noProof w:val="0"/>
          <w:sz w:val="24"/>
          <w:szCs w:val="24"/>
        </w:rPr>
        <w:t xml:space="preserve">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mbi konsumin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lëndës djegëse dhe të dhënave mbi lëndën djegëse të blerë ose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furnizuar për avionin që realizon veprimtarinë e aviacionit;</w:t>
      </w:r>
    </w:p>
    <w:p w14:paraId="0A564C03" w14:textId="77777777" w:rsidR="0068043D" w:rsidRPr="00096D99" w:rsidRDefault="0068043D" w:rsidP="0068043D">
      <w:pPr>
        <w:pStyle w:val="BodyText"/>
        <w:tabs>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dh) përputhshmërinë midis të dhënave të </w:t>
      </w:r>
      <w:proofErr w:type="spellStart"/>
      <w:r w:rsidRPr="00096D99">
        <w:rPr>
          <w:rFonts w:ascii="Garamond" w:hAnsi="Garamond" w:cs="Times New Roman"/>
          <w:noProof w:val="0"/>
          <w:sz w:val="24"/>
          <w:szCs w:val="24"/>
        </w:rPr>
        <w:t>konsoliduara</w:t>
      </w:r>
      <w:proofErr w:type="spellEnd"/>
      <w:r w:rsidRPr="00096D99">
        <w:rPr>
          <w:rFonts w:ascii="Garamond" w:hAnsi="Garamond" w:cs="Times New Roman"/>
          <w:noProof w:val="0"/>
          <w:sz w:val="24"/>
          <w:szCs w:val="24"/>
        </w:rPr>
        <w:t xml:space="preserve">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të raportuara në raportin e të dhënave të shkarkimeve të operatorit të instalimit ose operatorit të avionit dhe të dhënave të marra nga burimi fillestar;</w:t>
      </w:r>
    </w:p>
    <w:p w14:paraId="2BAEBA66" w14:textId="58C353F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e) kur operatori zbaton një metodologji të bazuar në matje, sipas parashikimeve të pikave 1 e 2, të nenit 21,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të Këshillit të Ministrave, “</w:t>
      </w:r>
      <w:r w:rsidRPr="00096D99">
        <w:rPr>
          <w:rFonts w:ascii="Garamond" w:hAnsi="Garamond" w:cs="Times New Roman"/>
          <w:bCs/>
          <w:sz w:val="24"/>
          <w:szCs w:val="24"/>
        </w:rPr>
        <w:t xml:space="preserve">Për miratimin e rregulloreve, </w:t>
      </w:r>
      <w:r w:rsidR="00197BD8">
        <w:rPr>
          <w:rFonts w:ascii="Garamond" w:hAnsi="Garamond" w:cs="Times New Roman"/>
          <w:bCs/>
          <w:sz w:val="24"/>
          <w:szCs w:val="24"/>
        </w:rPr>
        <w:t>‘</w:t>
      </w:r>
      <w:r w:rsidRPr="00096D99">
        <w:rPr>
          <w:rFonts w:ascii="Garamond" w:hAnsi="Garamond" w:cs="Times New Roman"/>
          <w:bCs/>
          <w:sz w:val="24"/>
          <w:szCs w:val="24"/>
        </w:rPr>
        <w:t>Për kushtet dhe procedurat e posaçme të autorizimit për shkarkimet e gazeve me efekt serrë nga operatori i instalimit dhe subjekti i rregulluar</w:t>
      </w:r>
      <w:r w:rsidR="00197BD8">
        <w:rPr>
          <w:rFonts w:ascii="Garamond" w:hAnsi="Garamond" w:cs="Times New Roman"/>
          <w:bCs/>
          <w:sz w:val="24"/>
          <w:szCs w:val="24"/>
        </w:rPr>
        <w:t>’</w:t>
      </w:r>
      <w:r w:rsidRPr="00096D99">
        <w:rPr>
          <w:rFonts w:ascii="Garamond" w:hAnsi="Garamond" w:cs="Times New Roman"/>
          <w:bCs/>
          <w:sz w:val="24"/>
          <w:szCs w:val="24"/>
        </w:rPr>
        <w:t xml:space="preserve"> dhe </w:t>
      </w:r>
      <w:r w:rsidR="00197BD8">
        <w:rPr>
          <w:rFonts w:ascii="Garamond" w:hAnsi="Garamond" w:cs="Times New Roman"/>
          <w:bCs/>
          <w:sz w:val="24"/>
          <w:szCs w:val="24"/>
        </w:rPr>
        <w:t>‘</w:t>
      </w:r>
      <w:r w:rsidRPr="00096D99">
        <w:rPr>
          <w:rFonts w:ascii="Garamond" w:hAnsi="Garamond" w:cs="Times New Roman"/>
          <w:bCs/>
          <w:sz w:val="24"/>
          <w:szCs w:val="24"/>
        </w:rPr>
        <w:t>Për kushtet, 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vlerat e matura, duke përdorur rezultatet e llogaritjeve të kryera nga</w:t>
      </w:r>
      <w:r w:rsidRPr="00096D99">
        <w:rPr>
          <w:rFonts w:ascii="Garamond" w:hAnsi="Garamond" w:cs="Times New Roman"/>
          <w:w w:val="99"/>
          <w:sz w:val="24"/>
          <w:szCs w:val="24"/>
        </w:rPr>
        <w:t xml:space="preserve"> </w:t>
      </w:r>
      <w:r w:rsidRPr="00096D99">
        <w:rPr>
          <w:rFonts w:ascii="Garamond" w:hAnsi="Garamond" w:cs="Times New Roman"/>
          <w:sz w:val="24"/>
          <w:szCs w:val="24"/>
        </w:rPr>
        <w:t>operatori, në përputhje me nenin 47 të po atij vendimi;</w:t>
      </w:r>
    </w:p>
    <w:p w14:paraId="6931B471" w14:textId="7F8DD42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ë) për qëllimin e vlerësimit të informacionit në raportin e të dhënave të shkarkimeve të operatorit të instalimit ose operatorit të avionit, në përputhje me shtojcën </w:t>
      </w:r>
      <w:proofErr w:type="spellStart"/>
      <w:r w:rsidRPr="00096D99">
        <w:rPr>
          <w:rFonts w:ascii="Garamond" w:hAnsi="Garamond" w:cs="Times New Roman"/>
          <w:sz w:val="24"/>
          <w:szCs w:val="24"/>
        </w:rPr>
        <w:t>Xa</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w:t>
      </w:r>
      <w:r w:rsidRPr="00096D99">
        <w:rPr>
          <w:rFonts w:ascii="Garamond" w:hAnsi="Garamond" w:cs="Times New Roman"/>
          <w:bCs/>
          <w:sz w:val="24"/>
          <w:szCs w:val="24"/>
        </w:rPr>
        <w:lastRenderedPageBreak/>
        <w:t xml:space="preserve">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përputhshmërinë ndërmjet atij informacioni dhe provave të paraqitura nga operatori i instalimit ose operatori i avionit, duke përfshirë faturat e lëndës djegëse, </w:t>
      </w:r>
      <w:proofErr w:type="spellStart"/>
      <w:r w:rsidRPr="00096D99">
        <w:rPr>
          <w:rFonts w:ascii="Garamond" w:hAnsi="Garamond" w:cs="Times New Roman"/>
          <w:sz w:val="24"/>
          <w:szCs w:val="24"/>
        </w:rPr>
        <w:t>fletëdorëzimet</w:t>
      </w:r>
      <w:proofErr w:type="spellEnd"/>
      <w:r w:rsidRPr="00096D99">
        <w:rPr>
          <w:rFonts w:ascii="Garamond" w:hAnsi="Garamond" w:cs="Times New Roman"/>
          <w:sz w:val="24"/>
          <w:szCs w:val="24"/>
        </w:rPr>
        <w:t xml:space="preserve"> dhe kontratat me furnizuesit e lëndëve djegëse;</w:t>
      </w:r>
    </w:p>
    <w:p w14:paraId="32E447A4" w14:textId="77777777" w:rsidR="0068043D" w:rsidRPr="00096D99" w:rsidRDefault="0068043D" w:rsidP="0068043D">
      <w:pPr>
        <w:pStyle w:val="BodyText"/>
        <w:tabs>
          <w:tab w:val="left" w:pos="135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f) besueshmërinë dhe saktësinë e të dhënave.</w:t>
      </w:r>
    </w:p>
    <w:p w14:paraId="7A6DCADA"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Kur operatori i avionit paraqet të dhëna mbi trajektoret e fluturimit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verifikuesi kontrollon nëse informacioni mbi trajektoren e fluturimit është i plotë, në kuadër të verifikimit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përmendur në pikën 1, të këtij neni, dhe duke marrë në konsideratë planin e miratuar të monitorimit.</w:t>
      </w:r>
    </w:p>
    <w:p w14:paraId="277EC763"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4. Kur operatori i avionit paraqet të dhëna mbi karakteristikat e avionit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verifikuesi, në kuadër të verifikimit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përmendura në pikën 1, të këtij neni, dhe duke marrë në konsideratë planin e miratuar të monitorimit, kontrollon, të paktën:</w:t>
      </w:r>
    </w:p>
    <w:p w14:paraId="23D7ABF3"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a) përputhshmërinë ndërmjet llojeve të avionëve të renditur në planin e miratuar të monitorimit dhe të dhënave të raportuara mbi llojet e avionëve dhe ato të regjistruara në regjistrat e brendshëm;</w:t>
      </w:r>
    </w:p>
    <w:p w14:paraId="23EC5C9A"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përputhshmërinë ndërmjet burimeve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operatorit të avionit dhe procedurave për motorët e avionëve me numrin unik të identifikimit të motorit të avionit që renditet në bazën e të dhënave për shkarkimet e motorëve të Organizatës Ndërkombëtare të Aviacionit Civil (ICAO), apo me një burim të barasvlershëm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që përdoret për të identifikuar motorët e avionit;</w:t>
      </w:r>
    </w:p>
    <w:p w14:paraId="3DA932D2"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përputhshmërinë ndërmjet masës së avionit, masës së ngritjes së avionit në fluturim apo faktorit të ngarkesës në regjistrat e brendshëm të operatorit të avionit dhe në dokumentacionin për masën e balancën dhe të dhënave të raportuara nga operatori i avionit.</w:t>
      </w:r>
    </w:p>
    <w:p w14:paraId="3205598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Verifikuesi përdor gjithashtu bazën e të dhënave të simulimit të </w:t>
      </w:r>
      <w:proofErr w:type="spellStart"/>
      <w:r w:rsidRPr="00096D99">
        <w:rPr>
          <w:rFonts w:ascii="Garamond" w:hAnsi="Garamond" w:cs="Times New Roman"/>
          <w:sz w:val="24"/>
          <w:szCs w:val="24"/>
        </w:rPr>
        <w:t>performancës</w:t>
      </w:r>
      <w:proofErr w:type="spellEnd"/>
      <w:r w:rsidRPr="00096D99">
        <w:rPr>
          <w:rFonts w:ascii="Garamond" w:hAnsi="Garamond" w:cs="Times New Roman"/>
          <w:sz w:val="24"/>
          <w:szCs w:val="24"/>
        </w:rPr>
        <w:t xml:space="preserve"> së avionëve për të vlerësuar masën e avionit, masën e ngritjes së avionit në fluturim apo faktorin e ngarkesës, për ta krahasuar me të dhënat e paraqitura nga operatori i avionit.</w:t>
      </w:r>
    </w:p>
    <w:p w14:paraId="19A102EC" w14:textId="0715F75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6. Kur operatori i avionit</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paraqet të dhëna mbi </w:t>
      </w:r>
      <w:proofErr w:type="spellStart"/>
      <w:r w:rsidRPr="00096D99">
        <w:rPr>
          <w:rFonts w:ascii="Garamond" w:hAnsi="Garamond" w:cs="Times New Roman"/>
          <w:sz w:val="24"/>
          <w:szCs w:val="24"/>
        </w:rPr>
        <w:t>performancën</w:t>
      </w:r>
      <w:proofErr w:type="spellEnd"/>
      <w:r w:rsidRPr="00096D99">
        <w:rPr>
          <w:rFonts w:ascii="Garamond" w:hAnsi="Garamond" w:cs="Times New Roman"/>
          <w:sz w:val="24"/>
          <w:szCs w:val="24"/>
        </w:rPr>
        <w:t xml:space="preserve"> e avionit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verifikuesi, në kuadër të verifikimit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përmendura në pikën 1, të këtij neni, dhe duke marrë në konsideratë planin e miratuar të monitorimit, kontrollon aspektet në vijim:</w:t>
      </w:r>
    </w:p>
    <w:p w14:paraId="1996CC8F" w14:textId="77777777" w:rsidR="0068043D" w:rsidRPr="00096D99" w:rsidRDefault="0068043D" w:rsidP="009312F4">
      <w:pPr>
        <w:spacing w:after="0" w:line="240" w:lineRule="auto"/>
        <w:jc w:val="both"/>
        <w:rPr>
          <w:rFonts w:ascii="Garamond" w:hAnsi="Garamond" w:cs="Times New Roman"/>
          <w:sz w:val="24"/>
          <w:szCs w:val="24"/>
        </w:rPr>
      </w:pPr>
      <w:r w:rsidRPr="00096D99">
        <w:rPr>
          <w:rFonts w:ascii="Garamond" w:hAnsi="Garamond" w:cs="Times New Roman"/>
          <w:sz w:val="24"/>
          <w:szCs w:val="24"/>
        </w:rPr>
        <w:t xml:space="preserve">a) Përputhshmërinë ndërmjet të dhënave të trajektores së fluturimit dhe të dhënave të </w:t>
      </w:r>
      <w:proofErr w:type="spellStart"/>
      <w:r w:rsidRPr="00096D99">
        <w:rPr>
          <w:rFonts w:ascii="Garamond" w:hAnsi="Garamond" w:cs="Times New Roman"/>
          <w:sz w:val="24"/>
          <w:szCs w:val="24"/>
        </w:rPr>
        <w:t>performancës</w:t>
      </w:r>
      <w:proofErr w:type="spellEnd"/>
      <w:r w:rsidRPr="00096D99">
        <w:rPr>
          <w:rFonts w:ascii="Garamond" w:hAnsi="Garamond" w:cs="Times New Roman"/>
          <w:sz w:val="24"/>
          <w:szCs w:val="24"/>
        </w:rPr>
        <w:t xml:space="preserve"> së avionit përgjatë trajektores së tij, duke përfshirë kontrollin e kryqëzuar të etiketave kohore, të përdorura për të dhënat e trajektores së fluturimit dhe të dhënat e </w:t>
      </w:r>
      <w:proofErr w:type="spellStart"/>
      <w:r w:rsidRPr="00096D99">
        <w:rPr>
          <w:rFonts w:ascii="Garamond" w:hAnsi="Garamond" w:cs="Times New Roman"/>
          <w:sz w:val="24"/>
          <w:szCs w:val="24"/>
        </w:rPr>
        <w:t>performancës</w:t>
      </w:r>
      <w:proofErr w:type="spellEnd"/>
      <w:r w:rsidRPr="00096D99">
        <w:rPr>
          <w:rFonts w:ascii="Garamond" w:hAnsi="Garamond" w:cs="Times New Roman"/>
          <w:sz w:val="24"/>
          <w:szCs w:val="24"/>
        </w:rPr>
        <w:t xml:space="preserve"> së avionit;</w:t>
      </w:r>
    </w:p>
    <w:p w14:paraId="493251E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përputhshmërinë ndërmjet konsumit total (të </w:t>
      </w:r>
      <w:proofErr w:type="spellStart"/>
      <w:r w:rsidRPr="00096D99">
        <w:rPr>
          <w:rFonts w:ascii="Garamond" w:hAnsi="Garamond" w:cs="Times New Roman"/>
          <w:sz w:val="24"/>
          <w:szCs w:val="24"/>
        </w:rPr>
        <w:t>agreguar</w:t>
      </w:r>
      <w:proofErr w:type="spellEnd"/>
      <w:r w:rsidRPr="00096D99">
        <w:rPr>
          <w:rFonts w:ascii="Garamond" w:hAnsi="Garamond" w:cs="Times New Roman"/>
          <w:sz w:val="24"/>
          <w:szCs w:val="24"/>
        </w:rPr>
        <w:t xml:space="preserve">) të lëndëve djegëse, të dhënave për lëndët djegëse të blera ose të furnizuara në çfarëdo mënyrë tjetër për avionin që kryen aktivitetin e aviacionit në fjalë dhe matjeve të </w:t>
      </w:r>
      <w:proofErr w:type="spellStart"/>
      <w:r w:rsidRPr="00096D99">
        <w:rPr>
          <w:rFonts w:ascii="Garamond" w:hAnsi="Garamond" w:cs="Times New Roman"/>
          <w:sz w:val="24"/>
          <w:szCs w:val="24"/>
        </w:rPr>
        <w:t>serbatorit</w:t>
      </w:r>
      <w:proofErr w:type="spellEnd"/>
      <w:r w:rsidRPr="00096D99">
        <w:rPr>
          <w:rFonts w:ascii="Garamond" w:hAnsi="Garamond" w:cs="Times New Roman"/>
          <w:sz w:val="24"/>
          <w:szCs w:val="24"/>
        </w:rPr>
        <w:t xml:space="preserve"> të lëndës djegëse;</w:t>
      </w:r>
    </w:p>
    <w:p w14:paraId="2A7C0CF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përputhshmërinë ndërmjet të dhënave të raportuara nga operatori i avionit dhe specifikimeve të prodhuesit, regjistrave të brendshëm dhe procedurave të lidhura me lëndën djegëse të furnizuar, shpejtësinë e konsumit të lëndës djegëse dhe </w:t>
      </w:r>
      <w:proofErr w:type="spellStart"/>
      <w:r w:rsidRPr="00096D99">
        <w:rPr>
          <w:rFonts w:ascii="Garamond" w:hAnsi="Garamond" w:cs="Times New Roman"/>
          <w:sz w:val="24"/>
          <w:szCs w:val="24"/>
        </w:rPr>
        <w:t>eficiencën</w:t>
      </w:r>
      <w:proofErr w:type="spellEnd"/>
      <w:r w:rsidRPr="00096D99">
        <w:rPr>
          <w:rFonts w:ascii="Garamond" w:hAnsi="Garamond" w:cs="Times New Roman"/>
          <w:sz w:val="24"/>
          <w:szCs w:val="24"/>
        </w:rPr>
        <w:t xml:space="preserve"> e motorit të avionit, duke përfshirë forcën shtytëse të motorit të avionit;</w:t>
      </w:r>
    </w:p>
    <w:p w14:paraId="740A2C9B" w14:textId="6A86E3A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d) çdo informacion që verifikuesi e konsideron të nevojshëm për të ulur rrezikun e verifikimit në një nivel të pranueshëm për të arritur sigurinë e arsyeshme se raporti për efektet në aviacion</w:t>
      </w:r>
      <w:r w:rsidR="00A4275F" w:rsidRPr="00096D99">
        <w:rPr>
          <w:rFonts w:ascii="Garamond" w:hAnsi="Garamond" w:cs="Times New Roman"/>
          <w:sz w:val="24"/>
          <w:szCs w:val="24"/>
        </w:rPr>
        <w:t xml:space="preserve"> </w:t>
      </w:r>
      <w:r w:rsidRPr="00096D99">
        <w:rPr>
          <w:rFonts w:ascii="Garamond" w:hAnsi="Garamond" w:cs="Times New Roman"/>
          <w:sz w:val="24"/>
          <w:szCs w:val="24"/>
        </w:rPr>
        <w:t>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nuk përmban pasaktësi domethënëse. </w:t>
      </w:r>
    </w:p>
    <w:p w14:paraId="46B4FB7F"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7. Kur kontrollon përputhshmërinë e të dhënave të përmendura në shkronjën “a”, të pikës 6, të këtij neni, verifikuesi përdor gjithashtu bazën e të dhënave të simulimit të </w:t>
      </w:r>
      <w:proofErr w:type="spellStart"/>
      <w:r w:rsidRPr="00096D99">
        <w:rPr>
          <w:rFonts w:ascii="Garamond" w:hAnsi="Garamond" w:cs="Times New Roman"/>
          <w:sz w:val="24"/>
          <w:szCs w:val="24"/>
        </w:rPr>
        <w:t>performancës</w:t>
      </w:r>
      <w:proofErr w:type="spellEnd"/>
      <w:r w:rsidRPr="00096D99">
        <w:rPr>
          <w:rFonts w:ascii="Garamond" w:hAnsi="Garamond" w:cs="Times New Roman"/>
          <w:sz w:val="24"/>
          <w:szCs w:val="24"/>
        </w:rPr>
        <w:t xml:space="preserve"> së avionëve për të vlerësuar matjet e fluksit të konsumit të lëndës djegëse dhe </w:t>
      </w:r>
      <w:proofErr w:type="spellStart"/>
      <w:r w:rsidRPr="00096D99">
        <w:rPr>
          <w:rFonts w:ascii="Garamond" w:hAnsi="Garamond" w:cs="Times New Roman"/>
          <w:sz w:val="24"/>
          <w:szCs w:val="24"/>
        </w:rPr>
        <w:t>eficiencën</w:t>
      </w:r>
      <w:proofErr w:type="spellEnd"/>
      <w:r w:rsidRPr="00096D99">
        <w:rPr>
          <w:rFonts w:ascii="Garamond" w:hAnsi="Garamond" w:cs="Times New Roman"/>
          <w:sz w:val="24"/>
          <w:szCs w:val="24"/>
        </w:rPr>
        <w:t xml:space="preserve"> e motorit, me qëllimin për ta krahasuar me të dhënat e paraqitura nga operatori i avionit.</w:t>
      </w:r>
    </w:p>
    <w:p w14:paraId="18ABEBF3" w14:textId="2059FF4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8. Kur operatori i avionit përdor metodën e tij për të përcaktuar karakteristikat e lëndës djegëse ose të dhënat meteorologjike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apo përdor modulin e tij për konsumin e lëndës djegëse ose modulin e tij të vlerësimit të shkarkimeve, të përmendur në pikat 4 e</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5, të nenit 63,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 xml:space="preserve">kriteret </w:t>
      </w:r>
      <w:r w:rsidRPr="00096D99">
        <w:rPr>
          <w:rFonts w:ascii="Garamond" w:hAnsi="Garamond" w:cs="Times New Roman"/>
          <w:bCs/>
          <w:sz w:val="24"/>
          <w:szCs w:val="24"/>
        </w:rPr>
        <w:lastRenderedPageBreak/>
        <w:t>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në kuadër të verifikimit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përmendur në pikën 1 të këtij neni, kontrollon vlefshmërinë e informacionit hyrës të përdorur për të përcaktuar të dhënat dhe zbaton metodat e miratuara nga AKM-ja në planin e monitorimit.</w:t>
      </w:r>
    </w:p>
    <w:p w14:paraId="1687928F" w14:textId="6C9EB00C"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9. Për qëllime të kontrollit të plotësisë së fluturimeve të përmendur në shkronjën “c”, të pikës 2, </w:t>
      </w:r>
      <w:r w:rsidRPr="00096D99">
        <w:rPr>
          <w:rFonts w:ascii="Garamond" w:hAnsi="Garamond" w:cs="Times New Roman"/>
          <w:noProof w:val="0"/>
          <w:w w:val="99"/>
          <w:sz w:val="24"/>
          <w:szCs w:val="24"/>
        </w:rPr>
        <w:t>t</w:t>
      </w:r>
      <w:r w:rsidRPr="00096D99">
        <w:rPr>
          <w:rFonts w:ascii="Garamond" w:hAnsi="Garamond" w:cs="Times New Roman"/>
          <w:noProof w:val="0"/>
          <w:sz w:val="24"/>
          <w:szCs w:val="24"/>
        </w:rPr>
        <w:t>ë këtij neni, verifikuesi përdor të dhënat e trafikut ajror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operatorit të avionit, duke përfshirë të dhënat e mbledhura nga </w:t>
      </w:r>
      <w:proofErr w:type="spellStart"/>
      <w:r w:rsidRPr="00096D99">
        <w:rPr>
          <w:rFonts w:ascii="Garamond" w:hAnsi="Garamond" w:cs="Times New Roman"/>
          <w:noProof w:val="0"/>
          <w:sz w:val="24"/>
          <w:szCs w:val="24"/>
        </w:rPr>
        <w:t>Eurocontroli</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organizata të tjera përkatëse të cilat mund të përpunojnë informacionin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rreth trafikut ajror, të ngjashëm me atë që është i </w:t>
      </w:r>
      <w:proofErr w:type="spellStart"/>
      <w:r w:rsidRPr="00096D99">
        <w:rPr>
          <w:rFonts w:ascii="Garamond" w:hAnsi="Garamond" w:cs="Times New Roman"/>
          <w:noProof w:val="0"/>
          <w:sz w:val="24"/>
          <w:szCs w:val="24"/>
        </w:rPr>
        <w:t>disponueshëm</w:t>
      </w:r>
      <w:proofErr w:type="spellEnd"/>
      <w:r w:rsidRPr="00096D99">
        <w:rPr>
          <w:rFonts w:ascii="Garamond" w:hAnsi="Garamond" w:cs="Times New Roman"/>
          <w:noProof w:val="0"/>
          <w:sz w:val="24"/>
          <w:szCs w:val="24"/>
        </w:rPr>
        <w:t xml:space="preserve"> për </w:t>
      </w:r>
      <w:proofErr w:type="spellStart"/>
      <w:r w:rsidRPr="00096D99">
        <w:rPr>
          <w:rFonts w:ascii="Garamond" w:hAnsi="Garamond" w:cs="Times New Roman"/>
          <w:noProof w:val="0"/>
          <w:sz w:val="24"/>
          <w:szCs w:val="24"/>
        </w:rPr>
        <w:t>Eurocontrolin</w:t>
      </w:r>
      <w:proofErr w:type="spellEnd"/>
      <w:r w:rsidRPr="00096D99">
        <w:rPr>
          <w:rFonts w:ascii="Garamond" w:hAnsi="Garamond" w:cs="Times New Roman"/>
          <w:noProof w:val="0"/>
          <w:sz w:val="24"/>
          <w:szCs w:val="24"/>
        </w:rPr>
        <w:t xml:space="preserve">. </w:t>
      </w:r>
    </w:p>
    <w:p w14:paraId="40595B98" w14:textId="39B3BEA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10. Për të kontrolluar plotësinë e informacionit mbi trajektoret e fluturimit, të përmendur në pikën 3 të këtij neni, verifikuesi përdor modelin e fluturimit taktik Aktual të </w:t>
      </w:r>
      <w:proofErr w:type="spellStart"/>
      <w:r w:rsidRPr="00096D99">
        <w:rPr>
          <w:rFonts w:ascii="Garamond" w:hAnsi="Garamond" w:cs="Times New Roman"/>
          <w:sz w:val="24"/>
          <w:szCs w:val="24"/>
        </w:rPr>
        <w:t>Eurocontrolit</w:t>
      </w:r>
      <w:proofErr w:type="spellEnd"/>
      <w:r w:rsidRPr="00096D99">
        <w:rPr>
          <w:rFonts w:ascii="Garamond" w:hAnsi="Garamond" w:cs="Times New Roman"/>
          <w:sz w:val="24"/>
          <w:szCs w:val="24"/>
        </w:rPr>
        <w:t xml:space="preserve">, modelin e fluturimit taktik të rregulluar të </w:t>
      </w:r>
      <w:proofErr w:type="spellStart"/>
      <w:r w:rsidRPr="00096D99">
        <w:rPr>
          <w:rFonts w:ascii="Garamond" w:hAnsi="Garamond" w:cs="Times New Roman"/>
          <w:sz w:val="24"/>
          <w:szCs w:val="24"/>
        </w:rPr>
        <w:t>Eurocontrolit</w:t>
      </w:r>
      <w:proofErr w:type="spellEnd"/>
      <w:r w:rsidRPr="00096D99">
        <w:rPr>
          <w:rFonts w:ascii="Garamond" w:hAnsi="Garamond" w:cs="Times New Roman"/>
          <w:sz w:val="24"/>
          <w:szCs w:val="24"/>
        </w:rPr>
        <w:t xml:space="preserve"> ose modelin e fluturimit taktik të planifikuar të </w:t>
      </w:r>
      <w:proofErr w:type="spellStart"/>
      <w:r w:rsidRPr="00096D99">
        <w:rPr>
          <w:rFonts w:ascii="Garamond" w:hAnsi="Garamond" w:cs="Times New Roman"/>
          <w:sz w:val="24"/>
          <w:szCs w:val="24"/>
        </w:rPr>
        <w:t>Eurocontrolit</w:t>
      </w:r>
      <w:proofErr w:type="spellEnd"/>
      <w:r w:rsidRPr="00096D99">
        <w:rPr>
          <w:rFonts w:ascii="Garamond" w:hAnsi="Garamond" w:cs="Times New Roman"/>
          <w:sz w:val="24"/>
          <w:szCs w:val="24"/>
        </w:rPr>
        <w:t xml:space="preserve"> apo një model të barasvlershëm për sa i përket saktësisë së të dhënave, sipas rastit, si dhe të dhënat e mbikëqyrjes automatike të ndërvarur – me transmetim (ADS-B).</w:t>
      </w:r>
    </w:p>
    <w:p w14:paraId="3F1B9E60" w14:textId="77777777" w:rsidR="0068043D" w:rsidRPr="00096D99" w:rsidRDefault="0068043D" w:rsidP="0068043D">
      <w:pPr>
        <w:spacing w:after="0" w:line="240" w:lineRule="auto"/>
        <w:ind w:firstLine="284"/>
        <w:jc w:val="both"/>
        <w:rPr>
          <w:rFonts w:ascii="Garamond" w:hAnsi="Garamond" w:cs="Times New Roman"/>
          <w:sz w:val="24"/>
          <w:szCs w:val="24"/>
        </w:rPr>
      </w:pPr>
    </w:p>
    <w:p w14:paraId="21979FA5"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17</w:t>
      </w:r>
    </w:p>
    <w:p w14:paraId="50D43D74"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Verifikimi i zbatimit të duhur të metodologjisë së monitorimit</w:t>
      </w:r>
    </w:p>
    <w:p w14:paraId="79467409"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p>
    <w:p w14:paraId="1EDE88DD"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kontrollon zbatimin e duhur të metodologjisë së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miratuar nga AKM-ja në planin e monitorimit, përfshirë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detajet specifike të kësaj metodologjie monitorimi.</w:t>
      </w:r>
    </w:p>
    <w:p w14:paraId="49402521" w14:textId="41B3421D"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verifikuesi kontrollon zbatimin e duhur të planit të marrjes së mostrave,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parashikuar në nenin 33,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197BD8">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dhe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nga AKM-ja.</w:t>
      </w:r>
    </w:p>
    <w:p w14:paraId="0EE09DC7" w14:textId="2AA53EC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Kur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e transferuar zbritet në përputhje me nenin 50,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dhe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i transferuar matet si nga instalimi transferues ashtu edhe nga ai pritës, ose nga infrastruktura e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verifikuesi kontrollon nëse diferencat mes vlerave të matura në të dyja instalimet ose në infrastrukturën e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mund të shpjegohen nga pasiguria e sistemeve të matjes, si dhe nëse është përdorur mesatarja e saktë aritmetike e vlerave të matura në raportet e të dhënave të shkarkimeve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dyja instalimeve apo të infrastrukturës së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Kur diferencat mes vlerave të matura në të dyja instalimet ose në infrastrukturën e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nuk mund të shpjegohen nga pasiguria e sistemeve të matjes, verifikuesi kontrollon nëse janë bërë rregullime për të përafruar vlerat e matura, nëse rregullimet e kryera janë konservatore dhe nëse AKM-ja ka dhënë miratimin për këto rregullime.</w:t>
      </w:r>
    </w:p>
    <w:p w14:paraId="6E14F372" w14:textId="13E90149"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4. Kur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në </w:t>
      </w:r>
      <w:proofErr w:type="spellStart"/>
      <w:r w:rsidRPr="00096D99">
        <w:rPr>
          <w:rFonts w:ascii="Garamond" w:hAnsi="Garamond" w:cs="Times New Roman"/>
          <w:sz w:val="24"/>
          <w:szCs w:val="24"/>
        </w:rPr>
        <w:t>tranzit</w:t>
      </w:r>
      <w:proofErr w:type="spellEnd"/>
      <w:r w:rsidRPr="00096D99">
        <w:rPr>
          <w:rFonts w:ascii="Garamond" w:hAnsi="Garamond" w:cs="Times New Roman"/>
          <w:sz w:val="24"/>
          <w:szCs w:val="24"/>
        </w:rPr>
        <w:t xml:space="preserve"> është raportuar në përputhje me pikën 8, të nenit 50,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kontrollon nëse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në </w:t>
      </w:r>
      <w:proofErr w:type="spellStart"/>
      <w:r w:rsidRPr="00096D99">
        <w:rPr>
          <w:rFonts w:ascii="Garamond" w:hAnsi="Garamond" w:cs="Times New Roman"/>
          <w:sz w:val="24"/>
          <w:szCs w:val="24"/>
        </w:rPr>
        <w:t>tranzit</w:t>
      </w:r>
      <w:proofErr w:type="spellEnd"/>
      <w:r w:rsidRPr="00096D99">
        <w:rPr>
          <w:rFonts w:ascii="Garamond" w:hAnsi="Garamond" w:cs="Times New Roman"/>
          <w:sz w:val="24"/>
          <w:szCs w:val="24"/>
        </w:rPr>
        <w:t xml:space="preserve"> është transferuar në një instalim tjetër ose në infrastrukturën e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brenda datës 31 janar të vitit pasues.</w:t>
      </w:r>
    </w:p>
    <w:p w14:paraId="1A1EE3CB" w14:textId="05B31F7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 5. Kur N</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O i transferuar nuk llogaritet si pjesë e shkarkimeve, në përputhje me parashikimet e nenit 52,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 xml:space="preserve">kriteret dhe </w:t>
      </w:r>
      <w:r w:rsidRPr="00096D99">
        <w:rPr>
          <w:rFonts w:ascii="Garamond" w:hAnsi="Garamond" w:cs="Times New Roman"/>
          <w:bCs/>
          <w:sz w:val="24"/>
          <w:szCs w:val="24"/>
        </w:rPr>
        <w:lastRenderedPageBreak/>
        <w:t>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dhe N</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O i transferuar matet si nga instalimi transferues ashtu edhe ai pritës, verifikuesi kontrollon nëse diferencat mes vlerave të matura në të dyja instalimet mund të shpjegohen nga pasiguria e sistemeve të matjes dhe nëse është përdorur mesatarja e saktë aritmetike e vlerave të matura në raportet për të dhënat e shkarkimeve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dyja instalimeve. Kur diferencat mes vlerave të matura në të dyja instalimet nuk mund të shpjegohen nga pasiguria e sistemeve të matjes, verifikuesi kontrollon nëse janë bërë rregullime për të përafruar vlerat e matura, nëse këto rregullime janë kryer në mënyrë konservatore dhe nëse AKM-ja ka dhënë miratimin për këto rregullime.</w:t>
      </w:r>
    </w:p>
    <w:p w14:paraId="0E75ABC5" w14:textId="2472EAB6"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6. Kur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i transferuar në përputhje me parashikimet e pikave 6 e 7, të nenit 50,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rezulton nga materiale apo lëndë djegëse që përmbajnë karbon me normë zero, verifikuesi kontrollon të gjitha aspektet në vijim:</w:t>
      </w:r>
    </w:p>
    <w:p w14:paraId="0BA019A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a) Nëse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i transferuar buron nga materiale apo lëndë djegëse që përmbajnë karbon me normë zero; </w:t>
      </w:r>
    </w:p>
    <w:p w14:paraId="1803F2EF" w14:textId="74B20D84"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w:t>
      </w:r>
      <w:r w:rsidR="000B2584">
        <w:rPr>
          <w:rFonts w:ascii="Garamond" w:hAnsi="Garamond" w:cs="Times New Roman"/>
          <w:sz w:val="24"/>
          <w:szCs w:val="24"/>
        </w:rPr>
        <w:t xml:space="preserve"> </w:t>
      </w:r>
      <w:r w:rsidRPr="00096D99">
        <w:rPr>
          <w:rFonts w:ascii="Garamond" w:hAnsi="Garamond" w:cs="Times New Roman"/>
          <w:sz w:val="24"/>
          <w:szCs w:val="24"/>
        </w:rPr>
        <w:t>Nëse instalimi transferues ose infrastruktura e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ka zbritur në mënyrë të saktë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e transferuar, në proporcion me fraksionin e karbonit që nuk buron nga karboni me normë zero; </w:t>
      </w:r>
    </w:p>
    <w:p w14:paraId="6A8B6C33" w14:textId="6DBD6AC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w:t>
      </w:r>
      <w:r w:rsidR="000B2584">
        <w:rPr>
          <w:rFonts w:ascii="Garamond" w:hAnsi="Garamond" w:cs="Times New Roman"/>
          <w:sz w:val="24"/>
          <w:szCs w:val="24"/>
        </w:rPr>
        <w:t xml:space="preserve"> </w:t>
      </w:r>
      <w:r w:rsidRPr="00096D99">
        <w:rPr>
          <w:rFonts w:ascii="Garamond" w:hAnsi="Garamond" w:cs="Times New Roman"/>
          <w:sz w:val="24"/>
          <w:szCs w:val="24"/>
        </w:rPr>
        <w:t>Nëse operatori i instalimit ose i infrastrukturës së transportit 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ka monitoruar shkarkimet e shkaktuara nga rrjedhjet, shkarkimet e pakapshme ose shkarkimet e përqendruara, nëse ka pasur të tilla;</w:t>
      </w:r>
    </w:p>
    <w:p w14:paraId="01C2D545" w14:textId="6FE8B6A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w:t>
      </w:r>
      <w:r w:rsidR="00A4275F" w:rsidRPr="00096D99">
        <w:rPr>
          <w:rFonts w:ascii="Garamond" w:hAnsi="Garamond" w:cs="Times New Roman"/>
          <w:sz w:val="24"/>
          <w:szCs w:val="24"/>
        </w:rPr>
        <w:t xml:space="preserve"> </w:t>
      </w:r>
      <w:r w:rsidRPr="00096D99">
        <w:rPr>
          <w:rFonts w:ascii="Garamond" w:hAnsi="Garamond" w:cs="Times New Roman"/>
          <w:sz w:val="24"/>
          <w:szCs w:val="24"/>
        </w:rPr>
        <w:t>Çdo informacion që verifikuesi e konsideron të nevojshëm për të ulur rrezikun e verifikimit në një nivel të pranueshëm për të arritur sigurinë e arsyeshme se raporti për shkarkimet nuk përmban pasaktësi domethënëse.</w:t>
      </w:r>
    </w:p>
    <w:p w14:paraId="0230C56F" w14:textId="06084212"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7. Kur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ka krijuar lidhje kimike të përhershme në një produkt në përputhje me nenin 51,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kontrollon të gjitha aspektet në vijim:</w:t>
      </w:r>
    </w:p>
    <w:p w14:paraId="030AC536" w14:textId="30D2DB54" w:rsidR="0068043D" w:rsidRPr="00096D99" w:rsidRDefault="0068043D" w:rsidP="0068043D">
      <w:pPr>
        <w:spacing w:after="0" w:line="240" w:lineRule="auto"/>
        <w:ind w:firstLine="284"/>
        <w:jc w:val="both"/>
        <w:rPr>
          <w:rFonts w:ascii="Garamond" w:hAnsi="Garamond" w:cs="Times New Roman"/>
          <w:bCs/>
          <w:sz w:val="24"/>
          <w:szCs w:val="24"/>
        </w:rPr>
      </w:pPr>
      <w:r w:rsidRPr="00096D99">
        <w:rPr>
          <w:rFonts w:ascii="Garamond" w:hAnsi="Garamond" w:cs="Times New Roman"/>
          <w:sz w:val="24"/>
          <w:szCs w:val="24"/>
        </w:rPr>
        <w:t>a) Nëse produkti është i renditur në</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pikën 1, të nenit 51,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4F3C6CE0" w14:textId="14F406A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b)Nëse operatori ka zbritur në mënyrë të saktë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që buron nga </w:t>
      </w:r>
      <w:r w:rsidRPr="00096D99">
        <w:rPr>
          <w:rFonts w:ascii="Garamond" w:eastAsia="Cambria" w:hAnsi="Garamond" w:cs="Times New Roman"/>
          <w:sz w:val="24"/>
          <w:szCs w:val="24"/>
        </w:rPr>
        <w:t>karboni me normë jo-zero</w:t>
      </w:r>
      <w:r w:rsidRPr="00096D99">
        <w:rPr>
          <w:rFonts w:ascii="Garamond" w:hAnsi="Garamond" w:cs="Times New Roman"/>
          <w:sz w:val="24"/>
          <w:szCs w:val="24"/>
        </w:rPr>
        <w:t xml:space="preserve"> që ka krijuar lidhje kimike të përhershme në përputhje me nenin 51,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p>
    <w:p w14:paraId="5C29B96C" w14:textId="047F055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Sasinë 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që ka krijuar lidhje kimike të përhershme në një produkt të renditur në pikën 1, të nenit 51,</w:t>
      </w:r>
      <w:r w:rsidRPr="00096D99">
        <w:rPr>
          <w:rFonts w:ascii="Garamond" w:hAnsi="Garamond"/>
          <w:sz w:val="24"/>
          <w:szCs w:val="24"/>
        </w:rPr>
        <w:t xml:space="preserve"> </w:t>
      </w:r>
      <w:r w:rsidRPr="00096D99">
        <w:rPr>
          <w:rFonts w:ascii="Garamond" w:hAnsi="Garamond" w:cs="Times New Roman"/>
          <w:sz w:val="24"/>
          <w:szCs w:val="24"/>
        </w:rPr>
        <w:t xml:space="preserve">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197BD8">
        <w:rPr>
          <w:rFonts w:ascii="Garamond" w:hAnsi="Garamond" w:cs="Times New Roman"/>
          <w:bCs/>
          <w:sz w:val="24"/>
          <w:szCs w:val="24"/>
        </w:rPr>
        <w:t>’</w:t>
      </w:r>
      <w:r w:rsidRPr="00096D99">
        <w:rPr>
          <w:rFonts w:ascii="Garamond" w:hAnsi="Garamond" w:cs="Times New Roman"/>
          <w:bCs/>
          <w:sz w:val="24"/>
          <w:szCs w:val="24"/>
        </w:rPr>
        <w:t>”;</w:t>
      </w:r>
    </w:p>
    <w:p w14:paraId="47BB523B"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lastRenderedPageBreak/>
        <w:t>ç) Në rastet kur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buron nga materiale apo lëndë djegëse që përmbajnë një fraksion të karbonit me normë zero:</w:t>
      </w:r>
    </w:p>
    <w:p w14:paraId="73D69561" w14:textId="6D618168"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i. nëse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buron nga këto materiale apo lëndë djegëse;</w:t>
      </w:r>
    </w:p>
    <w:p w14:paraId="0A2D90AB" w14:textId="4E198F54" w:rsidR="0068043D" w:rsidRPr="00096D99" w:rsidRDefault="0068043D" w:rsidP="0068043D">
      <w:pPr>
        <w:spacing w:after="0" w:line="240" w:lineRule="auto"/>
        <w:ind w:firstLine="284"/>
        <w:jc w:val="both"/>
        <w:rPr>
          <w:rFonts w:ascii="Garamond" w:hAnsi="Garamond" w:cs="Times New Roman"/>
          <w:sz w:val="24"/>
          <w:szCs w:val="24"/>
        </w:rPr>
      </w:pPr>
      <w:proofErr w:type="spellStart"/>
      <w:r w:rsidRPr="00096D99">
        <w:rPr>
          <w:rFonts w:ascii="Garamond" w:hAnsi="Garamond" w:cs="Times New Roman"/>
          <w:sz w:val="24"/>
          <w:szCs w:val="24"/>
        </w:rPr>
        <w:t>ii</w:t>
      </w:r>
      <w:proofErr w:type="spellEnd"/>
      <w:r w:rsidRPr="00096D99">
        <w:rPr>
          <w:rFonts w:ascii="Garamond" w:hAnsi="Garamond" w:cs="Times New Roman"/>
          <w:sz w:val="24"/>
          <w:szCs w:val="24"/>
        </w:rPr>
        <w:t>. nëse operatori e ka zbritur në mënyrë të saktë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që ka krijuar lidhje kimike të përhershme, në proporcion me fraksionin e karbonit që nuk rezulton nga karboni me normë zero;</w:t>
      </w:r>
    </w:p>
    <w:p w14:paraId="1113AF4A" w14:textId="48291FE1"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d)</w:t>
      </w:r>
      <w:r w:rsidR="00A4275F" w:rsidRPr="00096D99">
        <w:rPr>
          <w:rFonts w:ascii="Garamond" w:hAnsi="Garamond" w:cs="Times New Roman"/>
          <w:sz w:val="24"/>
          <w:szCs w:val="24"/>
        </w:rPr>
        <w:t xml:space="preserve"> </w:t>
      </w:r>
      <w:r w:rsidRPr="00096D99">
        <w:rPr>
          <w:rFonts w:ascii="Garamond" w:hAnsi="Garamond" w:cs="Times New Roman"/>
          <w:sz w:val="24"/>
          <w:szCs w:val="24"/>
        </w:rPr>
        <w:t>Çdo informacion që verifikuesi e konsideron të nevojshëm për të ulur rrezikun e verifikimit në një nivel të pranueshëm për të arritur sigurinë e arsyeshme se raporti për të dhënat e shkarkimeve nuk përmban pasaktësi domethënëse.</w:t>
      </w:r>
    </w:p>
    <w:p w14:paraId="7D177BF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8.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instalimit, verifikuesi, në kuadër të kontrollit të përmendur në pikën 1 të këtij neni, kontrollon provat vijuese:</w:t>
      </w:r>
    </w:p>
    <w:p w14:paraId="19D2AB2D"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Provat e operatorit të instalimit që dëshmojnë se lëndët djegëse të biomasës me normë zero janë në përputhje me kriteret e qëndrueshmërisë dhe të reduktimit të shkarkimeve të gazeve me efekt serrë për </w:t>
      </w:r>
      <w:proofErr w:type="spellStart"/>
      <w:r w:rsidRPr="00096D99">
        <w:rPr>
          <w:rFonts w:ascii="Garamond" w:hAnsi="Garamond" w:cs="Times New Roman"/>
          <w:sz w:val="24"/>
          <w:szCs w:val="24"/>
        </w:rPr>
        <w:t>biokarburantet</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biolëngjet</w:t>
      </w:r>
      <w:proofErr w:type="spellEnd"/>
      <w:r w:rsidRPr="00096D99">
        <w:rPr>
          <w:rFonts w:ascii="Garamond" w:hAnsi="Garamond" w:cs="Times New Roman"/>
          <w:sz w:val="24"/>
          <w:szCs w:val="24"/>
        </w:rPr>
        <w:t xml:space="preserve"> dhe lëndët djegëse nga biomasa të përcaktuara nga legjislacioni në fuqi; </w:t>
      </w:r>
    </w:p>
    <w:p w14:paraId="41FD8B0E" w14:textId="06031815"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Provat e operatorit të instalimit që dëshmojnë se lëndët djegëse të </w:t>
      </w:r>
      <w:proofErr w:type="spellStart"/>
      <w:r w:rsidRPr="00096D99">
        <w:rPr>
          <w:rFonts w:ascii="Garamond" w:hAnsi="Garamond" w:cs="Times New Roman"/>
          <w:sz w:val="24"/>
          <w:szCs w:val="24"/>
        </w:rPr>
        <w:t>rinovueshme</w:t>
      </w:r>
      <w:proofErr w:type="spellEnd"/>
      <w:r w:rsidRPr="00096D99">
        <w:rPr>
          <w:rFonts w:ascii="Garamond" w:hAnsi="Garamond" w:cs="Times New Roman"/>
          <w:sz w:val="24"/>
          <w:szCs w:val="24"/>
        </w:rPr>
        <w:t xml:space="preserve"> me origjinë </w:t>
      </w:r>
      <w:proofErr w:type="spellStart"/>
      <w:r w:rsidRPr="00096D99">
        <w:rPr>
          <w:rFonts w:ascii="Garamond" w:hAnsi="Garamond" w:cs="Times New Roman"/>
          <w:sz w:val="24"/>
          <w:szCs w:val="24"/>
        </w:rPr>
        <w:t>jobiologjike</w:t>
      </w:r>
      <w:proofErr w:type="spellEnd"/>
      <w:r w:rsidRPr="00096D99">
        <w:rPr>
          <w:rFonts w:ascii="Garamond" w:hAnsi="Garamond" w:cs="Times New Roman"/>
          <w:sz w:val="24"/>
          <w:szCs w:val="24"/>
        </w:rPr>
        <w:t xml:space="preserve"> (‘‘RFNBO’’) apo lëndët djegëse të ricikluara me bazë karboni (‘‘RCF’’), me normë zero, janë në përputhje me kriteret e reduktimit të shkarkimeve të gazeve me efekt serrë për lëndët djegëse të </w:t>
      </w:r>
      <w:proofErr w:type="spellStart"/>
      <w:r w:rsidRPr="00096D99">
        <w:rPr>
          <w:rFonts w:ascii="Garamond" w:hAnsi="Garamond" w:cs="Times New Roman"/>
          <w:sz w:val="24"/>
          <w:szCs w:val="24"/>
        </w:rPr>
        <w:t>rinovueshme</w:t>
      </w:r>
      <w:proofErr w:type="spellEnd"/>
      <w:r w:rsidRPr="00096D99">
        <w:rPr>
          <w:rFonts w:ascii="Garamond" w:hAnsi="Garamond" w:cs="Times New Roman"/>
          <w:sz w:val="24"/>
          <w:szCs w:val="24"/>
        </w:rPr>
        <w:t xml:space="preserve"> me origjinë </w:t>
      </w:r>
      <w:proofErr w:type="spellStart"/>
      <w:r w:rsidRPr="00096D99">
        <w:rPr>
          <w:rFonts w:ascii="Garamond" w:hAnsi="Garamond" w:cs="Times New Roman"/>
          <w:sz w:val="24"/>
          <w:szCs w:val="24"/>
        </w:rPr>
        <w:t>jobiologjike</w:t>
      </w:r>
      <w:proofErr w:type="spellEnd"/>
      <w:r w:rsidRPr="00096D99">
        <w:rPr>
          <w:rFonts w:ascii="Garamond" w:hAnsi="Garamond" w:cs="Times New Roman"/>
          <w:sz w:val="24"/>
          <w:szCs w:val="24"/>
        </w:rPr>
        <w:t xml:space="preserve"> dhe lëndët djegëse me bazë karboni të ricikluara të përcaktuara nga legjislacioni në fuqi; </w:t>
      </w:r>
    </w:p>
    <w:p w14:paraId="36CC6A48"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Provat e operatorit të instalimit që dëshmojnë të gjitha aspektet në vijim:</w:t>
      </w:r>
    </w:p>
    <w:p w14:paraId="7D3AC81B" w14:textId="283E3781" w:rsidR="0068043D" w:rsidRPr="00096D99" w:rsidRDefault="00765933" w:rsidP="00765933">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i. </w:t>
      </w:r>
      <w:r w:rsidR="0068043D" w:rsidRPr="00096D99">
        <w:rPr>
          <w:rFonts w:ascii="Garamond" w:hAnsi="Garamond" w:cs="Times New Roman"/>
          <w:noProof w:val="0"/>
          <w:sz w:val="24"/>
          <w:szCs w:val="24"/>
        </w:rPr>
        <w:t xml:space="preserve">Pajtueshmërinë e lëndëve djegëse sintetike me karbon të ulët, me normë zero, me pragun e reduktimit të shkarkimeve të gazeve me efekt serrë, siç përcaktohet në legjislacionin në fuqi; </w:t>
      </w:r>
    </w:p>
    <w:p w14:paraId="531BA88C" w14:textId="26672B0C" w:rsidR="0068043D" w:rsidRPr="00096D99" w:rsidRDefault="00765933" w:rsidP="00765933">
      <w:pPr>
        <w:pStyle w:val="ListParagraph"/>
        <w:spacing w:after="0" w:line="240" w:lineRule="auto"/>
        <w:ind w:left="0"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Nëse përmbajtja e karbonit e lëndëve djegëse sintetike me karbon të ulët ka qenë subjekt i kryerjes paraprakisht të pagesës së detyrimeve të karbonit, sipas parashikimeve të legjislacionit në fuqi, ose, sipas rastit, i kryerjes paraprakisht të detyrimeve të raportimit të shkarkimeve kur pagesa e detyrimeve të karbonit nuk ka hyrë ende në fuqi.</w:t>
      </w:r>
    </w:p>
    <w:p w14:paraId="7FA890B2" w14:textId="2374325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9. Kur operatori i instalimit ka përcaktuar fraksionin e biomasës dhe fraksionin identik të biomasës me normë zero të </w:t>
      </w:r>
      <w:proofErr w:type="spellStart"/>
      <w:r w:rsidRPr="00096D99">
        <w:rPr>
          <w:rFonts w:ascii="Garamond" w:hAnsi="Garamond" w:cs="Times New Roman"/>
          <w:sz w:val="24"/>
          <w:szCs w:val="24"/>
        </w:rPr>
        <w:t>biogazit</w:t>
      </w:r>
      <w:proofErr w:type="spellEnd"/>
      <w:r w:rsidRPr="00096D99">
        <w:rPr>
          <w:rFonts w:ascii="Garamond" w:hAnsi="Garamond" w:cs="Times New Roman"/>
          <w:sz w:val="24"/>
          <w:szCs w:val="24"/>
        </w:rPr>
        <w:t xml:space="preserve"> duke përdorur regjistrat e shitjeve, në përputhje me pikat 6 e t, të nenit 39,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w:t>
      </w:r>
      <w:r w:rsidR="00A4275F" w:rsidRPr="00096D99">
        <w:rPr>
          <w:rFonts w:ascii="Garamond" w:hAnsi="Garamond" w:cs="Times New Roman"/>
          <w:sz w:val="24"/>
          <w:szCs w:val="24"/>
        </w:rPr>
        <w:t xml:space="preserve"> </w:t>
      </w:r>
      <w:r w:rsidRPr="00096D99">
        <w:rPr>
          <w:rFonts w:ascii="Garamond" w:hAnsi="Garamond" w:cs="Times New Roman"/>
          <w:sz w:val="24"/>
          <w:szCs w:val="24"/>
        </w:rPr>
        <w:t>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kontrollon të gjitha aspektet në vijim:</w:t>
      </w:r>
    </w:p>
    <w:p w14:paraId="79B7632B"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se askush tjetër nuk pretendon se po përdor sasinë e </w:t>
      </w:r>
      <w:proofErr w:type="spellStart"/>
      <w:r w:rsidRPr="00096D99">
        <w:rPr>
          <w:rFonts w:ascii="Garamond" w:hAnsi="Garamond" w:cs="Times New Roman"/>
          <w:sz w:val="24"/>
          <w:szCs w:val="24"/>
        </w:rPr>
        <w:t>biogazit</w:t>
      </w:r>
      <w:proofErr w:type="spellEnd"/>
      <w:r w:rsidRPr="00096D99">
        <w:rPr>
          <w:rFonts w:ascii="Garamond" w:hAnsi="Garamond" w:cs="Times New Roman"/>
          <w:sz w:val="24"/>
          <w:szCs w:val="24"/>
        </w:rPr>
        <w:t xml:space="preserve"> të blerë nga operatori i instalimit; </w:t>
      </w:r>
    </w:p>
    <w:p w14:paraId="0B6461B6"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nëse operatori i instalimit dhe prodhuesi i fraksionit të </w:t>
      </w:r>
      <w:proofErr w:type="spellStart"/>
      <w:r w:rsidRPr="00096D99">
        <w:rPr>
          <w:rFonts w:ascii="Garamond" w:hAnsi="Garamond" w:cs="Times New Roman"/>
          <w:sz w:val="24"/>
          <w:szCs w:val="24"/>
        </w:rPr>
        <w:t>biogazit</w:t>
      </w:r>
      <w:proofErr w:type="spellEnd"/>
      <w:r w:rsidRPr="00096D99">
        <w:rPr>
          <w:rFonts w:ascii="Garamond" w:hAnsi="Garamond" w:cs="Times New Roman"/>
          <w:sz w:val="24"/>
          <w:szCs w:val="24"/>
        </w:rPr>
        <w:t xml:space="preserve"> janë të lidhur në të njëjtin rrjet;</w:t>
      </w:r>
    </w:p>
    <w:p w14:paraId="2505302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çdo informacion që verifikuesi e konsideron të nevojshëm për të ulur rrezikun e verifikimit në një nivel të pranueshëm për të arritur sigurinë e arsyeshme se raporti i të dhënave të shkarkimeve nuk përmban pasaktësi domethënëse.</w:t>
      </w:r>
    </w:p>
    <w:p w14:paraId="67FB0F9E" w14:textId="1B6DED36"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10. Kur fraksioni i RFNBO-së ose RCF-së, si dhe fraksioni identik me normë zero i RFNBO-së ose RCF-së së gazit natyror, përcaktohen në përputhje me nenin 40,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kontrollon të gjitha aspektet në vijim: </w:t>
      </w:r>
    </w:p>
    <w:p w14:paraId="1784AF1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se askush tjetër nuk pretendon se po përdor sasinë e RFNBO-së ose RCF-së të blerë nga operatori i instalimit; </w:t>
      </w:r>
    </w:p>
    <w:p w14:paraId="583CA5C5"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 nëse operatori i instalimit dhe prodhuesi i RFNBO-së ose RCF-së janë të lidhur në të njëjtin rrjet;</w:t>
      </w:r>
    </w:p>
    <w:p w14:paraId="29B04FCF"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çdo informacion që verifikuesi e konsideron të nevojshëm për të ulur rrezikun e verifikimit në një nivel të pranueshëm për të arritur sigurinë e arsyeshme se raporti për shkarkimet nuk përmban pasaktësi domethënëse.</w:t>
      </w:r>
    </w:p>
    <w:p w14:paraId="5005276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lastRenderedPageBreak/>
        <w:t>11. Kur lënda djegëse alternative për aviacionin ose lënda djegëse e kualifikuar për aviacionin furnizohet në avion në ngarkesa fizikisht të identifikueshme dhe mund t’i caktohet fizikisht një fluturimi të raportuar, verifikuesi kontrollon nëse sasia e lëndës djegëse alternative të aviacionit ose e lëndës djegëse të kualifikuar të aviacionit i është caktuar në mënyrë të saktë fluturimit menjëherë pas furnizimit me lëndë djegëse. Nëse janë realizuar disa fluturime të njëpasnjëshme pa furnizime të ndërmjetme, verifikuesi kontrollon nëse sasia e lëndës djegëse alternative për aviacionin ose e lëndës djegëse të kualifikuar për aviacionin u është caktuar këtyre fluturimeve në mënyrë proporcionale me shkarkimet që burojnë nga këto fluturime, të llogaritura duke përdorur koeficientin paraprak të shkarkimit.</w:t>
      </w:r>
    </w:p>
    <w:p w14:paraId="659BF085" w14:textId="154EE9A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12. Kur lënda djegëse alternative për aviacionin nuk mund të përcaktohet se i përket fizikisht një aerodromi për një fluturim specifik, verifikuesi kontrollon nëse lënda djegëse alternative për aviacionin u është caktuar fluturimeve për të cilat duhen raportuar shkarkimet në përputhje me nenin 11,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55/2020, “Për ndryshimet klimatike”, të ndryshuar, në proporcion me shkarkimet nga këto fluturime që nisen nga aerodromi në fjalë, të llogaritura duke përdorur faktorin paraprak të shkarkimit.</w:t>
      </w:r>
    </w:p>
    <w:p w14:paraId="500DB15E" w14:textId="64FB2482"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13. Kur nuk është e mundur të identifikohet fizikisht se cilit fluturim specifik të një aerodromi i takon lënda djegëse e kualifikuar për aviacionin, </w:t>
      </w:r>
      <w:r w:rsidR="00A4275F" w:rsidRPr="00096D99">
        <w:rPr>
          <w:rFonts w:ascii="Garamond" w:hAnsi="Garamond" w:cs="Times New Roman"/>
          <w:sz w:val="24"/>
          <w:szCs w:val="24"/>
        </w:rPr>
        <w:t>verifikuesi</w:t>
      </w:r>
      <w:r w:rsidRPr="00096D99">
        <w:rPr>
          <w:rFonts w:ascii="Garamond" w:hAnsi="Garamond" w:cs="Times New Roman"/>
          <w:sz w:val="24"/>
          <w:szCs w:val="24"/>
        </w:rPr>
        <w:t xml:space="preserve"> kontrollon nëse lënda djegëse e kualifikuar për aviacionin i është caktuar fluturimeve të kryera prej tij, për të cilat duhet të raportohen shkarkimet në përputhje me nenin 11,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 në mënyrë proporcionale me shkarkimet që krijohen nga ato fluturime, të llogaritura duke përdorur faktorin paraprak të shkarkimit.</w:t>
      </w:r>
    </w:p>
    <w:p w14:paraId="7B6C2A5A"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14. Për qëllim të zbatimit të pikave 12 dhe 13, të këtij neni, verifikuesi kontrollon nëse lënda djegëse alternative për aviacionin ose lënda djegëse e kualifikuar për aviacionin është dorëzuar te sistemi i furnizimit me lëndë djegëse të aerodromit të nisjes gjatë periudhës së raportimit, 3 muaj përpara fillimit ose 3 muaj pas përfundimit të periudhës së raportimit, siç specifikohet në planin e monitorimit të miratuar nga AKM-ja.</w:t>
      </w:r>
    </w:p>
    <w:p w14:paraId="797BE27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15. Për qëllim të zbatimit të pikave 11, 12, 13 dhe 14, të këtij neni, verifikuesi kontrollon nëse:</w:t>
      </w:r>
    </w:p>
    <w:p w14:paraId="573691EB" w14:textId="1075D08E"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a) operatori i avionit ka përcaktuar në mënyrë të saktë në raportin e të dhënave të shkarkimeve se cilit çift aerodromesh (nisje</w:t>
      </w:r>
      <w:r w:rsidR="00B700BA">
        <w:rPr>
          <w:rFonts w:ascii="Garamond" w:hAnsi="Garamond" w:cs="Times New Roman"/>
          <w:noProof w:val="0"/>
          <w:sz w:val="24"/>
          <w:szCs w:val="24"/>
        </w:rPr>
        <w:t>-</w:t>
      </w:r>
      <w:r w:rsidRPr="00096D99">
        <w:rPr>
          <w:rFonts w:ascii="Garamond" w:hAnsi="Garamond" w:cs="Times New Roman"/>
          <w:noProof w:val="0"/>
          <w:sz w:val="24"/>
          <w:szCs w:val="24"/>
        </w:rPr>
        <w:t xml:space="preserve">mbërritje) i takon lënda djegëse alternative për aviacionin ose lënda djegëse e kualifikuar për aviacionin; </w:t>
      </w:r>
    </w:p>
    <w:p w14:paraId="6388C9D2" w14:textId="0847CD4F"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sasia totale e lëndës djegëse alternative për aviacionin nuk e tejkalon sasinë totale të lëndës djegëse të raportuar nga operatori i avionit në fjalë për fluturimet për të cilat duhet të raportohen shkarkimet në përputhje me parashikimet e nenit 11, 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dhe të cilat nisen nga aerodromi ku furnizohet lënda djegëse alternative për aviacionin; </w:t>
      </w:r>
    </w:p>
    <w:p w14:paraId="11B37B3F" w14:textId="54DE586E" w:rsidR="0068043D" w:rsidRPr="00096D99" w:rsidRDefault="0068043D" w:rsidP="0068043D">
      <w:pPr>
        <w:tabs>
          <w:tab w:val="left" w:pos="90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c)sasia totale e lëndës djegëse të kualifikuar për aviacionin nuk e tejkalon sasinë totale të lëndës djegëse të raportuar nga operatori i avionit për fluturimet, për të cilat duhet të raportohen shkarkimet në përputhje me nenin 11,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 të cilat nisen nga aerodromi ku furnizohet lënda djegëse e kualifikuar për aviacionin;</w:t>
      </w:r>
    </w:p>
    <w:p w14:paraId="2D8BE054" w14:textId="2FDC31D7"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sasia totale e lëndës djegëse alternative për aviacionin, për të cilën duhet të raportohen shkarkimet në përputhje me nenin 11, 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155/2020, “Për ndryshimet klimatike”, të ndryshuar, nuk e tejkalon sasinë totale të lëndës djegëse alternative për aviacionin, të blerë nga e cila zbritet sasia totale e lëndës djegëse alternative për aviacionin të shitur palëve të treta;</w:t>
      </w:r>
    </w:p>
    <w:p w14:paraId="6A29B215" w14:textId="3F925371" w:rsidR="0068043D" w:rsidRPr="00096D99" w:rsidRDefault="0068043D" w:rsidP="0068043D">
      <w:pPr>
        <w:tabs>
          <w:tab w:val="left" w:pos="90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d) sasia totale e lëndës djegëse të kualifikuar për aviacionin për fluturimet për të cilat duhet të raportohen shkarkimet në përputhje me nenin 11,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 nuk e tejkalon sasinë totale të lëndës djegëse të kualifikuar për aviacionin të blerë, nga e cila zbritet sasia totale e lëndëve djegëse të kualifikuara për aviacionin, të shitur palëve të treta;</w:t>
      </w:r>
      <w:r w:rsidR="00A4275F" w:rsidRPr="00096D99">
        <w:rPr>
          <w:rFonts w:ascii="Garamond" w:hAnsi="Garamond" w:cs="Times New Roman"/>
          <w:sz w:val="24"/>
          <w:szCs w:val="24"/>
        </w:rPr>
        <w:t xml:space="preserve"> </w:t>
      </w:r>
    </w:p>
    <w:p w14:paraId="5CA1B8FA" w14:textId="77777777"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dh) raporti ndërmjet lëndës djegëse alternative për aviacionin ose lëndës djegëse të kualifikuar për aviacionin dhe lëndëve djegëse fosile që janë caktuar se u përkasin fluturimeve të bashkuara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për çift aerodromesh (nisje-mbërritje) nuk e tejkalon kufirin maksimal të përzierjes së përcaktuar për atë lëndë djegëse alternative për aviacionin ose për atë lëndë djegëse të kualifikuar për aviacionin, të certifikuar sipas një standardi të njohur ndërkombëtar;</w:t>
      </w:r>
    </w:p>
    <w:p w14:paraId="4342377F" w14:textId="77777777"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e) fraksioni i konsoliduar (</w:t>
      </w:r>
      <w:proofErr w:type="spellStart"/>
      <w:r w:rsidRPr="00096D99">
        <w:rPr>
          <w:rFonts w:ascii="Garamond" w:hAnsi="Garamond" w:cs="Times New Roman"/>
          <w:noProof w:val="0"/>
          <w:sz w:val="24"/>
          <w:szCs w:val="24"/>
        </w:rPr>
        <w:t>agreguar</w:t>
      </w:r>
      <w:proofErr w:type="spellEnd"/>
      <w:r w:rsidRPr="00096D99">
        <w:rPr>
          <w:rFonts w:ascii="Garamond" w:hAnsi="Garamond" w:cs="Times New Roman"/>
          <w:noProof w:val="0"/>
          <w:sz w:val="24"/>
          <w:szCs w:val="24"/>
        </w:rPr>
        <w:t>) me normë zero në lëndën djegëse alternative të aviacionit nuk e tejkalon sasinë e lëndës djegëse alternative të aviacionit për të cilën paraqiten provat në vijim:</w:t>
      </w:r>
    </w:p>
    <w:p w14:paraId="5E57D375" w14:textId="2DBB432C" w:rsidR="0068043D" w:rsidRPr="00096D99" w:rsidRDefault="00765933" w:rsidP="00765933">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 xml:space="preserve">i. </w:t>
      </w:r>
      <w:r w:rsidR="0068043D" w:rsidRPr="00096D99">
        <w:rPr>
          <w:rFonts w:ascii="Garamond" w:hAnsi="Garamond" w:cs="Times New Roman"/>
          <w:noProof w:val="0"/>
          <w:sz w:val="24"/>
          <w:szCs w:val="24"/>
        </w:rPr>
        <w:t xml:space="preserve">Kur fraksioni me normë zero i referohet pjesës së biomasës të një lënde djegëse alternative të aviacionit të përzier, prova për përmbushjen e kritereve të qëndrueshmërisë dhe të reduktimit të shkarkimeve të gazeve me efekt serrë për </w:t>
      </w:r>
      <w:proofErr w:type="spellStart"/>
      <w:r w:rsidR="0068043D" w:rsidRPr="00096D99">
        <w:rPr>
          <w:rFonts w:ascii="Garamond" w:hAnsi="Garamond" w:cs="Times New Roman"/>
          <w:noProof w:val="0"/>
          <w:sz w:val="24"/>
          <w:szCs w:val="24"/>
        </w:rPr>
        <w:t>biokarburantet</w:t>
      </w:r>
      <w:proofErr w:type="spellEnd"/>
      <w:r w:rsidR="0068043D" w:rsidRPr="00096D99">
        <w:rPr>
          <w:rFonts w:ascii="Garamond" w:hAnsi="Garamond" w:cs="Times New Roman"/>
          <w:noProof w:val="0"/>
          <w:sz w:val="24"/>
          <w:szCs w:val="24"/>
        </w:rPr>
        <w:t xml:space="preserve">, </w:t>
      </w:r>
      <w:proofErr w:type="spellStart"/>
      <w:r w:rsidR="0068043D" w:rsidRPr="00096D99">
        <w:rPr>
          <w:rFonts w:ascii="Garamond" w:hAnsi="Garamond" w:cs="Times New Roman"/>
          <w:noProof w:val="0"/>
          <w:sz w:val="24"/>
          <w:szCs w:val="24"/>
        </w:rPr>
        <w:t>biolëngjet</w:t>
      </w:r>
      <w:proofErr w:type="spellEnd"/>
      <w:r w:rsidR="0068043D" w:rsidRPr="00096D99">
        <w:rPr>
          <w:rFonts w:ascii="Garamond" w:hAnsi="Garamond" w:cs="Times New Roman"/>
          <w:noProof w:val="0"/>
          <w:sz w:val="24"/>
          <w:szCs w:val="24"/>
        </w:rPr>
        <w:t xml:space="preserve"> dhe lëndët djegëse me bazë biomasën, të përcaktuara sipas legjislacionit në fuqi; </w:t>
      </w:r>
    </w:p>
    <w:p w14:paraId="6A5824EA" w14:textId="62BC3559" w:rsidR="0068043D" w:rsidRPr="00096D99" w:rsidRDefault="00765933" w:rsidP="00765933">
      <w:pPr>
        <w:pStyle w:val="ListParagraph"/>
        <w:spacing w:after="0" w:line="240" w:lineRule="auto"/>
        <w:ind w:left="0"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Kur fraksioni me normë zero i referohet pjesës së RFNBO-së ose RCF-së së një lënde djegëse alternative të përzier, prova për përmbushjen e kritereve të reduktimit të shkarkimeve të gazeve me efekt serrë, për lëndët djegëse të </w:t>
      </w:r>
      <w:proofErr w:type="spellStart"/>
      <w:r w:rsidR="0068043D" w:rsidRPr="00096D99">
        <w:rPr>
          <w:rFonts w:ascii="Garamond" w:hAnsi="Garamond" w:cs="Times New Roman"/>
          <w:noProof w:val="0"/>
          <w:sz w:val="24"/>
          <w:szCs w:val="24"/>
        </w:rPr>
        <w:t>rinovueshme</w:t>
      </w:r>
      <w:proofErr w:type="spellEnd"/>
      <w:r w:rsidR="0068043D" w:rsidRPr="00096D99">
        <w:rPr>
          <w:rFonts w:ascii="Garamond" w:hAnsi="Garamond" w:cs="Times New Roman"/>
          <w:noProof w:val="0"/>
          <w:sz w:val="24"/>
          <w:szCs w:val="24"/>
        </w:rPr>
        <w:t xml:space="preserve"> me origjinë </w:t>
      </w:r>
      <w:proofErr w:type="spellStart"/>
      <w:r w:rsidR="0068043D" w:rsidRPr="00096D99">
        <w:rPr>
          <w:rFonts w:ascii="Garamond" w:hAnsi="Garamond" w:cs="Times New Roman"/>
          <w:noProof w:val="0"/>
          <w:sz w:val="24"/>
          <w:szCs w:val="24"/>
        </w:rPr>
        <w:t>jobiologjike</w:t>
      </w:r>
      <w:proofErr w:type="spellEnd"/>
      <w:r w:rsidR="0068043D" w:rsidRPr="00096D99">
        <w:rPr>
          <w:rFonts w:ascii="Garamond" w:hAnsi="Garamond" w:cs="Times New Roman"/>
          <w:noProof w:val="0"/>
          <w:sz w:val="24"/>
          <w:szCs w:val="24"/>
        </w:rPr>
        <w:t xml:space="preserve"> dhe lëndët djegëse me bazë karboni të ricikluara, të përcaktuara nga legjislacioni në fuqi; </w:t>
      </w:r>
      <w:bookmarkStart w:id="2" w:name="_Hlk214665021"/>
    </w:p>
    <w:p w14:paraId="09BA12BC" w14:textId="012FDEFF" w:rsidR="0068043D" w:rsidRPr="00096D99" w:rsidRDefault="00765933" w:rsidP="00765933">
      <w:pPr>
        <w:pStyle w:val="ListParagraph"/>
        <w:spacing w:after="0" w:line="240" w:lineRule="auto"/>
        <w:ind w:left="0"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Kur fraksioni me normë zero i referohet fraksionit të lëndës djegëse sintetike me karbon të ulët të një lënde djegëse alternative të përzier, prova për përmbushjen e kritereve të reduktimit të shkarkimit të gazeve me efekt serrë, të përmendura në legjislacionin në fuqi dhe prova se përmbajtja e karbonit të lëndës djegëse sintetike me nivele të ulëta karboni ka qenë subjekt i një raportimi të mëparshëm të shkarkimeve, në përputhje me nenin 11, të ligjit </w:t>
      </w:r>
      <w:r w:rsidR="00A1593F" w:rsidRPr="00096D99">
        <w:rPr>
          <w:rFonts w:ascii="Garamond" w:hAnsi="Garamond" w:cs="Times New Roman"/>
          <w:noProof w:val="0"/>
          <w:sz w:val="24"/>
          <w:szCs w:val="24"/>
        </w:rPr>
        <w:t xml:space="preserve">nr. </w:t>
      </w:r>
      <w:r w:rsidR="0068043D" w:rsidRPr="00096D99">
        <w:rPr>
          <w:rFonts w:ascii="Garamond" w:hAnsi="Garamond" w:cs="Times New Roman"/>
          <w:noProof w:val="0"/>
          <w:sz w:val="24"/>
          <w:szCs w:val="24"/>
        </w:rPr>
        <w:t>155/2020 “Për ndryshimet klimatike”, të ndryshuar</w:t>
      </w:r>
      <w:bookmarkEnd w:id="2"/>
      <w:r w:rsidR="0068043D" w:rsidRPr="00096D99">
        <w:rPr>
          <w:rFonts w:ascii="Garamond" w:hAnsi="Garamond" w:cs="Times New Roman"/>
          <w:noProof w:val="0"/>
          <w:sz w:val="24"/>
          <w:szCs w:val="24"/>
        </w:rPr>
        <w:t>;</w:t>
      </w:r>
    </w:p>
    <w:p w14:paraId="426D74F0" w14:textId="77777777" w:rsidR="0068043D" w:rsidRPr="00096D99" w:rsidRDefault="0068043D" w:rsidP="0068043D">
      <w:pPr>
        <w:pStyle w:val="ListParagraph"/>
        <w:tabs>
          <w:tab w:val="left" w:pos="9090"/>
        </w:tabs>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ë) nuk ka pretendime se të njëjtat sasi të lëndës djegëse alternative të aviacionit ose të lëndës djegëse të kualifikuar për aviacionin janë llogaritur dhe përdorur në një raport të mëparshëm ose se janë përdorur nga një tjetër operator i avionëve, ose në një tjetër sistem i përcaktimit të çmimit të karbonit.</w:t>
      </w:r>
    </w:p>
    <w:p w14:paraId="3C89690B" w14:textId="6D52B0E1"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16. Për qëllimet e vlerësimit të informacionit në raportin e të dhënave të shkarkimeve të operatorit të instalimit ose operatorit të avionit, në përputhje me shtojcën </w:t>
      </w:r>
      <w:proofErr w:type="spellStart"/>
      <w:r w:rsidRPr="00096D99">
        <w:rPr>
          <w:rFonts w:ascii="Garamond" w:hAnsi="Garamond" w:cs="Times New Roman"/>
          <w:sz w:val="24"/>
          <w:szCs w:val="24"/>
        </w:rPr>
        <w:t>Xa</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verifikuesi vlerëson dhe konfirmon:</w:t>
      </w:r>
    </w:p>
    <w:p w14:paraId="68996D1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nëse është zbatuar saktë metodologjia mbi mënyrën e ndarjes së sasive të lëndëve djegëse ndërmjet furnizuesve të ndryshëm, e parashikuar në planin e monitorimit, të miratuar nga AKM-ja, kur lëndët djegëse nuk përdoren gjatë të njëjtit viti raportimi; </w:t>
      </w:r>
    </w:p>
    <w:p w14:paraId="60FA0E4C" w14:textId="00B3130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nëse sasitë e lëndës djegëse, të përdorura nga operatori i instalimit ose operatori i avionit që janë </w:t>
      </w:r>
      <w:r w:rsidR="00A4275F" w:rsidRPr="00096D99">
        <w:rPr>
          <w:rFonts w:ascii="Garamond" w:hAnsi="Garamond" w:cs="Times New Roman"/>
          <w:sz w:val="24"/>
          <w:szCs w:val="24"/>
        </w:rPr>
        <w:t>furnizuar</w:t>
      </w:r>
      <w:r w:rsidRPr="00096D99">
        <w:rPr>
          <w:rFonts w:ascii="Garamond" w:hAnsi="Garamond" w:cs="Times New Roman"/>
          <w:sz w:val="24"/>
          <w:szCs w:val="24"/>
        </w:rPr>
        <w:t xml:space="preserve"> nga një furnizues, nuk tejkalojnë sasitë e blera nga ai furnizues, duke marrë parasysh sasitë e ruajtura në magazinë, të llogaritura në përputhje me metodologjinë e përcaktuar në planin e monitorimit, të miratuar nga AKM-ja.</w:t>
      </w:r>
    </w:p>
    <w:p w14:paraId="740373BD" w14:textId="77777777" w:rsidR="0068043D" w:rsidRPr="00096D99" w:rsidRDefault="0068043D" w:rsidP="0068043D">
      <w:pPr>
        <w:spacing w:after="0" w:line="240" w:lineRule="auto"/>
        <w:ind w:firstLine="284"/>
        <w:jc w:val="both"/>
        <w:rPr>
          <w:rFonts w:ascii="Garamond" w:hAnsi="Garamond" w:cs="Times New Roman"/>
          <w:sz w:val="24"/>
          <w:szCs w:val="24"/>
        </w:rPr>
      </w:pPr>
    </w:p>
    <w:p w14:paraId="437C1CB6"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18</w:t>
      </w:r>
    </w:p>
    <w:p w14:paraId="0B66401F"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metodave të zbatuara për mangësitë e të dhënave</w:t>
      </w:r>
    </w:p>
    <w:p w14:paraId="6CB69C1B" w14:textId="77777777" w:rsidR="0068043D" w:rsidRPr="00096D99" w:rsidRDefault="0068043D" w:rsidP="0068043D">
      <w:pPr>
        <w:spacing w:after="0" w:line="240" w:lineRule="auto"/>
        <w:ind w:firstLine="284"/>
        <w:rPr>
          <w:rFonts w:ascii="Garamond" w:hAnsi="Garamond"/>
          <w:sz w:val="24"/>
          <w:szCs w:val="24"/>
        </w:rPr>
      </w:pPr>
    </w:p>
    <w:p w14:paraId="348FB683" w14:textId="60F068F5" w:rsidR="0068043D" w:rsidRPr="00096D99" w:rsidRDefault="0068043D" w:rsidP="0068043D">
      <w:pPr>
        <w:pStyle w:val="BodyText"/>
        <w:tabs>
          <w:tab w:val="left" w:pos="13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metodat e përcaktuara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janë përdorur për të plotësuar të dhënat që mungojnë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përputhje me nenin 73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verifikuesi kontrollon nëse metodat e përdorura janë të përshtatshme për situatën specifike dhe nëse janë zbatuar siç duhet. Nëse operatori i instalimit ose operatori i avionit ka marrë miratimin nga AKM-ja për të përdorur metoda të ndryshme nga ato të përcaktuara në nenin 73 të vendimit të sipërpërmendur, verifikuesi kontrollon nëse qasja e miratuar është zbatuar siç duhet dhe dokumentuar në mënyrë të përshtatshme. Kur operatori i instalimit ose operatori i avionit nuk ka mundur ta marrë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kohë miratimin nga AKM-ja, verifikuesi kontrollon nëse qasja e përdorur nga operatori i instalimit ose operatori i avionit për të plotësuar të dhënat që mungojnë garanton që shkarkimet të mos nënvlerësohen dhe që kjo qasje të mos rezultojë në pasaktësi domethënëse.</w:t>
      </w:r>
    </w:p>
    <w:p w14:paraId="7145D849" w14:textId="77777777" w:rsidR="0068043D" w:rsidRPr="00096D99" w:rsidRDefault="0068043D" w:rsidP="0068043D">
      <w:pPr>
        <w:pStyle w:val="BodyText"/>
        <w:tabs>
          <w:tab w:val="left" w:pos="13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mungojnë të dhënat e nevojshme për llogaritjen e efekteve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verifikuesi kontrollon nëse të dhënat që mungojnë mund të llogariten duke përdorur NEATS ose një mjet TIK të një pale të tretë, të miratuar nga Komisioni Evropian. Kur të dhënat që mungojnë nuk mund të llogariten në përputhje me sa më sipër, verifikuesi kontrollon nëse të </w:t>
      </w:r>
      <w:r w:rsidRPr="00096D99">
        <w:rPr>
          <w:rFonts w:ascii="Garamond" w:hAnsi="Garamond" w:cs="Times New Roman"/>
          <w:noProof w:val="0"/>
          <w:sz w:val="24"/>
          <w:szCs w:val="24"/>
        </w:rPr>
        <w:lastRenderedPageBreak/>
        <w:t>dhënat zëvendësuese, të miratuara nga AKM-ja, janë aplikuar në mënyrë të saktë. Kur operatori i avionit nuk është në gjendje të marrë në kohë miratimin nga AKM-ja për të dhënat zëvendësuese, verifikuesi kontrollon nëse qasja e përdorur nga operatori i avionit për të plotësuar të dhënat që mungojnë garanton që efektet në aviacion, të palidhura me CO</w:t>
      </w:r>
      <w:r w:rsidRPr="00096D99">
        <w:rPr>
          <w:rFonts w:ascii="Garamond" w:hAnsi="Garamond" w:cs="Times New Roman"/>
          <w:noProof w:val="0"/>
          <w:sz w:val="24"/>
          <w:szCs w:val="24"/>
          <w:vertAlign w:val="subscript"/>
        </w:rPr>
        <w:t xml:space="preserve">2, </w:t>
      </w:r>
      <w:r w:rsidRPr="00096D99">
        <w:rPr>
          <w:rFonts w:ascii="Garamond" w:hAnsi="Garamond" w:cs="Times New Roman"/>
          <w:noProof w:val="0"/>
          <w:sz w:val="24"/>
          <w:szCs w:val="24"/>
        </w:rPr>
        <w:t>të mos nënvlerësohen dhe që kjo qasje nuk rezulton në pasaktësi domethënëse.</w:t>
      </w:r>
    </w:p>
    <w:p w14:paraId="254E3B0C" w14:textId="05E47F71"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kontrollon efektivitetin e veprimtarive të kontrollit të zbatuara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operatori i instalimit ose operatori i avionit për të parandaluar mungesën e të dhënave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përmendura në nenin 73,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453C00E5" w14:textId="77777777" w:rsidR="0068043D" w:rsidRPr="00096D99" w:rsidRDefault="0068043D" w:rsidP="0068043D">
      <w:pPr>
        <w:spacing w:after="0" w:line="240" w:lineRule="auto"/>
        <w:ind w:firstLine="284"/>
        <w:jc w:val="both"/>
        <w:rPr>
          <w:rFonts w:ascii="Garamond" w:hAnsi="Garamond" w:cs="Times New Roman"/>
          <w:sz w:val="24"/>
          <w:szCs w:val="24"/>
        </w:rPr>
      </w:pPr>
    </w:p>
    <w:p w14:paraId="29FB1A40" w14:textId="77777777" w:rsidR="0068043D" w:rsidRPr="00096D99" w:rsidRDefault="0068043D" w:rsidP="0068043D">
      <w:pPr>
        <w:pStyle w:val="Heading1"/>
        <w:spacing w:before="0" w:after="0" w:line="240" w:lineRule="auto"/>
        <w:ind w:firstLine="284"/>
        <w:jc w:val="center"/>
        <w:rPr>
          <w:rFonts w:ascii="Garamond" w:hAnsi="Garamond" w:cs="Times New Roman"/>
          <w:b w:val="0"/>
          <w:noProof w:val="0"/>
          <w:sz w:val="24"/>
          <w:szCs w:val="24"/>
        </w:rPr>
      </w:pPr>
      <w:r w:rsidRPr="00096D99">
        <w:rPr>
          <w:rFonts w:ascii="Garamond" w:hAnsi="Garamond" w:cs="Times New Roman"/>
          <w:b w:val="0"/>
          <w:noProof w:val="0"/>
          <w:sz w:val="24"/>
          <w:szCs w:val="24"/>
        </w:rPr>
        <w:t>Neni 19</w:t>
      </w:r>
    </w:p>
    <w:p w14:paraId="212AC08D"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Vlerësimi i pasigurisë</w:t>
      </w:r>
    </w:p>
    <w:p w14:paraId="002996A7" w14:textId="77777777" w:rsidR="0068043D" w:rsidRPr="00096D99" w:rsidRDefault="0068043D" w:rsidP="0068043D">
      <w:pPr>
        <w:spacing w:after="0" w:line="240" w:lineRule="auto"/>
        <w:ind w:firstLine="284"/>
        <w:rPr>
          <w:rFonts w:ascii="Garamond" w:hAnsi="Garamond"/>
          <w:sz w:val="24"/>
          <w:szCs w:val="24"/>
        </w:rPr>
      </w:pPr>
    </w:p>
    <w:p w14:paraId="56852556" w14:textId="077C1042" w:rsidR="0068043D" w:rsidRPr="00096D99" w:rsidRDefault="0068043D" w:rsidP="0068043D">
      <w:pPr>
        <w:pStyle w:val="BodyText"/>
        <w:tabs>
          <w:tab w:val="left" w:pos="13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Kur vendimi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i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kërkon që operatori i instalimit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provojë përputhshmërinë me pragjet e pasigurisë për të dhënat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veprimtarisë dhe faktorët e llogaritjes, verifikuesi konfirmon vlefshmërinë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informacionit të përdorur për të llogaritur nivelet e pasigurisë, siç përcaktohet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planin e monitorimit, të miratuar nga AKM-ja.</w:t>
      </w:r>
    </w:p>
    <w:p w14:paraId="1C722EC2" w14:textId="78E583AF" w:rsidR="0068043D" w:rsidRPr="00096D99" w:rsidRDefault="0068043D" w:rsidP="0068043D">
      <w:pPr>
        <w:pStyle w:val="BodyText"/>
        <w:tabs>
          <w:tab w:val="left" w:pos="128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operatori i instalimit zbaton një metodologji monitorimi që nuk bazohet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shkallën metodologjike, siç përcaktohet në nenin 22,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verifikuesi kontrollon sa më poshtë:</w:t>
      </w:r>
    </w:p>
    <w:p w14:paraId="20EA494C" w14:textId="199F61B4"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Nëse operatori i instalimit ka kryer një vlerësim dhe një matje sasiore të pasigurisë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dëshmon se është arritur pragu i përgjithshëm i pasigurisë, i përcaktuar për nivelin vjetor të shkarkimeve të gazeve me efekt serrë, sipas parashikimeve të shkronjës “c”, të nenit 22,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570AA8AC" w14:textId="77777777" w:rsidR="0068043D" w:rsidRPr="00096D99" w:rsidRDefault="0068043D" w:rsidP="0068043D">
      <w:pPr>
        <w:pStyle w:val="BodyText"/>
        <w:tabs>
          <w:tab w:val="left" w:pos="1305"/>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vlefshmërinë e informacionit të përdorur për vlerësimin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matjen sasiore të pasigurisë;</w:t>
      </w:r>
    </w:p>
    <w:p w14:paraId="4EF5B3F0" w14:textId="09440E02" w:rsidR="0068043D" w:rsidRPr="00096D99" w:rsidRDefault="0068043D" w:rsidP="0068043D">
      <w:pPr>
        <w:pStyle w:val="BodyText"/>
        <w:tabs>
          <w:tab w:val="left" w:pos="129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nëse qasja e përgjithshme e përdorur për vlerësimin dhe matjen sasiore të pasigurisë është në përputhje me shkronjën “b”, të nenit 22,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4304D5C7" w14:textId="1B07F66A" w:rsidR="0068043D" w:rsidRPr="00096D99" w:rsidRDefault="0068043D" w:rsidP="0068043D">
      <w:pPr>
        <w:pStyle w:val="BodyText"/>
        <w:tabs>
          <w:tab w:val="left" w:pos="129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nëse janë paraqitur prova që tregojnë se janë përmbushur kushtet për metodologjinë e monitorimit të përmendur në shkronjën “a”, të nenit 22,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2B8A1A19" w14:textId="77777777" w:rsidR="0068043D" w:rsidRPr="00096D99" w:rsidRDefault="0068043D" w:rsidP="0068043D">
      <w:pPr>
        <w:spacing w:after="0" w:line="240" w:lineRule="auto"/>
        <w:ind w:firstLine="284"/>
        <w:rPr>
          <w:rFonts w:ascii="Garamond" w:hAnsi="Garamond" w:cs="Times New Roman"/>
          <w:sz w:val="24"/>
          <w:szCs w:val="24"/>
        </w:rPr>
      </w:pPr>
    </w:p>
    <w:p w14:paraId="6C17ECA6" w14:textId="17FE2991"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20</w:t>
      </w:r>
    </w:p>
    <w:p w14:paraId="6CDE85A7"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Marrja e mostrave</w:t>
      </w:r>
    </w:p>
    <w:p w14:paraId="2FBA407E" w14:textId="77777777" w:rsidR="0068043D" w:rsidRPr="00096D99" w:rsidRDefault="0068043D" w:rsidP="0068043D">
      <w:pPr>
        <w:spacing w:after="0" w:line="240" w:lineRule="auto"/>
        <w:ind w:firstLine="284"/>
        <w:rPr>
          <w:rFonts w:ascii="Garamond" w:hAnsi="Garamond"/>
          <w:sz w:val="24"/>
          <w:szCs w:val="24"/>
        </w:rPr>
      </w:pPr>
    </w:p>
    <w:p w14:paraId="1749001C" w14:textId="77777777"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kontrollon përputhshmërinë e veprimtarive dhe procedurave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kontrollit të përmendura në shkronjat “b” dhe “c”, të pikës 2, të nenit 14, të kësaj rregulloreje, ose kur kryen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kontrollet e përmendura në nenet 15 dhe 16 të kësaj rregulloreje, verifikuesi mund të përdorë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metoda për marrjen e mostrave që janë specifike për një instalim ose operator avioni, me kusht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marrja e mostrave të jetë e justifikuar, në bazë të analizës së rrezikut.</w:t>
      </w:r>
    </w:p>
    <w:p w14:paraId="2388D596" w14:textId="77777777" w:rsidR="0068043D" w:rsidRPr="00096D99" w:rsidRDefault="0068043D" w:rsidP="0068043D">
      <w:pPr>
        <w:pStyle w:val="BodyText"/>
        <w:tabs>
          <w:tab w:val="left" w:pos="143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gjatë marrjes së mostrave verifikuesi identifikon një mospërputhje ose një pasaktësi, ai i kërkon operatorit të instalimit ose operatorit të avionit të shpjegojë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shkaqet kryesore të mospërputhjes ose pasaktësisë për të vlerësuar ndikimin e mospërputhjes ose pasaktësisë në të dhënat e raportuara.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Bazuar në rezultatin e këtij vlerësimi, verifikuesi përcakton nëse nevojiten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 shtesë verifikimi, nëse madhësia e marrjes së mostrave duhet të rritet,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 dhe pjesën e të dhënave që duhet të korrigjohet nga operatori i instalimit ose operatori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 avionit.</w:t>
      </w:r>
    </w:p>
    <w:p w14:paraId="07F85F04" w14:textId="77777777" w:rsidR="0068043D" w:rsidRPr="00096D99" w:rsidRDefault="0068043D" w:rsidP="0068043D">
      <w:pPr>
        <w:pStyle w:val="BodyText"/>
        <w:tabs>
          <w:tab w:val="left" w:pos="143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dokumenton në dokumentacionin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brendshëm të verifikimit rezultatin e kontrolleve të përmendura në nenet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14 deri në 17 të kësaj rregulloreje, duke përfshirë detajet e marrjes së mostrave shtesë. </w:t>
      </w:r>
    </w:p>
    <w:p w14:paraId="5E61DFBD"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21</w:t>
      </w:r>
    </w:p>
    <w:p w14:paraId="6BD133D8"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Vizitat në terren</w:t>
      </w:r>
    </w:p>
    <w:p w14:paraId="53BECBAC" w14:textId="77777777" w:rsidR="0068043D" w:rsidRPr="00096D99" w:rsidRDefault="0068043D" w:rsidP="0068043D">
      <w:pPr>
        <w:spacing w:after="0" w:line="240" w:lineRule="auto"/>
        <w:ind w:firstLine="284"/>
        <w:rPr>
          <w:rFonts w:ascii="Garamond" w:hAnsi="Garamond" w:cs="Times New Roman"/>
          <w:sz w:val="24"/>
          <w:szCs w:val="24"/>
        </w:rPr>
      </w:pPr>
    </w:p>
    <w:p w14:paraId="59985608"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momente të caktuara gjatë procesit të verifikimit, verifikuesi kryen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vizitë në terren për të vlerësuar funksionimin e pajisjeve matëse dhe sistemeve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monitorimit, për të kryer intervista, për të kryer veprimtaritë e kërkuara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ky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sz w:val="24"/>
          <w:szCs w:val="24"/>
        </w:rPr>
        <w:t>, si dhe për të mbledhur informacione e prova të mjaftueshme që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mundësojnë atij të dalë në përfundimin nëse raporti i operatorit të instalimit ose operatorit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avionit nuk ka pasaktësi domethënëse.</w:t>
      </w:r>
    </w:p>
    <w:p w14:paraId="00A9619B"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Operatori i instalimit ose operatori i avionit i japin verifikuesit </w:t>
      </w:r>
      <w:proofErr w:type="spellStart"/>
      <w:r w:rsidRPr="00096D99">
        <w:rPr>
          <w:rFonts w:ascii="Garamond" w:hAnsi="Garamond" w:cs="Times New Roman"/>
          <w:noProof w:val="0"/>
          <w:sz w:val="24"/>
          <w:szCs w:val="24"/>
        </w:rPr>
        <w:t>akses</w:t>
      </w:r>
      <w:proofErr w:type="spellEnd"/>
      <w:r w:rsidRPr="00096D99">
        <w:rPr>
          <w:rFonts w:ascii="Garamond" w:hAnsi="Garamond" w:cs="Times New Roman"/>
          <w:noProof w:val="0"/>
          <w:sz w:val="24"/>
          <w:szCs w:val="24"/>
        </w:rPr>
        <w:t xml:space="preserve"> në ambientet e tij.</w:t>
      </w:r>
    </w:p>
    <w:p w14:paraId="3A0C34B5" w14:textId="77777777" w:rsidR="0068043D" w:rsidRPr="00096D99" w:rsidRDefault="0068043D" w:rsidP="0068043D">
      <w:pPr>
        <w:pStyle w:val="BodyText"/>
        <w:tabs>
          <w:tab w:val="left" w:pos="128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kryen gjithashtu një vizitë në terren për të vlerësuar kufijtë e instalimit, si dhe</w:t>
      </w:r>
      <w:r w:rsidRPr="00096D99">
        <w:rPr>
          <w:rFonts w:ascii="Garamond" w:hAnsi="Garamond" w:cs="Times New Roman"/>
          <w:noProof w:val="0"/>
          <w:w w:val="99"/>
          <w:sz w:val="24"/>
          <w:szCs w:val="24"/>
        </w:rPr>
        <w:t xml:space="preserve"> n</w:t>
      </w:r>
      <w:r w:rsidRPr="00096D99">
        <w:rPr>
          <w:rFonts w:ascii="Garamond" w:hAnsi="Garamond" w:cs="Times New Roman"/>
          <w:noProof w:val="0"/>
          <w:sz w:val="24"/>
          <w:szCs w:val="24"/>
        </w:rPr>
        <w:t xml:space="preserve">ëse rrymat e shkarkimeve dhe burimet e shkarkimeve janë paraqitur në mënyrë të plotë nga operatori i instalimit. </w:t>
      </w:r>
    </w:p>
    <w:p w14:paraId="46F74027" w14:textId="77777777" w:rsidR="0068043D" w:rsidRPr="00096D99" w:rsidRDefault="0068043D" w:rsidP="0068043D">
      <w:pPr>
        <w:widowControl w:val="0"/>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4.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shkarkimit të operatorit, verifikuesi, në bazë të analizës së rrezikut, vendos nëse nevojiten vizita në vendndodhje të tjera, duke përfshirë rastet kur pjesë përkatëse të aktiviteteve të fluksit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dhe veprimtarive të kontrollit kryhen në vendndodhje të tjera, siç janë selia e shoqërisë dhe zyra të tjera jashtë vendndodhjes së instalimit. </w:t>
      </w:r>
    </w:p>
    <w:p w14:paraId="1664F6CE" w14:textId="77777777" w:rsidR="0068043D" w:rsidRPr="00096D99" w:rsidRDefault="0068043D" w:rsidP="0068043D">
      <w:pPr>
        <w:spacing w:after="0" w:line="240" w:lineRule="auto"/>
        <w:ind w:firstLine="284"/>
        <w:jc w:val="both"/>
        <w:rPr>
          <w:rFonts w:ascii="Garamond" w:hAnsi="Garamond" w:cs="Times New Roman"/>
          <w:sz w:val="24"/>
          <w:szCs w:val="24"/>
        </w:rPr>
      </w:pPr>
    </w:p>
    <w:p w14:paraId="3A5D0B96"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22</w:t>
      </w:r>
    </w:p>
    <w:p w14:paraId="1E924FA9"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Trajtimi i pasaktësive, mospërputhjeve dhe papajtueshmërive</w:t>
      </w:r>
    </w:p>
    <w:p w14:paraId="6E06DBE3" w14:textId="77777777" w:rsidR="0068043D" w:rsidRPr="00096D99" w:rsidRDefault="0068043D" w:rsidP="0068043D">
      <w:pPr>
        <w:spacing w:after="0" w:line="240" w:lineRule="auto"/>
        <w:ind w:firstLine="284"/>
        <w:rPr>
          <w:rFonts w:ascii="Garamond" w:hAnsi="Garamond"/>
          <w:sz w:val="24"/>
          <w:szCs w:val="24"/>
        </w:rPr>
      </w:pPr>
    </w:p>
    <w:p w14:paraId="182E76F9" w14:textId="75E7F30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 Nëse gjatë verifikimit, verifikuesi identifikon pasaktësi, mospërputhje ose papajtueshmëri me parashikimet 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ai informon në kohë operatorin e instalimit ose operatorin e avionit rreth këtij fakti dhe kërkon korrigjimet përkatëse. Operatori i instalimit ose operatori i avionit korrigjon çdo pasaktësi ose mospërputhje të njoftuar. Në këtë rast operatori i instalimit ose operatori i avionit njofton AKM-në për mospërputhjen e konstatuar dhe korrigjon mospërputhjen pa vonesë.</w:t>
      </w:r>
    </w:p>
    <w:p w14:paraId="3DA85103" w14:textId="38A3AB4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Verifikuesi dokumenton dhe shënon si të zgjidhura në dokumentacionin e brendshëm të verifikimit të gjitha pasaktësitë, mospërputhjet ose papajtueshmëritë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 xml:space="preserve">kriteret dhe procedurat për monitorimin dhe raportimin e </w:t>
      </w:r>
      <w:r w:rsidRPr="00096D99">
        <w:rPr>
          <w:rFonts w:ascii="Garamond" w:hAnsi="Garamond" w:cs="Times New Roman"/>
          <w:bCs/>
          <w:sz w:val="24"/>
          <w:szCs w:val="24"/>
        </w:rPr>
        <w:lastRenderedPageBreak/>
        <w:t>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të cilat janë korrigjuar nga operatori i instalimit ose operatori i avionit gjatë verifikimit.</w:t>
      </w:r>
    </w:p>
    <w:p w14:paraId="040273FB" w14:textId="158C6C9D" w:rsidR="0068043D" w:rsidRPr="00096D99" w:rsidRDefault="0068043D" w:rsidP="0068043D">
      <w:pPr>
        <w:pStyle w:val="BodyText"/>
        <w:tabs>
          <w:tab w:val="left" w:pos="1362"/>
        </w:tabs>
        <w:ind w:firstLine="284"/>
        <w:jc w:val="both"/>
        <w:rPr>
          <w:rFonts w:ascii="Garamond" w:hAnsi="Garamond" w:cs="Times New Roman"/>
          <w:noProof w:val="0"/>
          <w:sz w:val="24"/>
          <w:szCs w:val="24"/>
        </w:rPr>
      </w:pPr>
      <w:r w:rsidRPr="00096D99">
        <w:rPr>
          <w:rFonts w:ascii="Garamond" w:hAnsi="Garamond" w:cs="Times New Roman"/>
          <w:noProof w:val="0"/>
          <w:sz w:val="24"/>
          <w:szCs w:val="24"/>
        </w:rPr>
        <w:t>3. Nëse operatori i instalimit ose operatori i avionit nuk korrigjon pasaktësitë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mospërputhjet e njoftuara nga verifikuesi në përputhje me pikën 1 të këtij neni, para se verifikuesi të nxjerrë raportin e verifikimit, verifikuesi i kërkon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operatorit të avionit të shpjegojë shkaqet kryesore të mospërputhjes ose pasaktësisë për të vlerësuar ndikimin e mospërputhjeve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pasaktësive te të dhënat e raportuara.</w:t>
      </w:r>
    </w:p>
    <w:p w14:paraId="3825E8CA" w14:textId="05F02E17" w:rsidR="0068043D" w:rsidRPr="00096D99" w:rsidRDefault="0068043D" w:rsidP="0068043D">
      <w:pPr>
        <w:spacing w:after="0" w:line="240" w:lineRule="auto"/>
        <w:ind w:firstLine="284"/>
        <w:jc w:val="both"/>
        <w:rPr>
          <w:rFonts w:ascii="Garamond" w:hAnsi="Garamond" w:cs="Times New Roman"/>
          <w:sz w:val="24"/>
          <w:szCs w:val="24"/>
        </w:rPr>
      </w:pPr>
      <w:bookmarkStart w:id="3" w:name="_Hlk214833548"/>
      <w:r w:rsidRPr="00096D99">
        <w:rPr>
          <w:rFonts w:ascii="Garamond" w:hAnsi="Garamond" w:cs="Times New Roman"/>
          <w:sz w:val="24"/>
          <w:szCs w:val="24"/>
        </w:rPr>
        <w:t>4. Verifikuesi përcakton nëse pasaktësitë e pakorrigjuara, të konsideruara veçmas ose së bashku me pasaktësitë e tjera, kanë një ndikim domethënës te shkarkimet totale të raportuara ose tek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Gjatë vlerësimit të nivelit të rëndësisë së pasaktësisë, verifikuesi merr parasysh masën dhe natyrën e pasaktësive, si dhe rrethanat e veçanta në të cilat ndodhin pasaktësitë.</w:t>
      </w:r>
      <w:bookmarkEnd w:id="3"/>
      <w:r w:rsidRPr="00096D99">
        <w:rPr>
          <w:rFonts w:ascii="Garamond" w:hAnsi="Garamond" w:cs="Times New Roman"/>
          <w:sz w:val="24"/>
          <w:szCs w:val="24"/>
        </w:rPr>
        <w:t xml:space="preserve"> Verifikuesi vlerëson gjithashtu nëse mospërputhjet e pakorrigjuara, të konsideruara veçmas ose bashkë</w:t>
      </w:r>
      <w:r w:rsidRPr="00096D99">
        <w:rPr>
          <w:rFonts w:ascii="Garamond" w:hAnsi="Garamond" w:cs="Times New Roman"/>
          <w:w w:val="99"/>
          <w:sz w:val="24"/>
          <w:szCs w:val="24"/>
        </w:rPr>
        <w:t xml:space="preserve"> </w:t>
      </w:r>
      <w:r w:rsidRPr="00096D99">
        <w:rPr>
          <w:rFonts w:ascii="Garamond" w:hAnsi="Garamond" w:cs="Times New Roman"/>
          <w:sz w:val="24"/>
          <w:szCs w:val="24"/>
        </w:rPr>
        <w:t>me mospërputhje të tjera, ka ndikim te të dhënat e raportuara dhe nëse kjo</w:t>
      </w:r>
      <w:r w:rsidRPr="00096D99">
        <w:rPr>
          <w:rFonts w:ascii="Garamond" w:hAnsi="Garamond" w:cs="Times New Roman"/>
          <w:w w:val="99"/>
          <w:sz w:val="24"/>
          <w:szCs w:val="24"/>
        </w:rPr>
        <w:t xml:space="preserve"> </w:t>
      </w:r>
      <w:r w:rsidRPr="00096D99">
        <w:rPr>
          <w:rFonts w:ascii="Garamond" w:hAnsi="Garamond" w:cs="Times New Roman"/>
          <w:sz w:val="24"/>
          <w:szCs w:val="24"/>
        </w:rPr>
        <w:t>çon në pasaktësi domethënëse.</w:t>
      </w:r>
    </w:p>
    <w:p w14:paraId="086ADE25" w14:textId="05738984"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Nëse operatori i instalimit ose operatori i avionit nuk korrigjon mospërputhjen me parashikimet 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në përputhje me pikën 1 të këtij neni, para se verifikuesi të nxjerrë raportin e verifikimit, atëherë verifikuesi vlerëson nëse mospërputhja e pakorrigjuar ka ndikim te të dhënat e raportuara dhe nëse kjo çon në pasaktësi domethënëse.</w:t>
      </w:r>
    </w:p>
    <w:p w14:paraId="4937A407" w14:textId="0B04B716"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6. Verifikuesi mund të konsiderojë se pasaktësitë janë domethënëse edhe nëse ato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veçmas ose së bashku me pasaktësitë e tjera, janë nën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pragun e rëndësisë së përcaktuar në nenin 23 të kësaj rregulloreje, kur një konsideratë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tillë justifikohet nga masa dhe natyra e pasaktësive dhe nga rrethanat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veçanta gjatë të cilave ndodhin këto pasaktësi.</w:t>
      </w:r>
      <w:r w:rsidR="00A4275F" w:rsidRPr="00096D99">
        <w:rPr>
          <w:rFonts w:ascii="Garamond" w:hAnsi="Garamond" w:cs="Times New Roman"/>
          <w:noProof w:val="0"/>
          <w:sz w:val="24"/>
          <w:szCs w:val="24"/>
        </w:rPr>
        <w:t xml:space="preserve"> </w:t>
      </w:r>
    </w:p>
    <w:p w14:paraId="769C7249"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6AD9613D" w14:textId="77777777" w:rsidR="0068043D" w:rsidRPr="00096D99" w:rsidRDefault="0068043D" w:rsidP="0068043D">
      <w:pPr>
        <w:spacing w:after="0" w:line="240" w:lineRule="auto"/>
        <w:ind w:firstLine="284"/>
        <w:contextualSpacing/>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23</w:t>
      </w:r>
    </w:p>
    <w:p w14:paraId="307451C7" w14:textId="77777777" w:rsidR="0068043D" w:rsidRPr="00096D99" w:rsidRDefault="0068043D" w:rsidP="0068043D">
      <w:pPr>
        <w:pStyle w:val="Heading1"/>
        <w:spacing w:before="0" w:after="0" w:line="240" w:lineRule="auto"/>
        <w:ind w:firstLine="284"/>
        <w:contextualSpacing/>
        <w:jc w:val="center"/>
        <w:rPr>
          <w:rFonts w:ascii="Garamond" w:hAnsi="Garamond" w:cs="Times New Roman"/>
          <w:noProof w:val="0"/>
          <w:sz w:val="24"/>
          <w:szCs w:val="24"/>
        </w:rPr>
      </w:pPr>
      <w:r w:rsidRPr="00096D99">
        <w:rPr>
          <w:rFonts w:ascii="Garamond" w:hAnsi="Garamond" w:cs="Times New Roman"/>
          <w:noProof w:val="0"/>
          <w:sz w:val="24"/>
          <w:szCs w:val="24"/>
        </w:rPr>
        <w:t>Pragu i rëndësisë</w:t>
      </w:r>
    </w:p>
    <w:p w14:paraId="7972196E" w14:textId="77777777" w:rsidR="0068043D" w:rsidRPr="00096D99" w:rsidRDefault="0068043D" w:rsidP="0068043D">
      <w:pPr>
        <w:spacing w:after="0" w:line="240" w:lineRule="auto"/>
        <w:ind w:firstLine="284"/>
        <w:rPr>
          <w:rFonts w:ascii="Garamond" w:hAnsi="Garamond" w:cs="Times New Roman"/>
          <w:sz w:val="24"/>
          <w:szCs w:val="24"/>
        </w:rPr>
      </w:pPr>
    </w:p>
    <w:p w14:paraId="29467E82" w14:textId="77777777" w:rsidR="0068043D" w:rsidRPr="00096D99" w:rsidRDefault="0068043D" w:rsidP="0068043D">
      <w:pPr>
        <w:pStyle w:val="BodyText"/>
        <w:tabs>
          <w:tab w:val="left" w:pos="1398"/>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1. Për qëllime të verifikimit të raporteve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pragu i rëndësisë është 5% e shkarkimeve totale të raportuara në periudhën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raportimit për subjektet e mëposhtme që i nënshtrohen verifikimit:</w:t>
      </w:r>
    </w:p>
    <w:p w14:paraId="354749D1" w14:textId="18375BF2" w:rsidR="0068043D" w:rsidRPr="00096D99" w:rsidRDefault="0068043D" w:rsidP="0068043D">
      <w:pPr>
        <w:pStyle w:val="BodyText"/>
        <w:tabs>
          <w:tab w:val="left" w:pos="1438"/>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a) Instalimet e kategorisë A, të përmendura në shkronjën “a”, të pikës 2, të nenit 19,</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dhe instalimet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kategorisë B, të përmendura shkronjën “b”, të pikës 2, të nenit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0AE7B2B7" w14:textId="77777777" w:rsidR="0068043D" w:rsidRPr="00096D99" w:rsidRDefault="0068043D" w:rsidP="0068043D">
      <w:pPr>
        <w:pStyle w:val="BodyText"/>
        <w:tabs>
          <w:tab w:val="left" w:pos="1306"/>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b) Operatorët e avionit me shkarkime vjetore të barabarta me ose më pak se 500</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kilotonë nga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fosile.</w:t>
      </w:r>
    </w:p>
    <w:p w14:paraId="5CA1CBEC" w14:textId="496FA121" w:rsidR="0068043D" w:rsidRPr="00096D99" w:rsidRDefault="0068043D" w:rsidP="0068043D">
      <w:pPr>
        <w:pStyle w:val="BodyText"/>
        <w:tabs>
          <w:tab w:val="left" w:pos="1398"/>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2. Për qëllime të verifikimit të raporteve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pragu i rëndësisë është 2% i shkarkimeve totale të raportuara në periudhën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raportimit për subjektet e mëposhtme që i nënshtrohen verifikimit:</w:t>
      </w:r>
    </w:p>
    <w:p w14:paraId="46733A2E" w14:textId="7F3BB10B" w:rsidR="0068043D" w:rsidRPr="00096D99" w:rsidRDefault="0068043D" w:rsidP="0068043D">
      <w:pPr>
        <w:pStyle w:val="BodyText"/>
        <w:tabs>
          <w:tab w:val="left" w:pos="1438"/>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a) Instalimet e kategorisë C, të përmendura në shkronjën “c”, të pikës 2, të nenit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dhe nga subjekti i rregulluar dhe të efekteve në aviacion të palidhura me shkarkimin 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w:t>
      </w:r>
    </w:p>
    <w:p w14:paraId="4D8BBFEA" w14:textId="77777777" w:rsidR="0068043D" w:rsidRPr="00096D99" w:rsidRDefault="0068043D" w:rsidP="0068043D">
      <w:pPr>
        <w:pStyle w:val="BodyText"/>
        <w:tabs>
          <w:tab w:val="left" w:pos="1306"/>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b) Operatorët e avionit me shkarkime vjetore më shumë se 500 kilotonë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fosile.</w:t>
      </w:r>
    </w:p>
    <w:p w14:paraId="054E5F9C" w14:textId="5052D514"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lastRenderedPageBreak/>
        <w:t>3. Për qëllime të verifikimit të raporteve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pragu i rëndësisë është 5% e totalit të shkarkimeve të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CO</w:t>
      </w:r>
      <w:r w:rsidRPr="00096D99">
        <w:rPr>
          <w:rFonts w:ascii="Garamond" w:hAnsi="Garamond" w:cs="Times New Roman"/>
          <w:sz w:val="24"/>
          <w:szCs w:val="24"/>
          <w:vertAlign w:val="subscript"/>
        </w:rPr>
        <w:t>2</w:t>
      </w:r>
      <w:r w:rsidRPr="00096D99">
        <w:rPr>
          <w:rFonts w:ascii="Garamond" w:hAnsi="Garamond" w:cs="Times New Roman"/>
          <w:sz w:val="24"/>
          <w:szCs w:val="24"/>
        </w:rPr>
        <w:t>(</w:t>
      </w:r>
      <w:r w:rsidRPr="00096D99">
        <w:rPr>
          <w:rFonts w:ascii="Garamond" w:hAnsi="Garamond" w:cs="Times New Roman"/>
          <w:sz w:val="24"/>
          <w:szCs w:val="24"/>
          <w:vertAlign w:val="subscript"/>
        </w:rPr>
        <w:t>e</w:t>
      </w:r>
      <w:r w:rsidRPr="00096D99">
        <w:rPr>
          <w:rFonts w:ascii="Garamond" w:hAnsi="Garamond" w:cs="Times New Roman"/>
          <w:sz w:val="24"/>
          <w:szCs w:val="24"/>
        </w:rPr>
        <w:t>), të raportuara në raportin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2AB690DB"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38DFE95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24</w:t>
      </w:r>
    </w:p>
    <w:p w14:paraId="010788E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Përfundimet bazuar në gjetjet e verifikimit</w:t>
      </w:r>
    </w:p>
    <w:p w14:paraId="191B8E50" w14:textId="77777777" w:rsidR="0068043D" w:rsidRPr="00096D99" w:rsidRDefault="0068043D" w:rsidP="0068043D">
      <w:pPr>
        <w:spacing w:after="0" w:line="240" w:lineRule="auto"/>
        <w:ind w:firstLine="284"/>
        <w:rPr>
          <w:rFonts w:ascii="Garamond" w:hAnsi="Garamond" w:cs="Times New Roman"/>
          <w:sz w:val="24"/>
          <w:szCs w:val="24"/>
        </w:rPr>
      </w:pPr>
    </w:p>
    <w:p w14:paraId="512F53BA"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Në periudhën e përfundimit të verifikimit dhe duke marrë në konsideratë informacionin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përftuar gjatë verifikimit, verifikuesi:</w:t>
      </w:r>
    </w:p>
    <w:p w14:paraId="201EDA18"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kontrollon të dhënat përfundimtare të marra nga operatori i instalimit ose operatori i avionit,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duke përfshirë të dhënat që janë korrigjuar në bazë të informacionit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marrë gjatë verifikimit;</w:t>
      </w:r>
    </w:p>
    <w:p w14:paraId="5AA19E43"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shqyrton arsyet e operatorit të instalimit ose operatorit të avionit për çdo ndryshim që ekziston ndërmjet të dhënave përfundimtare dhe të dhënave të dorëzuara më parë;</w:t>
      </w:r>
    </w:p>
    <w:p w14:paraId="05415E7D" w14:textId="77777777" w:rsidR="0068043D" w:rsidRPr="00096D99" w:rsidRDefault="0068043D" w:rsidP="0068043D">
      <w:pPr>
        <w:pStyle w:val="BodyText"/>
        <w:tabs>
          <w:tab w:val="left" w:pos="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shqyrton rezultatin e vlerësimit për të përcaktuar nëse plani i monitorimit, i miratuar nga AKM-ja, duke përfshirë procedurat e përshkruara brenda planit, është zbatuar siç duhet;</w:t>
      </w:r>
    </w:p>
    <w:p w14:paraId="37D29556" w14:textId="77777777" w:rsidR="0068043D" w:rsidRPr="00096D99" w:rsidRDefault="0068043D" w:rsidP="0068043D">
      <w:pPr>
        <w:pStyle w:val="BodyText"/>
        <w:tabs>
          <w:tab w:val="left" w:pos="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vlerëson nëse rreziku i verifikimit është brenda një niveli të ulët të pranueshëm për të arritur një siguri të arsyeshme;</w:t>
      </w:r>
    </w:p>
    <w:p w14:paraId="24B7D95D" w14:textId="77777777" w:rsidR="0068043D" w:rsidRPr="00096D99" w:rsidRDefault="0068043D" w:rsidP="0068043D">
      <w:pPr>
        <w:pStyle w:val="BodyText"/>
        <w:tabs>
          <w:tab w:val="left" w:pos="0"/>
          <w:tab w:val="left" w:pos="137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siguron që janë mbledhur prova të mjaftueshme për të dhënë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opinion verifikimi me një nivel sigurie të arsyeshme se raporti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3C1A8573" w14:textId="6B4A056F" w:rsidR="0068043D" w:rsidRPr="00096D99" w:rsidRDefault="0068043D" w:rsidP="0068043D">
      <w:pPr>
        <w:tabs>
          <w:tab w:val="left" w:pos="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dh) siguron që procesi i verifikimit është dokumentuar plotësisht në</w:t>
      </w:r>
      <w:r w:rsidRPr="00096D99">
        <w:rPr>
          <w:rFonts w:ascii="Garamond" w:hAnsi="Garamond" w:cs="Times New Roman"/>
          <w:w w:val="99"/>
          <w:sz w:val="24"/>
          <w:szCs w:val="24"/>
        </w:rPr>
        <w:t xml:space="preserve"> </w:t>
      </w:r>
      <w:r w:rsidRPr="00096D99">
        <w:rPr>
          <w:rFonts w:ascii="Garamond" w:hAnsi="Garamond" w:cs="Times New Roman"/>
          <w:sz w:val="24"/>
          <w:szCs w:val="24"/>
        </w:rPr>
        <w:t>dokumentacionin e brendshëm të verifikimit dhe që është e mundu</w:t>
      </w:r>
      <w:r w:rsidR="00A92262" w:rsidRPr="00096D99">
        <w:rPr>
          <w:rFonts w:ascii="Garamond" w:hAnsi="Garamond" w:cs="Times New Roman"/>
          <w:sz w:val="24"/>
          <w:szCs w:val="24"/>
        </w:rPr>
        <w:t>r</w:t>
      </w:r>
      <w:r w:rsidRPr="00096D99">
        <w:rPr>
          <w:rFonts w:ascii="Garamond" w:hAnsi="Garamond" w:cs="Times New Roman"/>
          <w:sz w:val="24"/>
          <w:szCs w:val="24"/>
        </w:rPr>
        <w:t xml:space="preserve"> të jepet një gjykim</w:t>
      </w:r>
      <w:r w:rsidRPr="00096D99">
        <w:rPr>
          <w:rFonts w:ascii="Garamond" w:hAnsi="Garamond" w:cs="Times New Roman"/>
          <w:w w:val="99"/>
          <w:sz w:val="24"/>
          <w:szCs w:val="24"/>
        </w:rPr>
        <w:t xml:space="preserve"> </w:t>
      </w:r>
      <w:r w:rsidRPr="00096D99">
        <w:rPr>
          <w:rFonts w:ascii="Garamond" w:hAnsi="Garamond" w:cs="Times New Roman"/>
          <w:sz w:val="24"/>
          <w:szCs w:val="24"/>
        </w:rPr>
        <w:t>përfundimtar në raportin e verifikimit.</w:t>
      </w:r>
    </w:p>
    <w:p w14:paraId="607E5D40" w14:textId="77777777" w:rsidR="0068043D" w:rsidRPr="00096D99" w:rsidRDefault="0068043D" w:rsidP="0068043D">
      <w:pPr>
        <w:spacing w:after="0" w:line="240" w:lineRule="auto"/>
        <w:ind w:firstLine="284"/>
        <w:jc w:val="center"/>
        <w:rPr>
          <w:rFonts w:ascii="Garamond" w:eastAsia="Times New Roman" w:hAnsi="Garamond"/>
          <w:bCs/>
          <w:iCs/>
          <w:sz w:val="24"/>
          <w:szCs w:val="24"/>
        </w:rPr>
      </w:pPr>
      <w:r w:rsidRPr="00096D99">
        <w:rPr>
          <w:rFonts w:ascii="Garamond" w:eastAsia="Times New Roman" w:hAnsi="Garamond"/>
          <w:bCs/>
          <w:iCs/>
          <w:sz w:val="24"/>
          <w:szCs w:val="24"/>
        </w:rPr>
        <w:t>Neni 25</w:t>
      </w:r>
    </w:p>
    <w:p w14:paraId="6ACC3D3C"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Shqyrtimi i pavarur</w:t>
      </w:r>
    </w:p>
    <w:p w14:paraId="38561099" w14:textId="77777777" w:rsidR="0068043D" w:rsidRPr="00096D99" w:rsidRDefault="0068043D" w:rsidP="0068043D">
      <w:pPr>
        <w:spacing w:after="0" w:line="240" w:lineRule="auto"/>
        <w:ind w:firstLine="284"/>
        <w:rPr>
          <w:rFonts w:ascii="Garamond" w:hAnsi="Garamond" w:cs="Times New Roman"/>
          <w:sz w:val="24"/>
          <w:szCs w:val="24"/>
        </w:rPr>
      </w:pPr>
    </w:p>
    <w:p w14:paraId="58C78357" w14:textId="77777777" w:rsidR="0068043D" w:rsidRPr="00096D99" w:rsidRDefault="0068043D" w:rsidP="0068043D">
      <w:pPr>
        <w:pStyle w:val="BodyText"/>
        <w:tabs>
          <w:tab w:val="left" w:pos="134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Para nxjerrjes së raportit të verifikimit, verifikuesi ia dorëzon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dokumentacionin e brendshëm të verifikimit dhe raportin e verifikimit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shqyrtuesi të pavarur.</w:t>
      </w:r>
    </w:p>
    <w:p w14:paraId="093251FA" w14:textId="77777777" w:rsidR="0068043D" w:rsidRPr="00096D99" w:rsidRDefault="0068043D" w:rsidP="0068043D">
      <w:pPr>
        <w:pStyle w:val="BodyText"/>
        <w:tabs>
          <w:tab w:val="left" w:pos="12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Shqyrtuesi i pavarur nuk duhet të ketë kryer asnjë veprimtari verifikimi nga ato që do t’i nënshtrohen shqyrtimit të tij.</w:t>
      </w:r>
    </w:p>
    <w:p w14:paraId="3C54CADA" w14:textId="77777777" w:rsidR="0068043D" w:rsidRPr="00096D99" w:rsidRDefault="0068043D" w:rsidP="0068043D">
      <w:pPr>
        <w:pStyle w:val="BodyText"/>
        <w:tabs>
          <w:tab w:val="left" w:pos="12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Objekti i shqyrtimit të pavarur përfshin procesin e plotë të verifikimit,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përshkruar në këtë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sz w:val="24"/>
          <w:szCs w:val="24"/>
        </w:rPr>
        <w:t xml:space="preserve"> dhe të regjistruar në dokumentacionin e brendshëm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verifikimit.</w:t>
      </w:r>
    </w:p>
    <w:p w14:paraId="6707B899"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4. Shqyrtuesi i pavarur e kryen shqyrtimin për të garantuar që procesi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është kryer në përputhje me këtë rregullore, që janë kryer siç duhet procedurat për veprimtaritë e verifikimit të përmendura në nenin 41 të kësaj rregulloreje,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 dhe që është treguar kujdesi i duhur profesional. Shqyrtuesi i pavarur vlerëson gjithashtu nëse provat e mbledhura janë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mjaftueshme për t’i mundësuar verifikuesit të nxjerrë një raport verifikimi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jep siguri të arsyeshme.</w:t>
      </w:r>
    </w:p>
    <w:p w14:paraId="2B05D070" w14:textId="77777777" w:rsidR="0068043D" w:rsidRPr="00096D99" w:rsidRDefault="0068043D" w:rsidP="0068043D">
      <w:pPr>
        <w:pStyle w:val="BodyText"/>
        <w:tabs>
          <w:tab w:val="left" w:pos="131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Kur verifikohen rrethana që mund të sjellin si pasojë kryerjen e ndryshimeve të raportit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pasi është kryer shqyrtimi i pavarur, shqyrtuesi i pavarur shqyrton gjithashtu këto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ndryshime dhe provat mbështetëse të tyre.</w:t>
      </w:r>
    </w:p>
    <w:p w14:paraId="18AA696A" w14:textId="77777777" w:rsidR="0068043D" w:rsidRPr="00096D99" w:rsidRDefault="0068043D" w:rsidP="0068043D">
      <w:pPr>
        <w:pStyle w:val="BodyText"/>
        <w:tabs>
          <w:tab w:val="left" w:pos="143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6. Verifikuesi autorizon një person për të </w:t>
      </w:r>
      <w:proofErr w:type="spellStart"/>
      <w:r w:rsidRPr="00096D99">
        <w:rPr>
          <w:rFonts w:ascii="Garamond" w:hAnsi="Garamond" w:cs="Times New Roman"/>
          <w:noProof w:val="0"/>
          <w:sz w:val="24"/>
          <w:szCs w:val="24"/>
        </w:rPr>
        <w:t>autentikuar</w:t>
      </w:r>
      <w:proofErr w:type="spellEnd"/>
      <w:r w:rsidRPr="00096D99">
        <w:rPr>
          <w:rFonts w:ascii="Garamond" w:hAnsi="Garamond" w:cs="Times New Roman"/>
          <w:noProof w:val="0"/>
          <w:sz w:val="24"/>
          <w:szCs w:val="24"/>
        </w:rPr>
        <w:t xml:space="preserve"> raportin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në bazë të përfundimeve të shqyrtuesit të pavarur dhe provave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dokumentacionin e brendshëm të verifikimit.</w:t>
      </w:r>
    </w:p>
    <w:p w14:paraId="5C9ABEBB"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3793E0C1" w14:textId="77777777" w:rsidR="0068043D" w:rsidRPr="00096D99" w:rsidRDefault="0068043D" w:rsidP="0068043D">
      <w:pPr>
        <w:spacing w:after="0" w:line="240" w:lineRule="auto"/>
        <w:ind w:firstLine="284"/>
        <w:jc w:val="center"/>
        <w:rPr>
          <w:rFonts w:ascii="Garamond" w:eastAsia="Times New Roman" w:hAnsi="Garamond" w:cs="Times New Roman"/>
          <w:bCs/>
          <w:sz w:val="24"/>
          <w:szCs w:val="24"/>
        </w:rPr>
      </w:pPr>
      <w:r w:rsidRPr="00096D99">
        <w:rPr>
          <w:rFonts w:ascii="Garamond" w:eastAsia="Times New Roman" w:hAnsi="Garamond" w:cs="Times New Roman"/>
          <w:bCs/>
          <w:sz w:val="24"/>
          <w:szCs w:val="24"/>
        </w:rPr>
        <w:t>Neni 26</w:t>
      </w:r>
    </w:p>
    <w:p w14:paraId="3F221744"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Dokumentacioni i brendshëm i verifikimit</w:t>
      </w:r>
    </w:p>
    <w:p w14:paraId="19E36CAA" w14:textId="77777777" w:rsidR="0068043D" w:rsidRPr="00096D99" w:rsidRDefault="0068043D" w:rsidP="0068043D">
      <w:pPr>
        <w:spacing w:after="0" w:line="240" w:lineRule="auto"/>
        <w:ind w:firstLine="284"/>
        <w:rPr>
          <w:rFonts w:ascii="Garamond" w:hAnsi="Garamond" w:cs="Times New Roman"/>
          <w:sz w:val="24"/>
          <w:szCs w:val="24"/>
        </w:rPr>
      </w:pPr>
    </w:p>
    <w:p w14:paraId="44CC6AE2" w14:textId="77777777" w:rsidR="0068043D" w:rsidRPr="00096D99" w:rsidRDefault="0068043D" w:rsidP="0068043D">
      <w:pPr>
        <w:pStyle w:val="BodyText"/>
        <w:tabs>
          <w:tab w:val="left" w:pos="12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përgatit dhe përpilon dokumentacionin e brendshëm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që përmban të paktën:</w:t>
      </w:r>
    </w:p>
    <w:p w14:paraId="6DD59293"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rezultatet e veprimtarive të kryera të verifikimit;</w:t>
      </w:r>
    </w:p>
    <w:p w14:paraId="35650E4F"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analizën strategjike, analizën e riskut dhe planin e verifikimit;</w:t>
      </w:r>
    </w:p>
    <w:p w14:paraId="00E2BEC0" w14:textId="1856F572"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c)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shkarkimet të operatorit të instalimit ose të operatorit të avionit dhe të raportit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operatorit të avionit, informacion të mjaftueshëm për të mbështetur opinionin e verifikimit, duke përfshirë arsyetimet për gjykimet e bëra mbi faktin nëse pasaktësitë e identifikuara kanë ose jo një ndikim domethënës në shkarkimet e raportuara ose në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7AD14C98" w14:textId="0CF8582A" w:rsidR="0068043D" w:rsidRPr="00096D99" w:rsidRDefault="0068043D" w:rsidP="0068043D">
      <w:pPr>
        <w:pStyle w:val="BodyText"/>
        <w:tabs>
          <w:tab w:val="left" w:pos="132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Dokumentacioni i brendshëm i verifikimit, i përmendur në pikën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1 të këtij neni, hartohet në </w:t>
      </w:r>
      <w:r w:rsidRPr="00096D99">
        <w:rPr>
          <w:rFonts w:ascii="Garamond" w:hAnsi="Garamond" w:cs="Times New Roman"/>
          <w:noProof w:val="0"/>
          <w:sz w:val="24"/>
          <w:szCs w:val="24"/>
        </w:rPr>
        <w:lastRenderedPageBreak/>
        <w:t>mënyrë të tillë që shqyrtuesi i pavarur, i parash</w:t>
      </w:r>
      <w:r w:rsidR="00DC2119" w:rsidRPr="00096D99">
        <w:rPr>
          <w:rFonts w:ascii="Garamond" w:hAnsi="Garamond" w:cs="Times New Roman"/>
          <w:noProof w:val="0"/>
          <w:sz w:val="24"/>
          <w:szCs w:val="24"/>
        </w:rPr>
        <w:t>i</w:t>
      </w:r>
      <w:r w:rsidRPr="00096D99">
        <w:rPr>
          <w:rFonts w:ascii="Garamond" w:hAnsi="Garamond" w:cs="Times New Roman"/>
          <w:noProof w:val="0"/>
          <w:sz w:val="24"/>
          <w:szCs w:val="24"/>
        </w:rPr>
        <w:t>kuar në nenin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25 të kësaj rregulloreje, dhe organizmi kombëtar i akreditimit të mund të vlerësojnë nëse verifikimi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është kryer në përputhje me këtë rregullore.</w:t>
      </w:r>
    </w:p>
    <w:p w14:paraId="6DFBA92B" w14:textId="77777777" w:rsidR="0068043D" w:rsidRPr="00096D99" w:rsidRDefault="0068043D" w:rsidP="0068043D">
      <w:pPr>
        <w:pStyle w:val="BodyText"/>
        <w:tabs>
          <w:tab w:val="left" w:pos="132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Pas </w:t>
      </w:r>
      <w:proofErr w:type="spellStart"/>
      <w:r w:rsidRPr="00096D99">
        <w:rPr>
          <w:rFonts w:ascii="Garamond" w:hAnsi="Garamond" w:cs="Times New Roman"/>
          <w:noProof w:val="0"/>
          <w:sz w:val="24"/>
          <w:szCs w:val="24"/>
        </w:rPr>
        <w:t>autentikimit</w:t>
      </w:r>
      <w:proofErr w:type="spellEnd"/>
      <w:r w:rsidRPr="00096D99">
        <w:rPr>
          <w:rFonts w:ascii="Garamond" w:hAnsi="Garamond" w:cs="Times New Roman"/>
          <w:noProof w:val="0"/>
          <w:sz w:val="24"/>
          <w:szCs w:val="24"/>
        </w:rPr>
        <w:t xml:space="preserve"> të raportit të verifikimit sipas pikës 6, të nenit 25, të kësaj rregulloreje,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përfshin rezultatet e shqyrtimit të pavarur në dokumentacionin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brendshëm të verifikimit.</w:t>
      </w:r>
    </w:p>
    <w:p w14:paraId="11F1C7E2"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4. Verifikuesi duhet t’i sigurojë AKM-së, pas kërkesës së saj, qasje në dokumentacionin e brendshëm të verifikimit dhe në informacionet e tjera përkatëse, për të lehtësuar vlerësimin e verifikimit nga ana e AKM-së. AKM-ja mund të përcaktojë një afat brenda të cilit verifikuesi duhet të sigurojë qasjen në atë dokumentacion.</w:t>
      </w:r>
    </w:p>
    <w:p w14:paraId="038DD7B6"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739913D7" w14:textId="77777777" w:rsidR="0068043D" w:rsidRPr="00096D99" w:rsidRDefault="0068043D" w:rsidP="0068043D">
      <w:pPr>
        <w:tabs>
          <w:tab w:val="left" w:pos="5760"/>
        </w:tabs>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27</w:t>
      </w:r>
    </w:p>
    <w:p w14:paraId="529B1E2F" w14:textId="77777777" w:rsidR="0068043D" w:rsidRPr="00096D99" w:rsidRDefault="0068043D" w:rsidP="0068043D">
      <w:pPr>
        <w:pStyle w:val="Heading1"/>
        <w:tabs>
          <w:tab w:val="left" w:pos="5760"/>
        </w:tabs>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Raporti i verifikimit</w:t>
      </w:r>
    </w:p>
    <w:p w14:paraId="23E1CD50" w14:textId="77777777" w:rsidR="0068043D" w:rsidRPr="00096D99" w:rsidRDefault="0068043D" w:rsidP="0068043D">
      <w:pPr>
        <w:spacing w:after="0" w:line="240" w:lineRule="auto"/>
        <w:ind w:firstLine="284"/>
        <w:rPr>
          <w:rFonts w:ascii="Garamond" w:hAnsi="Garamond" w:cs="Times New Roman"/>
          <w:sz w:val="24"/>
          <w:szCs w:val="24"/>
        </w:rPr>
      </w:pPr>
    </w:p>
    <w:p w14:paraId="288E408B" w14:textId="77777777" w:rsidR="0068043D" w:rsidRPr="00096D99" w:rsidRDefault="0068043D" w:rsidP="0068043D">
      <w:pPr>
        <w:widowControl w:val="0"/>
        <w:tabs>
          <w:tab w:val="left" w:pos="576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 Në bazë të informacionit të mbledhur gjatë verifikimit, verifikuesi i dorëzon operatorit të instalimit ose operatorit të avionit një raport verifikimi për çdo raport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hartuar nga operatori i instalimit ose operatori i avionit ose për çdo raport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hartuar nga operatori i avionit, që ka qenë subjekt verifikimi dhe që përmban një nga opinionet e mëposhtme: </w:t>
      </w:r>
    </w:p>
    <w:p w14:paraId="108508AA" w14:textId="77777777" w:rsidR="0068043D" w:rsidRPr="00096D99" w:rsidRDefault="0068043D" w:rsidP="0068043D">
      <w:pPr>
        <w:pStyle w:val="BodyText"/>
        <w:tabs>
          <w:tab w:val="left" w:pos="456"/>
          <w:tab w:val="left" w:pos="5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Raporti i operatorit të instalimit ose operatorit të avionit verifikohet si i kënaqshëm; </w:t>
      </w:r>
    </w:p>
    <w:p w14:paraId="5AAA098B" w14:textId="77777777" w:rsidR="0068043D" w:rsidRPr="00096D99" w:rsidRDefault="0068043D" w:rsidP="0068043D">
      <w:pPr>
        <w:pStyle w:val="BodyText"/>
        <w:tabs>
          <w:tab w:val="left" w:pos="501"/>
          <w:tab w:val="left" w:pos="5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Raporti i operatorit të instalimit ose operatorit të avionit përmban pasaktësi domethënëse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cilat nuk janë korrigjuar para nxjerrjes së raportit të verifikimit;</w:t>
      </w:r>
    </w:p>
    <w:p w14:paraId="483D04A5" w14:textId="77777777" w:rsidR="0068043D" w:rsidRPr="00096D99" w:rsidRDefault="0068043D" w:rsidP="0068043D">
      <w:pPr>
        <w:pStyle w:val="BodyText"/>
        <w:tabs>
          <w:tab w:val="left" w:pos="501"/>
          <w:tab w:val="left" w:pos="5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Objekti i verifikimit është shumë i kufizuar, sipas parashikimeve të nenit 28 të kësaj rregulloreje dhe verifikuesi e kishte të pamundur të merrte prova të mjaftueshme për të nxjerrë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opinion verifikimi me një nivel sigurie të arsyeshme se raporti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67E7FE0A" w14:textId="77777777" w:rsidR="0068043D" w:rsidRPr="00096D99" w:rsidRDefault="0068043D" w:rsidP="0068043D">
      <w:pPr>
        <w:tabs>
          <w:tab w:val="left" w:pos="576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 Mospërputhjet, të konsideruara veçmas ose bashkë me mospërputhje të tjera, nuk</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ofrojnë qartësi të mjaftueshme dhe pengojnë verifikuesin të deklarojë me siguri të arsyeshme se raporti i operatorit të instalimit ose operatorit të avionit nuk përmban pasaktësi domethënëse. </w:t>
      </w:r>
    </w:p>
    <w:p w14:paraId="6F378B1E" w14:textId="74806EFD"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Për qëllimet e shkronjës “a”, të pikës 1, të këtij neni, raporti i operatorit të instalimit ose operatorit të avionit</w:t>
      </w:r>
      <w:r w:rsidR="00A4275F" w:rsidRPr="00096D99">
        <w:rPr>
          <w:rFonts w:ascii="Garamond" w:hAnsi="Garamond" w:cs="Times New Roman"/>
          <w:sz w:val="24"/>
          <w:szCs w:val="24"/>
        </w:rPr>
        <w:t xml:space="preserve"> </w:t>
      </w:r>
      <w:r w:rsidRPr="00096D99">
        <w:rPr>
          <w:rFonts w:ascii="Garamond" w:hAnsi="Garamond" w:cs="Times New Roman"/>
          <w:sz w:val="24"/>
          <w:szCs w:val="24"/>
        </w:rPr>
        <w:t>verifikohet se është në përputhje me kriteret vetëm nëse nuk përmban pasaktësi domethënëse.</w:t>
      </w:r>
      <w:r w:rsidR="00A4275F" w:rsidRPr="00096D99">
        <w:rPr>
          <w:rFonts w:ascii="Garamond" w:hAnsi="Garamond" w:cs="Times New Roman"/>
          <w:sz w:val="24"/>
          <w:szCs w:val="24"/>
        </w:rPr>
        <w:t xml:space="preserve"> </w:t>
      </w:r>
    </w:p>
    <w:p w14:paraId="0F36C32A"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Operatori i instalimit ose operatori i avionit ia dorëzon raportin e verifikimit AKM-së së bashku me raportin e të dhënave të shkarkimeve të operatorit të instalimit ose të operatorit të avionit në fjalë.</w:t>
      </w:r>
    </w:p>
    <w:p w14:paraId="1EB98A7B" w14:textId="7561AB5E"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4. Kur operatori i instalimit ose operatori i avionit vë në dispozicion të subjektit të rregulluar informacionin përkatës të listuar në shtojcën </w:t>
      </w:r>
      <w:proofErr w:type="spellStart"/>
      <w:r w:rsidRPr="00096D99">
        <w:rPr>
          <w:rFonts w:ascii="Garamond" w:hAnsi="Garamond" w:cs="Times New Roman"/>
          <w:sz w:val="24"/>
          <w:szCs w:val="24"/>
        </w:rPr>
        <w:t>Xa</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 xml:space="preserve">në përputhje me pikën 2, të nenit 132,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operatori i instalimit ose operatori i avionit gjithashtu duhet t’i vërë në dispozicion subjektit të rregulluar informacionin përkatës të përmendur në shkronjat “h”, “l”, “o” dhe “q”, të pikës 3, të këtij neni.</w:t>
      </w:r>
    </w:p>
    <w:p w14:paraId="2825663A"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5. Raporti i verifikimit përmban të paktën elementet e mëposhtme:</w:t>
      </w:r>
    </w:p>
    <w:p w14:paraId="5F07A160"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a) emrin e operatorit të instalimit ose operatorit të avionit që i është nënshtruar verifikimit;</w:t>
      </w:r>
    </w:p>
    <w:p w14:paraId="42C6D9DC"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objektivat e verifikimit;</w:t>
      </w:r>
    </w:p>
    <w:p w14:paraId="61A09BAB"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c) shtrirjen e verifikimit;</w:t>
      </w:r>
    </w:p>
    <w:p w14:paraId="6980EBA6" w14:textId="77777777" w:rsidR="0068043D" w:rsidRPr="00096D99" w:rsidRDefault="0068043D" w:rsidP="0068043D">
      <w:pPr>
        <w:tabs>
          <w:tab w:val="left" w:pos="0"/>
        </w:tabs>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ç) referencën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instalimit ose operatorit të avionit që është verifikuar; </w:t>
      </w:r>
    </w:p>
    <w:p w14:paraId="11DD3B2A"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lastRenderedPageBreak/>
        <w:t xml:space="preserve">d) kriteret e përdorura për të verifikuar raportin e operatorit të instalimit ose operatorit të avionit, duke përfshirë autorizimin për shkarkimet GES, sipas rastit, dhe versionet e planit të monitorimit, të miratuara nga AKM-ja, si dhe periudhën e vlefshmërisë për secilin version të planit; </w:t>
      </w:r>
    </w:p>
    <w:p w14:paraId="6F337766" w14:textId="1F041FF3"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dh) në rastet e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instalimit ose</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operatorit të avionit,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për çdo veprimtari të</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përcaktuar në shtojcën II, pjesët A dhe B,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155/2020, “Për ndryshimet klimatike”, të ndryshuar, si dhe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xml:space="preserve">) sipas instalimit ose operatorit të avionit; </w:t>
      </w:r>
    </w:p>
    <w:p w14:paraId="2478664A"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e) në rastet e verifikimit të raportit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operatorit të avionit,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CO</w:t>
      </w:r>
      <w:r w:rsidRPr="00096D99">
        <w:rPr>
          <w:rFonts w:ascii="Garamond" w:hAnsi="Garamond" w:cs="Times New Roman"/>
          <w:sz w:val="24"/>
          <w:szCs w:val="24"/>
          <w:vertAlign w:val="subscript"/>
        </w:rPr>
        <w:t>2</w:t>
      </w:r>
      <w:r w:rsidRPr="00096D99">
        <w:rPr>
          <w:rFonts w:ascii="Garamond" w:hAnsi="Garamond" w:cs="Times New Roman"/>
          <w:sz w:val="24"/>
          <w:szCs w:val="24"/>
        </w:rPr>
        <w:t>(</w:t>
      </w:r>
      <w:r w:rsidRPr="00096D99">
        <w:rPr>
          <w:rFonts w:ascii="Garamond" w:hAnsi="Garamond" w:cs="Times New Roman"/>
          <w:sz w:val="24"/>
          <w:szCs w:val="24"/>
          <w:vertAlign w:val="subscript"/>
        </w:rPr>
        <w:t>e</w:t>
      </w:r>
      <w:r w:rsidRPr="00096D99">
        <w:rPr>
          <w:rFonts w:ascii="Garamond" w:hAnsi="Garamond" w:cs="Times New Roman"/>
          <w:sz w:val="24"/>
          <w:szCs w:val="24"/>
        </w:rPr>
        <w:t>) të efekteve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për çdo operator avioni;</w:t>
      </w:r>
    </w:p>
    <w:p w14:paraId="39F8DD74" w14:textId="0195C0B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ë) në rastet e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avionit, konfirmimin se është realizuar një kontroll mbi plotësinë dhe saktësinë e sasisë së deklaruar të lëndëve djegëse të pastra alternative të aviacionit me normë zero dhe të sasisë së deklaruar të lëndëve djegëse të pastra të kualifikuara për aviacionin, sipas kategorive të lëndëve djegëse në përputhje me legjislacionin në fuqi, duke përfshirë një konfirmim se nuk janë konstatuar mospërputhje dhe se është përcaktuar në mënyrë të saktë se cilave </w:t>
      </w:r>
      <w:r w:rsidR="00A92262" w:rsidRPr="00096D99">
        <w:rPr>
          <w:rFonts w:ascii="Garamond" w:hAnsi="Garamond" w:cs="Times New Roman"/>
          <w:sz w:val="24"/>
          <w:szCs w:val="24"/>
        </w:rPr>
        <w:t>fluturime</w:t>
      </w:r>
      <w:r w:rsidRPr="00096D99">
        <w:rPr>
          <w:rFonts w:ascii="Garamond" w:hAnsi="Garamond" w:cs="Times New Roman"/>
          <w:sz w:val="24"/>
          <w:szCs w:val="24"/>
        </w:rPr>
        <w:t xml:space="preserve"> u përkasin në mënyrë proporcionale lëndët djegëse, sipas rastit;</w:t>
      </w:r>
      <w:r w:rsidR="00A4275F" w:rsidRPr="00096D99">
        <w:rPr>
          <w:rFonts w:ascii="Garamond" w:hAnsi="Garamond" w:cs="Times New Roman"/>
          <w:sz w:val="24"/>
          <w:szCs w:val="24"/>
        </w:rPr>
        <w:t xml:space="preserve"> </w:t>
      </w:r>
    </w:p>
    <w:p w14:paraId="1B548A4D"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f) periudhën e raportimit, objekt verifikimi; </w:t>
      </w:r>
    </w:p>
    <w:p w14:paraId="154A79AD"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g) përgjegjësitë e operatorit të instalimit ose operatorit të avionit, të AKM-së</w:t>
      </w:r>
      <w:r w:rsidRPr="00096D99">
        <w:rPr>
          <w:rFonts w:ascii="Garamond" w:hAnsi="Garamond" w:cs="Times New Roman"/>
          <w:w w:val="99"/>
          <w:sz w:val="24"/>
          <w:szCs w:val="24"/>
        </w:rPr>
        <w:t xml:space="preserve"> </w:t>
      </w:r>
      <w:r w:rsidRPr="00096D99">
        <w:rPr>
          <w:rFonts w:ascii="Garamond" w:hAnsi="Garamond" w:cs="Times New Roman"/>
          <w:sz w:val="24"/>
          <w:szCs w:val="24"/>
        </w:rPr>
        <w:t>dhe të verifikuesit;</w:t>
      </w:r>
    </w:p>
    <w:p w14:paraId="652AA32F" w14:textId="77777777" w:rsidR="0068043D" w:rsidRPr="00096D99" w:rsidRDefault="0068043D" w:rsidP="0068043D">
      <w:pPr>
        <w:spacing w:after="0" w:line="240" w:lineRule="auto"/>
        <w:ind w:firstLine="284"/>
        <w:contextualSpacing/>
        <w:jc w:val="both"/>
        <w:rPr>
          <w:rFonts w:ascii="Garamond" w:hAnsi="Garamond" w:cs="Times New Roman"/>
          <w:b/>
          <w:bCs/>
          <w:sz w:val="24"/>
          <w:szCs w:val="24"/>
        </w:rPr>
      </w:pPr>
      <w:r w:rsidRPr="00096D99">
        <w:rPr>
          <w:rFonts w:ascii="Garamond" w:hAnsi="Garamond" w:cs="Times New Roman"/>
          <w:sz w:val="24"/>
          <w:szCs w:val="24"/>
        </w:rPr>
        <w:t>gj) deklaratën e opinionit të verifikimit;</w:t>
      </w:r>
      <w:r w:rsidRPr="00096D99">
        <w:rPr>
          <w:rFonts w:ascii="Garamond" w:hAnsi="Garamond" w:cs="Times New Roman"/>
          <w:b/>
          <w:bCs/>
          <w:sz w:val="24"/>
          <w:szCs w:val="24"/>
        </w:rPr>
        <w:t xml:space="preserve"> </w:t>
      </w:r>
    </w:p>
    <w:p w14:paraId="2FC32AE6" w14:textId="77777777" w:rsidR="0068043D" w:rsidRPr="00096D99" w:rsidRDefault="0068043D" w:rsidP="0068043D">
      <w:pPr>
        <w:pStyle w:val="BodyText"/>
        <w:tabs>
          <w:tab w:val="left" w:pos="139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h) një përshkrim të pasaktësive dhe mospërputhjeve të identifikuara që nuk janë korrigjuar para nxjerrjes së raportit të verifikimit;</w:t>
      </w:r>
    </w:p>
    <w:p w14:paraId="6D5197D0" w14:textId="77777777" w:rsidR="0068043D" w:rsidRPr="00096D99" w:rsidRDefault="0068043D" w:rsidP="0068043D">
      <w:pPr>
        <w:pStyle w:val="BodyText"/>
        <w:tabs>
          <w:tab w:val="left" w:pos="57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i) datat në të cilat janë kryer vizitat në terren dhe nga kush, si dhe datat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vizitave virtuale dhe, kur zbatohen nenet 36 dhe 37 të kësaj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rregulloreje, datën e vizitës së fundit fizike në terren;</w:t>
      </w:r>
    </w:p>
    <w:p w14:paraId="6E39F3BB" w14:textId="77777777" w:rsidR="0068043D" w:rsidRPr="00096D99" w:rsidRDefault="0068043D" w:rsidP="0068043D">
      <w:pPr>
        <w:pStyle w:val="BodyText"/>
        <w:tabs>
          <w:tab w:val="left" w:pos="140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j) informacion nëse nuk janë kryer vizita në terren dhe arsyet për moskryerjen e këtyre vizitave;</w:t>
      </w:r>
    </w:p>
    <w:p w14:paraId="40483FCD" w14:textId="01A134A1"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k) informacion nëse është kryer një vizitë virtuale, si dhe arsyet për kryerjen e vizitave virtuale dhe, sipas rastit, datën e miratimit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w:t>
      </w:r>
      <w:r w:rsidR="000B2584">
        <w:rPr>
          <w:rFonts w:ascii="Garamond" w:hAnsi="Garamond" w:cs="Times New Roman"/>
          <w:noProof w:val="0"/>
          <w:sz w:val="24"/>
          <w:szCs w:val="24"/>
        </w:rPr>
        <w:t>-së</w:t>
      </w:r>
      <w:r w:rsidRPr="00096D99">
        <w:rPr>
          <w:rFonts w:ascii="Garamond" w:hAnsi="Garamond" w:cs="Times New Roman"/>
          <w:noProof w:val="0"/>
          <w:sz w:val="24"/>
          <w:szCs w:val="24"/>
        </w:rPr>
        <w:t>;</w:t>
      </w:r>
    </w:p>
    <w:p w14:paraId="2EC4607C" w14:textId="61730A2C" w:rsidR="0068043D" w:rsidRPr="00096D99" w:rsidRDefault="0068043D" w:rsidP="0068043D">
      <w:pPr>
        <w:widowControl w:val="0"/>
        <w:tabs>
          <w:tab w:val="left" w:pos="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l) çdo problem lidhur me mungesën e përputhshmërisë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 xml:space="preserve">që është konstatuar gjatë verifikimit; </w:t>
      </w:r>
    </w:p>
    <w:p w14:paraId="3EB633B0" w14:textId="3594B0A0" w:rsidR="0068043D" w:rsidRPr="00096D99" w:rsidRDefault="0068043D" w:rsidP="0068043D">
      <w:pPr>
        <w:pStyle w:val="BodyText"/>
        <w:tabs>
          <w:tab w:val="left" w:pos="90"/>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ll) nëse nuk mund të merret në kohë miratimi nga AKM-ja për të zbatuar metodën e përdorur për plotësimin e mangësisë së të dhënave sipas pikës 1, të nenit 18, të kësaj rregulloreje, një konfirmim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metoda e përdorur është </w:t>
      </w:r>
      <w:proofErr w:type="spellStart"/>
      <w:r w:rsidRPr="00096D99">
        <w:rPr>
          <w:rFonts w:ascii="Garamond" w:hAnsi="Garamond" w:cs="Times New Roman"/>
          <w:noProof w:val="0"/>
          <w:sz w:val="24"/>
          <w:szCs w:val="24"/>
        </w:rPr>
        <w:t>konservative</w:t>
      </w:r>
      <w:proofErr w:type="spellEnd"/>
      <w:r w:rsidRPr="00096D99">
        <w:rPr>
          <w:rFonts w:ascii="Garamond" w:hAnsi="Garamond" w:cs="Times New Roman"/>
          <w:noProof w:val="0"/>
          <w:sz w:val="24"/>
          <w:szCs w:val="24"/>
        </w:rPr>
        <w:t xml:space="preserve"> dhe nëse ajo çon ose jo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pasaktësi </w:t>
      </w:r>
      <w:r w:rsidR="006849D3" w:rsidRPr="00096D99">
        <w:rPr>
          <w:rFonts w:ascii="Garamond" w:hAnsi="Garamond" w:cs="Times New Roman"/>
          <w:noProof w:val="0"/>
          <w:sz w:val="24"/>
          <w:szCs w:val="24"/>
        </w:rPr>
        <w:t>domethënëse</w:t>
      </w:r>
      <w:r w:rsidRPr="00096D99">
        <w:rPr>
          <w:rFonts w:ascii="Garamond" w:hAnsi="Garamond" w:cs="Times New Roman"/>
          <w:noProof w:val="0"/>
          <w:sz w:val="24"/>
          <w:szCs w:val="24"/>
        </w:rPr>
        <w:t>;</w:t>
      </w:r>
    </w:p>
    <w:p w14:paraId="6EE9BB14" w14:textId="77777777" w:rsidR="0068043D" w:rsidRPr="00096D99" w:rsidRDefault="0068043D" w:rsidP="0068043D">
      <w:pPr>
        <w:tabs>
          <w:tab w:val="left" w:pos="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m) një deklaratë mbi faktin nëse metoda e përdorur për të plotësuar mangësitë e të dhënave sipas pikës 4, të nenit 18, të kësaj rregulloreje, rezulton në pasaktësi domethënëse;</w:t>
      </w:r>
    </w:p>
    <w:p w14:paraId="17BAEDCC" w14:textId="77777777" w:rsidR="0068043D" w:rsidRPr="00096D99" w:rsidRDefault="0068043D" w:rsidP="0068043D">
      <w:pPr>
        <w:tabs>
          <w:tab w:val="left" w:pos="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n) kur operatori i avionit nuk ka marrë në kohë miratim për të dhënat zëvendësuese, sipas pikës 2, të nenit 18, të kësaj rregulloreje, një deklaratë mbi faktin nëse metoda e përdorur për të plotësuar mangësitë e të dhënave rezulton në pasaktësi domethënëse;</w:t>
      </w:r>
    </w:p>
    <w:p w14:paraId="79416494"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nj) konfirmim se verifikuesi ka kryer kontrollet e përmendura në shkronjën “ë”, të pikës 2, të nenit 16, të kësaj rregulloreje dhe në pikën 16 të nenit 17 të kësaj rregulloreje, dhe se sasitë e lëndëve djegëse të përdorura nga një furnizues nuk tejkalojnë sasinë që operatori i instalimit ose operatori i avionit ka marrë nga ai furnizues, duke marrë parasysh sasitë e ruajtura në stok, të llogaritura në përputhje me metodologjinë në planin e monitorimit të miratuar nga AKM-ja, përfshirë një përshkrim të çdo gjetjeje ose vëzhgimi tjetër;</w:t>
      </w:r>
    </w:p>
    <w:p w14:paraId="5CBC67D1" w14:textId="72406F79"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o) kur verifikuesi, që kryen verifikimin e një raporti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avionëve, ka realizuar kontrollin sipas pikës 2, të nenit 34, të kësaj rregulloreje, konfirmimin se të dhënat për fluturimet në NEATS ose në mjetin</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TIK të palës të tretë, siç parashikohet në pikën 7, të nenit 63,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 xml:space="preserve">kriteret dhe procedurat për monitorimin dhe raportimin e shkarkimeve të gazeve me efekt serrë nga operatori </w:t>
      </w:r>
      <w:r w:rsidRPr="00096D99">
        <w:rPr>
          <w:rFonts w:ascii="Garamond" w:hAnsi="Garamond" w:cs="Times New Roman"/>
          <w:bCs/>
          <w:sz w:val="24"/>
          <w:szCs w:val="24"/>
        </w:rPr>
        <w:lastRenderedPageBreak/>
        <w:t>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 xml:space="preserve">janë në përputhje me të dhënat për fluturimet të përfshira në raportin e të dhënave të shkarkimeve, duke marrë në konsideratë objektin e fluturimeve të mbuluara nga neni 11, pika 1, dhe shtojcën II, pjesa B,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 dhe fluturimet e raportuara nga operatori i avionëve, duke përfshirë, sipas rastit, një përshkrim të gjetjeve dhe konstatimeve lidhur me përputhshmërinë dhe plotësinë e fluturimeve;</w:t>
      </w:r>
    </w:p>
    <w:p w14:paraId="42E7A60D" w14:textId="77777777" w:rsidR="0068043D" w:rsidRPr="00096D99" w:rsidRDefault="0068043D" w:rsidP="0068043D">
      <w:pPr>
        <w:pStyle w:val="BodyText"/>
        <w:tabs>
          <w:tab w:val="left" w:pos="13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p) rekomandime për përmirësime, kur janë të zbatueshme;</w:t>
      </w:r>
    </w:p>
    <w:p w14:paraId="4BDA147E" w14:textId="77777777" w:rsidR="0068043D" w:rsidRPr="00096D99" w:rsidRDefault="0068043D" w:rsidP="0068043D">
      <w:pPr>
        <w:pStyle w:val="BodyText"/>
        <w:tabs>
          <w:tab w:val="left" w:pos="14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q) emrat e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e shqyrtuesit të pavarur dhe, sipas rastit, të </w:t>
      </w:r>
      <w:proofErr w:type="spellStart"/>
      <w:r w:rsidRPr="00096D99">
        <w:rPr>
          <w:rFonts w:ascii="Garamond" w:hAnsi="Garamond" w:cs="Times New Roman"/>
          <w:noProof w:val="0"/>
          <w:sz w:val="24"/>
          <w:szCs w:val="24"/>
        </w:rPr>
        <w:t>audituesit</w:t>
      </w:r>
      <w:proofErr w:type="spellEnd"/>
      <w:r w:rsidRPr="00096D99">
        <w:rPr>
          <w:rFonts w:ascii="Garamond" w:hAnsi="Garamond" w:cs="Times New Roman"/>
          <w:noProof w:val="0"/>
          <w:sz w:val="24"/>
          <w:szCs w:val="24"/>
        </w:rPr>
        <w:t xml:space="preserve"> të MRVA-së dhe ekspertit teknik,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përfshirë në verifikimin e raportit të operatorit të instalimit dhe të operatorit të avionit; </w:t>
      </w:r>
    </w:p>
    <w:p w14:paraId="08510277" w14:textId="77777777" w:rsidR="0068043D" w:rsidRPr="00096D99" w:rsidRDefault="0068043D" w:rsidP="0068043D">
      <w:pPr>
        <w:pStyle w:val="BodyText"/>
        <w:tabs>
          <w:tab w:val="left" w:pos="135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r) datën dhe nënshkrimin nga një person i autorizuar në emër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verifikuesit, duke përfshirë emrin e tij.</w:t>
      </w:r>
    </w:p>
    <w:p w14:paraId="4FBADFFD" w14:textId="0A40B04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6. Verifikuesi përshkruan pasaktësitë, mospërputhshmëritë dhe papajtueshmëritë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duke dhënë detaje të mjaftueshme në raportin e verifikimit për t’u mundësuar operatorit të instalimit ose operatorit të avionit, si dhe AKM-së, që të kuptojnë sa më poshtë:</w:t>
      </w:r>
    </w:p>
    <w:p w14:paraId="774D20E4" w14:textId="686B2290"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Shkallën dhe natyrën e pasaktësisë, mospërputhshmërisë ose papajtueshmërisë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p>
    <w:p w14:paraId="64F3D3C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 Arsyen pse pasaktësia ka apo nuk ka ndikim domethënës;</w:t>
      </w:r>
    </w:p>
    <w:p w14:paraId="79111472"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Cilit element të raportit të operatorit të instalimit ose operatorit të avionit i referohet pasaktësia ose cilit element të planit të monitorimit i referohet mospërputhja;</w:t>
      </w:r>
    </w:p>
    <w:p w14:paraId="1F4A435D" w14:textId="45322B12"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me cilin nen në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lidhet papajtueshmëria.</w:t>
      </w:r>
    </w:p>
    <w:p w14:paraId="4E95762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7. </w:t>
      </w:r>
      <w:bookmarkStart w:id="4" w:name="_Hlk214919994"/>
      <w:r w:rsidRPr="00096D99">
        <w:rPr>
          <w:rFonts w:ascii="Garamond" w:hAnsi="Garamond" w:cs="Times New Roman"/>
          <w:sz w:val="24"/>
          <w:szCs w:val="24"/>
        </w:rPr>
        <w:t>Për qëllim të verifikimit të raporteve të shkarkimeve, nëse AKM-ja i kërkon verifikuesit të paraqesë informacion mbi procesin e verifikimit,</w:t>
      </w:r>
      <w:r w:rsidRPr="00096D99">
        <w:rPr>
          <w:rFonts w:ascii="Garamond" w:hAnsi="Garamond" w:cs="Times New Roman"/>
          <w:w w:val="99"/>
          <w:sz w:val="24"/>
          <w:szCs w:val="24"/>
        </w:rPr>
        <w:t xml:space="preserve"> </w:t>
      </w:r>
      <w:r w:rsidRPr="00096D99">
        <w:rPr>
          <w:rFonts w:ascii="Garamond" w:hAnsi="Garamond" w:cs="Times New Roman"/>
          <w:sz w:val="24"/>
          <w:szCs w:val="24"/>
        </w:rPr>
        <w:t>përveç elementeve të renditura në pikën 5, të këtij neni, dhe ai informacion nuk është</w:t>
      </w:r>
      <w:r w:rsidRPr="00096D99">
        <w:rPr>
          <w:rFonts w:ascii="Garamond" w:hAnsi="Garamond" w:cs="Times New Roman"/>
          <w:w w:val="99"/>
          <w:sz w:val="24"/>
          <w:szCs w:val="24"/>
        </w:rPr>
        <w:t xml:space="preserve"> </w:t>
      </w:r>
      <w:r w:rsidRPr="00096D99">
        <w:rPr>
          <w:rFonts w:ascii="Garamond" w:hAnsi="Garamond" w:cs="Times New Roman"/>
          <w:sz w:val="24"/>
          <w:szCs w:val="24"/>
        </w:rPr>
        <w:t>i nevojshëm për të kuptuar opinionin e verifikimit, operatori i instalimit ose operatori</w:t>
      </w:r>
      <w:r w:rsidRPr="00096D99">
        <w:rPr>
          <w:rFonts w:ascii="Garamond" w:hAnsi="Garamond" w:cs="Times New Roman"/>
          <w:w w:val="99"/>
          <w:sz w:val="24"/>
          <w:szCs w:val="24"/>
        </w:rPr>
        <w:t xml:space="preserve"> </w:t>
      </w:r>
      <w:r w:rsidRPr="00096D99">
        <w:rPr>
          <w:rFonts w:ascii="Garamond" w:hAnsi="Garamond" w:cs="Times New Roman"/>
          <w:sz w:val="24"/>
          <w:szCs w:val="24"/>
        </w:rPr>
        <w:t>ajror, për arsye efikasiteti, mund t’ia paraqesë AKM-së</w:t>
      </w:r>
      <w:r w:rsidRPr="00096D99">
        <w:rPr>
          <w:rFonts w:ascii="Garamond" w:hAnsi="Garamond" w:cs="Times New Roman"/>
          <w:w w:val="99"/>
          <w:sz w:val="24"/>
          <w:szCs w:val="24"/>
        </w:rPr>
        <w:t xml:space="preserve"> </w:t>
      </w:r>
      <w:r w:rsidRPr="00096D99">
        <w:rPr>
          <w:rFonts w:ascii="Garamond" w:hAnsi="Garamond" w:cs="Times New Roman"/>
          <w:sz w:val="24"/>
          <w:szCs w:val="24"/>
        </w:rPr>
        <w:t>informacionin shtesë veçmas nga raporti i verifikimit në një datë alternative,</w:t>
      </w:r>
      <w:r w:rsidRPr="00096D99">
        <w:rPr>
          <w:rFonts w:ascii="Garamond" w:hAnsi="Garamond" w:cs="Times New Roman"/>
          <w:w w:val="99"/>
          <w:sz w:val="24"/>
          <w:szCs w:val="24"/>
        </w:rPr>
        <w:t xml:space="preserve"> </w:t>
      </w:r>
      <w:r w:rsidRPr="00096D99">
        <w:rPr>
          <w:rFonts w:ascii="Garamond" w:hAnsi="Garamond" w:cs="Times New Roman"/>
          <w:sz w:val="24"/>
          <w:szCs w:val="24"/>
        </w:rPr>
        <w:t>por jo më vonë se data 15 maj e të njëjtit vit.</w:t>
      </w:r>
    </w:p>
    <w:bookmarkEnd w:id="4"/>
    <w:p w14:paraId="56E23365" w14:textId="77777777" w:rsidR="0068043D" w:rsidRPr="00096D99" w:rsidRDefault="0068043D" w:rsidP="0068043D">
      <w:pPr>
        <w:spacing w:after="0" w:line="240" w:lineRule="auto"/>
        <w:ind w:firstLine="284"/>
        <w:rPr>
          <w:rFonts w:ascii="Garamond" w:eastAsia="Times New Roman" w:hAnsi="Garamond" w:cs="Times New Roman"/>
          <w:i/>
          <w:sz w:val="24"/>
          <w:szCs w:val="24"/>
        </w:rPr>
      </w:pPr>
    </w:p>
    <w:p w14:paraId="3EDA8E3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28</w:t>
      </w:r>
    </w:p>
    <w:p w14:paraId="618FD795"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Kufizimi i shtrirjes së verifikimit</w:t>
      </w:r>
    </w:p>
    <w:p w14:paraId="664E6105" w14:textId="77777777" w:rsidR="0068043D" w:rsidRPr="00096D99" w:rsidRDefault="0068043D" w:rsidP="0068043D">
      <w:pPr>
        <w:spacing w:after="0" w:line="240" w:lineRule="auto"/>
        <w:ind w:firstLine="284"/>
        <w:rPr>
          <w:rFonts w:ascii="Garamond" w:hAnsi="Garamond" w:cs="Times New Roman"/>
          <w:sz w:val="24"/>
          <w:szCs w:val="24"/>
        </w:rPr>
      </w:pPr>
    </w:p>
    <w:p w14:paraId="67ECDA4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Verifikuesi mund të dalë në përfundimin se shtrirja e verifikimit e parashikuar në shkronjën “c”, të pikës 1, të nenit 27, të kësaj rregulloreje, është e kufizuar në mënyrë të konsiderueshme kur verifikohet një nga situatat e mëposhtme:</w:t>
      </w:r>
    </w:p>
    <w:p w14:paraId="65CEF988" w14:textId="5B12C817" w:rsidR="0068043D" w:rsidRPr="00096D99" w:rsidRDefault="0068043D" w:rsidP="00FA47EC">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 a) Kur mungojnë të dhëna që pengojnë verifikuesin të mbledhë provat e nevojshme</w:t>
      </w:r>
      <w:r w:rsidRPr="00096D99">
        <w:rPr>
          <w:rFonts w:ascii="Garamond" w:hAnsi="Garamond" w:cs="Times New Roman"/>
          <w:w w:val="99"/>
          <w:sz w:val="24"/>
          <w:szCs w:val="24"/>
        </w:rPr>
        <w:t xml:space="preserve"> </w:t>
      </w:r>
      <w:r w:rsidRPr="00096D99">
        <w:rPr>
          <w:rFonts w:ascii="Garamond" w:hAnsi="Garamond" w:cs="Times New Roman"/>
          <w:sz w:val="24"/>
          <w:szCs w:val="24"/>
        </w:rPr>
        <w:t>për të ulur rrezikun e verifikimit në nivelin e duhur për të arritur një shkallë të arsyeshëm sigurie;</w:t>
      </w:r>
    </w:p>
    <w:p w14:paraId="5047B69D"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Kur plani i monitorimit nuk është miratuar nga AKM-ja;</w:t>
      </w:r>
    </w:p>
    <w:p w14:paraId="6A35879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Kur plani i monitorimit nuk ka një shtrirje ose qartësi të mjaftueshme për të mundësuar arritjen e përfundimeve mbi verifikimin;</w:t>
      </w:r>
    </w:p>
    <w:p w14:paraId="229E9A0C" w14:textId="7777777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ç) Operatori i instalimit ose operatori i avionit nuk ka vënë në dispozicion informacion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mjaftueshëm për t’i mundësuar verifikuesit të kryejë verifikimin.</w:t>
      </w:r>
    </w:p>
    <w:p w14:paraId="39888611" w14:textId="77777777" w:rsidR="0068043D" w:rsidRPr="00096D99" w:rsidRDefault="0068043D" w:rsidP="0068043D">
      <w:pPr>
        <w:spacing w:after="0" w:line="240" w:lineRule="auto"/>
        <w:ind w:firstLine="284"/>
        <w:jc w:val="both"/>
        <w:rPr>
          <w:rFonts w:ascii="Garamond" w:hAnsi="Garamond" w:cs="Times New Roman"/>
          <w:sz w:val="24"/>
          <w:szCs w:val="24"/>
        </w:rPr>
      </w:pPr>
    </w:p>
    <w:p w14:paraId="64A53B86"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29</w:t>
      </w:r>
    </w:p>
    <w:p w14:paraId="31E97E0A" w14:textId="45CBE89A"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Trajtimi i mospërputhjeve </w:t>
      </w:r>
      <w:proofErr w:type="spellStart"/>
      <w:r w:rsidRPr="00096D99">
        <w:rPr>
          <w:rFonts w:ascii="Garamond" w:hAnsi="Garamond" w:cs="Times New Roman"/>
          <w:noProof w:val="0"/>
          <w:sz w:val="24"/>
          <w:szCs w:val="24"/>
        </w:rPr>
        <w:t>jodomethënëse</w:t>
      </w:r>
      <w:proofErr w:type="spellEnd"/>
      <w:r w:rsidRPr="00096D99">
        <w:rPr>
          <w:rFonts w:ascii="Garamond" w:hAnsi="Garamond" w:cs="Times New Roman"/>
          <w:noProof w:val="0"/>
          <w:sz w:val="24"/>
          <w:szCs w:val="24"/>
        </w:rPr>
        <w:t xml:space="preserve"> të pazgjidhura</w:t>
      </w:r>
    </w:p>
    <w:p w14:paraId="659510DC" w14:textId="77777777" w:rsidR="0068043D" w:rsidRPr="00096D99" w:rsidRDefault="0068043D" w:rsidP="0068043D">
      <w:pPr>
        <w:spacing w:after="0" w:line="240" w:lineRule="auto"/>
        <w:ind w:firstLine="284"/>
        <w:rPr>
          <w:rFonts w:ascii="Garamond" w:hAnsi="Garamond" w:cs="Times New Roman"/>
          <w:sz w:val="24"/>
          <w:szCs w:val="24"/>
        </w:rPr>
      </w:pPr>
    </w:p>
    <w:p w14:paraId="22B4AFD9" w14:textId="681245D2" w:rsidR="0068043D" w:rsidRPr="00096D99" w:rsidRDefault="0068043D" w:rsidP="0068043D">
      <w:pPr>
        <w:pStyle w:val="BodyText"/>
        <w:tabs>
          <w:tab w:val="left" w:pos="13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vlerëson nëse operatori i instalimit ose operatori i avionit ka korrigjuar mospërputhjet e identifikuara në raportin e verifikimit në lidhje me periudhën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mëparshme të monitorimit, sipas kërkesave për operatorin, të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pikat 7, 8 e 9, të nenit 76,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sipas rastit. Nëse operatori i instalimit ose operatori i avionit nuk i ka korrigjuar këto mospërputhje sipas nenit 76, pikat 7, 8 dhe 9,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njëjtit vendim,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shqyrton nëse mosveprimi rrit ose mund të rrisë rrezikun e pasaktësive.</w:t>
      </w:r>
    </w:p>
    <w:p w14:paraId="6C47496C" w14:textId="77777777" w:rsidR="0068043D" w:rsidRPr="00096D99" w:rsidRDefault="0068043D" w:rsidP="0068043D">
      <w:pPr>
        <w:pStyle w:val="BodyText"/>
        <w:tabs>
          <w:tab w:val="left" w:pos="13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raporton në raportin e verifikimit nëse këto mospërputhje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zgjidhur nga operatori i instalimit ose operatori i avionit.</w:t>
      </w:r>
    </w:p>
    <w:p w14:paraId="62DFFD44" w14:textId="77777777" w:rsidR="0068043D" w:rsidRPr="00096D99" w:rsidRDefault="0068043D" w:rsidP="0068043D">
      <w:pPr>
        <w:pStyle w:val="BodyText"/>
        <w:tabs>
          <w:tab w:val="left" w:pos="134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regjistron në dokumentacionin e brendshëm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detaje mbi kohën se kur dhe mënyrën se si operatori i instalimit ose operatori i avionit kanë zgjidhur mospërputhjet e identifikuara gjatë verifikimit.</w:t>
      </w:r>
    </w:p>
    <w:p w14:paraId="46040CF1" w14:textId="77777777" w:rsidR="0068043D" w:rsidRPr="00096D99" w:rsidRDefault="0068043D" w:rsidP="0068043D">
      <w:pPr>
        <w:pStyle w:val="BodyText"/>
        <w:ind w:firstLine="284"/>
        <w:jc w:val="both"/>
        <w:rPr>
          <w:rFonts w:ascii="Garamond" w:hAnsi="Garamond" w:cs="Times New Roman"/>
          <w:noProof w:val="0"/>
          <w:sz w:val="24"/>
          <w:szCs w:val="24"/>
        </w:rPr>
      </w:pPr>
    </w:p>
    <w:p w14:paraId="24716154"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30</w:t>
      </w:r>
    </w:p>
    <w:p w14:paraId="2CAF9CF2"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Përmirësimi i procesit të monitorimit dhe raportimit</w:t>
      </w:r>
    </w:p>
    <w:p w14:paraId="6824CA0D" w14:textId="77777777" w:rsidR="0068043D" w:rsidRPr="00096D99" w:rsidRDefault="0068043D" w:rsidP="0068043D">
      <w:pPr>
        <w:spacing w:after="0" w:line="240" w:lineRule="auto"/>
        <w:ind w:firstLine="284"/>
        <w:rPr>
          <w:rFonts w:ascii="Garamond" w:hAnsi="Garamond"/>
          <w:sz w:val="24"/>
          <w:szCs w:val="24"/>
        </w:rPr>
      </w:pPr>
    </w:p>
    <w:p w14:paraId="66684244"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Kur verifikuesi ka identifikuar fusha për përmirësim në </w:t>
      </w:r>
      <w:proofErr w:type="spellStart"/>
      <w:r w:rsidRPr="00096D99">
        <w:rPr>
          <w:rFonts w:ascii="Garamond" w:hAnsi="Garamond" w:cs="Times New Roman"/>
          <w:noProof w:val="0"/>
          <w:sz w:val="24"/>
          <w:szCs w:val="24"/>
        </w:rPr>
        <w:t>performancën</w:t>
      </w:r>
      <w:proofErr w:type="spellEnd"/>
      <w:r w:rsidRPr="00096D99">
        <w:rPr>
          <w:rFonts w:ascii="Garamond" w:hAnsi="Garamond" w:cs="Times New Roman"/>
          <w:noProof w:val="0"/>
          <w:sz w:val="24"/>
          <w:szCs w:val="24"/>
        </w:rPr>
        <w:t xml:space="preserve">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operatorit të avionit në lidhje me elementet e parashikuara në shkronjat “a” deri në “d” të kësaj pike, ai përfshin në raportin e verifikimit rekomandime për përmirësimin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 </w:t>
      </w:r>
      <w:proofErr w:type="spellStart"/>
      <w:r w:rsidRPr="00096D99">
        <w:rPr>
          <w:rFonts w:ascii="Garamond" w:hAnsi="Garamond" w:cs="Times New Roman"/>
          <w:noProof w:val="0"/>
          <w:sz w:val="24"/>
          <w:szCs w:val="24"/>
        </w:rPr>
        <w:t>performancës</w:t>
      </w:r>
      <w:proofErr w:type="spellEnd"/>
      <w:r w:rsidRPr="00096D99">
        <w:rPr>
          <w:rFonts w:ascii="Garamond" w:hAnsi="Garamond" w:cs="Times New Roman"/>
          <w:noProof w:val="0"/>
          <w:sz w:val="24"/>
          <w:szCs w:val="24"/>
        </w:rPr>
        <w:t xml:space="preserve"> së operatorit të instalimit ose operatorit të avionit në aspektet e mëposhtme:</w:t>
      </w:r>
    </w:p>
    <w:p w14:paraId="7FC8352D"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Vlerësimin e rrezikut të kryer nga operatori i instalimit ose operatori i avionit;</w:t>
      </w:r>
    </w:p>
    <w:p w14:paraId="3EAD09BE"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Zhvillimin, dokumentimin, zbatimin dhe mirëmbajtjen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veprimtarive të kontrollit, si dhe vlerësimin e sistemit të kontrollit;</w:t>
      </w:r>
    </w:p>
    <w:p w14:paraId="0F5B8462" w14:textId="67475E3B" w:rsidR="0068043D" w:rsidRPr="00096D99" w:rsidRDefault="0068043D" w:rsidP="0068043D">
      <w:pPr>
        <w:pStyle w:val="BodyText"/>
        <w:tabs>
          <w:tab w:val="left" w:pos="12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Zhvillimin, dokumentimin, zbatimin dhe mirëmbajtjen e procedurave për veprimtaritë e qarkullimit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veprimtaritë e kontrollit, si dhe e procedurave të tjera që një operator instalimi ose operator ajror duhet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përcaktojë në përputhje me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44F26C95" w14:textId="6366CFE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w:t>
      </w:r>
      <w:r w:rsidR="00A4275F" w:rsidRPr="00096D99">
        <w:rPr>
          <w:rFonts w:ascii="Garamond" w:hAnsi="Garamond" w:cs="Times New Roman"/>
          <w:sz w:val="24"/>
          <w:szCs w:val="24"/>
        </w:rPr>
        <w:t xml:space="preserve"> </w:t>
      </w:r>
      <w:r w:rsidRPr="00096D99">
        <w:rPr>
          <w:rFonts w:ascii="Garamond" w:hAnsi="Garamond" w:cs="Times New Roman"/>
          <w:sz w:val="24"/>
          <w:szCs w:val="24"/>
        </w:rPr>
        <w:t>monitorimin dhe raportimin e shkarkimeve, duke përfshirë aspektet në lidhje me</w:t>
      </w:r>
      <w:r w:rsidRPr="00096D99">
        <w:rPr>
          <w:rFonts w:ascii="Garamond" w:hAnsi="Garamond" w:cs="Times New Roman"/>
          <w:w w:val="99"/>
          <w:sz w:val="24"/>
          <w:szCs w:val="24"/>
        </w:rPr>
        <w:t xml:space="preserve"> </w:t>
      </w:r>
      <w:r w:rsidRPr="00096D99">
        <w:rPr>
          <w:rFonts w:ascii="Garamond" w:hAnsi="Garamond" w:cs="Times New Roman"/>
          <w:sz w:val="24"/>
          <w:szCs w:val="24"/>
        </w:rPr>
        <w:t>arritjen e shkallëve metodologjike më të larta, reduktimin e rreziqeve dhe rritjen e</w:t>
      </w:r>
      <w:r w:rsidRPr="00096D99">
        <w:rPr>
          <w:rFonts w:ascii="Garamond" w:hAnsi="Garamond" w:cs="Times New Roman"/>
          <w:w w:val="99"/>
          <w:sz w:val="24"/>
          <w:szCs w:val="24"/>
        </w:rPr>
        <w:t xml:space="preserve"> </w:t>
      </w:r>
      <w:r w:rsidRPr="00096D99">
        <w:rPr>
          <w:rFonts w:ascii="Garamond" w:hAnsi="Garamond" w:cs="Times New Roman"/>
          <w:sz w:val="24"/>
          <w:szCs w:val="24"/>
        </w:rPr>
        <w:t>efikasitetit në monitorim dhe raportim;</w:t>
      </w:r>
    </w:p>
    <w:p w14:paraId="233C66D3" w14:textId="29021680" w:rsidR="0068043D" w:rsidRPr="00096D99" w:rsidRDefault="0068043D" w:rsidP="0068043D">
      <w:pPr>
        <w:spacing w:after="0" w:line="240" w:lineRule="auto"/>
        <w:ind w:firstLine="284"/>
        <w:rPr>
          <w:rFonts w:ascii="Garamond" w:hAnsi="Garamond" w:cs="Times New Roman"/>
          <w:sz w:val="24"/>
          <w:szCs w:val="24"/>
        </w:rPr>
      </w:pPr>
      <w:r w:rsidRPr="00096D99">
        <w:rPr>
          <w:rFonts w:ascii="Garamond" w:hAnsi="Garamond" w:cs="Times New Roman"/>
          <w:sz w:val="24"/>
          <w:szCs w:val="24"/>
        </w:rPr>
        <w:t>d) monitorimin dhe raportimin e efekteve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6AFA792F" w14:textId="4B6CD3B1" w:rsidR="0068043D" w:rsidRPr="00096D99" w:rsidRDefault="0068043D" w:rsidP="0068043D">
      <w:pPr>
        <w:pStyle w:val="BodyText"/>
        <w:tabs>
          <w:tab w:val="left" w:pos="132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Gjatë verifikimit, verifikuesi kontrollon nëse </w:t>
      </w:r>
      <w:r w:rsidR="007A0E96">
        <w:rPr>
          <w:rFonts w:ascii="Garamond" w:hAnsi="Garamond" w:cs="Times New Roman"/>
          <w:noProof w:val="0"/>
          <w:sz w:val="24"/>
          <w:szCs w:val="24"/>
        </w:rPr>
        <w:t>o</w:t>
      </w:r>
      <w:r w:rsidRPr="00096D99">
        <w:rPr>
          <w:rFonts w:ascii="Garamond" w:hAnsi="Garamond" w:cs="Times New Roman"/>
          <w:noProof w:val="0"/>
          <w:sz w:val="24"/>
          <w:szCs w:val="24"/>
        </w:rPr>
        <w:t>peratori i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operatori i avionit ka zbatuar rekomandimet për përmirësimet e nevojshme që janë dhënë në raportin e verifikimit të vitit të mëparshëm si dhe mënyrën e zbatimit të tyre. Kur operatori i instalimit ose operatori i avionit nuk i ka zbatuar këto rekomandime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nuk i ka zbatuar ato siç duhet, verifikuesi vlerëson ndikimin që kjo ka në</w:t>
      </w:r>
      <w:r w:rsidRPr="00096D99">
        <w:rPr>
          <w:rFonts w:ascii="Garamond" w:hAnsi="Garamond" w:cs="Times New Roman"/>
          <w:noProof w:val="0"/>
          <w:w w:val="99"/>
          <w:sz w:val="24"/>
          <w:szCs w:val="24"/>
        </w:rPr>
        <w:t xml:space="preserve"> lidhje me </w:t>
      </w:r>
      <w:r w:rsidRPr="00096D99">
        <w:rPr>
          <w:rFonts w:ascii="Garamond" w:hAnsi="Garamond" w:cs="Times New Roman"/>
          <w:noProof w:val="0"/>
          <w:sz w:val="24"/>
          <w:szCs w:val="24"/>
        </w:rPr>
        <w:t>rrezikun e pasaktësive dhe mospërputhjeve.</w:t>
      </w:r>
    </w:p>
    <w:p w14:paraId="2607E4EE"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17E644D2"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31</w:t>
      </w:r>
    </w:p>
    <w:p w14:paraId="77EAF544"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thjeshtuar për instalimet</w:t>
      </w:r>
    </w:p>
    <w:p w14:paraId="0BD02EC3" w14:textId="77777777" w:rsidR="0068043D" w:rsidRPr="00096D99" w:rsidRDefault="0068043D" w:rsidP="0068043D">
      <w:pPr>
        <w:spacing w:after="0" w:line="240" w:lineRule="auto"/>
        <w:ind w:firstLine="284"/>
        <w:rPr>
          <w:rFonts w:ascii="Garamond" w:hAnsi="Garamond" w:cs="Times New Roman"/>
          <w:sz w:val="24"/>
          <w:szCs w:val="24"/>
        </w:rPr>
      </w:pPr>
    </w:p>
    <w:p w14:paraId="4C9EA876"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përjashtim nga parashikimet e pikës 1, të nenit 21, të kësaj rregulloreje, verifikuesi mund të vendosë,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varësi të miratimit nga AKM-ja, të dhënë në përputhje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parashikimet e pikës 2 të këtij neni, të mos kryejë vizita në terren për instalimet. Ky vendim merret duke u bazuar në rezultatet e analizës së riskut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dhe pasi të përcaktohet se të gjitha të dhënat përkatëse mund të </w:t>
      </w:r>
      <w:proofErr w:type="spellStart"/>
      <w:r w:rsidRPr="00096D99">
        <w:rPr>
          <w:rFonts w:ascii="Garamond" w:hAnsi="Garamond" w:cs="Times New Roman"/>
          <w:noProof w:val="0"/>
          <w:sz w:val="24"/>
          <w:szCs w:val="24"/>
        </w:rPr>
        <w:lastRenderedPageBreak/>
        <w:t>aksesohen</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distancë nga verifikuesi dhe se plotësohen kushtet për moskryerjen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vizitave në terren. Verifikuesi informon për këtë operatorin e instalimit pa vonesa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paarsyeshme. </w:t>
      </w:r>
    </w:p>
    <w:p w14:paraId="1E34B682" w14:textId="456E5548"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Operatori i </w:t>
      </w:r>
      <w:proofErr w:type="spellStart"/>
      <w:r w:rsidRPr="00096D99">
        <w:rPr>
          <w:rFonts w:ascii="Garamond" w:hAnsi="Garamond" w:cs="Times New Roman"/>
          <w:sz w:val="24"/>
          <w:szCs w:val="24"/>
        </w:rPr>
        <w:t>i</w:t>
      </w:r>
      <w:proofErr w:type="spellEnd"/>
      <w:r w:rsidRPr="00096D99">
        <w:rPr>
          <w:rFonts w:ascii="Garamond" w:hAnsi="Garamond" w:cs="Times New Roman"/>
          <w:sz w:val="24"/>
          <w:szCs w:val="24"/>
        </w:rPr>
        <w:t xml:space="preserve"> instalimit paraqet pranë AKM-së një kërkesë që të miratojë vendimin e verifikuesit për të mos kryer vizitën në terren. Pas marrjes së kërkesës nga operatori përkatës, AKM-ja vendos nëse do të miratojë vendimin e verifikuesit për të mos kryer vizitën n</w:t>
      </w:r>
      <w:r w:rsidR="006830C7">
        <w:rPr>
          <w:rFonts w:ascii="Garamond" w:hAnsi="Garamond" w:cs="Times New Roman"/>
          <w:sz w:val="24"/>
          <w:szCs w:val="24"/>
        </w:rPr>
        <w:t>ë</w:t>
      </w:r>
      <w:r w:rsidRPr="00096D99">
        <w:rPr>
          <w:rFonts w:ascii="Garamond" w:hAnsi="Garamond" w:cs="Times New Roman"/>
          <w:w w:val="99"/>
          <w:sz w:val="24"/>
          <w:szCs w:val="24"/>
        </w:rPr>
        <w:t xml:space="preserve"> </w:t>
      </w:r>
      <w:r w:rsidRPr="00096D99">
        <w:rPr>
          <w:rFonts w:ascii="Garamond" w:hAnsi="Garamond" w:cs="Times New Roman"/>
          <w:sz w:val="24"/>
          <w:szCs w:val="24"/>
        </w:rPr>
        <w:t>terren, duke marrë parasysh të gjitha elementet e mëposhtme:</w:t>
      </w:r>
    </w:p>
    <w:p w14:paraId="2B4D45F5" w14:textId="77777777" w:rsidR="0068043D" w:rsidRPr="00096D99" w:rsidRDefault="0068043D" w:rsidP="0068043D">
      <w:pPr>
        <w:pStyle w:val="BodyText"/>
        <w:tabs>
          <w:tab w:val="left" w:pos="1343"/>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a) Informacionin e dhënë nga verifikuesi mbi rezultatin e analizës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riskut;</w:t>
      </w:r>
    </w:p>
    <w:p w14:paraId="4E818E36" w14:textId="77777777" w:rsidR="0068043D" w:rsidRPr="00096D99" w:rsidRDefault="0068043D" w:rsidP="0068043D">
      <w:pPr>
        <w:pStyle w:val="BodyText"/>
        <w:tabs>
          <w:tab w:val="left" w:pos="135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Informacionin se të dhënat përkatëse mund të </w:t>
      </w:r>
      <w:proofErr w:type="spellStart"/>
      <w:r w:rsidRPr="00096D99">
        <w:rPr>
          <w:rFonts w:ascii="Garamond" w:hAnsi="Garamond" w:cs="Times New Roman"/>
          <w:noProof w:val="0"/>
          <w:sz w:val="24"/>
          <w:szCs w:val="24"/>
        </w:rPr>
        <w:t>aksesohen</w:t>
      </w:r>
      <w:proofErr w:type="spellEnd"/>
      <w:r w:rsidRPr="00096D99">
        <w:rPr>
          <w:rFonts w:ascii="Garamond" w:hAnsi="Garamond" w:cs="Times New Roman"/>
          <w:noProof w:val="0"/>
          <w:sz w:val="24"/>
          <w:szCs w:val="24"/>
        </w:rPr>
        <w:t xml:space="preserve"> në distancë;</w:t>
      </w:r>
    </w:p>
    <w:p w14:paraId="5B398F06" w14:textId="77777777" w:rsidR="0068043D" w:rsidRPr="00096D99" w:rsidRDefault="0068043D" w:rsidP="0068043D">
      <w:pPr>
        <w:pStyle w:val="BodyText"/>
        <w:tabs>
          <w:tab w:val="left" w:pos="1343"/>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c) Provat se kërkesat e përcaktuara në pikën 4 të këtij neni nuk zbatohen për instalimin;</w:t>
      </w:r>
    </w:p>
    <w:p w14:paraId="4A30B81D" w14:textId="77777777" w:rsidR="0068043D" w:rsidRPr="00096D99" w:rsidRDefault="0068043D" w:rsidP="0068043D">
      <w:pPr>
        <w:pStyle w:val="BodyText"/>
        <w:tabs>
          <w:tab w:val="left" w:pos="1343"/>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ç) Provat se plotësohen kushtet për moskryerjen e vizitave në terren.</w:t>
      </w:r>
    </w:p>
    <w:p w14:paraId="7EAAED5C" w14:textId="1F1BB1D0" w:rsidR="0068043D" w:rsidRPr="00096D99" w:rsidRDefault="0068043D" w:rsidP="0068043D">
      <w:pPr>
        <w:pStyle w:val="BodyText"/>
        <w:tabs>
          <w:tab w:val="left" w:pos="1316"/>
        </w:tabs>
        <w:autoSpaceDE/>
        <w:autoSpaceDN/>
        <w:ind w:firstLine="284"/>
        <w:jc w:val="both"/>
        <w:rPr>
          <w:rFonts w:ascii="Garamond" w:hAnsi="Garamond" w:cs="Times New Roman"/>
          <w:bCs/>
          <w:noProof w:val="0"/>
          <w:sz w:val="24"/>
          <w:szCs w:val="24"/>
        </w:rPr>
      </w:pPr>
      <w:r w:rsidRPr="00096D99">
        <w:rPr>
          <w:rFonts w:ascii="Garamond" w:hAnsi="Garamond" w:cs="Times New Roman"/>
          <w:noProof w:val="0"/>
          <w:sz w:val="24"/>
          <w:szCs w:val="24"/>
        </w:rPr>
        <w:t>3. Nuk kërkohet miratimi i AKM-së, i përcaktuar në pikat 1 dhe 2 të këtij neni për moskryerjen e vizitave në terren për instalimet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nivele të ulëta shkarkimi, të përcaktuara në pikën 2, të nenit 48,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67F6ADDF"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Verifikuesi kryen gjithmonë vizita në terren në situatat e mëposhtme:</w:t>
      </w:r>
    </w:p>
    <w:p w14:paraId="2B277E1C" w14:textId="77777777" w:rsidR="0068043D" w:rsidRPr="00096D99" w:rsidRDefault="0068043D" w:rsidP="0068043D">
      <w:pPr>
        <w:pStyle w:val="BodyText"/>
        <w:tabs>
          <w:tab w:val="left" w:pos="55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verifikuesi po verifikon për herë të parë raportin e të dhënave të shkarkimeve të një operatori instalimi;</w:t>
      </w:r>
    </w:p>
    <w:p w14:paraId="251DC0A1" w14:textId="77777777" w:rsidR="0068043D" w:rsidRPr="00096D99" w:rsidRDefault="0068043D" w:rsidP="0068043D">
      <w:pPr>
        <w:pStyle w:val="BodyText"/>
        <w:tabs>
          <w:tab w:val="left" w:pos="6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nëse në dy periudhat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raportimit menjëherë pararendëse të periudhës aktuale të raportimit asnjë verifikues nuk ka kryer një vizitë në terren;</w:t>
      </w:r>
    </w:p>
    <w:p w14:paraId="0173ACC5" w14:textId="00248DC3" w:rsidR="0068043D" w:rsidRPr="00096D99" w:rsidRDefault="0068043D" w:rsidP="0068043D">
      <w:pPr>
        <w:pStyle w:val="BodyText"/>
        <w:tabs>
          <w:tab w:val="left" w:pos="6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Nëse, gjatë periudhës së raportimit, janë bërë ndryshime të konsiderueshme në planin e monitorimit, duke përfshirë ato të parashikuara në</w:t>
      </w:r>
      <w:r w:rsidRPr="00096D99">
        <w:rPr>
          <w:rFonts w:ascii="Garamond" w:hAnsi="Garamond" w:cs="Times New Roman"/>
          <w:noProof w:val="0"/>
          <w:w w:val="99"/>
          <w:sz w:val="24"/>
          <w:szCs w:val="24"/>
        </w:rPr>
        <w:t xml:space="preserve"> pikën 3 të </w:t>
      </w:r>
      <w:r w:rsidRPr="00096D99">
        <w:rPr>
          <w:rFonts w:ascii="Garamond" w:hAnsi="Garamond" w:cs="Times New Roman"/>
          <w:noProof w:val="0"/>
          <w:sz w:val="24"/>
          <w:szCs w:val="24"/>
        </w:rPr>
        <w:t xml:space="preserve">nenit 15,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Kjo pikë nuk zbatohet në rast se gjatë periudhës së raportimit ndryshimet e bëra lidhen vetëm me vlerat standarde, siç parashikohet në shkronjën “ë”, të pikës 3, të nenit 15,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4DB7B198"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p>
    <w:p w14:paraId="1B24FE9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32</w:t>
      </w:r>
    </w:p>
    <w:p w14:paraId="7548D600"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Kushtet për moskryerjen e vizitave në terren</w:t>
      </w:r>
    </w:p>
    <w:p w14:paraId="0646BFB4" w14:textId="77777777" w:rsidR="0068043D" w:rsidRPr="00096D99" w:rsidRDefault="0068043D" w:rsidP="0068043D">
      <w:pPr>
        <w:spacing w:after="0" w:line="240" w:lineRule="auto"/>
        <w:ind w:firstLine="284"/>
        <w:rPr>
          <w:rFonts w:ascii="Garamond" w:hAnsi="Garamond" w:cs="Times New Roman"/>
          <w:sz w:val="24"/>
          <w:szCs w:val="24"/>
        </w:rPr>
      </w:pPr>
    </w:p>
    <w:p w14:paraId="6335200D"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Kushtet për moskryerjen e vizitave në terren të përmendura në pikën 1, të nenit 31,</w:t>
      </w:r>
      <w:r w:rsidRPr="00096D99">
        <w:rPr>
          <w:rFonts w:ascii="Garamond" w:hAnsi="Garamond" w:cs="Times New Roman"/>
          <w:noProof w:val="0"/>
          <w:w w:val="99"/>
          <w:sz w:val="24"/>
          <w:szCs w:val="24"/>
        </w:rPr>
        <w:t xml:space="preserve"> të</w:t>
      </w:r>
      <w:r w:rsidRPr="00096D99">
        <w:rPr>
          <w:rFonts w:ascii="Garamond" w:hAnsi="Garamond" w:cs="Times New Roman"/>
          <w:noProof w:val="0"/>
          <w:sz w:val="24"/>
          <w:szCs w:val="24"/>
        </w:rPr>
        <w:t xml:space="preserve"> kësaj rregulloreje, parashikohen në pikat e mëposhtme të këtij neni.</w:t>
      </w:r>
    </w:p>
    <w:p w14:paraId="1F404090" w14:textId="683BEA1F"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Kur verifikimi i raportit të shkarkimeve të një operatori instalimi ka të bëjë me një instalim të kategorisë A, të përmendur në shkronjën “a”, të pikës 2, të nenit 19, ose një instalim të kategorisë B, të përmendur në shkronjën “b”, të pikës 2, të nenit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në rastet se: </w:t>
      </w:r>
    </w:p>
    <w:p w14:paraId="4A7E4CA5" w14:textId="0F5E0777" w:rsidR="0068043D" w:rsidRPr="00096D99" w:rsidRDefault="0068043D" w:rsidP="0068043D">
      <w:pPr>
        <w:pStyle w:val="BodyText"/>
        <w:tabs>
          <w:tab w:val="left" w:pos="17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instalimi ka vetëm një rrymë shkarkimi, siç përmendet në shkronjën “c”, të pikës 4, të nenit 19,</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 xml:space="preserve">kriteret dhe procedurat për </w:t>
      </w:r>
      <w:r w:rsidRPr="00096D99">
        <w:rPr>
          <w:rFonts w:ascii="Garamond" w:hAnsi="Garamond" w:cs="Times New Roman"/>
          <w:bCs/>
          <w:noProof w:val="0"/>
          <w:sz w:val="24"/>
          <w:szCs w:val="24"/>
        </w:rPr>
        <w:lastRenderedPageBreak/>
        <w:t>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 xml:space="preserve">që është gazi natyror, ose një apo disa rryma shkarkimi minimale </w:t>
      </w:r>
      <w:r w:rsidRPr="00096D99">
        <w:rPr>
          <w:rFonts w:ascii="Garamond" w:hAnsi="Garamond" w:cs="Times New Roman"/>
          <w:i/>
          <w:iCs/>
          <w:noProof w:val="0"/>
          <w:sz w:val="24"/>
          <w:szCs w:val="24"/>
        </w:rPr>
        <w:t xml:space="preserve">(de </w:t>
      </w:r>
      <w:proofErr w:type="spellStart"/>
      <w:r w:rsidRPr="00096D99">
        <w:rPr>
          <w:rFonts w:ascii="Garamond" w:hAnsi="Garamond" w:cs="Times New Roman"/>
          <w:i/>
          <w:iCs/>
          <w:noProof w:val="0"/>
          <w:sz w:val="24"/>
          <w:szCs w:val="24"/>
        </w:rPr>
        <w:t>minimis</w:t>
      </w:r>
      <w:proofErr w:type="spellEnd"/>
      <w:r w:rsidRPr="00096D99">
        <w:rPr>
          <w:rFonts w:ascii="Garamond" w:hAnsi="Garamond" w:cs="Times New Roman"/>
          <w:i/>
          <w:iCs/>
          <w:noProof w:val="0"/>
          <w:sz w:val="24"/>
          <w:szCs w:val="24"/>
        </w:rPr>
        <w:t>)</w:t>
      </w:r>
      <w:r w:rsidR="00A4275F" w:rsidRPr="00096D99">
        <w:rPr>
          <w:rFonts w:ascii="Garamond" w:hAnsi="Garamond" w:cs="Times New Roman"/>
          <w:i/>
          <w:noProof w:val="0"/>
          <w:sz w:val="24"/>
          <w:szCs w:val="24"/>
        </w:rPr>
        <w:t xml:space="preserve"> </w:t>
      </w:r>
      <w:r w:rsidRPr="00096D99">
        <w:rPr>
          <w:rFonts w:ascii="Garamond" w:hAnsi="Garamond" w:cs="Times New Roman"/>
          <w:noProof w:val="0"/>
          <w:sz w:val="24"/>
          <w:szCs w:val="24"/>
        </w:rPr>
        <w:t>të cilat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bashku nuk tejkalojnë pragun për flukset minimale </w:t>
      </w:r>
      <w:r w:rsidRPr="00096D99">
        <w:rPr>
          <w:rFonts w:ascii="Garamond" w:hAnsi="Garamond" w:cs="Times New Roman"/>
          <w:i/>
          <w:iCs/>
          <w:noProof w:val="0"/>
          <w:sz w:val="24"/>
          <w:szCs w:val="24"/>
        </w:rPr>
        <w:t xml:space="preserve">(de </w:t>
      </w:r>
      <w:proofErr w:type="spellStart"/>
      <w:r w:rsidRPr="00096D99">
        <w:rPr>
          <w:rFonts w:ascii="Garamond" w:hAnsi="Garamond" w:cs="Times New Roman"/>
          <w:i/>
          <w:iCs/>
          <w:noProof w:val="0"/>
          <w:sz w:val="24"/>
          <w:szCs w:val="24"/>
        </w:rPr>
        <w:t>minimis</w:t>
      </w:r>
      <w:proofErr w:type="spellEnd"/>
      <w:r w:rsidRPr="00096D99">
        <w:rPr>
          <w:rFonts w:ascii="Garamond" w:hAnsi="Garamond" w:cs="Times New Roman"/>
          <w:i/>
          <w:iCs/>
          <w:noProof w:val="0"/>
          <w:sz w:val="24"/>
          <w:szCs w:val="24"/>
        </w:rPr>
        <w:t>)</w:t>
      </w:r>
      <w:r w:rsidRPr="00096D99">
        <w:rPr>
          <w:rFonts w:ascii="Garamond" w:hAnsi="Garamond" w:cs="Times New Roman"/>
          <w:i/>
          <w:noProof w:val="0"/>
          <w:sz w:val="24"/>
          <w:szCs w:val="24"/>
        </w:rPr>
        <w:t xml:space="preserve"> </w:t>
      </w:r>
      <w:r w:rsidRPr="00096D99">
        <w:rPr>
          <w:rFonts w:ascii="Garamond" w:hAnsi="Garamond" w:cs="Times New Roman"/>
          <w:noProof w:val="0"/>
          <w:sz w:val="24"/>
          <w:szCs w:val="24"/>
        </w:rPr>
        <w:t>të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nenin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6A4F2164" w14:textId="77777777" w:rsidR="0068043D" w:rsidRPr="00096D99" w:rsidRDefault="0068043D" w:rsidP="0068043D">
      <w:pPr>
        <w:pStyle w:val="BodyText"/>
        <w:tabs>
          <w:tab w:val="left" w:pos="17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gazi natyror monitorohet përmes sistemit të matjes fiskale, që i nënshtrohet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regjimi të përshtatshëm ligjor për kontrollin e matësve fiskalë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plotëson nivelet e kërkuara të pasigurisë në lidhje me shkallën metodologjike të zbatueshme;</w:t>
      </w:r>
    </w:p>
    <w:p w14:paraId="78C0F628" w14:textId="53E00BC9" w:rsidR="0068043D" w:rsidRPr="00096D99" w:rsidRDefault="0068043D" w:rsidP="0068043D">
      <w:pPr>
        <w:pStyle w:val="BodyText"/>
        <w:tabs>
          <w:tab w:val="left" w:pos="6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zbatohen vlerat standarde për faktorët e llogaritjes së gazit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natyror ose ku faktorët e llogaritjes së gazit natyror përcaktohen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drejtpërdrejt nga një transportues i jashtëm i gazit pa asnjë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përpunim nga operatori i instalimit, duke përdorur analizues </w:t>
      </w:r>
      <w:proofErr w:type="spellStart"/>
      <w:r w:rsidRPr="00096D99">
        <w:rPr>
          <w:rFonts w:ascii="Garamond" w:hAnsi="Garamond" w:cs="Times New Roman"/>
          <w:i/>
          <w:iCs/>
          <w:noProof w:val="0"/>
          <w:sz w:val="24"/>
          <w:szCs w:val="24"/>
        </w:rPr>
        <w:t>online</w:t>
      </w:r>
      <w:proofErr w:type="spellEnd"/>
      <w:r w:rsidRPr="00096D99">
        <w:rPr>
          <w:rFonts w:ascii="Garamond" w:hAnsi="Garamond" w:cs="Times New Roman"/>
          <w:noProof w:val="0"/>
          <w:sz w:val="24"/>
          <w:szCs w:val="24"/>
        </w:rPr>
        <w:t xml:space="preserve"> që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nënshtrohen një regjimi të përshtatshëm ligjor për kontrollin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analizuesve fiskalë.</w:t>
      </w:r>
    </w:p>
    <w:p w14:paraId="0FA943A7" w14:textId="25781DAD" w:rsidR="0068043D" w:rsidRPr="00096D99" w:rsidRDefault="0068043D" w:rsidP="0068043D">
      <w:pPr>
        <w:pStyle w:val="BodyText"/>
        <w:tabs>
          <w:tab w:val="left" w:pos="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w:t>
      </w:r>
      <w:r w:rsidRPr="00096D99">
        <w:rPr>
          <w:rFonts w:ascii="Garamond" w:hAnsi="Garamond" w:cs="Times New Roman"/>
          <w:b/>
          <w:bCs/>
          <w:noProof w:val="0"/>
          <w:sz w:val="24"/>
          <w:szCs w:val="24"/>
        </w:rPr>
        <w:t xml:space="preserve"> </w:t>
      </w:r>
      <w:r w:rsidRPr="00096D99">
        <w:rPr>
          <w:rFonts w:ascii="Garamond" w:hAnsi="Garamond" w:cs="Times New Roman"/>
          <w:noProof w:val="0"/>
          <w:sz w:val="24"/>
          <w:szCs w:val="24"/>
        </w:rPr>
        <w:t>Kur verifikimi i raportit të shkarkimeve të një operatori instalimi ka të bëjë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 një instalim të kategorisë A, të përmendur në shkronjën “a”, të pikës 2, të nenit 19, ose një instalim të kategorisë B, të përmendur në shkronjën “b”, të pikës 2, të nenit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në rast se:</w:t>
      </w:r>
    </w:p>
    <w:p w14:paraId="53464D04" w14:textId="77777777" w:rsidR="0068043D" w:rsidRPr="00096D99" w:rsidRDefault="0068043D" w:rsidP="0068043D">
      <w:pPr>
        <w:pStyle w:val="BodyText"/>
        <w:tabs>
          <w:tab w:val="left"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a) instalimi ka vetëm një rrymë shkarkimi që përbëhet nga lëndë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djegëse pa shkarkime të procesit dhe kjo lëndë djegëse është ose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lëndë djegëse e ngurtë që digjet drejtpërdrejt në instalim pa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depozitë të përkohshme, ose një lëndë djegëse e lëngshme ose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gaztë që mund të depozitohet përkohësisht;</w:t>
      </w:r>
    </w:p>
    <w:p w14:paraId="4B056566" w14:textId="77777777" w:rsidR="0068043D" w:rsidRPr="00096D99" w:rsidRDefault="0068043D" w:rsidP="0068043D">
      <w:pPr>
        <w:pStyle w:val="BodyText"/>
        <w:tabs>
          <w:tab w:val="left" w:pos="0"/>
          <w:tab w:val="left" w:pos="8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të dhënat e veprimtarisë të lidhura me rrymën e shkarkimit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monitorohen duke përdorur një nga metodat e mëposhtme:</w:t>
      </w:r>
    </w:p>
    <w:p w14:paraId="290FD6D1" w14:textId="153D0A87" w:rsidR="0068043D" w:rsidRPr="00096D99" w:rsidRDefault="00FA47EC" w:rsidP="00FA47EC">
      <w:pPr>
        <w:pStyle w:val="BodyText"/>
        <w:tabs>
          <w:tab w:val="left" w:pos="0"/>
          <w:tab w:val="left" w:pos="125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i. </w:t>
      </w:r>
      <w:r w:rsidR="0068043D" w:rsidRPr="00096D99">
        <w:rPr>
          <w:rFonts w:ascii="Garamond" w:hAnsi="Garamond" w:cs="Times New Roman"/>
          <w:noProof w:val="0"/>
          <w:sz w:val="24"/>
          <w:szCs w:val="24"/>
        </w:rPr>
        <w:t>Metodën e matjes fiskale, e cila i nënshtrohet një regjimi të</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përshtatshëm ligjor për kontrollin e matësve fiskalë dhe</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plotëson nivelet e kërkuara të pasigurisë në lidhje me shkallën metodologjike të zbatueshme;</w:t>
      </w:r>
    </w:p>
    <w:p w14:paraId="5FB0E4D1" w14:textId="48BEA069" w:rsidR="0068043D" w:rsidRPr="00096D99" w:rsidRDefault="00FA47EC" w:rsidP="00FA47EC">
      <w:pPr>
        <w:pStyle w:val="BodyText"/>
        <w:tabs>
          <w:tab w:val="left" w:pos="0"/>
          <w:tab w:val="left" w:pos="1252"/>
        </w:tabs>
        <w:autoSpaceDE/>
        <w:autoSpaceDN/>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Metodën e bazuar vetëm në të dhënat e faturës duke marrë</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parasysh ndryshimet në rezerva, sipas rastit;</w:t>
      </w:r>
    </w:p>
    <w:p w14:paraId="20471E6A" w14:textId="77777777" w:rsidR="0068043D" w:rsidRPr="00096D99" w:rsidRDefault="0068043D" w:rsidP="0068043D">
      <w:pPr>
        <w:pStyle w:val="BodyText"/>
        <w:tabs>
          <w:tab w:val="left" w:pos="0"/>
          <w:tab w:val="left" w:pos="86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zbatohen vetëm vlerat e standarde për faktorët e llogaritjes;</w:t>
      </w:r>
    </w:p>
    <w:p w14:paraId="63667EFB" w14:textId="731C5E41" w:rsidR="0068043D" w:rsidRPr="00096D99" w:rsidRDefault="0068043D" w:rsidP="0068043D">
      <w:pPr>
        <w:pStyle w:val="BodyText"/>
        <w:tabs>
          <w:tab w:val="left" w:pos="0"/>
          <w:tab w:val="left" w:pos="8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AKM-ja ka lejuar instalimin të përdorë një plan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thjeshtuar monitorimi, në përputhje me nenin 13,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32D97D5C" w14:textId="429A5029" w:rsidR="0068043D" w:rsidRPr="00096D99" w:rsidRDefault="0068043D" w:rsidP="0068043D">
      <w:pPr>
        <w:pStyle w:val="BodyText"/>
        <w:tabs>
          <w:tab w:val="left" w:pos="53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Kur verifikimi i raportit të shkarkimeve të një operatori instalimi ka të bëjë me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instalim me nivele të ulëta shkarkimi, të përcaktuara në pikën 2, të nenit 48,</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dhe zbatohen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shkronjat “a” deri në “c” të pikës 3, të këtij neni.</w:t>
      </w:r>
    </w:p>
    <w:p w14:paraId="2986721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Kur verifikimi i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instalimit ka të bëjë me një instalim që ndodhet në njësi që operohet pa personel, në rast se:</w:t>
      </w:r>
    </w:p>
    <w:p w14:paraId="1E083A3D" w14:textId="77777777" w:rsidR="0068043D" w:rsidRPr="00096D99" w:rsidRDefault="0068043D" w:rsidP="0068043D">
      <w:pPr>
        <w:pStyle w:val="BodyText"/>
        <w:tabs>
          <w:tab w:val="left" w:pos="162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të dhënat </w:t>
      </w:r>
      <w:proofErr w:type="spellStart"/>
      <w:r w:rsidRPr="00096D99">
        <w:rPr>
          <w:rFonts w:ascii="Garamond" w:hAnsi="Garamond" w:cs="Times New Roman"/>
          <w:noProof w:val="0"/>
          <w:sz w:val="24"/>
          <w:szCs w:val="24"/>
        </w:rPr>
        <w:t>telemetrike</w:t>
      </w:r>
      <w:proofErr w:type="spellEnd"/>
      <w:r w:rsidRPr="00096D99">
        <w:rPr>
          <w:rFonts w:ascii="Garamond" w:hAnsi="Garamond" w:cs="Times New Roman"/>
          <w:noProof w:val="0"/>
          <w:sz w:val="24"/>
          <w:szCs w:val="24"/>
        </w:rPr>
        <w:t xml:space="preserve"> nga njësia e instalimit pa personel dërgohen drejtpërdrejt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vend tjetër ku të gjitha të dhënat përpunohen, menaxhohen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ruhen;</w:t>
      </w:r>
    </w:p>
    <w:p w14:paraId="3CAEF95F" w14:textId="77777777" w:rsidR="0068043D" w:rsidRPr="00096D99" w:rsidRDefault="0068043D" w:rsidP="0068043D">
      <w:pPr>
        <w:pStyle w:val="BodyText"/>
        <w:tabs>
          <w:tab w:val="left" w:pos="162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b) i njëjti person është përgjegjës për menaxhimin dhe regjistrimin e të dhënave të asaj njësie;</w:t>
      </w:r>
    </w:p>
    <w:p w14:paraId="1FA188BB" w14:textId="50BF23A1" w:rsidR="0068043D" w:rsidRPr="00096D99" w:rsidRDefault="0068043D" w:rsidP="0068043D">
      <w:pPr>
        <w:pStyle w:val="BodyText"/>
        <w:tabs>
          <w:tab w:val="left" w:pos="6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matësit janë inspektuar në vend nga operatori i instalimit ose nga një laborator,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përputhje me nenin 67,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dhe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dokument i nënshkruar ose dëshmi fotografike e stampuar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datë, të siguruara nga operatori i instalimit, tregojnë se nuk ka ndodhur asnjë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ndryshim në matje ose në operimin e instalimit që nga inspektimi i kryer.</w:t>
      </w:r>
    </w:p>
    <w:p w14:paraId="1611EE5E" w14:textId="504A77BA" w:rsidR="0068043D" w:rsidRPr="00096D99" w:rsidRDefault="0068043D" w:rsidP="00FB56C0">
      <w:pPr>
        <w:pStyle w:val="BodyText"/>
        <w:tabs>
          <w:tab w:val="left" w:pos="6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6. Kur verifikimi i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ka të bëjë me një instalim të vendosur në një vend të largët ose të paarritshëm, në veçanti një instalim të vendosur në det të hapur, në rast se:</w:t>
      </w:r>
    </w:p>
    <w:p w14:paraId="128AD743" w14:textId="77777777" w:rsidR="0068043D" w:rsidRPr="00096D99" w:rsidRDefault="0068043D" w:rsidP="0068043D">
      <w:pPr>
        <w:pStyle w:val="BodyText"/>
        <w:tabs>
          <w:tab w:val="left" w:pos="17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ka një nivel të lartë të centralizimit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mbledhura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ajo njësi e instalimit dhe të transmetuara drejtpërdrejt në një vend tjetër ku të gjitha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dhënat përpunohen, menaxhohen dhe ruhen me cilësi të lartë;</w:t>
      </w:r>
    </w:p>
    <w:p w14:paraId="7370E999" w14:textId="4D53A284" w:rsidR="0068043D" w:rsidRPr="00096D99" w:rsidRDefault="0068043D" w:rsidP="0068043D">
      <w:pPr>
        <w:pStyle w:val="BodyText"/>
        <w:tabs>
          <w:tab w:val="left" w:pos="6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matësit janë inspektuar në vend nga operatori i instalimit ose nga një laborator,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përputhje me nenin 67,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dhe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dokument i nënshkruar ose dëshmi fotografike e stampuar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datë, të siguruara nga operatori i instalimit, tregojnë se nuk ka ndodhur asnjë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ndryshim në matje ose në operimin e instalimit që nga inspektimi i kryer.</w:t>
      </w:r>
    </w:p>
    <w:p w14:paraId="200CBDA2" w14:textId="465EC5EC" w:rsidR="0068043D" w:rsidRPr="00096D99" w:rsidRDefault="0068043D" w:rsidP="0068043D">
      <w:pPr>
        <w:pStyle w:val="BodyText"/>
        <w:tabs>
          <w:tab w:val="left" w:pos="0"/>
          <w:tab w:val="left" w:pos="8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7. Pika 3 e këtij neni mund të zbatohet gjithashtu në rastet kur, krahas rrymës së shkarkimit të përmendur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shkronjën “a”, të pikës 2, instalimi përdor një ose disa rryma shkarkimi minimale </w:t>
      </w:r>
      <w:r w:rsidRPr="00096D99">
        <w:rPr>
          <w:rFonts w:ascii="Garamond" w:hAnsi="Garamond" w:cs="Times New Roman"/>
          <w:i/>
          <w:iCs/>
          <w:noProof w:val="0"/>
          <w:sz w:val="24"/>
          <w:szCs w:val="24"/>
        </w:rPr>
        <w:t xml:space="preserve">(de </w:t>
      </w:r>
      <w:proofErr w:type="spellStart"/>
      <w:r w:rsidRPr="00096D99">
        <w:rPr>
          <w:rFonts w:ascii="Garamond" w:hAnsi="Garamond" w:cs="Times New Roman"/>
          <w:i/>
          <w:iCs/>
          <w:noProof w:val="0"/>
          <w:sz w:val="24"/>
          <w:szCs w:val="24"/>
        </w:rPr>
        <w:t>minimis</w:t>
      </w:r>
      <w:proofErr w:type="spellEnd"/>
      <w:r w:rsidRPr="00096D99">
        <w:rPr>
          <w:rFonts w:ascii="Garamond" w:hAnsi="Garamond" w:cs="Times New Roman"/>
          <w:i/>
          <w:iCs/>
          <w:noProof w:val="0"/>
          <w:sz w:val="24"/>
          <w:szCs w:val="24"/>
        </w:rPr>
        <w:t>)</w:t>
      </w:r>
      <w:r w:rsidRPr="00096D99">
        <w:rPr>
          <w:rFonts w:ascii="Garamond" w:hAnsi="Garamond" w:cs="Times New Roman"/>
          <w:i/>
          <w:noProof w:val="0"/>
          <w:sz w:val="24"/>
          <w:szCs w:val="24"/>
        </w:rPr>
        <w:t xml:space="preserve"> </w:t>
      </w:r>
      <w:r w:rsidRPr="00096D99">
        <w:rPr>
          <w:rFonts w:ascii="Garamond" w:hAnsi="Garamond" w:cs="Times New Roman"/>
          <w:noProof w:val="0"/>
          <w:sz w:val="24"/>
          <w:szCs w:val="24"/>
        </w:rPr>
        <w:t>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cilat së bashku nuk tejkalojnë pragun për flukset minimale </w:t>
      </w:r>
      <w:r w:rsidRPr="00096D99">
        <w:rPr>
          <w:rFonts w:ascii="Garamond" w:hAnsi="Garamond" w:cs="Times New Roman"/>
          <w:i/>
          <w:iCs/>
          <w:noProof w:val="0"/>
          <w:sz w:val="24"/>
          <w:szCs w:val="24"/>
        </w:rPr>
        <w:t xml:space="preserve">(de </w:t>
      </w:r>
      <w:proofErr w:type="spellStart"/>
      <w:r w:rsidRPr="00096D99">
        <w:rPr>
          <w:rFonts w:ascii="Garamond" w:hAnsi="Garamond" w:cs="Times New Roman"/>
          <w:i/>
          <w:iCs/>
          <w:noProof w:val="0"/>
          <w:sz w:val="24"/>
          <w:szCs w:val="24"/>
        </w:rPr>
        <w:t>minimis</w:t>
      </w:r>
      <w:proofErr w:type="spellEnd"/>
      <w:r w:rsidRPr="00096D99">
        <w:rPr>
          <w:rFonts w:ascii="Garamond" w:hAnsi="Garamond" w:cs="Times New Roman"/>
          <w:i/>
          <w:iCs/>
          <w:noProof w:val="0"/>
          <w:sz w:val="24"/>
          <w:szCs w:val="24"/>
        </w:rPr>
        <w:t xml:space="preserve">) </w:t>
      </w:r>
      <w:r w:rsidRPr="00096D99">
        <w:rPr>
          <w:rFonts w:ascii="Garamond" w:hAnsi="Garamond" w:cs="Times New Roman"/>
          <w:noProof w:val="0"/>
          <w:sz w:val="24"/>
          <w:szCs w:val="24"/>
        </w:rPr>
        <w:t>të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nenin 19,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23D3ACD8" w14:textId="77777777" w:rsidR="0068043D" w:rsidRPr="00096D99" w:rsidRDefault="0068043D" w:rsidP="0068043D">
      <w:pPr>
        <w:pStyle w:val="BodyText"/>
        <w:tabs>
          <w:tab w:val="left" w:pos="656"/>
        </w:tabs>
        <w:autoSpaceDE/>
        <w:autoSpaceDN/>
        <w:ind w:firstLine="284"/>
        <w:jc w:val="both"/>
        <w:rPr>
          <w:rFonts w:ascii="Garamond" w:hAnsi="Garamond" w:cs="Times New Roman"/>
          <w:noProof w:val="0"/>
          <w:sz w:val="24"/>
          <w:szCs w:val="24"/>
        </w:rPr>
      </w:pPr>
    </w:p>
    <w:p w14:paraId="0A9AAEC4" w14:textId="77777777" w:rsidR="0068043D" w:rsidRPr="00096D99" w:rsidRDefault="0068043D" w:rsidP="0068043D">
      <w:pPr>
        <w:spacing w:after="0" w:line="240" w:lineRule="auto"/>
        <w:ind w:firstLine="284"/>
        <w:jc w:val="center"/>
        <w:rPr>
          <w:rFonts w:ascii="Garamond" w:hAnsi="Garamond" w:cs="Times New Roman"/>
          <w:bCs/>
          <w:sz w:val="24"/>
          <w:szCs w:val="24"/>
        </w:rPr>
      </w:pPr>
      <w:r w:rsidRPr="00096D99">
        <w:rPr>
          <w:rFonts w:ascii="Garamond" w:hAnsi="Garamond" w:cs="Times New Roman"/>
          <w:bCs/>
          <w:sz w:val="24"/>
          <w:szCs w:val="24"/>
        </w:rPr>
        <w:t>Neni 33</w:t>
      </w:r>
    </w:p>
    <w:p w14:paraId="6B2F55F0" w14:textId="65FA135D" w:rsidR="0068043D" w:rsidRPr="00096D99" w:rsidRDefault="0068043D" w:rsidP="0068043D">
      <w:pPr>
        <w:spacing w:after="0" w:line="240" w:lineRule="auto"/>
        <w:ind w:firstLine="284"/>
        <w:jc w:val="center"/>
        <w:outlineLvl w:val="0"/>
        <w:rPr>
          <w:rFonts w:ascii="Garamond" w:hAnsi="Garamond" w:cs="Times New Roman"/>
          <w:b/>
          <w:bCs/>
          <w:sz w:val="24"/>
          <w:szCs w:val="24"/>
        </w:rPr>
      </w:pPr>
      <w:bookmarkStart w:id="5" w:name="bookmark31"/>
      <w:r w:rsidRPr="00096D99">
        <w:rPr>
          <w:rFonts w:ascii="Garamond" w:hAnsi="Garamond" w:cs="Times New Roman"/>
          <w:b/>
          <w:bCs/>
          <w:sz w:val="24"/>
          <w:szCs w:val="24"/>
        </w:rPr>
        <w:t xml:space="preserve">Verifikimi i thjeshtuar i raportit të </w:t>
      </w:r>
      <w:proofErr w:type="spellStart"/>
      <w:r w:rsidRPr="00096D99">
        <w:rPr>
          <w:rFonts w:ascii="Garamond" w:hAnsi="Garamond" w:cs="Times New Roman"/>
          <w:b/>
          <w:bCs/>
          <w:sz w:val="24"/>
          <w:szCs w:val="24"/>
        </w:rPr>
        <w:t>të</w:t>
      </w:r>
      <w:proofErr w:type="spellEnd"/>
      <w:r w:rsidRPr="00096D99">
        <w:rPr>
          <w:rFonts w:ascii="Garamond" w:hAnsi="Garamond" w:cs="Times New Roman"/>
          <w:b/>
          <w:bCs/>
          <w:sz w:val="24"/>
          <w:szCs w:val="24"/>
        </w:rPr>
        <w:t xml:space="preserve"> dhënave të shkarkimeve</w:t>
      </w:r>
      <w:r w:rsidR="005C6C63" w:rsidRPr="00096D99">
        <w:rPr>
          <w:rFonts w:ascii="Garamond" w:hAnsi="Garamond" w:cs="Times New Roman"/>
          <w:b/>
          <w:bCs/>
          <w:sz w:val="24"/>
          <w:szCs w:val="24"/>
        </w:rPr>
        <w:t xml:space="preserve"> </w:t>
      </w:r>
      <w:r w:rsidRPr="00096D99">
        <w:rPr>
          <w:rFonts w:ascii="Garamond" w:hAnsi="Garamond" w:cs="Times New Roman"/>
          <w:b/>
          <w:bCs/>
          <w:sz w:val="24"/>
          <w:szCs w:val="24"/>
        </w:rPr>
        <w:t>të operatorit të avionëve</w:t>
      </w:r>
      <w:bookmarkEnd w:id="5"/>
    </w:p>
    <w:p w14:paraId="1200D5FF" w14:textId="77777777" w:rsidR="0068043D" w:rsidRPr="00096D99" w:rsidRDefault="0068043D" w:rsidP="0068043D">
      <w:pPr>
        <w:spacing w:after="0" w:line="240" w:lineRule="auto"/>
        <w:ind w:firstLine="284"/>
        <w:jc w:val="center"/>
        <w:outlineLvl w:val="0"/>
        <w:rPr>
          <w:rFonts w:ascii="Garamond" w:hAnsi="Garamond" w:cs="Times New Roman"/>
          <w:sz w:val="24"/>
          <w:szCs w:val="24"/>
        </w:rPr>
      </w:pPr>
    </w:p>
    <w:p w14:paraId="451E4A37" w14:textId="1E0B6211"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Në përjashtim nga parashikimet e pikës 1, të nenit 21, të kësaj rregulloreje, një verifikues mund të vendosë të mos kryejë një vizitë në terren për një operator avioni, duke përdorur mjetet e thjeshtuara të përmendura në pikën 2, të nenit 61,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për të përcaktuar shkarkimet 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nëse verifikuesi ka arritur në përfundimin se, në bazë të analizës së tij të riskut, të gjitha të dhënat përkatëse mund të </w:t>
      </w:r>
      <w:proofErr w:type="spellStart"/>
      <w:r w:rsidRPr="00096D99">
        <w:rPr>
          <w:rFonts w:ascii="Garamond" w:hAnsi="Garamond" w:cs="Times New Roman"/>
          <w:noProof w:val="0"/>
          <w:sz w:val="24"/>
          <w:szCs w:val="24"/>
        </w:rPr>
        <w:t>aksesohen</w:t>
      </w:r>
      <w:proofErr w:type="spellEnd"/>
      <w:r w:rsidRPr="00096D99">
        <w:rPr>
          <w:rFonts w:ascii="Garamond" w:hAnsi="Garamond" w:cs="Times New Roman"/>
          <w:noProof w:val="0"/>
          <w:sz w:val="24"/>
          <w:szCs w:val="24"/>
        </w:rPr>
        <w:t xml:space="preserve"> në distancë nga verifikuesi.</w:t>
      </w:r>
    </w:p>
    <w:p w14:paraId="6867F8F4" w14:textId="48F4104E"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Kur një operator avioni përdor mjetet e thjeshtuara të përmendura në pikën 2, të nenit 61,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për të përcaktuar konsumin e lëndës djegëse dhe kur të dhënat e raportuara të shkarkimeve të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janë </w:t>
      </w:r>
      <w:proofErr w:type="spellStart"/>
      <w:r w:rsidRPr="00096D99">
        <w:rPr>
          <w:rFonts w:ascii="Garamond" w:hAnsi="Garamond" w:cs="Times New Roman"/>
          <w:noProof w:val="0"/>
          <w:sz w:val="24"/>
          <w:szCs w:val="24"/>
        </w:rPr>
        <w:t>gjeneruar</w:t>
      </w:r>
      <w:proofErr w:type="spellEnd"/>
      <w:r w:rsidRPr="00096D99">
        <w:rPr>
          <w:rFonts w:ascii="Garamond" w:hAnsi="Garamond" w:cs="Times New Roman"/>
          <w:noProof w:val="0"/>
          <w:sz w:val="24"/>
          <w:szCs w:val="24"/>
        </w:rPr>
        <w:t xml:space="preserve">, duke përdorur këto mjete në mënyrë të pavarur nga çdo </w:t>
      </w:r>
      <w:r w:rsidRPr="00096D99">
        <w:rPr>
          <w:rFonts w:ascii="Garamond" w:hAnsi="Garamond" w:cs="Times New Roman"/>
          <w:noProof w:val="0"/>
          <w:sz w:val="24"/>
          <w:szCs w:val="24"/>
        </w:rPr>
        <w:lastRenderedPageBreak/>
        <w:t>kontribut nga operatori i avionit, verifikuesi, në bazë të analizës së tij të riskut, mund të vendosë të mos kryejë kontrollet e përmendura në nenet 14 dhe 16, nenin 17, pikat 1 dhe 2, si dhe në nenin 18 të kësaj rregulloreje.</w:t>
      </w:r>
    </w:p>
    <w:p w14:paraId="77C698BB" w14:textId="77777777" w:rsidR="0068043D" w:rsidRPr="00096D99" w:rsidRDefault="0068043D" w:rsidP="0068043D">
      <w:pPr>
        <w:pStyle w:val="BodyText"/>
        <w:tabs>
          <w:tab w:val="left" w:pos="656"/>
        </w:tabs>
        <w:autoSpaceDE/>
        <w:autoSpaceDN/>
        <w:ind w:firstLine="284"/>
        <w:jc w:val="both"/>
        <w:rPr>
          <w:rFonts w:ascii="Garamond" w:hAnsi="Garamond" w:cs="Times New Roman"/>
          <w:noProof w:val="0"/>
          <w:sz w:val="24"/>
          <w:szCs w:val="24"/>
        </w:rPr>
      </w:pPr>
    </w:p>
    <w:p w14:paraId="18DE33F3" w14:textId="77777777" w:rsidR="0068043D" w:rsidRPr="00096D99" w:rsidRDefault="0068043D" w:rsidP="0068043D">
      <w:pPr>
        <w:spacing w:after="0" w:line="240" w:lineRule="auto"/>
        <w:ind w:firstLine="284"/>
        <w:jc w:val="center"/>
        <w:rPr>
          <w:rFonts w:ascii="Garamond" w:hAnsi="Garamond" w:cs="Times New Roman"/>
          <w:bCs/>
          <w:sz w:val="24"/>
          <w:szCs w:val="24"/>
        </w:rPr>
      </w:pPr>
      <w:r w:rsidRPr="00096D99">
        <w:rPr>
          <w:rFonts w:ascii="Garamond" w:hAnsi="Garamond" w:cs="Times New Roman"/>
          <w:bCs/>
          <w:sz w:val="24"/>
          <w:szCs w:val="24"/>
        </w:rPr>
        <w:t>Neni 34</w:t>
      </w:r>
    </w:p>
    <w:p w14:paraId="1F7BA80D" w14:textId="3AA74405" w:rsidR="0068043D" w:rsidRPr="00096D99" w:rsidRDefault="0068043D" w:rsidP="0068043D">
      <w:pPr>
        <w:spacing w:after="0" w:line="240" w:lineRule="auto"/>
        <w:ind w:firstLine="284"/>
        <w:jc w:val="center"/>
        <w:outlineLvl w:val="0"/>
        <w:rPr>
          <w:rFonts w:ascii="Garamond" w:hAnsi="Garamond" w:cs="Times New Roman"/>
          <w:b/>
          <w:bCs/>
          <w:sz w:val="24"/>
          <w:szCs w:val="24"/>
        </w:rPr>
      </w:pPr>
      <w:bookmarkStart w:id="6" w:name="bookmark32"/>
      <w:r w:rsidRPr="00096D99">
        <w:rPr>
          <w:rFonts w:ascii="Garamond" w:hAnsi="Garamond" w:cs="Times New Roman"/>
          <w:b/>
          <w:bCs/>
          <w:sz w:val="24"/>
          <w:szCs w:val="24"/>
        </w:rPr>
        <w:t>Verifikimi i thjeshtuar i raportit për efektet në aviacion të palidhura me CO</w:t>
      </w:r>
      <w:r w:rsidRPr="00096D99">
        <w:rPr>
          <w:rFonts w:ascii="Garamond" w:hAnsi="Garamond" w:cs="Times New Roman"/>
          <w:b/>
          <w:bCs/>
          <w:sz w:val="24"/>
          <w:szCs w:val="24"/>
          <w:vertAlign w:val="subscript"/>
        </w:rPr>
        <w:t>2</w:t>
      </w:r>
      <w:r w:rsidRPr="00096D99">
        <w:rPr>
          <w:rFonts w:ascii="Garamond" w:hAnsi="Garamond" w:cs="Times New Roman"/>
          <w:b/>
          <w:bCs/>
          <w:sz w:val="24"/>
          <w:szCs w:val="24"/>
        </w:rPr>
        <w:t xml:space="preserve"> të operatorit të avion</w:t>
      </w:r>
      <w:bookmarkEnd w:id="6"/>
      <w:r w:rsidRPr="00096D99">
        <w:rPr>
          <w:rFonts w:ascii="Garamond" w:hAnsi="Garamond" w:cs="Times New Roman"/>
          <w:b/>
          <w:bCs/>
          <w:sz w:val="24"/>
          <w:szCs w:val="24"/>
        </w:rPr>
        <w:t>it</w:t>
      </w:r>
    </w:p>
    <w:p w14:paraId="65EACC18" w14:textId="77777777" w:rsidR="0068043D" w:rsidRPr="00096D99" w:rsidRDefault="0068043D" w:rsidP="0068043D">
      <w:pPr>
        <w:spacing w:after="0" w:line="240" w:lineRule="auto"/>
        <w:ind w:firstLine="284"/>
        <w:jc w:val="both"/>
        <w:outlineLvl w:val="0"/>
        <w:rPr>
          <w:rFonts w:ascii="Garamond" w:hAnsi="Garamond" w:cs="Times New Roman"/>
          <w:sz w:val="24"/>
          <w:szCs w:val="24"/>
        </w:rPr>
      </w:pPr>
    </w:p>
    <w:p w14:paraId="7BA49898" w14:textId="09AFC09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Në përjashtim nga parashikimet e neneve 7 deri në 27 të kësaj rregulloreje, raporti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operatorit të avionit konsiderohet i verifikuar nëse është mbushur me të dhëna nga sistemi NEATS ose nga një mjet TIK i një pale të tretë, siç parashikohet në pikën 7, të nenit 63,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 xml:space="preserve">në mënyrë të pavarur nga çdo kontribut i dhënë nga operatori i avionit dhe pa ndryshime të kryera nga ky operator, dhe nëse operatori i avionit është një shkarkues i vogël sipas kuptimit të pikës 1, të nenit 61,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p>
    <w:p w14:paraId="47D47B80" w14:textId="5C3A6029"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Kur raporti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një operatori avioni, me përjashtim të atyre të përmendura në pikën 1, është mbushur me të dhëna nga sistemi NEATS ose nga një mjet TIK i një pale të tretë, siç parashikohet në pikën 7, të nenit 63,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 xml:space="preserve">”, </w:t>
      </w:r>
      <w:r w:rsidRPr="00096D99">
        <w:rPr>
          <w:rFonts w:ascii="Garamond" w:hAnsi="Garamond" w:cs="Times New Roman"/>
          <w:sz w:val="24"/>
          <w:szCs w:val="24"/>
        </w:rPr>
        <w:t>në mënyrë të pavarur nga çdo kontribut i dhënë nga operatori i avionit dhe pa ndryshime të kryera nga ky operator, atëherë raporti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konsiderohet i verifikuar. Megjithatë, verifikuesi, që kryen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avionit në fjalë, kontrollon, në kuadër të këtij verifikimi, përputhshmërinë ndërmjet informacionit të fluturimit, të paraqitur në raportin e operatorit të avionit dhe informacionit të fluturimit në sistemin NEATS ose në mjetin TIK të palës së tretë, duke pasur parasysh objektin e fluturimeve të mbuluara nga neni 11 dhe shtojca II, pjesa B, e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155/2020, “Për ndryshimet klimatike”, të ndryshuar, dhe të raportuara nga operatori i avionit. </w:t>
      </w:r>
    </w:p>
    <w:p w14:paraId="3D92B7A4" w14:textId="77777777" w:rsidR="0068043D" w:rsidRPr="00096D99" w:rsidRDefault="0068043D" w:rsidP="0068043D">
      <w:pPr>
        <w:spacing w:after="0" w:line="240" w:lineRule="auto"/>
        <w:ind w:firstLine="284"/>
        <w:contextualSpacing/>
        <w:jc w:val="both"/>
        <w:rPr>
          <w:rFonts w:ascii="Garamond" w:hAnsi="Garamond"/>
          <w:sz w:val="24"/>
          <w:szCs w:val="24"/>
        </w:rPr>
      </w:pPr>
    </w:p>
    <w:p w14:paraId="409BD5C3"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35</w:t>
      </w:r>
    </w:p>
    <w:p w14:paraId="356462BF" w14:textId="22565811" w:rsidR="0068043D" w:rsidRPr="00096D99" w:rsidRDefault="0068043D" w:rsidP="00FA47EC">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Planet e verifikimit të thjeshtuar</w:t>
      </w:r>
    </w:p>
    <w:p w14:paraId="672D091C" w14:textId="77777777" w:rsidR="0068043D" w:rsidRPr="00096D99" w:rsidRDefault="0068043D" w:rsidP="0068043D">
      <w:pPr>
        <w:spacing w:after="0" w:line="240" w:lineRule="auto"/>
        <w:ind w:firstLine="284"/>
        <w:rPr>
          <w:rFonts w:ascii="Garamond" w:hAnsi="Garamond" w:cs="Times New Roman"/>
          <w:sz w:val="24"/>
          <w:szCs w:val="24"/>
        </w:rPr>
      </w:pPr>
    </w:p>
    <w:p w14:paraId="45C35B33"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Kur verifikuesi përdor një plan verifikimi të thjeshtuar, ai dokumenton arsyetimin për përdorimin e këtij plani në dokumentacionin e brendshëm të verifikimit, duke përfshirë provat se janë plotësuar kushtet për përdorimin e planeve të verifikimit të thjeshtuar. </w:t>
      </w:r>
    </w:p>
    <w:p w14:paraId="728EA02C" w14:textId="77777777" w:rsidR="0068043D" w:rsidRPr="00096D99" w:rsidRDefault="0068043D" w:rsidP="0068043D">
      <w:pPr>
        <w:spacing w:after="0" w:line="240" w:lineRule="auto"/>
        <w:ind w:firstLine="284"/>
        <w:rPr>
          <w:rFonts w:ascii="Garamond" w:hAnsi="Garamond" w:cs="Times New Roman"/>
          <w:sz w:val="24"/>
          <w:szCs w:val="24"/>
        </w:rPr>
      </w:pPr>
    </w:p>
    <w:p w14:paraId="64A3A05C"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36</w:t>
      </w:r>
    </w:p>
    <w:p w14:paraId="744BC44F" w14:textId="77777777" w:rsidR="0068043D" w:rsidRPr="00096D99" w:rsidRDefault="0068043D" w:rsidP="0068043D">
      <w:pPr>
        <w:spacing w:after="0" w:line="240" w:lineRule="auto"/>
        <w:ind w:firstLine="284"/>
        <w:jc w:val="center"/>
        <w:rPr>
          <w:rFonts w:ascii="Garamond" w:hAnsi="Garamond" w:cs="Times New Roman"/>
          <w:b/>
          <w:bCs/>
          <w:sz w:val="24"/>
          <w:szCs w:val="24"/>
        </w:rPr>
      </w:pPr>
      <w:r w:rsidRPr="00096D99">
        <w:rPr>
          <w:rFonts w:ascii="Garamond" w:hAnsi="Garamond" w:cs="Times New Roman"/>
          <w:b/>
          <w:bCs/>
          <w:sz w:val="24"/>
          <w:szCs w:val="24"/>
        </w:rPr>
        <w:t>Vizitat virtuale për verifikimin e raportit të operatorit ose të</w:t>
      </w:r>
      <w:r w:rsidRPr="00096D99">
        <w:rPr>
          <w:rFonts w:ascii="Garamond" w:hAnsi="Garamond" w:cs="Times New Roman"/>
          <w:b/>
          <w:bCs/>
          <w:w w:val="99"/>
          <w:sz w:val="24"/>
          <w:szCs w:val="24"/>
        </w:rPr>
        <w:t xml:space="preserve"> </w:t>
      </w:r>
      <w:r w:rsidRPr="00096D99">
        <w:rPr>
          <w:rFonts w:ascii="Garamond" w:hAnsi="Garamond" w:cs="Times New Roman"/>
          <w:b/>
          <w:bCs/>
          <w:sz w:val="24"/>
          <w:szCs w:val="24"/>
        </w:rPr>
        <w:t>operatorit ajror</w:t>
      </w:r>
    </w:p>
    <w:p w14:paraId="19B6F134" w14:textId="77777777" w:rsidR="0068043D" w:rsidRPr="00096D99" w:rsidRDefault="0068043D" w:rsidP="0068043D">
      <w:pPr>
        <w:pStyle w:val="BodyText"/>
        <w:tabs>
          <w:tab w:val="left" w:pos="526"/>
        </w:tabs>
        <w:autoSpaceDE/>
        <w:autoSpaceDN/>
        <w:ind w:firstLine="284"/>
        <w:jc w:val="both"/>
        <w:rPr>
          <w:rFonts w:ascii="Garamond" w:hAnsi="Garamond" w:cs="Times New Roman"/>
          <w:noProof w:val="0"/>
          <w:sz w:val="24"/>
          <w:szCs w:val="24"/>
        </w:rPr>
      </w:pPr>
    </w:p>
    <w:p w14:paraId="1A501DF4" w14:textId="77777777" w:rsidR="0068043D" w:rsidRPr="00096D99" w:rsidRDefault="0068043D" w:rsidP="0068043D">
      <w:pPr>
        <w:pStyle w:val="BodyText"/>
        <w:tabs>
          <w:tab w:val="left" w:pos="52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përjashtim nga parashikimet e pikës 1, të nenit 21, të kësaj rregulloreje, kur rrethanat e rënda,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jashtëzakonshme dhe të paparashikueshme, jashtë kontrollit të operatorit të instalimit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avionit, pengojnë verifikuesin të kryejë një vizitë fizike në terren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kur këto rrethana nuk mund të tejkalohen edhe pas të gjitha përpjekjeve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arsyeshme, verifikuesi mund të vendosë, në varësi të miratimit të AKM-së në përputhje me pikën 4 të këtij neni, të kryejë një vizitë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virtuale. </w:t>
      </w:r>
      <w:r w:rsidRPr="00096D99">
        <w:rPr>
          <w:rFonts w:ascii="Garamond" w:hAnsi="Garamond" w:cs="Times New Roman"/>
          <w:noProof w:val="0"/>
          <w:sz w:val="24"/>
          <w:szCs w:val="24"/>
        </w:rPr>
        <w:lastRenderedPageBreak/>
        <w:t>Verifikuesi merr masa për të ulur rrezikun e verifikimit në një nivel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pranueshëm për të arritur sigurinë e arsyeshme se raporti i operatorit të instalimit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avionit nuk ka pasaktësi domethënëse. Vizita fizike në vendin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instalimit ose operatorit të avionit kryhet pa vonesa të paarsyeshme.</w:t>
      </w:r>
    </w:p>
    <w:p w14:paraId="3C6A7490" w14:textId="7E461CDE"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2. Vendimi për të kryer një vizitë virtuale bazohet në rezultatin e analizës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rrezikut dhe pasi të përcaktohet se plotësohen kushtet për kryerjen 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vizite virtuale. Verifikuesi informon për këtë operatorin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e instalimit ose operatorin e avionit pa vonesa të paarsyeshme.</w:t>
      </w:r>
    </w:p>
    <w:p w14:paraId="26D10BF4" w14:textId="77777777" w:rsidR="0068043D" w:rsidRPr="00096D99" w:rsidRDefault="0068043D" w:rsidP="0068043D">
      <w:pPr>
        <w:pStyle w:val="BodyText"/>
        <w:tabs>
          <w:tab w:val="left" w:pos="44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Operatori i instalimit ose operatori i avionit dorëzon pranë AKM-së kërkesën për të miratuar vendimin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kryer një vizitë virtuale. Kërkesa përfshin elementet e mëposhtme:</w:t>
      </w:r>
    </w:p>
    <w:p w14:paraId="52D0AABB" w14:textId="77777777" w:rsidR="0068043D" w:rsidRPr="00096D99" w:rsidRDefault="0068043D" w:rsidP="0068043D">
      <w:pPr>
        <w:pStyle w:val="BodyText"/>
        <w:tabs>
          <w:tab w:val="left" w:pos="50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provat se nuk është e mundur që të kryhet një vizitë fizike në terren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shkak të rrethanave të rënda, të jashtëzakonshme dhe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paparashikueshme, jashtë kontrollit të operatorit të instalimit ose operatorit të avionit;</w:t>
      </w:r>
    </w:p>
    <w:p w14:paraId="2A32A30C" w14:textId="77777777" w:rsidR="0068043D" w:rsidRPr="00096D99" w:rsidRDefault="0068043D" w:rsidP="0068043D">
      <w:pPr>
        <w:pStyle w:val="BodyText"/>
        <w:tabs>
          <w:tab w:val="left" w:pos="46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informacion mbi mënyrën se si do të kryhet vizita virtuale;</w:t>
      </w:r>
    </w:p>
    <w:p w14:paraId="73A5D866"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informacion mbi rezultatin e analizës së rrezikut nga verifikuesi;</w:t>
      </w:r>
    </w:p>
    <w:p w14:paraId="3C6BC77A" w14:textId="77777777" w:rsidR="0068043D" w:rsidRPr="00096D99" w:rsidRDefault="0068043D" w:rsidP="0068043D">
      <w:pPr>
        <w:pStyle w:val="BodyText"/>
        <w:tabs>
          <w:tab w:val="left" w:pos="45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provat e masave të marra nga verifikuesi për të ulur rrezikun e verifikimit në një nivel të pranueshëm për të arritur sigurinë e arsyeshme se raporti i operatorit të instalimit ose operatorit të avionit nuk ka pasaktësi domethënëse.</w:t>
      </w:r>
    </w:p>
    <w:p w14:paraId="0F35185D" w14:textId="24E04C1D" w:rsidR="0068043D" w:rsidRPr="00096D99" w:rsidRDefault="0068043D" w:rsidP="0068043D">
      <w:pPr>
        <w:pStyle w:val="BodyText"/>
        <w:tabs>
          <w:tab w:val="left" w:pos="52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Pas marrjes së kërkesës nga operatori i instalimit ose operatori i avionit në fjalë,</w:t>
      </w:r>
      <w:r w:rsidR="00A4275F"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vendos nëse do të miratojë vendimin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kryer një vizitë virtuale, duke marrë parasysh të gjitha elementet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specifikuara në pikën 3 të këtij neni.</w:t>
      </w:r>
    </w:p>
    <w:p w14:paraId="750D179C"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Në përjashtim nga parashikimet e pikës 4 të këtij neni, kur një numër i madh instalimesh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operatorësh avioni preken nga rrethana të ngjashme të rënda,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jashtëzakonshme dhe të paparashikueshme, jashtë kontrollit të operatorit të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operatorit të avionit, dhe nevojitet veprim i menjëhershëm për shkak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masave shëndetësore kombëtare të vendosura nga legjislacioni shqiptar, AKM-ja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mund të autorizojë verifikuesit të kryejnë vizita virtuale pa marrjen e miratimit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posaçëm të përmendur në pikën 4 të këtij neni nëse:</w:t>
      </w:r>
    </w:p>
    <w:p w14:paraId="172F7154" w14:textId="77777777" w:rsidR="0068043D" w:rsidRPr="00096D99" w:rsidRDefault="0068043D" w:rsidP="0068043D">
      <w:pPr>
        <w:pStyle w:val="BodyText"/>
        <w:tabs>
          <w:tab w:val="left" w:pos="128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AKM-ja ka vërtetuar se ka rrethana të rënda,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jashtëzakonshme dhe të paparashikueshme, jashtë kontrollit të operatorit të instalimit ose operatorit të avionit dhe nevojitet veprim i menjëhershëm për shkak të masave shëndetësore kombëtare të vendosura nga legjislacioni shqiptar;</w:t>
      </w:r>
    </w:p>
    <w:p w14:paraId="121B6F0C" w14:textId="77777777" w:rsidR="0068043D" w:rsidRPr="00096D99" w:rsidRDefault="0068043D" w:rsidP="0068043D">
      <w:pPr>
        <w:pStyle w:val="BodyText"/>
        <w:tabs>
          <w:tab w:val="left" w:pos="126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operatori i instalimit ose operatori i avionit informon AKM-në lidhur me vendimin verifikuesit për të kryer një vizitë virtuale, duke përfshirë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elementet e specifikuara në pikën 3 të këtij neni. </w:t>
      </w:r>
    </w:p>
    <w:p w14:paraId="60522734" w14:textId="77777777" w:rsidR="0068043D" w:rsidRPr="00096D99" w:rsidRDefault="0068043D" w:rsidP="0068043D">
      <w:pPr>
        <w:pStyle w:val="BodyText"/>
        <w:tabs>
          <w:tab w:val="left" w:pos="126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AKM-ja shqyrton informacionin e dhënë nga operatori i instalimit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operatori i avionit sipas shkronjës “b”, të pikës 5, të këtij neni, gjatë vlerësimit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operatorit të avionit dhe informon organizmin kombëtar të akreditimit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lidhur me rezultatin e vlerësimit.</w:t>
      </w:r>
    </w:p>
    <w:p w14:paraId="4AB6EFA6" w14:textId="77777777" w:rsidR="0068043D" w:rsidRPr="00096D99" w:rsidRDefault="0068043D" w:rsidP="0068043D">
      <w:pPr>
        <w:spacing w:after="0" w:line="240" w:lineRule="auto"/>
        <w:ind w:firstLine="284"/>
        <w:jc w:val="both"/>
        <w:rPr>
          <w:rFonts w:ascii="Garamond" w:hAnsi="Garamond" w:cs="Times New Roman"/>
          <w:sz w:val="24"/>
          <w:szCs w:val="24"/>
        </w:rPr>
      </w:pPr>
    </w:p>
    <w:p w14:paraId="103F8A79" w14:textId="77777777" w:rsidR="005C6C63" w:rsidRPr="00096D99" w:rsidRDefault="005C6C63" w:rsidP="0068043D">
      <w:pPr>
        <w:spacing w:after="0" w:line="240" w:lineRule="auto"/>
        <w:ind w:firstLine="284"/>
        <w:jc w:val="center"/>
        <w:rPr>
          <w:rFonts w:ascii="Garamond" w:eastAsia="Times New Roman" w:hAnsi="Garamond" w:cs="Times New Roman"/>
          <w:bCs/>
          <w:iCs/>
          <w:sz w:val="24"/>
          <w:szCs w:val="24"/>
        </w:rPr>
      </w:pPr>
    </w:p>
    <w:p w14:paraId="67149383" w14:textId="1D20D95D"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37</w:t>
      </w:r>
    </w:p>
    <w:p w14:paraId="1B6BEB20" w14:textId="77777777" w:rsidR="0068043D" w:rsidRPr="00096D99" w:rsidRDefault="0068043D" w:rsidP="0068043D">
      <w:pPr>
        <w:spacing w:after="0" w:line="240" w:lineRule="auto"/>
        <w:ind w:firstLine="284"/>
        <w:jc w:val="center"/>
        <w:rPr>
          <w:rFonts w:ascii="Garamond" w:hAnsi="Garamond" w:cs="Times New Roman"/>
          <w:b/>
          <w:bCs/>
          <w:sz w:val="24"/>
          <w:szCs w:val="24"/>
        </w:rPr>
      </w:pPr>
      <w:r w:rsidRPr="00096D99">
        <w:rPr>
          <w:rFonts w:ascii="Garamond" w:hAnsi="Garamond" w:cs="Times New Roman"/>
          <w:b/>
          <w:bCs/>
          <w:sz w:val="24"/>
          <w:szCs w:val="24"/>
        </w:rPr>
        <w:t>Vizitat virtuale për verifikimin e raporteve të operatorit të avionëve</w:t>
      </w:r>
    </w:p>
    <w:p w14:paraId="1627D8A2" w14:textId="77777777" w:rsidR="0068043D" w:rsidRPr="00096D99" w:rsidRDefault="0068043D" w:rsidP="0068043D">
      <w:pPr>
        <w:spacing w:after="0" w:line="240" w:lineRule="auto"/>
        <w:ind w:firstLine="284"/>
        <w:jc w:val="center"/>
        <w:rPr>
          <w:rFonts w:ascii="Garamond" w:hAnsi="Garamond" w:cs="Times New Roman"/>
          <w:b/>
          <w:bCs/>
          <w:sz w:val="24"/>
          <w:szCs w:val="24"/>
        </w:rPr>
      </w:pPr>
    </w:p>
    <w:p w14:paraId="11AE8690" w14:textId="70AFF495" w:rsidR="0068043D" w:rsidRPr="00096D99" w:rsidRDefault="0068043D" w:rsidP="0068043D">
      <w:pPr>
        <w:widowControl w:val="0"/>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Në përjashtim nga parashikimet e pikës 1, të nenit 21,</w:t>
      </w:r>
      <w:r w:rsidR="005C6C63" w:rsidRPr="00096D99">
        <w:rPr>
          <w:rFonts w:ascii="Garamond" w:hAnsi="Garamond" w:cs="Times New Roman"/>
          <w:sz w:val="24"/>
          <w:szCs w:val="24"/>
        </w:rPr>
        <w:t xml:space="preserve"> </w:t>
      </w:r>
      <w:r w:rsidRPr="00096D99">
        <w:rPr>
          <w:rFonts w:ascii="Garamond" w:hAnsi="Garamond" w:cs="Times New Roman"/>
          <w:sz w:val="24"/>
          <w:szCs w:val="24"/>
        </w:rPr>
        <w:t xml:space="preserve">të kësaj rregulloreje, verifikuesi mund të vendosë të kryejë një vizitë virtuale me qëllim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ose të raportit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një operatori avioni, në raste të ndryshme nga ato të mbuluara nga neni 36 i kësaj rregulloreje. Vendimi i verifikuesit për të kryer një vizitë virtuale bazohet në rezultatin e analizës së riskut dhe pasi të përcaktohet se të gjitha të dhënat përkatëse mund të </w:t>
      </w:r>
      <w:proofErr w:type="spellStart"/>
      <w:r w:rsidRPr="00096D99">
        <w:rPr>
          <w:rFonts w:ascii="Garamond" w:hAnsi="Garamond" w:cs="Times New Roman"/>
          <w:sz w:val="24"/>
          <w:szCs w:val="24"/>
        </w:rPr>
        <w:t>aksesohen</w:t>
      </w:r>
      <w:proofErr w:type="spellEnd"/>
      <w:r w:rsidRPr="00096D99">
        <w:rPr>
          <w:rFonts w:ascii="Garamond" w:hAnsi="Garamond" w:cs="Times New Roman"/>
          <w:sz w:val="24"/>
          <w:szCs w:val="24"/>
        </w:rPr>
        <w:t xml:space="preserve"> në distancë nga verifikuesi, verifikuesi informon operatorin e avionit lidhur me vendimin e tij për të kryer një vizitë virtuale pa vonesa të panevojshme.</w:t>
      </w:r>
    </w:p>
    <w:p w14:paraId="4124034E" w14:textId="3BB0C50F" w:rsidR="0068043D" w:rsidRPr="00096D99" w:rsidRDefault="0068043D" w:rsidP="0068043D">
      <w:pPr>
        <w:widowControl w:val="0"/>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Verifikuesi merr masa për të ulur rrezikun e verifikimit në një nivel të</w:t>
      </w:r>
      <w:r w:rsidRPr="00096D99">
        <w:rPr>
          <w:rFonts w:ascii="Garamond" w:hAnsi="Garamond" w:cs="Times New Roman"/>
          <w:w w:val="99"/>
          <w:sz w:val="24"/>
          <w:szCs w:val="24"/>
        </w:rPr>
        <w:t xml:space="preserve"> </w:t>
      </w:r>
      <w:r w:rsidRPr="00096D99">
        <w:rPr>
          <w:rFonts w:ascii="Garamond" w:hAnsi="Garamond" w:cs="Times New Roman"/>
          <w:sz w:val="24"/>
          <w:szCs w:val="24"/>
        </w:rPr>
        <w:t>pranueshëm për të arritur sigurinë e arsyeshme se raporti i operatorit të avionit nuk përmban pasaktësi domethënëse.</w:t>
      </w:r>
      <w:r w:rsidR="00A4275F" w:rsidRPr="00096D99">
        <w:rPr>
          <w:rFonts w:ascii="Garamond" w:hAnsi="Garamond" w:cs="Times New Roman"/>
          <w:sz w:val="24"/>
          <w:szCs w:val="24"/>
        </w:rPr>
        <w:t xml:space="preserve"> </w:t>
      </w:r>
    </w:p>
    <w:p w14:paraId="11E576C7" w14:textId="77777777" w:rsidR="0068043D" w:rsidRPr="00096D99" w:rsidRDefault="0068043D" w:rsidP="0068043D">
      <w:pPr>
        <w:pStyle w:val="BodyText"/>
        <w:tabs>
          <w:tab w:val="left" w:pos="4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Në raste të ndryshme nga ato të mbuluara nga neni 36 i kësaj rregulloreje, verifikuesi kryen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gjithmonë një vizitë fizike në terren në një nga situatat e mëposhtme:</w:t>
      </w:r>
    </w:p>
    <w:p w14:paraId="4B936C5B"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a) Kur raporti për të dhënat e shkarkimeve ose raporti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një operatori avioni verifikohet për herë të parë nga verifikuesi;</w:t>
      </w:r>
    </w:p>
    <w:p w14:paraId="71B0B2E7" w14:textId="77777777" w:rsidR="0068043D" w:rsidRPr="00096D99" w:rsidRDefault="0068043D" w:rsidP="0068043D">
      <w:pPr>
        <w:pStyle w:val="BodyText"/>
        <w:tabs>
          <w:tab w:val="left" w:pos="51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Nëse një verifikues nuk ka kryer një vizitë fizike në terren në dy</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periudha të raportimit </w:t>
      </w:r>
      <w:r w:rsidRPr="00096D99">
        <w:rPr>
          <w:rFonts w:ascii="Garamond" w:hAnsi="Garamond" w:cs="Times New Roman"/>
          <w:noProof w:val="0"/>
          <w:sz w:val="24"/>
          <w:szCs w:val="24"/>
        </w:rPr>
        <w:lastRenderedPageBreak/>
        <w:t>menjëherë pararendëse ndaj periudhës aktuale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raportimit;</w:t>
      </w:r>
    </w:p>
    <w:p w14:paraId="22CC2B93" w14:textId="410004B3" w:rsidR="0068043D" w:rsidRPr="00096D99" w:rsidRDefault="0068043D" w:rsidP="0068043D">
      <w:pPr>
        <w:pStyle w:val="BodyText"/>
        <w:tabs>
          <w:tab w:val="left" w:pos="443"/>
        </w:tabs>
        <w:autoSpaceDE/>
        <w:autoSpaceDN/>
        <w:ind w:firstLine="284"/>
        <w:jc w:val="both"/>
        <w:rPr>
          <w:rFonts w:ascii="Garamond" w:hAnsi="Garamond" w:cs="Times New Roman"/>
          <w:b/>
          <w:bCs/>
          <w:noProof w:val="0"/>
          <w:sz w:val="24"/>
          <w:szCs w:val="24"/>
        </w:rPr>
      </w:pPr>
      <w:r w:rsidRPr="00096D99">
        <w:rPr>
          <w:rFonts w:ascii="Garamond" w:hAnsi="Garamond" w:cs="Times New Roman"/>
          <w:noProof w:val="0"/>
          <w:sz w:val="24"/>
          <w:szCs w:val="24"/>
        </w:rPr>
        <w:t>c) Nëse gjatë periudhës së raportimit janë bërë ndryshime të konsiderueshme në planin e monitorimit, duke përfshirë ndryshimet e përmendura në pikën 4, të nenit 15,</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p>
    <w:p w14:paraId="0DB0705C" w14:textId="77777777" w:rsidR="0068043D" w:rsidRPr="00096D99" w:rsidRDefault="0068043D" w:rsidP="0068043D">
      <w:pPr>
        <w:spacing w:after="0" w:line="240" w:lineRule="auto"/>
        <w:ind w:firstLine="284"/>
        <w:jc w:val="center"/>
        <w:rPr>
          <w:rFonts w:ascii="Garamond" w:eastAsia="Times New Roman" w:hAnsi="Garamond" w:cs="Times New Roman"/>
          <w:b/>
          <w:bCs/>
          <w:w w:val="105"/>
          <w:sz w:val="24"/>
          <w:szCs w:val="24"/>
        </w:rPr>
      </w:pPr>
    </w:p>
    <w:p w14:paraId="760952BB"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w w:val="105"/>
          <w:sz w:val="24"/>
          <w:szCs w:val="24"/>
        </w:rPr>
        <w:t>KREU III</w:t>
      </w:r>
    </w:p>
    <w:p w14:paraId="5EB7C1D3"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KRITERET PËR VERIFIKUESIT</w:t>
      </w:r>
    </w:p>
    <w:p w14:paraId="4A939916" w14:textId="77777777" w:rsidR="0068043D" w:rsidRPr="00096D99" w:rsidRDefault="0068043D" w:rsidP="0068043D">
      <w:pPr>
        <w:spacing w:after="0" w:line="240" w:lineRule="auto"/>
        <w:ind w:firstLine="284"/>
        <w:rPr>
          <w:rFonts w:ascii="Garamond" w:hAnsi="Garamond" w:cs="Times New Roman"/>
          <w:sz w:val="24"/>
          <w:szCs w:val="24"/>
        </w:rPr>
      </w:pPr>
    </w:p>
    <w:p w14:paraId="1B64CE3D"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38</w:t>
      </w:r>
    </w:p>
    <w:p w14:paraId="0548CD8F"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Fushëveprimi sektorial i akreditimit</w:t>
      </w:r>
    </w:p>
    <w:p w14:paraId="5502A0CB" w14:textId="77777777" w:rsidR="0068043D" w:rsidRPr="00096D99" w:rsidRDefault="0068043D" w:rsidP="0068043D">
      <w:pPr>
        <w:spacing w:after="0" w:line="240" w:lineRule="auto"/>
        <w:ind w:firstLine="284"/>
        <w:rPr>
          <w:rFonts w:ascii="Garamond" w:hAnsi="Garamond"/>
          <w:sz w:val="24"/>
          <w:szCs w:val="24"/>
        </w:rPr>
      </w:pPr>
    </w:p>
    <w:p w14:paraId="60DF6E46" w14:textId="3FE70F6F"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Verifikuesi lëshon raportin e verifikimit vetëm për një operator instalimi ose operator avioni që kryen një veprimtari që mbulohet nga fusha e veprimtarisë së përmendur në shtojcën I të kësaj rregulloreje, për të cilën verifikuesit i është dhënë akreditimi në përputhje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 dispozitat e ligjit në fuqi për akreditimin dhe të kësaj rregulloreje dhe në përputhje me kriteret, udhëzimet dhe vlerësimet e </w:t>
      </w:r>
      <w:r w:rsidR="00147E0A" w:rsidRPr="00096D99">
        <w:rPr>
          <w:rFonts w:ascii="Garamond" w:hAnsi="Garamond" w:cs="Times New Roman"/>
          <w:noProof w:val="0"/>
          <w:sz w:val="24"/>
          <w:szCs w:val="24"/>
        </w:rPr>
        <w:t>miratuara</w:t>
      </w:r>
      <w:r w:rsidRPr="00096D99">
        <w:rPr>
          <w:rFonts w:ascii="Garamond" w:hAnsi="Garamond" w:cs="Times New Roman"/>
          <w:noProof w:val="0"/>
          <w:sz w:val="24"/>
          <w:szCs w:val="24"/>
        </w:rPr>
        <w:t xml:space="preserve"> nga organizmi kombëtar i akreditimit në zbatim të ligjit. </w:t>
      </w:r>
    </w:p>
    <w:p w14:paraId="76966E29" w14:textId="77777777" w:rsidR="0068043D" w:rsidRPr="00096D99" w:rsidRDefault="0068043D" w:rsidP="0068043D">
      <w:pPr>
        <w:pStyle w:val="BodyText"/>
        <w:ind w:firstLine="284"/>
        <w:jc w:val="both"/>
        <w:rPr>
          <w:rFonts w:ascii="Garamond" w:hAnsi="Garamond" w:cs="Times New Roman"/>
          <w:noProof w:val="0"/>
          <w:sz w:val="24"/>
          <w:szCs w:val="24"/>
        </w:rPr>
      </w:pPr>
    </w:p>
    <w:p w14:paraId="031DBF21"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39</w:t>
      </w:r>
    </w:p>
    <w:p w14:paraId="273A0ED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Procesi i garantimit të vazhdueshëm të kompetencave</w:t>
      </w:r>
    </w:p>
    <w:p w14:paraId="7957E3E9" w14:textId="77777777" w:rsidR="0068043D" w:rsidRPr="00096D99" w:rsidRDefault="0068043D" w:rsidP="0068043D">
      <w:pPr>
        <w:pStyle w:val="BodyText"/>
        <w:tabs>
          <w:tab w:val="left" w:pos="1355"/>
        </w:tabs>
        <w:autoSpaceDE/>
        <w:autoSpaceDN/>
        <w:ind w:firstLine="284"/>
        <w:jc w:val="both"/>
        <w:rPr>
          <w:rFonts w:ascii="Garamond" w:hAnsi="Garamond" w:cs="Times New Roman"/>
          <w:noProof w:val="0"/>
          <w:sz w:val="24"/>
          <w:szCs w:val="24"/>
        </w:rPr>
      </w:pPr>
    </w:p>
    <w:p w14:paraId="3BCF4D04" w14:textId="77777777" w:rsidR="0068043D" w:rsidRPr="00096D99" w:rsidRDefault="0068043D" w:rsidP="0068043D">
      <w:pPr>
        <w:pStyle w:val="BodyText"/>
        <w:tabs>
          <w:tab w:val="left" w:pos="135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krijon, dokumenton, zbaton dhe mban një proces për ekzistencën e vazhdueshme të kompetencave që garanton se i gjithë personeli i ngarkuar me veprimtaritë e verifikimit është kompetent për detyrat që i janë caktuar.</w:t>
      </w:r>
    </w:p>
    <w:p w14:paraId="64587784" w14:textId="77777777"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Si pjesë e procesit të garantimit të kompetencave të përmendura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pikën 1 të këtij neni, verifikuesi përcakton, dokumenton, zbaton dhe ruan të paktën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sa më poshtë:</w:t>
      </w:r>
    </w:p>
    <w:p w14:paraId="3543EF7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kriteret e përgjithshme të kompetencave për të gjithë personelin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kryen veprimtaritë e verifikimit;</w:t>
      </w:r>
    </w:p>
    <w:p w14:paraId="0A471648" w14:textId="77777777" w:rsidR="0068043D" w:rsidRPr="00096D99" w:rsidRDefault="0068043D" w:rsidP="0068043D">
      <w:pPr>
        <w:pStyle w:val="BodyText"/>
        <w:tabs>
          <w:tab w:val="left" w:pos="129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kriteret specifike të kompetencave për çdo funksion të kryer në strukturën e verifikuesit që kryen veprimtaritë e verifikimit, në veçanti për </w:t>
      </w:r>
      <w:proofErr w:type="spellStart"/>
      <w:r w:rsidRPr="00096D99">
        <w:rPr>
          <w:rFonts w:ascii="Garamond" w:hAnsi="Garamond" w:cs="Times New Roman"/>
          <w:noProof w:val="0"/>
          <w:sz w:val="24"/>
          <w:szCs w:val="24"/>
        </w:rPr>
        <w:t>audituesin</w:t>
      </w:r>
      <w:proofErr w:type="spellEnd"/>
      <w:r w:rsidRPr="00096D99">
        <w:rPr>
          <w:rFonts w:ascii="Garamond" w:hAnsi="Garamond" w:cs="Times New Roman"/>
          <w:noProof w:val="0"/>
          <w:sz w:val="24"/>
          <w:szCs w:val="24"/>
        </w:rPr>
        <w:t xml:space="preserve"> e MRVA-së, </w:t>
      </w:r>
      <w:proofErr w:type="spellStart"/>
      <w:r w:rsidRPr="00096D99">
        <w:rPr>
          <w:rFonts w:ascii="Garamond" w:hAnsi="Garamond" w:cs="Times New Roman"/>
          <w:noProof w:val="0"/>
          <w:sz w:val="24"/>
          <w:szCs w:val="24"/>
        </w:rPr>
        <w:t>kryeaudituesin</w:t>
      </w:r>
      <w:proofErr w:type="spellEnd"/>
      <w:r w:rsidRPr="00096D99">
        <w:rPr>
          <w:rFonts w:ascii="Garamond" w:hAnsi="Garamond" w:cs="Times New Roman"/>
          <w:noProof w:val="0"/>
          <w:sz w:val="24"/>
          <w:szCs w:val="24"/>
        </w:rPr>
        <w:t xml:space="preserve"> e MRVA-së, shqyrtuesin e pavarur dhe ekspertin teknik; </w:t>
      </w:r>
    </w:p>
    <w:p w14:paraId="642E7E67" w14:textId="079409E9" w:rsidR="0068043D" w:rsidRPr="00096D99" w:rsidRDefault="0068043D" w:rsidP="0068043D">
      <w:pPr>
        <w:pStyle w:val="BodyText"/>
        <w:tabs>
          <w:tab w:val="left" w:pos="128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një metodë për të siguruar ekzistencën e vazhdueshëm të kompetencave dhe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vlerësimin e rregullt të </w:t>
      </w:r>
      <w:proofErr w:type="spellStart"/>
      <w:r w:rsidRPr="00096D99">
        <w:rPr>
          <w:rFonts w:ascii="Garamond" w:hAnsi="Garamond" w:cs="Times New Roman"/>
          <w:noProof w:val="0"/>
          <w:sz w:val="24"/>
          <w:szCs w:val="24"/>
        </w:rPr>
        <w:t>performancës</w:t>
      </w:r>
      <w:proofErr w:type="spellEnd"/>
      <w:r w:rsidRPr="00096D99">
        <w:rPr>
          <w:rFonts w:ascii="Garamond" w:hAnsi="Garamond" w:cs="Times New Roman"/>
          <w:noProof w:val="0"/>
          <w:sz w:val="24"/>
          <w:szCs w:val="24"/>
        </w:rPr>
        <w:t xml:space="preserve"> së të gjithë personelit që kryen veprimtaritë e verifikimi;</w:t>
      </w:r>
    </w:p>
    <w:p w14:paraId="66B422BC"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një proces për të siguruar trajnimin e vazhdueshëm të personelit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kryen veprimtaritë e verifikimit;</w:t>
      </w:r>
    </w:p>
    <w:p w14:paraId="27A58707" w14:textId="77777777" w:rsidR="0068043D" w:rsidRPr="00096D99" w:rsidRDefault="0068043D" w:rsidP="0068043D">
      <w:pPr>
        <w:pStyle w:val="BodyText"/>
        <w:tabs>
          <w:tab w:val="left" w:pos="132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një proces për të vlerësuar nëse detyra e verifikimit është pjesë e objektit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 të verifikuesit dhe nëse verifikuesi ka kompetencën, personelin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burimet e nevojshme për të përzgjedhur grupin e verifikimit dhe për të përfunduar me sukses veprimtaritë e verifikimit brenda afatit kohor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kërkuar.</w:t>
      </w:r>
    </w:p>
    <w:p w14:paraId="08848C9D"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3. Kriteret e kompetencave të përmendura në shkronjën “b”, të pikës 2, të këtij neni, janë specifike për çdo fushë akreditimi në të cilin këta persona kryejnë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veprimtaritë e verifikimit. Gjatë vlerësimit të kompetencave të personelit sipas shkronjës “c”, të pikës 2,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këtij neni, verifikuesi vlerëson këto kompetenca kundrejt kritereve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kompetencave, të përmendura në pikën 2, shkronjat “a” dhe “b” të këtij neni. Procesi i përmendur në shkronjën “d”, të pikës 2, të këtij neni, përfshin gjithashtu</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proces për të vlerësuar nëse grupi i verifikimit zotëron të gjitha kompetencat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personat e nevojshëm për të kryer veprimtaritë e verifikimit për operatorin e instalimit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operatorin e avionit në fjalë. Verifikuesi zhvillon kritere të përgjithshme dhe specifike të kompetencave,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cilat janë në përputhje me kriteret e përcaktuara në nenin 40, pikën 4,</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nenet 41, 42 dhe 43 të kësaj rregulloreje.</w:t>
      </w:r>
    </w:p>
    <w:p w14:paraId="55FA80C8"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4. Verifikuesi monitoron rregullisht </w:t>
      </w:r>
      <w:proofErr w:type="spellStart"/>
      <w:r w:rsidRPr="00096D99">
        <w:rPr>
          <w:rFonts w:ascii="Garamond" w:hAnsi="Garamond" w:cs="Times New Roman"/>
          <w:noProof w:val="0"/>
          <w:sz w:val="24"/>
          <w:szCs w:val="24"/>
        </w:rPr>
        <w:t>performancën</w:t>
      </w:r>
      <w:proofErr w:type="spellEnd"/>
      <w:r w:rsidRPr="00096D99">
        <w:rPr>
          <w:rFonts w:ascii="Garamond" w:hAnsi="Garamond" w:cs="Times New Roman"/>
          <w:noProof w:val="0"/>
          <w:sz w:val="24"/>
          <w:szCs w:val="24"/>
        </w:rPr>
        <w:t xml:space="preserve"> e të gjithë personelit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kryen veprimtari verifikimi për të konfirmuar kompetencat e personelit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fjalë.</w:t>
      </w:r>
    </w:p>
    <w:p w14:paraId="46566BD4"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Verifikuesi rishikon rregullisht procesin e verifikimit të kompetencave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përmendura në pikën 1 të këtij neni për të siguruar që:</w:t>
      </w:r>
    </w:p>
    <w:p w14:paraId="73AAA382"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a) kriteret e kompetencave, të përmendura në shkronjat “a” dhe “b”, të pikës 2, të këtij neni, zhvillohen në përputhje me kriteret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kompetencave sipas kësaj rregulloreje;</w:t>
      </w:r>
    </w:p>
    <w:p w14:paraId="744F98A7" w14:textId="77777777" w:rsidR="0068043D" w:rsidRPr="00096D99" w:rsidRDefault="0068043D" w:rsidP="0068043D">
      <w:pPr>
        <w:pStyle w:val="BodyText"/>
        <w:tabs>
          <w:tab w:val="left" w:pos="131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trajtohen të gjitha problematikat që mund të identifikohen në lidhje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përcaktimin e kritereve të përgjithshme dhe specifike të kompetencave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sipas kërkesave në pikën 2, shkronjat “a” dhe “b” të këtij neni;</w:t>
      </w:r>
    </w:p>
    <w:p w14:paraId="2CA02433" w14:textId="77777777" w:rsidR="0068043D" w:rsidRPr="00096D99" w:rsidRDefault="0068043D" w:rsidP="0068043D">
      <w:pPr>
        <w:pStyle w:val="BodyText"/>
        <w:tabs>
          <w:tab w:val="left" w:pos="131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të gjitha kërkesat në procesin e verifikimit të kompetencave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përditësohen dhe ruhen sipas rastit.</w:t>
      </w:r>
    </w:p>
    <w:p w14:paraId="17892BC3" w14:textId="77777777" w:rsidR="0068043D" w:rsidRPr="00096D99" w:rsidRDefault="0068043D" w:rsidP="0068043D">
      <w:pPr>
        <w:pStyle w:val="BodyText"/>
        <w:tabs>
          <w:tab w:val="left" w:pos="12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Verifikuesi ka një sistem për regjistrimin e rezultateve të veprimtarive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kryera në procesin e verifikimit të kompetencave të përmendura në pikën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1 të këtij neni.</w:t>
      </w:r>
    </w:p>
    <w:p w14:paraId="07742C9A"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7. Kompetencat dhe </w:t>
      </w:r>
      <w:proofErr w:type="spellStart"/>
      <w:r w:rsidRPr="00096D99">
        <w:rPr>
          <w:rFonts w:ascii="Garamond" w:hAnsi="Garamond" w:cs="Times New Roman"/>
          <w:noProof w:val="0"/>
          <w:sz w:val="24"/>
          <w:szCs w:val="24"/>
        </w:rPr>
        <w:t>performanca</w:t>
      </w:r>
      <w:proofErr w:type="spellEnd"/>
      <w:r w:rsidRPr="00096D99">
        <w:rPr>
          <w:rFonts w:ascii="Garamond" w:hAnsi="Garamond" w:cs="Times New Roman"/>
          <w:noProof w:val="0"/>
          <w:sz w:val="24"/>
          <w:szCs w:val="24"/>
        </w:rPr>
        <w:t xml:space="preserve"> e </w:t>
      </w:r>
      <w:proofErr w:type="spellStart"/>
      <w:r w:rsidRPr="00096D99">
        <w:rPr>
          <w:rFonts w:ascii="Garamond" w:hAnsi="Garamond" w:cs="Times New Roman"/>
          <w:noProof w:val="0"/>
          <w:sz w:val="24"/>
          <w:szCs w:val="24"/>
        </w:rPr>
        <w:t>audituesit</w:t>
      </w:r>
      <w:proofErr w:type="spellEnd"/>
      <w:r w:rsidRPr="00096D99">
        <w:rPr>
          <w:rFonts w:ascii="Garamond" w:hAnsi="Garamond" w:cs="Times New Roman"/>
          <w:noProof w:val="0"/>
          <w:sz w:val="24"/>
          <w:szCs w:val="24"/>
        </w:rPr>
        <w:t xml:space="preserve"> të MRVA-së dhe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vlerësohen nga një vlerësues që ka kompetencën e mjaftueshme. Vlerësuesi kompetent i monitoron këta </w:t>
      </w:r>
      <w:proofErr w:type="spellStart"/>
      <w:r w:rsidRPr="00096D99">
        <w:rPr>
          <w:rFonts w:ascii="Garamond" w:hAnsi="Garamond" w:cs="Times New Roman"/>
          <w:noProof w:val="0"/>
          <w:sz w:val="24"/>
          <w:szCs w:val="24"/>
        </w:rPr>
        <w:t>auditues</w:t>
      </w:r>
      <w:proofErr w:type="spellEnd"/>
      <w:r w:rsidRPr="00096D99">
        <w:rPr>
          <w:rFonts w:ascii="Garamond" w:hAnsi="Garamond" w:cs="Times New Roman"/>
          <w:noProof w:val="0"/>
          <w:sz w:val="24"/>
          <w:szCs w:val="24"/>
        </w:rPr>
        <w:t xml:space="preserve"> gjatë verifikimit të raportit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operatorit të instalimit ose të operatorit të avionit ose të subjektit të rregulluar në vendndodhjen e instalimit ose të operatorit të avionit ose të subjektit të rregulluar, sipas rastit, për të përcaktuar nëse ata i plotësojnë kriteret e kompetencave.</w:t>
      </w:r>
    </w:p>
    <w:p w14:paraId="37F467F2" w14:textId="77777777" w:rsidR="0068043D" w:rsidRPr="00096D99" w:rsidRDefault="0068043D" w:rsidP="0068043D">
      <w:pPr>
        <w:pStyle w:val="BodyText"/>
        <w:tabs>
          <w:tab w:val="left" w:pos="136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8. Nëse një anëtar i personelit nuk arrin të demonstrojë se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përmbushur plotësisht kriteret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kompetencave për një detyrë specifike të caktuar për atë anëtar, verifikuesi identifikon dhe organizon trajnime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shtesë ose përvojë pune të mbikëqyrur. Verifikuesi e monitoron anëtarin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fjalë derisa anëtari t’i provojë verifikuesit se ai i përmbush kriteret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kompetencave.</w:t>
      </w:r>
    </w:p>
    <w:p w14:paraId="36446E3B" w14:textId="77777777" w:rsidR="0068043D" w:rsidRPr="00096D99" w:rsidRDefault="0068043D" w:rsidP="0068043D">
      <w:pPr>
        <w:spacing w:after="0" w:line="240" w:lineRule="auto"/>
        <w:ind w:firstLine="284"/>
        <w:jc w:val="both"/>
        <w:rPr>
          <w:rFonts w:ascii="Garamond" w:hAnsi="Garamond" w:cs="Times New Roman"/>
          <w:sz w:val="24"/>
          <w:szCs w:val="24"/>
        </w:rPr>
      </w:pPr>
    </w:p>
    <w:p w14:paraId="7A459390"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40</w:t>
      </w:r>
    </w:p>
    <w:p w14:paraId="5A3AFC1D"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Grupet e verifikimit</w:t>
      </w:r>
    </w:p>
    <w:p w14:paraId="23E6C7AB" w14:textId="77777777" w:rsidR="0068043D" w:rsidRPr="00096D99" w:rsidRDefault="0068043D" w:rsidP="0068043D">
      <w:pPr>
        <w:spacing w:after="0" w:line="240" w:lineRule="auto"/>
        <w:ind w:firstLine="284"/>
        <w:rPr>
          <w:rFonts w:ascii="Garamond" w:hAnsi="Garamond"/>
          <w:sz w:val="24"/>
          <w:szCs w:val="24"/>
        </w:rPr>
      </w:pPr>
    </w:p>
    <w:p w14:paraId="6786AA82" w14:textId="77777777" w:rsidR="0068043D" w:rsidRPr="00096D99" w:rsidRDefault="0068043D" w:rsidP="0068043D">
      <w:pPr>
        <w:pStyle w:val="BodyText"/>
        <w:tabs>
          <w:tab w:val="left" w:pos="13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 çdo detyrë të veçantë verifikimi, verifikuesi mbledh një grup</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 të aftë për të kryer veprimtaritë e verifikimit të përmendura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kreun II të kësaj rregulloreje.</w:t>
      </w:r>
    </w:p>
    <w:p w14:paraId="5080CC9E" w14:textId="77777777" w:rsidR="0068043D" w:rsidRPr="00096D99" w:rsidRDefault="0068043D" w:rsidP="0068043D">
      <w:pPr>
        <w:pStyle w:val="BodyText"/>
        <w:tabs>
          <w:tab w:val="left" w:pos="133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Grupi i verifikimit përbëhet të paktën nga një </w:t>
      </w:r>
      <w:proofErr w:type="spellStart"/>
      <w:r w:rsidRPr="00096D99">
        <w:rPr>
          <w:rFonts w:ascii="Garamond" w:hAnsi="Garamond" w:cs="Times New Roman"/>
          <w:noProof w:val="0"/>
          <w:sz w:val="24"/>
          <w:szCs w:val="24"/>
        </w:rPr>
        <w:t>kryeauditues</w:t>
      </w:r>
      <w:proofErr w:type="spellEnd"/>
      <w:r w:rsidRPr="00096D99">
        <w:rPr>
          <w:rFonts w:ascii="Garamond" w:hAnsi="Garamond" w:cs="Times New Roman"/>
          <w:noProof w:val="0"/>
          <w:sz w:val="24"/>
          <w:szCs w:val="24"/>
        </w:rPr>
        <w:t xml:space="preserve"> i MRVA-së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kur përfundimet e verifikuesit gjatë vlerësimit të përmendur në shkronjën “d”, të pikës 1, të nenit 8, të kësaj rregulloreje, dhe analiza strategjike e kërkojnë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gjë të tillë, një numër të përshtatshëm </w:t>
      </w:r>
      <w:proofErr w:type="spellStart"/>
      <w:r w:rsidRPr="00096D99">
        <w:rPr>
          <w:rFonts w:ascii="Garamond" w:hAnsi="Garamond" w:cs="Times New Roman"/>
          <w:noProof w:val="0"/>
          <w:sz w:val="24"/>
          <w:szCs w:val="24"/>
        </w:rPr>
        <w:t>audituesish</w:t>
      </w:r>
      <w:proofErr w:type="spellEnd"/>
      <w:r w:rsidRPr="00096D99">
        <w:rPr>
          <w:rFonts w:ascii="Garamond" w:hAnsi="Garamond" w:cs="Times New Roman"/>
          <w:noProof w:val="0"/>
          <w:sz w:val="24"/>
          <w:szCs w:val="24"/>
        </w:rPr>
        <w:t xml:space="preserve"> të MRVA-së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ekspertësh teknikë.</w:t>
      </w:r>
    </w:p>
    <w:p w14:paraId="64911C47" w14:textId="77777777" w:rsidR="0068043D" w:rsidRPr="00096D99" w:rsidRDefault="0068043D" w:rsidP="0068043D">
      <w:pPr>
        <w:pStyle w:val="BodyText"/>
        <w:tabs>
          <w:tab w:val="left" w:pos="128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Për shqyrtimin e pavarur të veprimtarive të verifikimit në lidhje me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detyrë të veçantë verifikimi, verifikuesi cakton një shqyrtues të pavarur,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cili nuk është pjesë e grupit të verifikimit.</w:t>
      </w:r>
    </w:p>
    <w:p w14:paraId="6C3AED7C"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Çdo anëtar i grupit të verifikimit:</w:t>
      </w:r>
    </w:p>
    <w:p w14:paraId="7201F4F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e kupton qartë rolin e tij individual në procesin e verifikimit;</w:t>
      </w:r>
    </w:p>
    <w:p w14:paraId="50202B95"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është në gjendje të komunikojë në mënyrë efektive në gjuhën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nevojshme për të kryer detyrat e tij specifike.</w:t>
      </w:r>
    </w:p>
    <w:p w14:paraId="6D409C6B" w14:textId="77777777" w:rsidR="0068043D" w:rsidRPr="00096D99" w:rsidRDefault="0068043D" w:rsidP="0068043D">
      <w:pPr>
        <w:pStyle w:val="BodyText"/>
        <w:tabs>
          <w:tab w:val="left" w:pos="13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Grupi i verifikimit përfshin të paktën një person me kompetencat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njohuritë teknike të nevojshme për të vlerësuar aspektet specifike teknike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monitorimit dhe raportimit në lidhje me veprimtaritë e përmendura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shtojcën I të kësaj rregulloreje që kryhen nga instalimi, ose operatori i avionit, ose subjekti i rregulluar. Grupi i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përfshin gjithashtu një person i cili mund të komunikojë në gjuhën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kërkuar për verifikimin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një operatori instalimi ose operatori avioni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shtetet ku verifikuesi po kryen verifikimin në fjalë.</w:t>
      </w:r>
    </w:p>
    <w:p w14:paraId="220974F6"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Kur grupi i verifikimit përbëhet nga një person, ky person plotëson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gjitha kriteret e kompetencave për </w:t>
      </w:r>
      <w:proofErr w:type="spellStart"/>
      <w:r w:rsidRPr="00096D99">
        <w:rPr>
          <w:rFonts w:ascii="Garamond" w:hAnsi="Garamond" w:cs="Times New Roman"/>
          <w:noProof w:val="0"/>
          <w:sz w:val="24"/>
          <w:szCs w:val="24"/>
        </w:rPr>
        <w:t>audituesin</w:t>
      </w:r>
      <w:proofErr w:type="spellEnd"/>
      <w:r w:rsidRPr="00096D99">
        <w:rPr>
          <w:rFonts w:ascii="Garamond" w:hAnsi="Garamond" w:cs="Times New Roman"/>
          <w:noProof w:val="0"/>
          <w:sz w:val="24"/>
          <w:szCs w:val="24"/>
        </w:rPr>
        <w:t xml:space="preserve"> e MRVA-së dhe</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kryeaudituesin</w:t>
      </w:r>
      <w:proofErr w:type="spellEnd"/>
      <w:r w:rsidRPr="00096D99">
        <w:rPr>
          <w:rFonts w:ascii="Garamond" w:hAnsi="Garamond" w:cs="Times New Roman"/>
          <w:noProof w:val="0"/>
          <w:sz w:val="24"/>
          <w:szCs w:val="24"/>
        </w:rPr>
        <w:t xml:space="preserve"> e MRVA-së, si dhe kërkesat e përcaktuara në pikat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4 dhe 5 të këtij neni.</w:t>
      </w:r>
    </w:p>
    <w:p w14:paraId="5FD8D788" w14:textId="77777777" w:rsidR="0068043D" w:rsidRPr="00096D99" w:rsidRDefault="0068043D" w:rsidP="0068043D">
      <w:pPr>
        <w:spacing w:after="0" w:line="240" w:lineRule="auto"/>
        <w:ind w:firstLine="284"/>
        <w:jc w:val="both"/>
        <w:rPr>
          <w:rFonts w:ascii="Garamond" w:hAnsi="Garamond" w:cs="Times New Roman"/>
          <w:sz w:val="24"/>
          <w:szCs w:val="24"/>
        </w:rPr>
      </w:pPr>
    </w:p>
    <w:p w14:paraId="27BE91B4"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41</w:t>
      </w:r>
    </w:p>
    <w:p w14:paraId="54E85EE3"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Kriteret e kompetencave për </w:t>
      </w:r>
      <w:proofErr w:type="spellStart"/>
      <w:r w:rsidRPr="00096D99">
        <w:rPr>
          <w:rFonts w:ascii="Garamond" w:hAnsi="Garamond" w:cs="Times New Roman"/>
          <w:noProof w:val="0"/>
          <w:sz w:val="24"/>
          <w:szCs w:val="24"/>
        </w:rPr>
        <w:t>audituesit</w:t>
      </w:r>
      <w:proofErr w:type="spellEnd"/>
      <w:r w:rsidRPr="00096D99">
        <w:rPr>
          <w:rFonts w:ascii="Garamond" w:hAnsi="Garamond" w:cs="Times New Roman"/>
          <w:noProof w:val="0"/>
          <w:sz w:val="24"/>
          <w:szCs w:val="24"/>
        </w:rPr>
        <w:t xml:space="preserve"> e MRVA-së dhe</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w:t>
      </w:r>
    </w:p>
    <w:p w14:paraId="718D02A7" w14:textId="77777777" w:rsidR="0068043D" w:rsidRPr="00096D99" w:rsidRDefault="0068043D" w:rsidP="0068043D">
      <w:pPr>
        <w:pStyle w:val="BodyText"/>
        <w:tabs>
          <w:tab w:val="left" w:pos="1290"/>
        </w:tabs>
        <w:autoSpaceDE/>
        <w:autoSpaceDN/>
        <w:ind w:firstLine="284"/>
        <w:rPr>
          <w:rFonts w:ascii="Garamond" w:hAnsi="Garamond" w:cs="Times New Roman"/>
          <w:noProof w:val="0"/>
          <w:sz w:val="24"/>
          <w:szCs w:val="24"/>
        </w:rPr>
      </w:pPr>
    </w:p>
    <w:p w14:paraId="49ABB8DA"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Një </w:t>
      </w:r>
      <w:proofErr w:type="spellStart"/>
      <w:r w:rsidRPr="00096D99">
        <w:rPr>
          <w:rFonts w:ascii="Garamond" w:hAnsi="Garamond" w:cs="Times New Roman"/>
          <w:noProof w:val="0"/>
          <w:sz w:val="24"/>
          <w:szCs w:val="24"/>
        </w:rPr>
        <w:t>auditues</w:t>
      </w:r>
      <w:proofErr w:type="spellEnd"/>
      <w:r w:rsidRPr="00096D99">
        <w:rPr>
          <w:rFonts w:ascii="Garamond" w:hAnsi="Garamond" w:cs="Times New Roman"/>
          <w:noProof w:val="0"/>
          <w:sz w:val="24"/>
          <w:szCs w:val="24"/>
        </w:rPr>
        <w:t xml:space="preserve"> i MRVA-së duhet të ketë kompetencën e duhur për të kryer verifikimin. Për këtë qëllim, </w:t>
      </w:r>
      <w:proofErr w:type="spellStart"/>
      <w:r w:rsidRPr="00096D99">
        <w:rPr>
          <w:rFonts w:ascii="Garamond" w:hAnsi="Garamond" w:cs="Times New Roman"/>
          <w:noProof w:val="0"/>
          <w:sz w:val="24"/>
          <w:szCs w:val="24"/>
        </w:rPr>
        <w:t>audituesi</w:t>
      </w:r>
      <w:proofErr w:type="spellEnd"/>
      <w:r w:rsidRPr="00096D99">
        <w:rPr>
          <w:rFonts w:ascii="Garamond" w:hAnsi="Garamond" w:cs="Times New Roman"/>
          <w:noProof w:val="0"/>
          <w:sz w:val="24"/>
          <w:szCs w:val="24"/>
        </w:rPr>
        <w:t xml:space="preserve"> i MRVA-së duhet të ketë të paktën kompetencën e mëposhtme:</w:t>
      </w:r>
    </w:p>
    <w:p w14:paraId="25065CAA" w14:textId="6BDB350C" w:rsidR="0068043D" w:rsidRPr="00096D99" w:rsidRDefault="0068043D" w:rsidP="0068043D">
      <w:pPr>
        <w:pStyle w:val="BodyText"/>
        <w:tabs>
          <w:tab w:val="left" w:pos="4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Njohuri mbi ligjin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mbi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 xml:space="preserve">dhe aktet e bashkimit evropian te të cilat ky vendim bazohet, që janë </w:t>
      </w:r>
      <w:r w:rsidR="00FA2B4E" w:rsidRPr="00096D99">
        <w:rPr>
          <w:rFonts w:ascii="Garamond" w:hAnsi="Garamond" w:cs="Times New Roman"/>
          <w:noProof w:val="0"/>
          <w:sz w:val="24"/>
          <w:szCs w:val="24"/>
        </w:rPr>
        <w:t xml:space="preserve">direktiva </w:t>
      </w:r>
      <w:r w:rsidRPr="00096D99">
        <w:rPr>
          <w:rFonts w:ascii="Garamond" w:hAnsi="Garamond" w:cs="Times New Roman"/>
          <w:noProof w:val="0"/>
          <w:sz w:val="24"/>
          <w:szCs w:val="24"/>
        </w:rPr>
        <w:t xml:space="preserve">2003/87/KE dhe </w:t>
      </w:r>
      <w:r w:rsidRPr="00096D99">
        <w:rPr>
          <w:rFonts w:ascii="Garamond" w:hAnsi="Garamond" w:cs="Times New Roman"/>
          <w:noProof w:val="0"/>
          <w:sz w:val="24"/>
          <w:szCs w:val="24"/>
        </w:rPr>
        <w:lastRenderedPageBreak/>
        <w:t>rregullorja zbatuese (BE) 2018/2066, si dhe njohuri mbi këtë rregullore, standardet përkatëse, legjislacionet e tjera përkatëse, udhëzimet e zbatueshme, si dhe udhëzimet dhe legjislacionin përkatës të shtetit në të cilin verifikuesi po kryen verifikimin; duke përfshirë kriteret dhe udhëzimet e organizmit kombëtar të akreditimit.</w:t>
      </w:r>
    </w:p>
    <w:p w14:paraId="001DB244" w14:textId="77777777" w:rsidR="0068043D" w:rsidRPr="00096D99" w:rsidRDefault="0068043D" w:rsidP="0068043D">
      <w:pPr>
        <w:pStyle w:val="BodyText"/>
        <w:tabs>
          <w:tab w:val="left" w:pos="1306"/>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 xml:space="preserve">b) Njohuri dhe përvojë në </w:t>
      </w:r>
      <w:proofErr w:type="spellStart"/>
      <w:r w:rsidRPr="00096D99">
        <w:rPr>
          <w:rFonts w:ascii="Garamond" w:hAnsi="Garamond" w:cs="Times New Roman"/>
          <w:noProof w:val="0"/>
          <w:sz w:val="24"/>
          <w:szCs w:val="24"/>
        </w:rPr>
        <w:t>auditimin</w:t>
      </w:r>
      <w:proofErr w:type="spellEnd"/>
      <w:r w:rsidRPr="00096D99">
        <w:rPr>
          <w:rFonts w:ascii="Garamond" w:hAnsi="Garamond" w:cs="Times New Roman"/>
          <w:noProof w:val="0"/>
          <w:sz w:val="24"/>
          <w:szCs w:val="24"/>
        </w:rPr>
        <w:t xml:space="preserve"> e të dhënave dhe informacionit,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duke përfshirë:</w:t>
      </w:r>
    </w:p>
    <w:p w14:paraId="0E4C7947" w14:textId="3287420C" w:rsidR="0068043D" w:rsidRPr="00096D99" w:rsidRDefault="00FA47EC" w:rsidP="00FA47EC">
      <w:pPr>
        <w:pStyle w:val="BodyText"/>
        <w:tabs>
          <w:tab w:val="left" w:pos="17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i. </w:t>
      </w:r>
      <w:r w:rsidR="0068043D" w:rsidRPr="00096D99">
        <w:rPr>
          <w:rFonts w:ascii="Garamond" w:hAnsi="Garamond" w:cs="Times New Roman"/>
          <w:noProof w:val="0"/>
          <w:sz w:val="24"/>
          <w:szCs w:val="24"/>
        </w:rPr>
        <w:t xml:space="preserve">metodologjitë e </w:t>
      </w:r>
      <w:proofErr w:type="spellStart"/>
      <w:r w:rsidR="0068043D" w:rsidRPr="00096D99">
        <w:rPr>
          <w:rFonts w:ascii="Garamond" w:hAnsi="Garamond" w:cs="Times New Roman"/>
          <w:noProof w:val="0"/>
          <w:sz w:val="24"/>
          <w:szCs w:val="24"/>
        </w:rPr>
        <w:t>auditimit</w:t>
      </w:r>
      <w:proofErr w:type="spellEnd"/>
      <w:r w:rsidR="0068043D" w:rsidRPr="00096D99">
        <w:rPr>
          <w:rFonts w:ascii="Garamond" w:hAnsi="Garamond" w:cs="Times New Roman"/>
          <w:noProof w:val="0"/>
          <w:sz w:val="24"/>
          <w:szCs w:val="24"/>
        </w:rPr>
        <w:t xml:space="preserve"> të </w:t>
      </w:r>
      <w:proofErr w:type="spellStart"/>
      <w:r w:rsidR="0068043D" w:rsidRPr="00096D99">
        <w:rPr>
          <w:rFonts w:ascii="Garamond" w:hAnsi="Garamond" w:cs="Times New Roman"/>
          <w:noProof w:val="0"/>
          <w:sz w:val="24"/>
          <w:szCs w:val="24"/>
        </w:rPr>
        <w:t>të</w:t>
      </w:r>
      <w:proofErr w:type="spellEnd"/>
      <w:r w:rsidR="0068043D" w:rsidRPr="00096D99">
        <w:rPr>
          <w:rFonts w:ascii="Garamond" w:hAnsi="Garamond" w:cs="Times New Roman"/>
          <w:noProof w:val="0"/>
          <w:sz w:val="24"/>
          <w:szCs w:val="24"/>
        </w:rPr>
        <w:t xml:space="preserve"> dhënave dhe informacionit në përputhje me standardet ISO/IEC 17025 dhe udhëzimet e organizmit kombëtar të akreditimit, duke</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përfshirë zbatimin e pragut të rëndësisë dhe vlerësimin e</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rëndësisë të pasaktësive;</w:t>
      </w:r>
      <w:r w:rsidR="00A4275F" w:rsidRPr="00096D99">
        <w:rPr>
          <w:rFonts w:ascii="Garamond" w:hAnsi="Garamond" w:cs="Times New Roman"/>
          <w:noProof w:val="0"/>
          <w:sz w:val="24"/>
          <w:szCs w:val="24"/>
        </w:rPr>
        <w:t xml:space="preserve"> </w:t>
      </w:r>
    </w:p>
    <w:p w14:paraId="26D55078" w14:textId="17E2DE80" w:rsidR="0068043D" w:rsidRPr="00096D99" w:rsidRDefault="00FA47EC" w:rsidP="00FA47EC">
      <w:pPr>
        <w:pStyle w:val="BodyText"/>
        <w:tabs>
          <w:tab w:val="left" w:pos="1710"/>
        </w:tabs>
        <w:autoSpaceDE/>
        <w:autoSpaceDN/>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analizimin e rreziqeve të brendshme dhe rreziqeve të kontrollit; </w:t>
      </w:r>
    </w:p>
    <w:p w14:paraId="607CCBDD" w14:textId="49D69527" w:rsidR="0068043D" w:rsidRPr="00096D99" w:rsidRDefault="00FA47EC" w:rsidP="00FA47EC">
      <w:pPr>
        <w:pStyle w:val="BodyText"/>
        <w:tabs>
          <w:tab w:val="left" w:pos="1710"/>
        </w:tabs>
        <w:autoSpaceDE/>
        <w:autoSpaceDN/>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teknikat e marrjes së mostrave në lidhje me marrjen e mostrave të </w:t>
      </w:r>
      <w:proofErr w:type="spellStart"/>
      <w:r w:rsidR="0068043D" w:rsidRPr="00096D99">
        <w:rPr>
          <w:rFonts w:ascii="Garamond" w:hAnsi="Garamond" w:cs="Times New Roman"/>
          <w:noProof w:val="0"/>
          <w:sz w:val="24"/>
          <w:szCs w:val="24"/>
        </w:rPr>
        <w:t>të</w:t>
      </w:r>
      <w:proofErr w:type="spellEnd"/>
      <w:r w:rsidR="0068043D" w:rsidRPr="00096D99">
        <w:rPr>
          <w:rFonts w:ascii="Garamond" w:hAnsi="Garamond" w:cs="Times New Roman"/>
          <w:noProof w:val="0"/>
          <w:sz w:val="24"/>
          <w:szCs w:val="24"/>
        </w:rPr>
        <w:t xml:space="preserve"> dhënave</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dhe kontrollin e veprimtarive të kontrollit;</w:t>
      </w:r>
    </w:p>
    <w:p w14:paraId="2EA5B926" w14:textId="6DAF38EA" w:rsidR="0068043D" w:rsidRPr="00096D99" w:rsidRDefault="00FA47EC" w:rsidP="00FA47EC">
      <w:pPr>
        <w:pStyle w:val="BodyText"/>
        <w:tabs>
          <w:tab w:val="left" w:pos="1710"/>
        </w:tabs>
        <w:autoSpaceDE/>
        <w:autoSpaceDN/>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iv</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vlerësimin e sistemeve të </w:t>
      </w:r>
      <w:proofErr w:type="spellStart"/>
      <w:r w:rsidR="0068043D" w:rsidRPr="00096D99">
        <w:rPr>
          <w:rFonts w:ascii="Garamond" w:hAnsi="Garamond" w:cs="Times New Roman"/>
          <w:noProof w:val="0"/>
          <w:sz w:val="24"/>
          <w:szCs w:val="24"/>
        </w:rPr>
        <w:t>të</w:t>
      </w:r>
      <w:proofErr w:type="spellEnd"/>
      <w:r w:rsidR="0068043D" w:rsidRPr="00096D99">
        <w:rPr>
          <w:rFonts w:ascii="Garamond" w:hAnsi="Garamond" w:cs="Times New Roman"/>
          <w:noProof w:val="0"/>
          <w:sz w:val="24"/>
          <w:szCs w:val="24"/>
        </w:rPr>
        <w:t xml:space="preserve"> dhënave dhe informacionit, sistemeve të TIK</w:t>
      </w:r>
      <w:r w:rsidR="00147E0A" w:rsidRPr="00096D99">
        <w:rPr>
          <w:rFonts w:ascii="Garamond" w:hAnsi="Garamond" w:cs="Times New Roman"/>
          <w:noProof w:val="0"/>
          <w:sz w:val="24"/>
          <w:szCs w:val="24"/>
        </w:rPr>
        <w:t>-ut</w:t>
      </w:r>
      <w:r w:rsidR="0068043D" w:rsidRPr="00096D99">
        <w:rPr>
          <w:rFonts w:ascii="Garamond" w:hAnsi="Garamond" w:cs="Times New Roman"/>
          <w:noProof w:val="0"/>
          <w:sz w:val="24"/>
          <w:szCs w:val="24"/>
        </w:rPr>
        <w:t xml:space="preserve">, aktiviteteve të fluksit të </w:t>
      </w:r>
      <w:proofErr w:type="spellStart"/>
      <w:r w:rsidR="0068043D" w:rsidRPr="00096D99">
        <w:rPr>
          <w:rFonts w:ascii="Garamond" w:hAnsi="Garamond" w:cs="Times New Roman"/>
          <w:noProof w:val="0"/>
          <w:sz w:val="24"/>
          <w:szCs w:val="24"/>
        </w:rPr>
        <w:t>të</w:t>
      </w:r>
      <w:proofErr w:type="spellEnd"/>
      <w:r w:rsidR="0068043D" w:rsidRPr="00096D99">
        <w:rPr>
          <w:rFonts w:ascii="Garamond" w:hAnsi="Garamond" w:cs="Times New Roman"/>
          <w:noProof w:val="0"/>
          <w:sz w:val="24"/>
          <w:szCs w:val="24"/>
        </w:rPr>
        <w:t xml:space="preserve"> dhënave, veprimtarive të</w:t>
      </w:r>
      <w:r w:rsidR="0068043D" w:rsidRPr="00096D99">
        <w:rPr>
          <w:rFonts w:ascii="Garamond" w:hAnsi="Garamond" w:cs="Times New Roman"/>
          <w:noProof w:val="0"/>
          <w:w w:val="99"/>
          <w:sz w:val="24"/>
          <w:szCs w:val="24"/>
        </w:rPr>
        <w:t xml:space="preserve"> </w:t>
      </w:r>
      <w:r w:rsidR="0068043D" w:rsidRPr="00096D99">
        <w:rPr>
          <w:rFonts w:ascii="Garamond" w:hAnsi="Garamond" w:cs="Times New Roman"/>
          <w:noProof w:val="0"/>
          <w:sz w:val="24"/>
          <w:szCs w:val="24"/>
        </w:rPr>
        <w:t>kontrollit, sistemeve dhe procedurave të kontrollit për veprimtaritë e kontrollit.</w:t>
      </w:r>
    </w:p>
    <w:p w14:paraId="26BCB4CF"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Aftësinë për të kryer veprimtaritë që lidhen me verifikimin e raportit të një operatori instalimi, ose operatori avioni, ose subjekti të rregulluar siç kërkohet nga kreu II i kësaj rregulloreje;</w:t>
      </w:r>
    </w:p>
    <w:p w14:paraId="3071200C" w14:textId="77777777" w:rsidR="0068043D" w:rsidRPr="00096D99" w:rsidRDefault="0068043D" w:rsidP="0068043D">
      <w:pPr>
        <w:pStyle w:val="BodyText"/>
        <w:tabs>
          <w:tab w:val="left" w:pos="134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Njohuri dhe përvojë në aspektet specifike teknike të monitorimit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raportimit që janë me rëndësi për fushën e veprimtarive të përmendur në shtojcën I të kësaj rregulloreje në të cilën </w:t>
      </w:r>
      <w:proofErr w:type="spellStart"/>
      <w:r w:rsidRPr="00096D99">
        <w:rPr>
          <w:rFonts w:ascii="Garamond" w:hAnsi="Garamond" w:cs="Times New Roman"/>
          <w:noProof w:val="0"/>
          <w:sz w:val="24"/>
          <w:szCs w:val="24"/>
        </w:rPr>
        <w:t>audituesi</w:t>
      </w:r>
      <w:proofErr w:type="spellEnd"/>
      <w:r w:rsidRPr="00096D99">
        <w:rPr>
          <w:rFonts w:ascii="Garamond" w:hAnsi="Garamond" w:cs="Times New Roman"/>
          <w:noProof w:val="0"/>
          <w:sz w:val="24"/>
          <w:szCs w:val="24"/>
        </w:rPr>
        <w:t xml:space="preserve"> i MRVA-së po kryen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verifikimin.</w:t>
      </w:r>
    </w:p>
    <w:p w14:paraId="094366CA" w14:textId="77777777" w:rsidR="0068043D" w:rsidRPr="00096D99" w:rsidRDefault="0068043D" w:rsidP="0068043D">
      <w:pPr>
        <w:pStyle w:val="BodyText"/>
        <w:tabs>
          <w:tab w:val="left" w:pos="128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 plotëson kriteret e kompetencave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 </w:t>
      </w:r>
      <w:proofErr w:type="spellStart"/>
      <w:r w:rsidRPr="00096D99">
        <w:rPr>
          <w:rFonts w:ascii="Garamond" w:hAnsi="Garamond" w:cs="Times New Roman"/>
          <w:noProof w:val="0"/>
          <w:sz w:val="24"/>
          <w:szCs w:val="24"/>
        </w:rPr>
        <w:t>audituesin</w:t>
      </w:r>
      <w:proofErr w:type="spellEnd"/>
      <w:r w:rsidRPr="00096D99">
        <w:rPr>
          <w:rFonts w:ascii="Garamond" w:hAnsi="Garamond" w:cs="Times New Roman"/>
          <w:noProof w:val="0"/>
          <w:sz w:val="24"/>
          <w:szCs w:val="24"/>
        </w:rPr>
        <w:t xml:space="preserve"> e MRVA-së dhe duhet të ketë prova se ka kompetencë për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udhëhequr një grup verifikimi dhe për të qenë përgjegjës për kryerjen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veprimtarive të verifikimit në përputhje me këtë rregullore.</w:t>
      </w:r>
    </w:p>
    <w:p w14:paraId="79CB0C40" w14:textId="77777777" w:rsidR="0068043D" w:rsidRPr="00096D99" w:rsidRDefault="0068043D" w:rsidP="0068043D">
      <w:pPr>
        <w:spacing w:after="0" w:line="240" w:lineRule="auto"/>
        <w:ind w:firstLine="284"/>
        <w:jc w:val="both"/>
        <w:rPr>
          <w:rFonts w:ascii="Garamond" w:hAnsi="Garamond" w:cs="Times New Roman"/>
          <w:sz w:val="24"/>
          <w:szCs w:val="24"/>
        </w:rPr>
      </w:pPr>
    </w:p>
    <w:p w14:paraId="7DA1EE4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42</w:t>
      </w:r>
    </w:p>
    <w:p w14:paraId="483F23E3"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Kriteret e kompetencave për shqyrtuesit e pavarur</w:t>
      </w:r>
    </w:p>
    <w:p w14:paraId="39508C50" w14:textId="77777777" w:rsidR="0068043D" w:rsidRPr="00096D99" w:rsidRDefault="0068043D" w:rsidP="0068043D">
      <w:pPr>
        <w:spacing w:after="0" w:line="240" w:lineRule="auto"/>
        <w:ind w:firstLine="284"/>
        <w:rPr>
          <w:rFonts w:ascii="Garamond" w:hAnsi="Garamond"/>
          <w:sz w:val="24"/>
          <w:szCs w:val="24"/>
        </w:rPr>
      </w:pPr>
    </w:p>
    <w:p w14:paraId="6223B286"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Shqyrtuesi i pavarur ka autoritetin e duhur për të shqyrtuar </w:t>
      </w:r>
      <w:proofErr w:type="spellStart"/>
      <w:r w:rsidRPr="00096D99">
        <w:rPr>
          <w:rFonts w:ascii="Garamond" w:hAnsi="Garamond" w:cs="Times New Roman"/>
          <w:noProof w:val="0"/>
          <w:sz w:val="24"/>
          <w:szCs w:val="24"/>
        </w:rPr>
        <w:t>draftraportin</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verifikimit dhe dokumentacionin e brendshëm të verifikimit sipas nenit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25 të kësaj rregulloreje.</w:t>
      </w:r>
    </w:p>
    <w:p w14:paraId="14E97DCB"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Shqyrtuesi i pavarur plotëson kriteret e kompetencave të</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të përmendura në nenin 41, pika 2, të kësaj rregulloreje.</w:t>
      </w:r>
    </w:p>
    <w:p w14:paraId="73B01971" w14:textId="77777777"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Shqyrtuesi i pavarur ka kompetencën e nevojshme për të analizuar informacionin e dhënë për të konfirmuar plotësinë dhe integritetin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informacionit, për të adresuar informacionin që mungon ose është kontradiktor,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 dhe për të kontrolluar gjurmët e të dhënave me qëllim vlerësimin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dokumentacioni i brendshëm i verifikimit është i plotë dhe ofron informacion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mjaftueshëm për të mbështetur </w:t>
      </w:r>
      <w:proofErr w:type="spellStart"/>
      <w:r w:rsidRPr="00096D99">
        <w:rPr>
          <w:rFonts w:ascii="Garamond" w:hAnsi="Garamond" w:cs="Times New Roman"/>
          <w:noProof w:val="0"/>
          <w:sz w:val="24"/>
          <w:szCs w:val="24"/>
        </w:rPr>
        <w:t>draftraportin</w:t>
      </w:r>
      <w:proofErr w:type="spellEnd"/>
      <w:r w:rsidRPr="00096D99">
        <w:rPr>
          <w:rFonts w:ascii="Garamond" w:hAnsi="Garamond" w:cs="Times New Roman"/>
          <w:noProof w:val="0"/>
          <w:sz w:val="24"/>
          <w:szCs w:val="24"/>
        </w:rPr>
        <w:t xml:space="preserve"> e verifikimit.</w:t>
      </w:r>
    </w:p>
    <w:p w14:paraId="5F8EFEB6" w14:textId="77777777" w:rsidR="00147E0A" w:rsidRPr="00096D99" w:rsidRDefault="00147E0A" w:rsidP="0068043D">
      <w:pPr>
        <w:spacing w:after="0" w:line="240" w:lineRule="auto"/>
        <w:ind w:firstLine="284"/>
        <w:jc w:val="center"/>
        <w:rPr>
          <w:rFonts w:ascii="Garamond" w:eastAsia="Times New Roman" w:hAnsi="Garamond" w:cs="Times New Roman"/>
          <w:bCs/>
          <w:iCs/>
          <w:sz w:val="24"/>
          <w:szCs w:val="24"/>
        </w:rPr>
      </w:pPr>
    </w:p>
    <w:p w14:paraId="6146701B" w14:textId="76275FB1"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43</w:t>
      </w:r>
    </w:p>
    <w:p w14:paraId="6647A29C"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Përdorimi i ekspertëve teknikë</w:t>
      </w:r>
    </w:p>
    <w:p w14:paraId="65361C9A" w14:textId="77777777" w:rsidR="0068043D" w:rsidRPr="00096D99" w:rsidRDefault="0068043D" w:rsidP="0068043D">
      <w:pPr>
        <w:pStyle w:val="BodyText"/>
        <w:tabs>
          <w:tab w:val="left" w:pos="1344"/>
        </w:tabs>
        <w:autoSpaceDE/>
        <w:autoSpaceDN/>
        <w:ind w:firstLine="284"/>
        <w:jc w:val="both"/>
        <w:rPr>
          <w:rFonts w:ascii="Garamond" w:hAnsi="Garamond" w:cs="Times New Roman"/>
          <w:noProof w:val="0"/>
          <w:sz w:val="24"/>
          <w:szCs w:val="24"/>
        </w:rPr>
      </w:pPr>
    </w:p>
    <w:p w14:paraId="67F4294B" w14:textId="77777777" w:rsidR="0068043D" w:rsidRPr="00096D99" w:rsidRDefault="0068043D" w:rsidP="0068043D">
      <w:pPr>
        <w:pStyle w:val="BodyText"/>
        <w:tabs>
          <w:tab w:val="left" w:pos="134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Gjatë kryerjes së veprimtarive të verifikimit, një verifikues mund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përdorë ekspertë teknikë për të ofruar njohuri dhe ekspertizë të detajuar për një çështje specifike, që është e nevojshme për të mbështetur </w:t>
      </w:r>
      <w:proofErr w:type="spellStart"/>
      <w:r w:rsidRPr="00096D99">
        <w:rPr>
          <w:rFonts w:ascii="Garamond" w:hAnsi="Garamond" w:cs="Times New Roman"/>
          <w:noProof w:val="0"/>
          <w:sz w:val="24"/>
          <w:szCs w:val="24"/>
        </w:rPr>
        <w:t>audituesin</w:t>
      </w:r>
      <w:proofErr w:type="spellEnd"/>
      <w:r w:rsidRPr="00096D99">
        <w:rPr>
          <w:rFonts w:ascii="Garamond" w:hAnsi="Garamond" w:cs="Times New Roman"/>
          <w:noProof w:val="0"/>
          <w:sz w:val="24"/>
          <w:szCs w:val="24"/>
        </w:rPr>
        <w:t xml:space="preserve"> e MRVA-së dhe </w:t>
      </w:r>
      <w:proofErr w:type="spellStart"/>
      <w:r w:rsidRPr="00096D99">
        <w:rPr>
          <w:rFonts w:ascii="Garamond" w:hAnsi="Garamond" w:cs="Times New Roman"/>
          <w:noProof w:val="0"/>
          <w:sz w:val="24"/>
          <w:szCs w:val="24"/>
        </w:rPr>
        <w:t>kryeaudituesin</w:t>
      </w:r>
      <w:proofErr w:type="spellEnd"/>
      <w:r w:rsidRPr="00096D99">
        <w:rPr>
          <w:rFonts w:ascii="Garamond" w:hAnsi="Garamond" w:cs="Times New Roman"/>
          <w:noProof w:val="0"/>
          <w:sz w:val="24"/>
          <w:szCs w:val="24"/>
        </w:rPr>
        <w:t xml:space="preserve"> e MRVA-së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kryerjen e veprimtarive të tyre të verifikimit.</w:t>
      </w:r>
    </w:p>
    <w:p w14:paraId="006CD010" w14:textId="77777777"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shqyrtuesi i pavarur nuk ka kompetencën për të vlerësuar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çështje të caktuar në procesin e shqyrtimit, verifikuesi kërkon mbështetjen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një eksperti teknik.</w:t>
      </w:r>
    </w:p>
    <w:p w14:paraId="06AB602F" w14:textId="77777777" w:rsidR="0068043D" w:rsidRPr="00096D99" w:rsidRDefault="0068043D" w:rsidP="0068043D">
      <w:pPr>
        <w:pStyle w:val="BodyText"/>
        <w:tabs>
          <w:tab w:val="left" w:pos="133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Eksperti teknik ka kompetencën dhe ekspertizën e nevojshme për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mbështetur </w:t>
      </w:r>
      <w:proofErr w:type="spellStart"/>
      <w:r w:rsidRPr="00096D99">
        <w:rPr>
          <w:rFonts w:ascii="Garamond" w:hAnsi="Garamond" w:cs="Times New Roman"/>
          <w:noProof w:val="0"/>
          <w:sz w:val="24"/>
          <w:szCs w:val="24"/>
        </w:rPr>
        <w:t>audituesin</w:t>
      </w:r>
      <w:proofErr w:type="spellEnd"/>
      <w:r w:rsidRPr="00096D99">
        <w:rPr>
          <w:rFonts w:ascii="Garamond" w:hAnsi="Garamond" w:cs="Times New Roman"/>
          <w:noProof w:val="0"/>
          <w:sz w:val="24"/>
          <w:szCs w:val="24"/>
        </w:rPr>
        <w:t xml:space="preserve"> e MRVA-së dhe </w:t>
      </w:r>
      <w:proofErr w:type="spellStart"/>
      <w:r w:rsidRPr="00096D99">
        <w:rPr>
          <w:rFonts w:ascii="Garamond" w:hAnsi="Garamond" w:cs="Times New Roman"/>
          <w:noProof w:val="0"/>
          <w:sz w:val="24"/>
          <w:szCs w:val="24"/>
        </w:rPr>
        <w:t>kryeaudituesin</w:t>
      </w:r>
      <w:proofErr w:type="spellEnd"/>
      <w:r w:rsidRPr="00096D99">
        <w:rPr>
          <w:rFonts w:ascii="Garamond" w:hAnsi="Garamond" w:cs="Times New Roman"/>
          <w:noProof w:val="0"/>
          <w:sz w:val="24"/>
          <w:szCs w:val="24"/>
        </w:rPr>
        <w:t xml:space="preserve"> e MRVA-së, ose shqyrtuesin e pavarur, kur është e nevojshme, në mënyrë efektive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çështjen për të cilën nevojiten njohuritë dhe ekspertiza e tij. Gjithashtu,</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eksperti teknik ka një nivel të mjaftueshëm të kuptueshmërisë së çështjeve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përshkruara në shkronjat “a”, “b” dhe “c”, të pikës 1, të nenit 41, të kësaj rregulloreje. </w:t>
      </w:r>
    </w:p>
    <w:p w14:paraId="4089090F" w14:textId="77777777" w:rsidR="0068043D" w:rsidRPr="00096D99" w:rsidRDefault="0068043D" w:rsidP="0068043D">
      <w:pPr>
        <w:pStyle w:val="BodyText"/>
        <w:tabs>
          <w:tab w:val="left" w:pos="141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Eksperti teknik kryen detyrat e përcaktuara nën drejtimin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përgjegjësinë e plotë të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të grupit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në të cilin operon eksperti teknik ose të shqyrtuesit të pavarur.</w:t>
      </w:r>
    </w:p>
    <w:p w14:paraId="642D6E52" w14:textId="77777777" w:rsidR="0068043D" w:rsidRPr="00096D99" w:rsidRDefault="0068043D" w:rsidP="0068043D">
      <w:pPr>
        <w:spacing w:after="0" w:line="240" w:lineRule="auto"/>
        <w:ind w:firstLine="284"/>
        <w:jc w:val="both"/>
        <w:rPr>
          <w:rFonts w:ascii="Garamond" w:hAnsi="Garamond" w:cs="Times New Roman"/>
          <w:sz w:val="24"/>
          <w:szCs w:val="24"/>
        </w:rPr>
      </w:pPr>
    </w:p>
    <w:p w14:paraId="48DC5898" w14:textId="77777777" w:rsidR="00921127" w:rsidRDefault="00921127" w:rsidP="0068043D">
      <w:pPr>
        <w:spacing w:after="0" w:line="240" w:lineRule="auto"/>
        <w:ind w:firstLine="284"/>
        <w:jc w:val="center"/>
        <w:rPr>
          <w:rFonts w:ascii="Garamond" w:eastAsia="Times New Roman" w:hAnsi="Garamond" w:cs="Times New Roman"/>
          <w:bCs/>
          <w:iCs/>
          <w:sz w:val="24"/>
          <w:szCs w:val="24"/>
        </w:rPr>
      </w:pPr>
    </w:p>
    <w:p w14:paraId="4CE7EEB6" w14:textId="77777777" w:rsidR="00921127" w:rsidRDefault="00921127" w:rsidP="0068043D">
      <w:pPr>
        <w:spacing w:after="0" w:line="240" w:lineRule="auto"/>
        <w:ind w:firstLine="284"/>
        <w:jc w:val="center"/>
        <w:rPr>
          <w:rFonts w:ascii="Garamond" w:eastAsia="Times New Roman" w:hAnsi="Garamond" w:cs="Times New Roman"/>
          <w:bCs/>
          <w:iCs/>
          <w:sz w:val="24"/>
          <w:szCs w:val="24"/>
        </w:rPr>
      </w:pPr>
    </w:p>
    <w:p w14:paraId="3DEE32E1" w14:textId="483FA69F"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lastRenderedPageBreak/>
        <w:t>Neni 44</w:t>
      </w:r>
    </w:p>
    <w:p w14:paraId="7622BB93"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Procedurat për veprimtaritë e verifikimit</w:t>
      </w:r>
    </w:p>
    <w:p w14:paraId="2D82EE70" w14:textId="77777777" w:rsidR="0068043D" w:rsidRPr="00096D99" w:rsidRDefault="0068043D" w:rsidP="0068043D">
      <w:pPr>
        <w:spacing w:after="0" w:line="240" w:lineRule="auto"/>
        <w:ind w:firstLine="284"/>
        <w:rPr>
          <w:rFonts w:ascii="Garamond" w:hAnsi="Garamond"/>
          <w:sz w:val="24"/>
          <w:szCs w:val="24"/>
        </w:rPr>
      </w:pPr>
    </w:p>
    <w:p w14:paraId="1302183B"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Verifikuesi përcakton, dokumenton, zbaton dhe ruan një ose disa</w:t>
      </w:r>
      <w:r w:rsidRPr="00096D99">
        <w:rPr>
          <w:rFonts w:ascii="Garamond" w:hAnsi="Garamond" w:cs="Times New Roman"/>
          <w:w w:val="99"/>
          <w:sz w:val="24"/>
          <w:szCs w:val="24"/>
        </w:rPr>
        <w:t xml:space="preserve"> </w:t>
      </w:r>
      <w:r w:rsidRPr="00096D99">
        <w:rPr>
          <w:rFonts w:ascii="Garamond" w:hAnsi="Garamond" w:cs="Times New Roman"/>
          <w:sz w:val="24"/>
          <w:szCs w:val="24"/>
        </w:rPr>
        <w:t>procedura për veprimtaritë e verifikimit, siç përshkruhet në kreun II të kësaj rregulloreje, si dhe</w:t>
      </w:r>
      <w:r w:rsidRPr="00096D99">
        <w:rPr>
          <w:rFonts w:ascii="Garamond" w:hAnsi="Garamond" w:cs="Times New Roman"/>
          <w:w w:val="99"/>
          <w:sz w:val="24"/>
          <w:szCs w:val="24"/>
        </w:rPr>
        <w:t xml:space="preserve"> </w:t>
      </w:r>
      <w:r w:rsidRPr="00096D99">
        <w:rPr>
          <w:rFonts w:ascii="Garamond" w:hAnsi="Garamond" w:cs="Times New Roman"/>
          <w:sz w:val="24"/>
          <w:szCs w:val="24"/>
        </w:rPr>
        <w:t>procedurat e proceset e kërkuara nga shtojca II e kësaj rregulloreje. Gjatë përcaktimit</w:t>
      </w:r>
      <w:r w:rsidRPr="00096D99">
        <w:rPr>
          <w:rFonts w:ascii="Garamond" w:hAnsi="Garamond" w:cs="Times New Roman"/>
          <w:w w:val="99"/>
          <w:sz w:val="24"/>
          <w:szCs w:val="24"/>
        </w:rPr>
        <w:t xml:space="preserve"> </w:t>
      </w:r>
      <w:r w:rsidRPr="00096D99">
        <w:rPr>
          <w:rFonts w:ascii="Garamond" w:hAnsi="Garamond" w:cs="Times New Roman"/>
          <w:sz w:val="24"/>
          <w:szCs w:val="24"/>
        </w:rPr>
        <w:t>dhe zbatimit të këtyre procedurave dhe proceseve, verifikuesi kryen</w:t>
      </w:r>
      <w:r w:rsidRPr="00096D99">
        <w:rPr>
          <w:rFonts w:ascii="Garamond" w:hAnsi="Garamond" w:cs="Times New Roman"/>
          <w:w w:val="99"/>
          <w:sz w:val="24"/>
          <w:szCs w:val="24"/>
        </w:rPr>
        <w:t xml:space="preserve"> </w:t>
      </w:r>
      <w:r w:rsidRPr="00096D99">
        <w:rPr>
          <w:rFonts w:ascii="Garamond" w:hAnsi="Garamond" w:cs="Times New Roman"/>
          <w:sz w:val="24"/>
          <w:szCs w:val="24"/>
        </w:rPr>
        <w:t>veprimtaritë e renditura në shtojcën II të kësaj rregulloreje, në përputhje me</w:t>
      </w:r>
      <w:r w:rsidRPr="00096D99">
        <w:rPr>
          <w:rFonts w:ascii="Garamond" w:hAnsi="Garamond" w:cs="Times New Roman"/>
          <w:w w:val="99"/>
          <w:sz w:val="24"/>
          <w:szCs w:val="24"/>
        </w:rPr>
        <w:t xml:space="preserve"> </w:t>
      </w:r>
      <w:r w:rsidRPr="00096D99">
        <w:rPr>
          <w:rFonts w:ascii="Garamond" w:hAnsi="Garamond" w:cs="Times New Roman"/>
          <w:sz w:val="24"/>
          <w:szCs w:val="24"/>
        </w:rPr>
        <w:t>standardin e harmonizuar të përmendur në atë shtojcë.</w:t>
      </w:r>
    </w:p>
    <w:p w14:paraId="0534D250" w14:textId="0BCE7E3D"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2. Verifikuesi ngre, dokumenton, zbaton dhe ruan një sistem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menaxhimi, në përputhje me standardin e harmonizuar të përmendur në</w:t>
      </w:r>
      <w:r w:rsidRPr="00096D99">
        <w:rPr>
          <w:rFonts w:ascii="Garamond" w:hAnsi="Garamond" w:cs="Times New Roman"/>
          <w:noProof w:val="0"/>
          <w:w w:val="99"/>
          <w:sz w:val="24"/>
          <w:szCs w:val="24"/>
        </w:rPr>
        <w:t xml:space="preserve"> s</w:t>
      </w:r>
      <w:r w:rsidRPr="00096D99">
        <w:rPr>
          <w:rFonts w:ascii="Garamond" w:hAnsi="Garamond" w:cs="Times New Roman"/>
          <w:noProof w:val="0"/>
          <w:sz w:val="24"/>
          <w:szCs w:val="24"/>
        </w:rPr>
        <w:t>htojcën II të kësaj rregulloreje për të siguruar zhvillimin, zbatimin, përmirësimin dhe rishikimin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vazhdueshëm të procedurave dhe proceseve të përmendura në pikën 1 të këtij neni. Sistemi i menaxhimit përfshin të paktën elementet e mëposhtme:</w:t>
      </w:r>
    </w:p>
    <w:p w14:paraId="5EC5486F"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politikat dhe përgjegjësitë;</w:t>
      </w:r>
    </w:p>
    <w:p w14:paraId="5178C25C"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rishikimin nga niveli drejtues;</w:t>
      </w:r>
    </w:p>
    <w:p w14:paraId="20C51CD0" w14:textId="77777777" w:rsidR="0068043D" w:rsidRPr="00096D99" w:rsidRDefault="0068043D" w:rsidP="0068043D">
      <w:pPr>
        <w:pStyle w:val="BodyText"/>
        <w:tabs>
          <w:tab w:val="left" w:pos="46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w:t>
      </w:r>
      <w:proofErr w:type="spellStart"/>
      <w:r w:rsidRPr="00096D99">
        <w:rPr>
          <w:rFonts w:ascii="Garamond" w:hAnsi="Garamond" w:cs="Times New Roman"/>
          <w:noProof w:val="0"/>
          <w:sz w:val="24"/>
          <w:szCs w:val="24"/>
        </w:rPr>
        <w:t>auditime</w:t>
      </w:r>
      <w:proofErr w:type="spellEnd"/>
      <w:r w:rsidRPr="00096D99">
        <w:rPr>
          <w:rFonts w:ascii="Garamond" w:hAnsi="Garamond" w:cs="Times New Roman"/>
          <w:noProof w:val="0"/>
          <w:sz w:val="24"/>
          <w:szCs w:val="24"/>
        </w:rPr>
        <w:t xml:space="preserve"> të brendshme;</w:t>
      </w:r>
    </w:p>
    <w:p w14:paraId="44EF25CA" w14:textId="77777777" w:rsidR="0068043D" w:rsidRPr="00096D99" w:rsidRDefault="0068043D" w:rsidP="0068043D">
      <w:pPr>
        <w:pStyle w:val="BodyText"/>
        <w:tabs>
          <w:tab w:val="left" w:pos="46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masat korrigjuese;</w:t>
      </w:r>
    </w:p>
    <w:p w14:paraId="25898223" w14:textId="5EAD5C17" w:rsidR="0068043D" w:rsidRPr="00096D99" w:rsidRDefault="0068043D" w:rsidP="0068043D">
      <w:pPr>
        <w:pStyle w:val="BodyText"/>
        <w:tabs>
          <w:tab w:val="left" w:pos="48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masat për të adresuar rreziqet dhe mundësitë dhe për të ndërmarrë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veprime parandaluese;</w:t>
      </w:r>
    </w:p>
    <w:p w14:paraId="275244B2" w14:textId="77777777" w:rsidR="0068043D" w:rsidRPr="00096D99" w:rsidRDefault="0068043D" w:rsidP="0068043D">
      <w:pPr>
        <w:pStyle w:val="BodyText"/>
        <w:tabs>
          <w:tab w:val="left" w:pos="48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dh) kontrollin e informacionit të dokumentuar.</w:t>
      </w:r>
    </w:p>
    <w:p w14:paraId="1A221B30" w14:textId="77777777" w:rsidR="0068043D" w:rsidRPr="00096D99" w:rsidRDefault="0068043D" w:rsidP="0068043D">
      <w:pPr>
        <w:spacing w:after="0" w:line="240" w:lineRule="auto"/>
        <w:ind w:firstLine="284"/>
        <w:jc w:val="both"/>
        <w:rPr>
          <w:rFonts w:ascii="Garamond" w:hAnsi="Garamond" w:cs="Times New Roman"/>
          <w:sz w:val="24"/>
          <w:szCs w:val="24"/>
        </w:rPr>
      </w:pPr>
    </w:p>
    <w:p w14:paraId="2979AE98"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45</w:t>
      </w:r>
    </w:p>
    <w:p w14:paraId="3C2BD2DD"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Regjistrat e të dhënave dhe komunikimi</w:t>
      </w:r>
    </w:p>
    <w:p w14:paraId="7845335C" w14:textId="77777777" w:rsidR="0068043D" w:rsidRPr="00096D99" w:rsidRDefault="0068043D" w:rsidP="0068043D">
      <w:pPr>
        <w:spacing w:after="0" w:line="240" w:lineRule="auto"/>
        <w:ind w:firstLine="284"/>
        <w:jc w:val="both"/>
        <w:rPr>
          <w:rFonts w:ascii="Garamond" w:hAnsi="Garamond" w:cs="Times New Roman"/>
          <w:sz w:val="24"/>
          <w:szCs w:val="24"/>
        </w:rPr>
      </w:pPr>
    </w:p>
    <w:p w14:paraId="11D050C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Verifikuesi mban dhe menaxhon regjistrat e të dhënave, duke përfshirë të dhënat</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mbi kompetencën dhe paanshmërinë e personelit, për të demonstruar përputhshmërinë me parashikimet e kësaj rregulloreje. </w:t>
      </w:r>
    </w:p>
    <w:p w14:paraId="41D9AE2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Verifikuesi u jep rregullisht informacion operatorit të instalimit ose operatorit</w:t>
      </w:r>
      <w:r w:rsidRPr="00096D99">
        <w:rPr>
          <w:rFonts w:ascii="Garamond" w:hAnsi="Garamond" w:cs="Times New Roman"/>
          <w:w w:val="99"/>
          <w:sz w:val="24"/>
          <w:szCs w:val="24"/>
        </w:rPr>
        <w:t xml:space="preserve"> </w:t>
      </w:r>
      <w:r w:rsidRPr="00096D99">
        <w:rPr>
          <w:rFonts w:ascii="Garamond" w:hAnsi="Garamond" w:cs="Times New Roman"/>
          <w:sz w:val="24"/>
          <w:szCs w:val="24"/>
        </w:rPr>
        <w:t>të avionit dhe palëve të tjera përkatëse, në përputhje me standardin</w:t>
      </w:r>
      <w:r w:rsidRPr="00096D99">
        <w:rPr>
          <w:rFonts w:ascii="Garamond" w:hAnsi="Garamond" w:cs="Times New Roman"/>
          <w:w w:val="99"/>
          <w:sz w:val="24"/>
          <w:szCs w:val="24"/>
        </w:rPr>
        <w:t xml:space="preserve"> </w:t>
      </w:r>
      <w:r w:rsidRPr="00096D99">
        <w:rPr>
          <w:rFonts w:ascii="Garamond" w:hAnsi="Garamond" w:cs="Times New Roman"/>
          <w:sz w:val="24"/>
          <w:szCs w:val="24"/>
        </w:rPr>
        <w:t>e harmonizuar të përmendur në shtojcën II të kësaj rregulloreje.</w:t>
      </w:r>
    </w:p>
    <w:p w14:paraId="70648043"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3. Verifikuesi ruan </w:t>
      </w:r>
      <w:proofErr w:type="spellStart"/>
      <w:r w:rsidRPr="00096D99">
        <w:rPr>
          <w:rFonts w:ascii="Garamond" w:hAnsi="Garamond" w:cs="Times New Roman"/>
          <w:sz w:val="24"/>
          <w:szCs w:val="24"/>
        </w:rPr>
        <w:t>konfidencialitetin</w:t>
      </w:r>
      <w:proofErr w:type="spellEnd"/>
      <w:r w:rsidRPr="00096D99">
        <w:rPr>
          <w:rFonts w:ascii="Garamond" w:hAnsi="Garamond" w:cs="Times New Roman"/>
          <w:sz w:val="24"/>
          <w:szCs w:val="24"/>
        </w:rPr>
        <w:t xml:space="preserve"> e informacionit të marrë gjatë</w:t>
      </w:r>
      <w:r w:rsidRPr="00096D99">
        <w:rPr>
          <w:rFonts w:ascii="Garamond" w:hAnsi="Garamond" w:cs="Times New Roman"/>
          <w:w w:val="99"/>
          <w:sz w:val="24"/>
          <w:szCs w:val="24"/>
        </w:rPr>
        <w:t xml:space="preserve"> </w:t>
      </w:r>
      <w:r w:rsidRPr="00096D99">
        <w:rPr>
          <w:rFonts w:ascii="Garamond" w:hAnsi="Garamond" w:cs="Times New Roman"/>
          <w:sz w:val="24"/>
          <w:szCs w:val="24"/>
        </w:rPr>
        <w:t>verifikimit në përputhje me standardin e harmonizuar të përmendur në</w:t>
      </w:r>
      <w:r w:rsidRPr="00096D99">
        <w:rPr>
          <w:rFonts w:ascii="Garamond" w:hAnsi="Garamond" w:cs="Times New Roman"/>
          <w:w w:val="99"/>
          <w:sz w:val="24"/>
          <w:szCs w:val="24"/>
        </w:rPr>
        <w:t xml:space="preserve"> </w:t>
      </w:r>
      <w:r w:rsidRPr="00096D99">
        <w:rPr>
          <w:rFonts w:ascii="Garamond" w:hAnsi="Garamond" w:cs="Times New Roman"/>
          <w:sz w:val="24"/>
          <w:szCs w:val="24"/>
        </w:rPr>
        <w:t>shtojcën II të kësaj rregulloreje.</w:t>
      </w:r>
    </w:p>
    <w:p w14:paraId="5A99764F" w14:textId="77777777" w:rsidR="0068043D" w:rsidRPr="00096D99" w:rsidRDefault="0068043D" w:rsidP="0068043D">
      <w:pPr>
        <w:spacing w:after="0" w:line="240" w:lineRule="auto"/>
        <w:ind w:firstLine="284"/>
        <w:jc w:val="both"/>
        <w:rPr>
          <w:rFonts w:ascii="Garamond" w:hAnsi="Garamond" w:cs="Times New Roman"/>
          <w:sz w:val="24"/>
          <w:szCs w:val="24"/>
        </w:rPr>
      </w:pPr>
    </w:p>
    <w:p w14:paraId="68117FCF" w14:textId="77777777" w:rsidR="00147E0A" w:rsidRPr="00096D99" w:rsidRDefault="00147E0A" w:rsidP="0068043D">
      <w:pPr>
        <w:spacing w:after="0" w:line="240" w:lineRule="auto"/>
        <w:ind w:firstLine="284"/>
        <w:jc w:val="center"/>
        <w:rPr>
          <w:rFonts w:ascii="Garamond" w:eastAsia="Times New Roman" w:hAnsi="Garamond" w:cs="Times New Roman"/>
          <w:bCs/>
          <w:iCs/>
          <w:sz w:val="24"/>
          <w:szCs w:val="24"/>
        </w:rPr>
      </w:pPr>
    </w:p>
    <w:p w14:paraId="4C5CAB29" w14:textId="0BCD8FC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46</w:t>
      </w:r>
    </w:p>
    <w:p w14:paraId="1A1F2468"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Paanshmëria dhe pavarësia</w:t>
      </w:r>
    </w:p>
    <w:p w14:paraId="37C45B76" w14:textId="77777777" w:rsidR="0068043D" w:rsidRPr="00096D99" w:rsidRDefault="0068043D" w:rsidP="0068043D">
      <w:pPr>
        <w:spacing w:after="0" w:line="240" w:lineRule="auto"/>
        <w:ind w:firstLine="284"/>
        <w:rPr>
          <w:rFonts w:ascii="Garamond" w:hAnsi="Garamond" w:cs="Times New Roman"/>
          <w:sz w:val="24"/>
          <w:szCs w:val="24"/>
        </w:rPr>
      </w:pPr>
    </w:p>
    <w:p w14:paraId="02F581C2"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është i pavarur nga operatori i instalimit ose operatori i avionit dhe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paanshëm në kryerjen e veprimtarive të tij të verifikimit. Për të siguruar pavarësinë dhe paanshmërinë, verifikuesi dhe çdo pjesë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njëjtit person juridik nuk është operator instalimi ose operator avioni, pronar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operatori instalimi ose operatori avioni ose në pronësi të një operatori instalimi ose operatori avioni, si dhe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marrëdhënie me operatorin e instalimit ose operatorin e avionit që mund të ndikojnë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pavarësinë dhe paanshmërinë e tij. Verifikuesi është gjithashtu i pavarur nga organet që tregtojnë kuotat e shkarkimeve në sistemin e Bashkimit Evropian për tregtimin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kuotave të shkarkimit të gazeve me efekt serrë, të krijuar sipas nenit 19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direktivës 2003/87/KE. </w:t>
      </w:r>
    </w:p>
    <w:p w14:paraId="7C1D1906" w14:textId="77777777" w:rsidR="0068043D" w:rsidRPr="00096D99" w:rsidRDefault="0068043D" w:rsidP="0068043D">
      <w:pPr>
        <w:pStyle w:val="BodyText"/>
        <w:tabs>
          <w:tab w:val="left" w:pos="129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organizohet në mënyrë të tillë që të ruajë objektivitetin,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pavarësinë dhe paanshmërinë e tij. Për qëllime të kësaj rregulloreje,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zbatohen kërkesat përkatëse për strukturën dhe organizimin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përcaktuara në standardin e harmonizuar të përmendur në shtojcën II të kësaj rregulloreje.</w:t>
      </w:r>
    </w:p>
    <w:p w14:paraId="115AF5CD"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Verifikuesi nuk kryen veprimtari verifikimi për një operator instalimi ose</w:t>
      </w:r>
      <w:r w:rsidRPr="00096D99">
        <w:rPr>
          <w:rFonts w:ascii="Garamond" w:hAnsi="Garamond" w:cs="Times New Roman"/>
          <w:w w:val="99"/>
          <w:sz w:val="24"/>
          <w:szCs w:val="24"/>
        </w:rPr>
        <w:t xml:space="preserve"> </w:t>
      </w:r>
      <w:r w:rsidRPr="00096D99">
        <w:rPr>
          <w:rFonts w:ascii="Garamond" w:hAnsi="Garamond" w:cs="Times New Roman"/>
          <w:sz w:val="24"/>
          <w:szCs w:val="24"/>
        </w:rPr>
        <w:t>operator avioni që paraqet një rrezik të papranueshëm ndaj paanshmërisë së</w:t>
      </w:r>
      <w:r w:rsidRPr="00096D99">
        <w:rPr>
          <w:rFonts w:ascii="Garamond" w:hAnsi="Garamond" w:cs="Times New Roman"/>
          <w:w w:val="99"/>
          <w:sz w:val="24"/>
          <w:szCs w:val="24"/>
        </w:rPr>
        <w:t xml:space="preserve"> </w:t>
      </w:r>
      <w:r w:rsidRPr="00096D99">
        <w:rPr>
          <w:rFonts w:ascii="Garamond" w:hAnsi="Garamond" w:cs="Times New Roman"/>
          <w:sz w:val="24"/>
          <w:szCs w:val="24"/>
        </w:rPr>
        <w:t>tij ose që krijon një konflikt interesi për të. Verifikuesi nuk përdor personel</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ose persona të kontraktuar në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një operatori instalimi</w:t>
      </w:r>
      <w:r w:rsidRPr="00096D99">
        <w:rPr>
          <w:rFonts w:ascii="Garamond" w:hAnsi="Garamond" w:cs="Times New Roman"/>
          <w:w w:val="99"/>
          <w:sz w:val="24"/>
          <w:szCs w:val="24"/>
        </w:rPr>
        <w:t xml:space="preserve"> </w:t>
      </w:r>
      <w:r w:rsidRPr="00096D99">
        <w:rPr>
          <w:rFonts w:ascii="Garamond" w:hAnsi="Garamond" w:cs="Times New Roman"/>
          <w:sz w:val="24"/>
          <w:szCs w:val="24"/>
        </w:rPr>
        <w:t>ose operatori avioni që përfshin një konflikt real ose të mundshëm interesi.</w:t>
      </w:r>
      <w:r w:rsidRPr="00096D99">
        <w:rPr>
          <w:rFonts w:ascii="Garamond" w:hAnsi="Garamond" w:cs="Times New Roman"/>
          <w:w w:val="99"/>
          <w:sz w:val="24"/>
          <w:szCs w:val="24"/>
        </w:rPr>
        <w:t xml:space="preserve"> </w:t>
      </w:r>
      <w:r w:rsidRPr="00096D99">
        <w:rPr>
          <w:rFonts w:ascii="Garamond" w:hAnsi="Garamond" w:cs="Times New Roman"/>
          <w:sz w:val="24"/>
          <w:szCs w:val="24"/>
        </w:rPr>
        <w:t>Verifikuesi siguron gjithashtu që veprimtaritë e personelit ose organizatave</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të mos ndikojnë në </w:t>
      </w:r>
      <w:proofErr w:type="spellStart"/>
      <w:r w:rsidRPr="00096D99">
        <w:rPr>
          <w:rFonts w:ascii="Garamond" w:hAnsi="Garamond" w:cs="Times New Roman"/>
          <w:sz w:val="24"/>
          <w:szCs w:val="24"/>
        </w:rPr>
        <w:t>konfidencialitetin</w:t>
      </w:r>
      <w:proofErr w:type="spellEnd"/>
      <w:r w:rsidRPr="00096D99">
        <w:rPr>
          <w:rFonts w:ascii="Garamond" w:hAnsi="Garamond" w:cs="Times New Roman"/>
          <w:sz w:val="24"/>
          <w:szCs w:val="24"/>
        </w:rPr>
        <w:t>, objektivitetin, pavarësinë dhe</w:t>
      </w:r>
      <w:r w:rsidRPr="00096D99">
        <w:rPr>
          <w:rFonts w:ascii="Garamond" w:hAnsi="Garamond" w:cs="Times New Roman"/>
          <w:w w:val="99"/>
          <w:sz w:val="24"/>
          <w:szCs w:val="24"/>
        </w:rPr>
        <w:t xml:space="preserve"> </w:t>
      </w:r>
      <w:r w:rsidRPr="00096D99">
        <w:rPr>
          <w:rFonts w:ascii="Garamond" w:hAnsi="Garamond" w:cs="Times New Roman"/>
          <w:sz w:val="24"/>
          <w:szCs w:val="24"/>
        </w:rPr>
        <w:t>paanshmërinë e verifikimit. Për këtë qëllim, verifikuesi monitoron</w:t>
      </w:r>
      <w:r w:rsidRPr="00096D99">
        <w:rPr>
          <w:rFonts w:ascii="Garamond" w:hAnsi="Garamond" w:cs="Times New Roman"/>
          <w:w w:val="99"/>
          <w:sz w:val="24"/>
          <w:szCs w:val="24"/>
        </w:rPr>
        <w:t xml:space="preserve"> </w:t>
      </w:r>
      <w:r w:rsidRPr="00096D99">
        <w:rPr>
          <w:rFonts w:ascii="Garamond" w:hAnsi="Garamond" w:cs="Times New Roman"/>
          <w:sz w:val="24"/>
          <w:szCs w:val="24"/>
        </w:rPr>
        <w:t>rreziqet ndaj paanshmërisë dhe merr masat e duhura për të adresuar këto</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rreziqe. Konsiderohet se ka lindur një rrezik i papranueshëm ndaj </w:t>
      </w:r>
      <w:r w:rsidRPr="00096D99">
        <w:rPr>
          <w:rFonts w:ascii="Garamond" w:hAnsi="Garamond" w:cs="Times New Roman"/>
          <w:sz w:val="24"/>
          <w:szCs w:val="24"/>
        </w:rPr>
        <w:lastRenderedPageBreak/>
        <w:t>paanshmërisë ose një konflikt interesi i përmendur më sipër në këtë pikë, në veçanti në një nga rastet e mëposhtme:</w:t>
      </w:r>
    </w:p>
    <w:p w14:paraId="006BFDB3" w14:textId="77777777" w:rsidR="0068043D" w:rsidRPr="00096D99" w:rsidRDefault="0068043D" w:rsidP="0068043D">
      <w:pPr>
        <w:pStyle w:val="BodyText"/>
        <w:tabs>
          <w:tab w:val="left" w:pos="13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një verifikues ose një pjesë e të njëjtit person juridik ofron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shërbime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 xml:space="preserve"> për të zhvilluar një pjesë të procesit të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raportimit që përshkruhet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duke përfshirë zhvillimin e metodologjisë së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hartimin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ose operatorit të avionit dhe hartimin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planit të monitorimit;</w:t>
      </w:r>
    </w:p>
    <w:p w14:paraId="49F07679" w14:textId="6F553C4C"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vertAlign w:val="subscript"/>
        </w:rPr>
      </w:pPr>
      <w:r w:rsidRPr="00096D99">
        <w:rPr>
          <w:rFonts w:ascii="Garamond" w:hAnsi="Garamond" w:cs="Times New Roman"/>
          <w:noProof w:val="0"/>
          <w:sz w:val="24"/>
          <w:szCs w:val="24"/>
        </w:rPr>
        <w:t>b) Kur një verifikues ose një pjesë e të njëjtit person juridik ofron asistencë teknike për zhvillimin ose mirëmbajtjen e sistemit të zbatuar për monitorimin dhe raportimin e shkarkimeve dhe të efekteve në aviacion të palidhura me CO</w:t>
      </w:r>
      <w:r w:rsidR="00F23B05" w:rsidRPr="00F23B05">
        <w:rPr>
          <w:rFonts w:ascii="Garamond" w:hAnsi="Garamond" w:cs="Times New Roman"/>
          <w:noProof w:val="0"/>
          <w:sz w:val="24"/>
          <w:szCs w:val="24"/>
          <w:vertAlign w:val="subscript"/>
        </w:rPr>
        <w:t>2</w:t>
      </w:r>
      <w:r w:rsidR="00921127">
        <w:rPr>
          <w:rFonts w:ascii="Garamond" w:hAnsi="Garamond" w:cs="Times New Roman"/>
          <w:noProof w:val="0"/>
          <w:sz w:val="24"/>
          <w:szCs w:val="24"/>
        </w:rPr>
        <w:t>.</w:t>
      </w:r>
      <w:r w:rsidRPr="00096D99">
        <w:rPr>
          <w:rFonts w:ascii="Garamond" w:hAnsi="Garamond" w:cs="Times New Roman"/>
          <w:noProof w:val="0"/>
          <w:sz w:val="24"/>
          <w:szCs w:val="24"/>
          <w:vertAlign w:val="subscript"/>
        </w:rPr>
        <w:t>.</w:t>
      </w:r>
    </w:p>
    <w:p w14:paraId="2BC1D975"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4. Konsiderohet se ka lindur një konflikt interesi për marrëdhëniet mes verifikuesit dhe operatorit të instalimit ose operatorit të avionit në veçanti</w:t>
      </w:r>
      <w:r w:rsidRPr="00096D99">
        <w:rPr>
          <w:rFonts w:ascii="Garamond" w:hAnsi="Garamond" w:cs="Times New Roman"/>
          <w:w w:val="99"/>
          <w:sz w:val="24"/>
          <w:szCs w:val="24"/>
        </w:rPr>
        <w:t xml:space="preserve"> </w:t>
      </w:r>
      <w:r w:rsidRPr="00096D99">
        <w:rPr>
          <w:rFonts w:ascii="Garamond" w:hAnsi="Garamond" w:cs="Times New Roman"/>
          <w:sz w:val="24"/>
          <w:szCs w:val="24"/>
        </w:rPr>
        <w:t>në një nga rastet e mëposhtme:</w:t>
      </w:r>
    </w:p>
    <w:p w14:paraId="539FC49A" w14:textId="638BB245" w:rsidR="0068043D" w:rsidRPr="00096D99" w:rsidRDefault="0068043D" w:rsidP="0068043D">
      <w:pPr>
        <w:pStyle w:val="BodyText"/>
        <w:tabs>
          <w:tab w:val="left" w:pos="136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Kur marrëdhënia ndërmjet verifikuesit dhe </w:t>
      </w:r>
      <w:r w:rsidR="00147E0A" w:rsidRPr="00096D99">
        <w:rPr>
          <w:rFonts w:ascii="Garamond" w:hAnsi="Garamond" w:cs="Times New Roman"/>
          <w:noProof w:val="0"/>
          <w:sz w:val="24"/>
          <w:szCs w:val="24"/>
        </w:rPr>
        <w:t>operatorit</w:t>
      </w:r>
      <w:r w:rsidRPr="00096D99">
        <w:rPr>
          <w:rFonts w:ascii="Garamond" w:hAnsi="Garamond" w:cs="Times New Roman"/>
          <w:noProof w:val="0"/>
          <w:sz w:val="24"/>
          <w:szCs w:val="24"/>
        </w:rPr>
        <w:t xml:space="preserve"> të instalimit ose operatorit të avionit bazohet në faktorë të tillë si pronësia e përbashkët, qeverisja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përbashkët, menaxhimi ose personeli i përbashkët, burimet e përbashkëta,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financat e përbashkëta dhe kontratat ose marketingu i përbashkët;</w:t>
      </w:r>
    </w:p>
    <w:p w14:paraId="334628C1" w14:textId="77777777" w:rsidR="0068043D" w:rsidRPr="00096D99" w:rsidRDefault="0068043D" w:rsidP="0068043D">
      <w:pPr>
        <w:pStyle w:val="BodyText"/>
        <w:tabs>
          <w:tab w:val="left" w:pos="13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Kur operatori i instalimit ose operatori i avionit ka marrë shërbime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 xml:space="preserve"> të</w:t>
      </w:r>
      <w:r w:rsidRPr="00096D99">
        <w:rPr>
          <w:rFonts w:ascii="Garamond" w:hAnsi="Garamond" w:cs="Times New Roman"/>
          <w:noProof w:val="0"/>
          <w:w w:val="99"/>
          <w:sz w:val="24"/>
          <w:szCs w:val="24"/>
        </w:rPr>
        <w:t xml:space="preserve"> llojit t</w:t>
      </w:r>
      <w:r w:rsidRPr="00096D99">
        <w:rPr>
          <w:rFonts w:ascii="Garamond" w:hAnsi="Garamond" w:cs="Times New Roman"/>
          <w:noProof w:val="0"/>
          <w:sz w:val="24"/>
          <w:szCs w:val="24"/>
        </w:rPr>
        <w:t>ë përmendur në shkronjën “a”, të pikës 3, të këtij neni, ose asistencë teknike të</w:t>
      </w:r>
      <w:r w:rsidRPr="00096D99">
        <w:rPr>
          <w:rFonts w:ascii="Garamond" w:hAnsi="Garamond" w:cs="Times New Roman"/>
          <w:noProof w:val="0"/>
          <w:w w:val="99"/>
          <w:sz w:val="24"/>
          <w:szCs w:val="24"/>
        </w:rPr>
        <w:t xml:space="preserve"> llojit t</w:t>
      </w:r>
      <w:r w:rsidRPr="00096D99">
        <w:rPr>
          <w:rFonts w:ascii="Garamond" w:hAnsi="Garamond" w:cs="Times New Roman"/>
          <w:noProof w:val="0"/>
          <w:sz w:val="24"/>
          <w:szCs w:val="24"/>
        </w:rPr>
        <w:t xml:space="preserve">ë përmendur në shkronjën “b”, të pikës 3, të këtij neni, nga një organ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organ i asistencës teknike ose një organizatë tjetër që ka marrëdhënie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verifikuesin dhe që kërcënon paanshmërinë e verifikuesit.</w:t>
      </w:r>
    </w:p>
    <w:p w14:paraId="1061F086" w14:textId="54FA692F"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5. Për qëllimet 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shkronjës “b”, të pikës 4, të këtij neni, paanshmëria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konsiderohet e cenuar kur marrëdhënia ndërmjet verifikuesit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organit të </w:t>
      </w:r>
      <w:proofErr w:type="spellStart"/>
      <w:r w:rsidRPr="00096D99">
        <w:rPr>
          <w:rFonts w:ascii="Garamond" w:hAnsi="Garamond" w:cs="Times New Roman"/>
          <w:noProof w:val="0"/>
          <w:sz w:val="24"/>
          <w:szCs w:val="24"/>
        </w:rPr>
        <w:t>konsulencës</w:t>
      </w:r>
      <w:proofErr w:type="spellEnd"/>
      <w:r w:rsidRPr="00096D99">
        <w:rPr>
          <w:rFonts w:ascii="Garamond" w:hAnsi="Garamond" w:cs="Times New Roman"/>
          <w:noProof w:val="0"/>
          <w:sz w:val="24"/>
          <w:szCs w:val="24"/>
        </w:rPr>
        <w:t>, organit të asistencës teknike ose një organizate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tjetër bazohet në faktorë të tillë si pronësia e përbashkët, qeverisja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përbashkët, menaxhimi ose personeli i përbashkët, burimet e përbashkëta,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financat e përbashkëta, kontratat ose marketingu i përbashkët, si dhe pagesa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 komisionit për shitjet ose e </w:t>
      </w:r>
      <w:proofErr w:type="spellStart"/>
      <w:r w:rsidRPr="00096D99">
        <w:rPr>
          <w:rFonts w:ascii="Garamond" w:hAnsi="Garamond" w:cs="Times New Roman"/>
          <w:noProof w:val="0"/>
          <w:sz w:val="24"/>
          <w:szCs w:val="24"/>
        </w:rPr>
        <w:t>bonuseve</w:t>
      </w:r>
      <w:proofErr w:type="spellEnd"/>
      <w:r w:rsidRPr="00096D99">
        <w:rPr>
          <w:rFonts w:ascii="Garamond" w:hAnsi="Garamond" w:cs="Times New Roman"/>
          <w:noProof w:val="0"/>
          <w:sz w:val="24"/>
          <w:szCs w:val="24"/>
        </w:rPr>
        <w:t xml:space="preserve"> të tjera për referimin e klientëve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rinj.</w:t>
      </w:r>
    </w:p>
    <w:p w14:paraId="123C001D" w14:textId="77777777" w:rsidR="0068043D" w:rsidRPr="00096D99" w:rsidRDefault="0068043D" w:rsidP="0068043D">
      <w:pPr>
        <w:pStyle w:val="BodyText"/>
        <w:tabs>
          <w:tab w:val="left" w:pos="122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6. Verifikuesi nuk ia delegon palëve të treta nëpërmjet </w:t>
      </w:r>
      <w:proofErr w:type="spellStart"/>
      <w:r w:rsidRPr="00096D99">
        <w:rPr>
          <w:rFonts w:ascii="Garamond" w:hAnsi="Garamond" w:cs="Times New Roman"/>
          <w:noProof w:val="0"/>
          <w:sz w:val="24"/>
          <w:szCs w:val="24"/>
        </w:rPr>
        <w:t>nënkontraktimit</w:t>
      </w:r>
      <w:proofErr w:type="spellEnd"/>
      <w:r w:rsidRPr="00096D99">
        <w:rPr>
          <w:rFonts w:ascii="Garamond" w:hAnsi="Garamond" w:cs="Times New Roman"/>
          <w:noProof w:val="0"/>
          <w:sz w:val="24"/>
          <w:szCs w:val="24"/>
        </w:rPr>
        <w:t xml:space="preserve"> mbylljen e marrëveshjes midis operatorit të instalimit ose operatorit të avionit dhe verifikuesit, shqyrtimin e pavarur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nxjerrjen e raportit të verifikimit. Për qëllimet e kësaj rregulloreje, gjatë</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nënkontraktimit</w:t>
      </w:r>
      <w:proofErr w:type="spellEnd"/>
      <w:r w:rsidRPr="00096D99">
        <w:rPr>
          <w:rFonts w:ascii="Garamond" w:hAnsi="Garamond" w:cs="Times New Roman"/>
          <w:noProof w:val="0"/>
          <w:sz w:val="24"/>
          <w:szCs w:val="24"/>
        </w:rPr>
        <w:t xml:space="preserve"> të veprimtarive të tjera të verifikimit, verifikuesi plotëson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kriteret përkatëse të përcaktuara në standardin e harmonizuar të përmendur në shtojcën II të kësaj rregulloreje. Megjithatë, kontraktimi i individëve për kryerjen e veprimtarive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nuk përbën </w:t>
      </w:r>
      <w:proofErr w:type="spellStart"/>
      <w:r w:rsidRPr="00096D99">
        <w:rPr>
          <w:rFonts w:ascii="Garamond" w:hAnsi="Garamond" w:cs="Times New Roman"/>
          <w:noProof w:val="0"/>
          <w:sz w:val="24"/>
          <w:szCs w:val="24"/>
        </w:rPr>
        <w:t>nënkontraktim</w:t>
      </w:r>
      <w:proofErr w:type="spellEnd"/>
      <w:r w:rsidRPr="00096D99">
        <w:rPr>
          <w:rFonts w:ascii="Garamond" w:hAnsi="Garamond" w:cs="Times New Roman"/>
          <w:noProof w:val="0"/>
          <w:sz w:val="24"/>
          <w:szCs w:val="24"/>
        </w:rPr>
        <w:t xml:space="preserve"> sipas specifikimeve të këtij neni nëse verifikuesi, gjatë kontraktimit të këtyre personave, merr përsipër përgjegjësinë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plotë për veprimtaritë e verifikimit të kryera nga personeli i kontraktuar.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Kur kontrakton individë për kryerjen e veprimtarive të verifikimit,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u kërkon këtyre individëve të nënshkruajnë një marrëveshje me shkrim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konfirmuar respektimin e procedurave të verifikuesit dhe mungesën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konflikteve të interesit në kryerjen e veprimtarive të verifikimit.</w:t>
      </w:r>
    </w:p>
    <w:p w14:paraId="1916733E" w14:textId="0142F284"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7. Verifikuesi përcakton, dokumenton, zbaton dhe ruan një proces për të siguruar paanshmërinë dhe pavarësinë e vazhdueshme të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pjesëve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njëjtit person juridik, organizatave të tjera të përmendura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pikën 4 të këtij neni dhe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gjithë personelit dhe personave të kontraktuar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përfshirë në verifikim. Ky proces përfshin një mekanizëm për të ruajtur paanshmërinë dhe pavarësinë e verifikuesit dhe plotëson kriteret përkatëse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përcaktuara në standardin e harmonizuar, të përmendur në shtojcën II të kësaj rregulloreje. Kur verifikon të njëjtin operator instalimi ose operator avioni që ka verifikuar në vitin para</w:t>
      </w:r>
      <w:r w:rsidR="00147E0A" w:rsidRPr="00096D99">
        <w:rPr>
          <w:rFonts w:ascii="Garamond" w:hAnsi="Garamond" w:cs="Times New Roman"/>
          <w:noProof w:val="0"/>
          <w:sz w:val="24"/>
          <w:szCs w:val="24"/>
        </w:rPr>
        <w:t>a</w:t>
      </w:r>
      <w:r w:rsidRPr="00096D99">
        <w:rPr>
          <w:rFonts w:ascii="Garamond" w:hAnsi="Garamond" w:cs="Times New Roman"/>
          <w:noProof w:val="0"/>
          <w:sz w:val="24"/>
          <w:szCs w:val="24"/>
        </w:rPr>
        <w:t>rdhës,</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parasysh rrezikun ndaj paanshmërisë dhe merr masa për të reduktuar rrezikun ndaj paanshmërisë.</w:t>
      </w:r>
    </w:p>
    <w:p w14:paraId="49481708"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8. Nëse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 ka kryer verifikime vjetore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 një operator avioni të caktuar për gjashtë vjet, atëherë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merr një pushim të pandërprerë prej tre vjetësh nga ofrimi i shërbimeve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për të njëjtin operator avioni. Periudha maksimale prej gjashtë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vjetësh përfshin çdo verifikim të shkarkimeve të gazeve me efekt serrë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kryer për një operator avioni duke filluar nga kryerja e verifikimit të parë për operatorin e avionit.</w:t>
      </w:r>
    </w:p>
    <w:p w14:paraId="727846D9"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9. Nëse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 kryen verifikime vjetore për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periudhë prej pesë vjetësh për një instalim të caktuar, atëherë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MRVA-së merr një pushim të pandërprerë prej tre vjetësh nga ofrimi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shërbimeve të verifikimit për të njëjtin instalim. Periudha maksimale prej pesë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vjetësh përfshin verifikimet MRVA të shkarkimeve të kryera nga instalimi, duke filluar nga </w:t>
      </w:r>
      <w:r w:rsidRPr="00096D99">
        <w:rPr>
          <w:rFonts w:ascii="Garamond" w:hAnsi="Garamond" w:cs="Times New Roman"/>
          <w:noProof w:val="0"/>
          <w:sz w:val="24"/>
          <w:szCs w:val="24"/>
        </w:rPr>
        <w:lastRenderedPageBreak/>
        <w:t xml:space="preserve">kryerja e verifikimit të parë për operatorin e instalimit. </w:t>
      </w:r>
    </w:p>
    <w:p w14:paraId="0B42DB10" w14:textId="77777777" w:rsidR="0068043D" w:rsidRPr="00096D99" w:rsidRDefault="0068043D" w:rsidP="0068043D">
      <w:pPr>
        <w:pStyle w:val="BodyText"/>
        <w:ind w:firstLine="284"/>
        <w:jc w:val="both"/>
        <w:rPr>
          <w:rFonts w:ascii="Garamond" w:hAnsi="Garamond" w:cs="Times New Roman"/>
          <w:noProof w:val="0"/>
          <w:sz w:val="24"/>
          <w:szCs w:val="24"/>
        </w:rPr>
      </w:pPr>
    </w:p>
    <w:p w14:paraId="438886CC" w14:textId="77777777" w:rsidR="0068043D" w:rsidRPr="00096D99" w:rsidRDefault="0068043D" w:rsidP="0068043D">
      <w:pPr>
        <w:pStyle w:val="BodyText"/>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KREU IV </w:t>
      </w:r>
    </w:p>
    <w:p w14:paraId="67A82BC7" w14:textId="77777777" w:rsidR="0068043D" w:rsidRPr="00096D99" w:rsidRDefault="0068043D" w:rsidP="0068043D">
      <w:pPr>
        <w:pStyle w:val="BodyText"/>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RAPORTEVE TË SUBJEKTIT TË RREGULLUAR</w:t>
      </w:r>
    </w:p>
    <w:p w14:paraId="39A4722C" w14:textId="77777777" w:rsidR="0068043D" w:rsidRPr="00096D99" w:rsidRDefault="0068043D" w:rsidP="0068043D">
      <w:pPr>
        <w:pStyle w:val="BodyText"/>
        <w:ind w:firstLine="284"/>
        <w:jc w:val="center"/>
        <w:rPr>
          <w:rFonts w:ascii="Garamond" w:hAnsi="Garamond" w:cs="Times New Roman"/>
          <w:b/>
          <w:bCs/>
          <w:noProof w:val="0"/>
          <w:sz w:val="24"/>
          <w:szCs w:val="24"/>
        </w:rPr>
      </w:pPr>
    </w:p>
    <w:p w14:paraId="12AE25EC" w14:textId="77777777" w:rsidR="00AA4993" w:rsidRPr="00096D99" w:rsidRDefault="0068043D" w:rsidP="0068043D">
      <w:pPr>
        <w:pStyle w:val="BodyText"/>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Neni 47</w:t>
      </w:r>
    </w:p>
    <w:p w14:paraId="74BCC5A4" w14:textId="24CE1FFE" w:rsidR="0068043D" w:rsidRPr="00096D99" w:rsidRDefault="0068043D" w:rsidP="0068043D">
      <w:pPr>
        <w:pStyle w:val="BodyText"/>
        <w:ind w:firstLine="284"/>
        <w:jc w:val="center"/>
        <w:rPr>
          <w:rFonts w:ascii="Garamond" w:hAnsi="Garamond" w:cs="Times New Roman"/>
          <w:b/>
          <w:bCs/>
          <w:noProof w:val="0"/>
          <w:sz w:val="24"/>
          <w:szCs w:val="24"/>
        </w:rPr>
      </w:pPr>
      <w:r w:rsidRPr="00096D99">
        <w:rPr>
          <w:rFonts w:ascii="Garamond" w:hAnsi="Garamond" w:cs="Times New Roman"/>
          <w:b/>
          <w:bCs/>
          <w:noProof w:val="0"/>
          <w:sz w:val="24"/>
          <w:szCs w:val="24"/>
        </w:rPr>
        <w:t>Besueshmëria e verifikimit të raporteve të subjektit të rregulluar</w:t>
      </w:r>
    </w:p>
    <w:p w14:paraId="08F7259C" w14:textId="77777777" w:rsidR="0068043D" w:rsidRPr="00096D99" w:rsidRDefault="0068043D" w:rsidP="0068043D">
      <w:pPr>
        <w:pStyle w:val="BodyText"/>
        <w:ind w:firstLine="284"/>
        <w:jc w:val="center"/>
        <w:rPr>
          <w:rFonts w:ascii="Garamond" w:hAnsi="Garamond" w:cs="Times New Roman"/>
          <w:noProof w:val="0"/>
          <w:sz w:val="24"/>
          <w:szCs w:val="24"/>
        </w:rPr>
      </w:pPr>
    </w:p>
    <w:p w14:paraId="0C6A7D0F"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Raporti i të dhënave të shkarkimeve të subjektit të rregulluar është i besueshëm për përdoruesit kur është i verifikuar. Raporti i verifikuar pasqyron me besnikëri atë që pretendon të paraqesë ose atë që mund të pritet në mënyrë të arsyeshme të paraqesë.</w:t>
      </w:r>
    </w:p>
    <w:p w14:paraId="49697985"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Procesi i verifikimit të një raporti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duhet të jetë një instrument efektiv dhe i besueshëm në mbështetje të procedurave të sigurimit dhe kontrollit të cilësisë, duke dhënë informacion ku subjekti i rregulluar mund të bazohet për të përmirësuar </w:t>
      </w:r>
      <w:proofErr w:type="spellStart"/>
      <w:r w:rsidRPr="00096D99">
        <w:rPr>
          <w:rFonts w:ascii="Garamond" w:hAnsi="Garamond" w:cs="Times New Roman"/>
          <w:noProof w:val="0"/>
          <w:sz w:val="24"/>
          <w:szCs w:val="24"/>
        </w:rPr>
        <w:t>performancën</w:t>
      </w:r>
      <w:proofErr w:type="spellEnd"/>
      <w:r w:rsidRPr="00096D99">
        <w:rPr>
          <w:rFonts w:ascii="Garamond" w:hAnsi="Garamond" w:cs="Times New Roman"/>
          <w:noProof w:val="0"/>
          <w:sz w:val="24"/>
          <w:szCs w:val="24"/>
        </w:rPr>
        <w:t xml:space="preserve"> në monitorimin dhe raportimin e shkarkimeve. </w:t>
      </w:r>
    </w:p>
    <w:p w14:paraId="6E67AF84" w14:textId="77777777" w:rsidR="0068043D" w:rsidRPr="00096D99" w:rsidRDefault="0068043D" w:rsidP="0068043D">
      <w:pPr>
        <w:pStyle w:val="BodyText"/>
        <w:tabs>
          <w:tab w:val="num" w:pos="0"/>
        </w:tabs>
        <w:ind w:firstLine="284"/>
        <w:jc w:val="center"/>
        <w:rPr>
          <w:rFonts w:ascii="Garamond" w:hAnsi="Garamond" w:cs="Times New Roman"/>
          <w:noProof w:val="0"/>
          <w:sz w:val="24"/>
          <w:szCs w:val="24"/>
        </w:rPr>
      </w:pPr>
    </w:p>
    <w:p w14:paraId="1AC550BE" w14:textId="77777777" w:rsidR="0068043D" w:rsidRPr="00096D99" w:rsidRDefault="0068043D" w:rsidP="0068043D">
      <w:pPr>
        <w:pStyle w:val="BodyText"/>
        <w:tabs>
          <w:tab w:val="num" w:pos="0"/>
        </w:tabs>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Neni 48</w:t>
      </w:r>
    </w:p>
    <w:p w14:paraId="1EB7512F" w14:textId="77777777" w:rsidR="0068043D" w:rsidRPr="00096D99" w:rsidRDefault="0068043D" w:rsidP="0068043D">
      <w:pPr>
        <w:pStyle w:val="BodyText"/>
        <w:tabs>
          <w:tab w:val="num" w:pos="0"/>
        </w:tabs>
        <w:ind w:firstLine="284"/>
        <w:jc w:val="center"/>
        <w:rPr>
          <w:rFonts w:ascii="Garamond" w:hAnsi="Garamond" w:cs="Times New Roman"/>
          <w:b/>
          <w:bCs/>
          <w:noProof w:val="0"/>
          <w:sz w:val="24"/>
          <w:szCs w:val="24"/>
        </w:rPr>
      </w:pPr>
      <w:r w:rsidRPr="00096D99">
        <w:rPr>
          <w:rFonts w:ascii="Garamond" w:hAnsi="Garamond" w:cs="Times New Roman"/>
          <w:b/>
          <w:bCs/>
          <w:noProof w:val="0"/>
          <w:sz w:val="24"/>
          <w:szCs w:val="24"/>
        </w:rPr>
        <w:t>Detyrimet e përgjithshme të verifikuesit</w:t>
      </w:r>
    </w:p>
    <w:p w14:paraId="79B2287A" w14:textId="77777777" w:rsidR="0068043D" w:rsidRPr="00096D99" w:rsidRDefault="0068043D" w:rsidP="0068043D">
      <w:pPr>
        <w:pStyle w:val="BodyText"/>
        <w:tabs>
          <w:tab w:val="num" w:pos="0"/>
        </w:tabs>
        <w:ind w:firstLine="284"/>
        <w:jc w:val="center"/>
        <w:rPr>
          <w:rFonts w:ascii="Garamond" w:hAnsi="Garamond" w:cs="Times New Roman"/>
          <w:b/>
          <w:bCs/>
          <w:noProof w:val="0"/>
          <w:sz w:val="24"/>
          <w:szCs w:val="24"/>
        </w:rPr>
      </w:pPr>
    </w:p>
    <w:p w14:paraId="42C7B732"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Verifikuesi kryen verifikimin dhe veprimtaritë e kërkuara nga ky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sz w:val="24"/>
          <w:szCs w:val="24"/>
        </w:rPr>
        <w:t>, duke synuar të përgatisë një raport verifikimi që arrin në përfundimin, me një nivel të arsyeshëm sigurie, se raporti i të dhënave të shkarkimeve të subjektit të rregulluar është i lirë nga pasaktësitë domethënëse.</w:t>
      </w:r>
    </w:p>
    <w:p w14:paraId="62AF44E9" w14:textId="0E519D51"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Verifikuesi planifikon dhe kryen verifikimin me një qëndrim skepticizmi profesional, duke qenë i vetëdijshëm se mund të ekzistojnë rrethana që bëjnë që informacioni i paraqitur në raportin e të dhënave të shkarkimeve të subjektit të rregulluar mund të përmbajë pasaktësi </w:t>
      </w:r>
      <w:r w:rsidR="00103D22" w:rsidRPr="00096D99">
        <w:rPr>
          <w:rFonts w:ascii="Garamond" w:hAnsi="Garamond" w:cs="Times New Roman"/>
          <w:noProof w:val="0"/>
          <w:sz w:val="24"/>
          <w:szCs w:val="24"/>
        </w:rPr>
        <w:t>domethënëse</w:t>
      </w:r>
      <w:r w:rsidRPr="00096D99">
        <w:rPr>
          <w:rFonts w:ascii="Garamond" w:hAnsi="Garamond" w:cs="Times New Roman"/>
          <w:noProof w:val="0"/>
          <w:sz w:val="24"/>
          <w:szCs w:val="24"/>
        </w:rPr>
        <w:t>.</w:t>
      </w:r>
    </w:p>
    <w:p w14:paraId="310B8295"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duhet të kryejë verifikimin në interesin publik dhe të jetë i pavarur nga subjekti i rregulluar nga AKM-ja dhe nga ministria përgjegjëse për mjedisin.</w:t>
      </w:r>
    </w:p>
    <w:p w14:paraId="2DD5B056"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4. Gjatë verifikimit, verifikuesi vlerëson nëse:</w:t>
      </w:r>
    </w:p>
    <w:p w14:paraId="54D2D470" w14:textId="1FF4E80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raporti i subjektit të rregulluar është i plotë dhe i përmbush kërkesat e përcaktuara në shtojcat X dhe </w:t>
      </w:r>
      <w:proofErr w:type="spellStart"/>
      <w:r w:rsidRPr="00096D99">
        <w:rPr>
          <w:rFonts w:ascii="Garamond" w:hAnsi="Garamond" w:cs="Times New Roman"/>
          <w:sz w:val="24"/>
          <w:szCs w:val="24"/>
        </w:rPr>
        <w:t>Xb</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p>
    <w:p w14:paraId="372CB703"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b) subjekti i rregulluar ka vepruar në përputhje me kërkesat e autorizimit për shkarkimet e gazeve serrë dhe të planit të monitorimit, të miratuar nga AKM-ja;</w:t>
      </w:r>
    </w:p>
    <w:p w14:paraId="4975BE43"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c) të dhënat në raportin e subjektit të rregulluar nuk përmbajnë pasaktësi domethënëse;</w:t>
      </w:r>
    </w:p>
    <w:p w14:paraId="4510F7D1"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mund të sigurohet informacion mbështetës lidhur me fluksin e të dhënave, sistemin e kontrollit dhe procedurat përkatëse të subjektit të rregulluar, në mënyrë që të përmirësohet </w:t>
      </w:r>
      <w:proofErr w:type="spellStart"/>
      <w:r w:rsidRPr="00096D99">
        <w:rPr>
          <w:rFonts w:ascii="Garamond" w:hAnsi="Garamond" w:cs="Times New Roman"/>
          <w:noProof w:val="0"/>
          <w:sz w:val="24"/>
          <w:szCs w:val="24"/>
        </w:rPr>
        <w:t>performanca</w:t>
      </w:r>
      <w:proofErr w:type="spellEnd"/>
      <w:r w:rsidRPr="00096D99">
        <w:rPr>
          <w:rFonts w:ascii="Garamond" w:hAnsi="Garamond" w:cs="Times New Roman"/>
          <w:noProof w:val="0"/>
          <w:sz w:val="24"/>
          <w:szCs w:val="24"/>
        </w:rPr>
        <w:t xml:space="preserve"> në monitorim dhe raportim.</w:t>
      </w:r>
    </w:p>
    <w:p w14:paraId="1161A918"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5. Për qëllimet e shkronjës “c”, të pikës 4, të këtij neni, verifikuesi siguron prova të qarta dhe objektive nga subjekti i rregulluar për të mbështetur të dhënat mbi shkarkimet e </w:t>
      </w:r>
      <w:proofErr w:type="spellStart"/>
      <w:r w:rsidRPr="00096D99">
        <w:rPr>
          <w:rFonts w:ascii="Garamond" w:hAnsi="Garamond" w:cs="Times New Roman"/>
          <w:noProof w:val="0"/>
          <w:sz w:val="24"/>
          <w:szCs w:val="24"/>
        </w:rPr>
        <w:t>konsoliduara</w:t>
      </w:r>
      <w:proofErr w:type="spellEnd"/>
      <w:r w:rsidRPr="00096D99">
        <w:rPr>
          <w:rFonts w:ascii="Garamond" w:hAnsi="Garamond" w:cs="Times New Roman"/>
          <w:noProof w:val="0"/>
          <w:sz w:val="24"/>
          <w:szCs w:val="24"/>
        </w:rPr>
        <w:t xml:space="preserve">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të raportuara, duke marrë parasysh gjithë informacionin tjetër të dhënë në raportin e të dhënave të shkarkimeve të subjektit të rregulluar.</w:t>
      </w:r>
    </w:p>
    <w:p w14:paraId="34751D69"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6. Verifikuesi këshillon subjektin e rregulluar të marrë miratimin e nevojshëm nga AKM-ja kur:</w:t>
      </w:r>
    </w:p>
    <w:p w14:paraId="0BF61A91" w14:textId="7408F4A2"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plani i monitorimit nuk është miratuar nga AKM-ja, sipas parashikimeve të nenit 91, pikat 2 dhe 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7B65E2D8"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b) plani i monitorimit është i paplotë;</w:t>
      </w:r>
    </w:p>
    <w:p w14:paraId="0EBC8530" w14:textId="04668DF3"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c) janë bërë ndryshime të rëndësishme në përputhje me pikën 3, të nenit 94,</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w:t>
      </w:r>
      <w:r w:rsidRPr="00096D99">
        <w:rPr>
          <w:rFonts w:ascii="Garamond" w:hAnsi="Garamond" w:cs="Times New Roman"/>
          <w:bCs/>
          <w:noProof w:val="0"/>
          <w:sz w:val="24"/>
          <w:szCs w:val="24"/>
        </w:rPr>
        <w:lastRenderedPageBreak/>
        <w:t xml:space="preserve">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gjatë periudhës së raportimit dhe ato nuk janë miratuar nga AKM-ja në përputhje me rregullat.</w:t>
      </w:r>
    </w:p>
    <w:p w14:paraId="612F1B67" w14:textId="77777777" w:rsidR="0068043D" w:rsidRPr="00096D99" w:rsidRDefault="0068043D" w:rsidP="0068043D">
      <w:pPr>
        <w:pStyle w:val="BodyText"/>
        <w:tabs>
          <w:tab w:val="num" w:pos="0"/>
        </w:tabs>
        <w:ind w:firstLine="284"/>
        <w:jc w:val="both"/>
        <w:rPr>
          <w:rFonts w:ascii="Garamond" w:hAnsi="Garamond" w:cs="Times New Roman"/>
          <w:noProof w:val="0"/>
          <w:sz w:val="24"/>
          <w:szCs w:val="24"/>
        </w:rPr>
      </w:pPr>
      <w:r w:rsidRPr="00096D99">
        <w:rPr>
          <w:rFonts w:ascii="Garamond" w:hAnsi="Garamond" w:cs="Times New Roman"/>
          <w:noProof w:val="0"/>
          <w:sz w:val="24"/>
          <w:szCs w:val="24"/>
        </w:rPr>
        <w:t>7. Pas miratimit nga AKM-ja, verifikuesi vazhdon, përsërit ose përshtat përkatësisht veprimtaritë e verifikimit. Nëse miratimi nuk është marrë përpara lëshimit të raportit të verifikimit, verifikuesi e raporton këtë rrethanë në raportin e verifikimit.</w:t>
      </w:r>
    </w:p>
    <w:p w14:paraId="61CAE5E3" w14:textId="1F36BB45"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8. Nëse verifikuesi zbulon se një subjekt i rregulluar nuk është në përputhje me parashikimet e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 xml:space="preserve">”, </w:t>
      </w:r>
      <w:r w:rsidRPr="00096D99">
        <w:rPr>
          <w:rFonts w:ascii="Garamond" w:hAnsi="Garamond" w:cs="Times New Roman"/>
          <w:noProof w:val="0"/>
          <w:sz w:val="24"/>
          <w:szCs w:val="24"/>
        </w:rPr>
        <w:t>kjo parregullsi përfshihet në raportin e verifikimit edhe nëse plani i monitorimit përkatës është miratuar nga AKM-ja.</w:t>
      </w:r>
    </w:p>
    <w:p w14:paraId="3FE22422" w14:textId="77777777" w:rsidR="0068043D" w:rsidRPr="00096D99" w:rsidRDefault="0068043D" w:rsidP="0068043D">
      <w:pPr>
        <w:spacing w:after="0" w:line="240" w:lineRule="auto"/>
        <w:ind w:firstLine="284"/>
        <w:jc w:val="center"/>
        <w:rPr>
          <w:rFonts w:ascii="Garamond" w:eastAsia="Times New Roman" w:hAnsi="Garamond" w:cs="Times New Roman"/>
          <w:i/>
          <w:sz w:val="24"/>
          <w:szCs w:val="24"/>
        </w:rPr>
      </w:pPr>
    </w:p>
    <w:p w14:paraId="6191110E"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49</w:t>
      </w:r>
    </w:p>
    <w:p w14:paraId="154824B9"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Detyrimet para lidhjes së kontratës</w:t>
      </w:r>
    </w:p>
    <w:p w14:paraId="0BB5907F" w14:textId="77777777" w:rsidR="0068043D" w:rsidRPr="00096D99" w:rsidRDefault="0068043D" w:rsidP="0068043D">
      <w:pPr>
        <w:spacing w:after="0" w:line="240" w:lineRule="auto"/>
        <w:ind w:firstLine="284"/>
        <w:rPr>
          <w:rFonts w:ascii="Garamond" w:hAnsi="Garamond"/>
          <w:sz w:val="24"/>
          <w:szCs w:val="24"/>
        </w:rPr>
      </w:pPr>
    </w:p>
    <w:p w14:paraId="4F750FF5" w14:textId="77777777" w:rsidR="0068043D" w:rsidRPr="00096D99" w:rsidRDefault="0068043D" w:rsidP="0068043D">
      <w:pPr>
        <w:pStyle w:val="BodyText"/>
        <w:tabs>
          <w:tab w:val="left" w:pos="12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Përpara se të pranojë një detyrë verifikimi, verifikuesi merr informacione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mjaftueshme rreth subjektit të rregulluar dhe vlerëson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mund ta kryejë detyrën e verifikimit. Për këtë qëllim verifikuesi duhet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paktën:</w:t>
      </w:r>
    </w:p>
    <w:p w14:paraId="596491CD" w14:textId="77777777" w:rsidR="0068043D" w:rsidRPr="00096D99" w:rsidRDefault="0068043D" w:rsidP="0068043D">
      <w:pPr>
        <w:pStyle w:val="BodyText"/>
        <w:tabs>
          <w:tab w:val="left" w:pos="132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të vlerësojë rreziqet e përfshira në kryerjen e verifikimit të raportit të</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w w:val="99"/>
          <w:sz w:val="24"/>
          <w:szCs w:val="24"/>
        </w:rPr>
        <w:t>t</w:t>
      </w:r>
      <w:r w:rsidRPr="00096D99">
        <w:rPr>
          <w:rFonts w:ascii="Garamond" w:hAnsi="Garamond" w:cs="Times New Roman"/>
          <w:noProof w:val="0"/>
          <w:sz w:val="24"/>
          <w:szCs w:val="24"/>
        </w:rPr>
        <w:t>ë</w:t>
      </w:r>
      <w:proofErr w:type="spellEnd"/>
      <w:r w:rsidRPr="00096D99">
        <w:rPr>
          <w:rFonts w:ascii="Garamond" w:hAnsi="Garamond" w:cs="Times New Roman"/>
          <w:noProof w:val="0"/>
          <w:sz w:val="24"/>
          <w:szCs w:val="24"/>
        </w:rPr>
        <w:t xml:space="preserve"> dhënave të shkarkimeve të subjektit të rregulluar në përputhje me këtë rregullore;</w:t>
      </w:r>
    </w:p>
    <w:p w14:paraId="023A496E" w14:textId="6ECC2956"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të shqyrtojë informacionin e dhënë nga subjekti i rregulluar për të përcaktuar objektin dhe shtri</w:t>
      </w:r>
      <w:r w:rsidR="00103D22" w:rsidRPr="00096D99">
        <w:rPr>
          <w:rFonts w:ascii="Garamond" w:hAnsi="Garamond" w:cs="Times New Roman"/>
          <w:noProof w:val="0"/>
          <w:sz w:val="24"/>
          <w:szCs w:val="24"/>
        </w:rPr>
        <w:t>r</w:t>
      </w:r>
      <w:r w:rsidRPr="00096D99">
        <w:rPr>
          <w:rFonts w:ascii="Garamond" w:hAnsi="Garamond" w:cs="Times New Roman"/>
          <w:noProof w:val="0"/>
          <w:sz w:val="24"/>
          <w:szCs w:val="24"/>
        </w:rPr>
        <w:t>jen e verifikimit;</w:t>
      </w:r>
    </w:p>
    <w:p w14:paraId="111FC047"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të vlerësojë nëse kjo detyrë është pjesë e fushës së tij të akreditimit;</w:t>
      </w:r>
    </w:p>
    <w:p w14:paraId="0A2029EF" w14:textId="7EF3CE48" w:rsidR="0068043D" w:rsidRPr="00096D99" w:rsidRDefault="0068043D" w:rsidP="0068043D">
      <w:pPr>
        <w:pStyle w:val="BodyText"/>
        <w:tabs>
          <w:tab w:val="left" w:pos="131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të vlerësojë nëse ka kompetencën,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personelin dhe burimet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nevojshme për të përzgjedhur një grup verifikimi të aftë për të trajtuar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aktiviteteve të subjektit të rregulluar, si dhe nëse është i aftë të përfundojë me sukses veprimtaritë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brenda afatit kohor të kërkuar;</w:t>
      </w:r>
    </w:p>
    <w:p w14:paraId="0EF55A8B" w14:textId="77777777" w:rsidR="0068043D" w:rsidRPr="00096D99" w:rsidRDefault="0068043D" w:rsidP="0068043D">
      <w:pPr>
        <w:pStyle w:val="BodyText"/>
        <w:tabs>
          <w:tab w:val="left" w:pos="132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të vlerësojë nëse është në gjendje të garantojë se grupi i mundshëm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që është në dispozicion të tij, zotëron të gjitha kompetencat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personat e nevojshëm për të kryer veprimtaritë e verifikimit për subjektin e rregulluar në fjalë;</w:t>
      </w:r>
    </w:p>
    <w:p w14:paraId="759F3A1E" w14:textId="77777777" w:rsidR="0068043D" w:rsidRPr="00096D99" w:rsidRDefault="0068043D" w:rsidP="0068043D">
      <w:pPr>
        <w:pStyle w:val="BodyText"/>
        <w:tabs>
          <w:tab w:val="left" w:pos="132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dh) të përcaktojë, për çdo detyrë verifikimi të kërkuar, kohën e nevojshme të kryerjes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detyrës për të kryer siç duhet verifikimin.</w:t>
      </w:r>
    </w:p>
    <w:p w14:paraId="37F9BA29" w14:textId="77777777" w:rsidR="0068043D" w:rsidRPr="00096D99" w:rsidRDefault="0068043D" w:rsidP="0068043D">
      <w:pPr>
        <w:pStyle w:val="BodyText"/>
        <w:tabs>
          <w:tab w:val="left" w:pos="135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Subjekti i rregulluar duhet t’i sigurojë verifikuesit të gjithë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informacionin përkatës që i mundëson verifikuesit të kryejë veprimtaritë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përmendura në pikën 1 të këtij neni.</w:t>
      </w:r>
    </w:p>
    <w:p w14:paraId="026785F3" w14:textId="77777777" w:rsidR="0068043D" w:rsidRPr="00096D99" w:rsidRDefault="0068043D" w:rsidP="0068043D">
      <w:pPr>
        <w:spacing w:after="0" w:line="240" w:lineRule="auto"/>
        <w:ind w:firstLine="284"/>
        <w:jc w:val="both"/>
        <w:rPr>
          <w:rFonts w:ascii="Garamond" w:hAnsi="Garamond" w:cs="Times New Roman"/>
          <w:sz w:val="24"/>
          <w:szCs w:val="24"/>
        </w:rPr>
      </w:pPr>
    </w:p>
    <w:p w14:paraId="588A609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50</w:t>
      </w:r>
    </w:p>
    <w:p w14:paraId="4FA86C3B"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Përcaktimi i kohëzgjatjes së nevojshme të kryerjes së detyrës</w:t>
      </w:r>
    </w:p>
    <w:p w14:paraId="0B4CE915"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p>
    <w:p w14:paraId="20966F59"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përcakton kohëzgjatjen e nevojshme për kryerjen e detyrës për një detyrë verifikimi të përmendur në</w:t>
      </w:r>
      <w:r w:rsidRPr="00096D99">
        <w:rPr>
          <w:rFonts w:ascii="Garamond" w:hAnsi="Garamond" w:cs="Times New Roman"/>
          <w:noProof w:val="0"/>
          <w:w w:val="99"/>
          <w:sz w:val="24"/>
          <w:szCs w:val="24"/>
        </w:rPr>
        <w:t xml:space="preserve"> shkronjën “dh”, të pikës 1, të </w:t>
      </w:r>
      <w:r w:rsidRPr="00096D99">
        <w:rPr>
          <w:rFonts w:ascii="Garamond" w:hAnsi="Garamond" w:cs="Times New Roman"/>
          <w:noProof w:val="0"/>
          <w:sz w:val="24"/>
          <w:szCs w:val="24"/>
        </w:rPr>
        <w:t>nenit 49, të kësaj rregulloreje, verifikuesi merr parasysh të paktën:</w:t>
      </w:r>
    </w:p>
    <w:p w14:paraId="480D029D" w14:textId="77777777" w:rsidR="0068043D" w:rsidRPr="00096D99" w:rsidRDefault="0068043D" w:rsidP="0068043D">
      <w:pPr>
        <w:pStyle w:val="BodyText"/>
        <w:tabs>
          <w:tab w:val="left" w:pos="133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subjektit të rregulluar; </w:t>
      </w:r>
    </w:p>
    <w:p w14:paraId="362A122F" w14:textId="77777777" w:rsidR="0068043D" w:rsidRPr="00096D99" w:rsidRDefault="0068043D" w:rsidP="0068043D">
      <w:pPr>
        <w:pStyle w:val="BodyText"/>
        <w:tabs>
          <w:tab w:val="left" w:pos="0"/>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nivelin e informacionit dhe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planit të monitorimit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nga AKM;</w:t>
      </w:r>
    </w:p>
    <w:p w14:paraId="0708640D" w14:textId="77777777"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pragun e rëndësisë të kërkuar;</w:t>
      </w:r>
    </w:p>
    <w:p w14:paraId="67F30B6E" w14:textId="77777777" w:rsidR="0068043D" w:rsidRPr="00096D99" w:rsidRDefault="0068043D" w:rsidP="0068043D">
      <w:pPr>
        <w:pStyle w:val="BodyText"/>
        <w:tabs>
          <w:tab w:val="left" w:pos="135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dhe tërësinë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dhënave dhe sistemin e kontrollit të subjektit të rregulluar; </w:t>
      </w:r>
    </w:p>
    <w:p w14:paraId="720A6A74" w14:textId="77777777" w:rsidR="0068043D" w:rsidRPr="00096D99" w:rsidRDefault="0068043D" w:rsidP="0068043D">
      <w:pPr>
        <w:tabs>
          <w:tab w:val="left" w:pos="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d) vendndodhjen e informacionit dhe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mbi shkarkimet e gazeve me efekt serrë.</w:t>
      </w:r>
    </w:p>
    <w:p w14:paraId="43FD054F" w14:textId="77777777" w:rsidR="0068043D" w:rsidRPr="00096D99" w:rsidRDefault="0068043D" w:rsidP="0068043D">
      <w:pPr>
        <w:tabs>
          <w:tab w:val="left" w:pos="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Verifikuesi sigurohet që kontrata e verifikimit të parashikojë mundësinë</w:t>
      </w:r>
      <w:r w:rsidRPr="00096D99">
        <w:rPr>
          <w:rFonts w:ascii="Garamond" w:hAnsi="Garamond" w:cs="Times New Roman"/>
          <w:w w:val="99"/>
          <w:sz w:val="24"/>
          <w:szCs w:val="24"/>
        </w:rPr>
        <w:t xml:space="preserve"> </w:t>
      </w:r>
      <w:r w:rsidRPr="00096D99">
        <w:rPr>
          <w:rFonts w:ascii="Garamond" w:hAnsi="Garamond" w:cs="Times New Roman"/>
          <w:sz w:val="24"/>
          <w:szCs w:val="24"/>
        </w:rPr>
        <w:t>e zgjatjes së kohës së nevojshme për kryerjen e detyrës, krahas kohëzgjatjes së rënë dakord në kontratë, kur një kohë e</w:t>
      </w:r>
      <w:r w:rsidRPr="00096D99">
        <w:rPr>
          <w:rFonts w:ascii="Garamond" w:hAnsi="Garamond" w:cs="Times New Roman"/>
          <w:w w:val="99"/>
          <w:sz w:val="24"/>
          <w:szCs w:val="24"/>
        </w:rPr>
        <w:t xml:space="preserve"> </w:t>
      </w:r>
      <w:r w:rsidRPr="00096D99">
        <w:rPr>
          <w:rFonts w:ascii="Garamond" w:hAnsi="Garamond" w:cs="Times New Roman"/>
          <w:sz w:val="24"/>
          <w:szCs w:val="24"/>
        </w:rPr>
        <w:t>tillë shtesë është e nevojshme për analizën strategjike, analizën e rrezikut</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ose veprimtari të tjera </w:t>
      </w:r>
      <w:r w:rsidRPr="00096D99">
        <w:rPr>
          <w:rFonts w:ascii="Garamond" w:hAnsi="Garamond" w:cs="Times New Roman"/>
          <w:sz w:val="24"/>
          <w:szCs w:val="24"/>
        </w:rPr>
        <w:lastRenderedPageBreak/>
        <w:t>verifikimi. Situatat në të cilat mund të nevojitet kohë</w:t>
      </w:r>
      <w:r w:rsidRPr="00096D99">
        <w:rPr>
          <w:rFonts w:ascii="Garamond" w:hAnsi="Garamond" w:cs="Times New Roman"/>
          <w:w w:val="99"/>
          <w:sz w:val="24"/>
          <w:szCs w:val="24"/>
        </w:rPr>
        <w:t xml:space="preserve"> </w:t>
      </w:r>
      <w:r w:rsidRPr="00096D99">
        <w:rPr>
          <w:rFonts w:ascii="Garamond" w:hAnsi="Garamond" w:cs="Times New Roman"/>
          <w:sz w:val="24"/>
          <w:szCs w:val="24"/>
        </w:rPr>
        <w:t>shtesë përfshijnë të paktën rastet e mëposhtme:</w:t>
      </w:r>
    </w:p>
    <w:p w14:paraId="04DB9098"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Rastet kur, gjatë verifikimit,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veprimtaritë e kontrollit apo logjistika e subjektit të rregulluar duket se janë më komplekse sesa ishte parashikuar fillimisht;</w:t>
      </w:r>
    </w:p>
    <w:p w14:paraId="7646DAF3"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Rastet kur, gjatë verifikimit, verifikuesi identifikon pasaktësi,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mospërputhshmëri, të dhëna të pamjaftueshme ose gabime në grupet 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dhënave.</w:t>
      </w:r>
    </w:p>
    <w:p w14:paraId="258CDEFB" w14:textId="77777777" w:rsidR="0068043D" w:rsidRPr="00096D99" w:rsidRDefault="0068043D" w:rsidP="0068043D">
      <w:pPr>
        <w:pStyle w:val="BodyText"/>
        <w:tabs>
          <w:tab w:val="left" w:pos="11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e dokumenton kohëzgjatjen e përcaktuar të punës në dokumentacion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brendshëm të verifikimit.</w:t>
      </w:r>
    </w:p>
    <w:p w14:paraId="28531CF3" w14:textId="77777777" w:rsidR="0068043D" w:rsidRPr="00096D99" w:rsidRDefault="0068043D" w:rsidP="0068043D">
      <w:pPr>
        <w:spacing w:after="0" w:line="240" w:lineRule="auto"/>
        <w:ind w:firstLine="284"/>
        <w:jc w:val="both"/>
        <w:rPr>
          <w:rFonts w:ascii="Garamond" w:hAnsi="Garamond" w:cs="Times New Roman"/>
          <w:sz w:val="24"/>
          <w:szCs w:val="24"/>
        </w:rPr>
      </w:pPr>
    </w:p>
    <w:p w14:paraId="178A60FC"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51</w:t>
      </w:r>
    </w:p>
    <w:p w14:paraId="32B75AB2" w14:textId="77777777" w:rsidR="0068043D" w:rsidRPr="00096D99" w:rsidRDefault="0068043D" w:rsidP="0068043D">
      <w:pPr>
        <w:spacing w:after="0" w:line="240" w:lineRule="auto"/>
        <w:ind w:firstLine="284"/>
        <w:jc w:val="center"/>
        <w:rPr>
          <w:rFonts w:ascii="Garamond" w:hAnsi="Garamond" w:cs="Times New Roman"/>
          <w:b/>
          <w:bCs/>
          <w:sz w:val="24"/>
          <w:szCs w:val="24"/>
        </w:rPr>
      </w:pPr>
      <w:r w:rsidRPr="00096D99">
        <w:rPr>
          <w:rFonts w:ascii="Garamond" w:hAnsi="Garamond" w:cs="Times New Roman"/>
          <w:b/>
          <w:bCs/>
          <w:sz w:val="24"/>
          <w:szCs w:val="24"/>
        </w:rPr>
        <w:t>Informacion nga subjekti i rregulluar</w:t>
      </w:r>
    </w:p>
    <w:p w14:paraId="3F1F2C84" w14:textId="77777777" w:rsidR="0068043D" w:rsidRPr="00096D99" w:rsidRDefault="0068043D" w:rsidP="0068043D">
      <w:pPr>
        <w:spacing w:after="0" w:line="240" w:lineRule="auto"/>
        <w:ind w:firstLine="284"/>
        <w:rPr>
          <w:rFonts w:ascii="Garamond" w:hAnsi="Garamond" w:cs="Times New Roman"/>
          <w:b/>
          <w:bCs/>
          <w:sz w:val="24"/>
          <w:szCs w:val="24"/>
        </w:rPr>
      </w:pPr>
    </w:p>
    <w:p w14:paraId="29FB933B"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Para kryerjes së analizës strategjike dhe gjatë fazave të tjera të procesit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subjekti i rregulluar pajis verifikuesin me të gjitha elementet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vijim:</w:t>
      </w:r>
    </w:p>
    <w:p w14:paraId="048EFDAE" w14:textId="77777777" w:rsidR="0068043D" w:rsidRPr="00096D99" w:rsidRDefault="0068043D" w:rsidP="0068043D">
      <w:pPr>
        <w:pStyle w:val="BodyText"/>
        <w:tabs>
          <w:tab w:val="left" w:pos="13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Kopjen e autorizimit të shkarkimeve të gazeve me efekt serrë të subjektit të rregulluar; </w:t>
      </w:r>
    </w:p>
    <w:p w14:paraId="7CA6BBF9" w14:textId="77777777" w:rsidR="0068043D" w:rsidRPr="00096D99" w:rsidRDefault="0068043D" w:rsidP="0068043D">
      <w:pPr>
        <w:pStyle w:val="BodyText"/>
        <w:tabs>
          <w:tab w:val="left" w:pos="141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Versionin e fundit të planit të monitorimit të subjektit të rregulluar, si dhe të gjitha versionet e tjera përkatëse të planit të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miratuara nga AKM-ja, duke përfshirë provën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miratimit; </w:t>
      </w:r>
    </w:p>
    <w:p w14:paraId="23862F67" w14:textId="77777777" w:rsidR="0068043D" w:rsidRPr="00096D99" w:rsidRDefault="0068043D" w:rsidP="0068043D">
      <w:pPr>
        <w:pStyle w:val="BodyText"/>
        <w:tabs>
          <w:tab w:val="left" w:pos="140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 xml:space="preserve">c) Një përshkrim të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subjektit të rregulluar;</w:t>
      </w:r>
    </w:p>
    <w:p w14:paraId="6DD54447" w14:textId="6DD64A0F" w:rsidR="0068043D" w:rsidRPr="00096D99" w:rsidRDefault="0068043D" w:rsidP="0068043D">
      <w:pPr>
        <w:pStyle w:val="BodyText"/>
        <w:tabs>
          <w:tab w:val="left" w:pos="1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Vlerësimin e rrezikut të kryer nga subjekti i rregulluar, të parashikuar në nenin 66, pika 2, shkronja “a”, dhe nenin 116, pika 2, shkronja “a”,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si dhe një përshkrim të sistemit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kontrollit në tërësi;</w:t>
      </w:r>
    </w:p>
    <w:p w14:paraId="29A94B09" w14:textId="77777777" w:rsidR="0068043D" w:rsidRPr="00096D99" w:rsidRDefault="0068043D" w:rsidP="0068043D">
      <w:pPr>
        <w:pStyle w:val="BodyText"/>
        <w:tabs>
          <w:tab w:val="left" w:pos="6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Procedurat e përmendura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AKM-ja, duke përfshirë procedurat për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veprimtaritë e kontrollit;</w:t>
      </w:r>
    </w:p>
    <w:p w14:paraId="5EB059D5" w14:textId="03786A36" w:rsidR="0068043D" w:rsidRPr="00096D99" w:rsidRDefault="0068043D" w:rsidP="0068043D">
      <w:pPr>
        <w:pStyle w:val="BodyText"/>
        <w:tabs>
          <w:tab w:val="left" w:pos="5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dh) Raportin vjetor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GES të subjektit të rregulluar, përfshirë informacionin e raportuar të renditur në shtojcën </w:t>
      </w:r>
      <w:proofErr w:type="spellStart"/>
      <w:r w:rsidRPr="00096D99">
        <w:rPr>
          <w:rFonts w:ascii="Garamond" w:hAnsi="Garamond" w:cs="Times New Roman"/>
          <w:noProof w:val="0"/>
          <w:sz w:val="24"/>
          <w:szCs w:val="24"/>
        </w:rPr>
        <w:t>Xb</w:t>
      </w:r>
      <w:proofErr w:type="spellEnd"/>
      <w:r w:rsidRPr="00096D99">
        <w:rPr>
          <w:rFonts w:ascii="Garamond" w:hAnsi="Garamond" w:cs="Times New Roman"/>
          <w:noProof w:val="0"/>
          <w:sz w:val="24"/>
          <w:szCs w:val="24"/>
        </w:rPr>
        <w:t xml:space="preserve">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2E7317BF" w14:textId="0BE98F58" w:rsidR="0068043D" w:rsidRPr="00096D99" w:rsidRDefault="0068043D" w:rsidP="0068043D">
      <w:pPr>
        <w:pStyle w:val="BodyText"/>
        <w:tabs>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e) Informacionin e renditur në shtojcën </w:t>
      </w:r>
      <w:proofErr w:type="spellStart"/>
      <w:r w:rsidRPr="00096D99">
        <w:rPr>
          <w:rFonts w:ascii="Garamond" w:hAnsi="Garamond" w:cs="Times New Roman"/>
          <w:noProof w:val="0"/>
          <w:sz w:val="24"/>
          <w:szCs w:val="24"/>
        </w:rPr>
        <w:t>Xa</w:t>
      </w:r>
      <w:proofErr w:type="spellEnd"/>
      <w:r w:rsidRPr="00096D99">
        <w:rPr>
          <w:rFonts w:ascii="Garamond" w:hAnsi="Garamond" w:cs="Times New Roman"/>
          <w:noProof w:val="0"/>
          <w:sz w:val="24"/>
          <w:szCs w:val="24"/>
        </w:rPr>
        <w:t xml:space="preserve">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kur subjekti i rregulluar e ka marrë këtë informacion nga raporti i operatorit të instalimit, i operatorit të avionit ose i shoqërisë së transportit detar, në përputhje me pikën 2, të nenit 132,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p>
    <w:p w14:paraId="1062CC49" w14:textId="3B97F709" w:rsidR="0068043D" w:rsidRPr="00096D99" w:rsidRDefault="0068043D" w:rsidP="0068043D">
      <w:pPr>
        <w:pStyle w:val="BodyText"/>
        <w:tabs>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ë) kur subjekti i rregulluar e ka marrë informacionin e përmbajtur në raportin e të dhënave të shkarkimeve të operatorit të instalimit, të operatorit të avionit ose të shoqërisë së transportit detar, në përputhje me shtojcën </w:t>
      </w:r>
      <w:proofErr w:type="spellStart"/>
      <w:r w:rsidRPr="00096D99">
        <w:rPr>
          <w:rFonts w:ascii="Garamond" w:hAnsi="Garamond" w:cs="Times New Roman"/>
          <w:noProof w:val="0"/>
          <w:sz w:val="24"/>
          <w:szCs w:val="24"/>
        </w:rPr>
        <w:t>Xa</w:t>
      </w:r>
      <w:proofErr w:type="spellEnd"/>
      <w:r w:rsidRPr="00096D99">
        <w:rPr>
          <w:rFonts w:ascii="Garamond" w:hAnsi="Garamond" w:cs="Times New Roman"/>
          <w:noProof w:val="0"/>
          <w:sz w:val="24"/>
          <w:szCs w:val="24"/>
        </w:rPr>
        <w:t xml:space="preserve">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 xml:space="preserve">kriteret dhe procedurat për monitorimin dhe raportimin e shkarkimeve të gazeve me efekt serrë nga operatori i instalimit, nga operatori i avionit dhe nga subjekti i rregulluar dhe të efekteve në aviacion </w:t>
      </w:r>
      <w:r w:rsidRPr="00096D99">
        <w:rPr>
          <w:rFonts w:ascii="Garamond" w:hAnsi="Garamond" w:cs="Times New Roman"/>
          <w:bCs/>
          <w:noProof w:val="0"/>
          <w:sz w:val="24"/>
          <w:szCs w:val="24"/>
        </w:rPr>
        <w:lastRenderedPageBreak/>
        <w:t>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çdo vëzhgim ose gjetje që lidhet me atë subjekt të rregulluar dhe që është raportuar në raportin e verifikimit nga verifikuesi që ka verifikuar raportin e operatorit të instalimit, të operatorit të avionit ose të shoqërisë së transportit detar, në përputhje me nenin 27, pika 3, shkronjat “h”, “l”, “o” dhe “q” të kësaj rregulloreje;</w:t>
      </w:r>
    </w:p>
    <w:p w14:paraId="3943D474" w14:textId="6EAC304D" w:rsidR="0068043D" w:rsidRPr="00096D99" w:rsidRDefault="0068043D" w:rsidP="0068043D">
      <w:pPr>
        <w:pStyle w:val="BodyText"/>
        <w:tabs>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f) kur është e zbatueshme, planin e marrjes së mostrave të subjektit të rregulluar</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sipas parashikimeve të neneve 33 dhe 107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të miratuar nga AKM-ja;</w:t>
      </w:r>
    </w:p>
    <w:p w14:paraId="7A3A2800" w14:textId="30BD525D" w:rsidR="0068043D" w:rsidRPr="00096D99" w:rsidRDefault="0068043D" w:rsidP="0068043D">
      <w:pPr>
        <w:pStyle w:val="BodyText"/>
        <w:tabs>
          <w:tab w:val="left" w:pos="138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g) nëse plani i monitorimit është ndryshuar gjatë periudhës së raportimit, një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listë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gjitha ndryshimeve përkatëse në përputhje me nenin 16, pika 4, dhe 95, pika 4,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486,</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w:t>
      </w:r>
      <w:r w:rsidR="00A4275F" w:rsidRPr="00096D99">
        <w:rPr>
          <w:rFonts w:ascii="Garamond" w:hAnsi="Garamond" w:cs="Times New Roman"/>
          <w:noProof w:val="0"/>
          <w:sz w:val="24"/>
          <w:szCs w:val="24"/>
        </w:rPr>
        <w:t xml:space="preserve"> </w:t>
      </w:r>
    </w:p>
    <w:p w14:paraId="241D7B3E" w14:textId="19E65DA3" w:rsidR="0068043D" w:rsidRPr="00096D99" w:rsidRDefault="0068043D" w:rsidP="0068043D">
      <w:pPr>
        <w:pStyle w:val="BodyText"/>
        <w:tabs>
          <w:tab w:val="left" w:pos="138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gj) kur është e zbatueshme raportet e përmendura në nenin 126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p>
    <w:p w14:paraId="1A0DBB1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h) raportin e verifikimit të vitit të mëparshëm, nëse verifikuesi nuk e ka kryer vetë verifikimin për atë subjekt të rregulluar gjatë vitit të mëparshëm;</w:t>
      </w:r>
    </w:p>
    <w:p w14:paraId="1BCF125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i) të gjithë korrespondencën përkatëse me AKM-në, në veçanti informacionin lidhur me njoftimin e ndryshimeve në planin e monitorimit, si dhe lidhur me korrigjimet në të dhënat e raportuara;</w:t>
      </w:r>
    </w:p>
    <w:p w14:paraId="72002551" w14:textId="77777777" w:rsidR="0068043D" w:rsidRPr="00096D99" w:rsidRDefault="0068043D" w:rsidP="0068043D">
      <w:pPr>
        <w:pStyle w:val="BodyText"/>
        <w:tabs>
          <w:tab w:val="left" w:pos="135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j) kur është e zbatueshme, miratimin e AKM-së për moskryerjen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vizitave në terren në përputhje me parashikimet e neneve 68 dhe 69 të kësaj rregulloreje; </w:t>
      </w:r>
    </w:p>
    <w:p w14:paraId="0AA482B9" w14:textId="77777777" w:rsidR="0068043D" w:rsidRPr="00096D99" w:rsidRDefault="0068043D" w:rsidP="0068043D">
      <w:pPr>
        <w:pStyle w:val="BodyText"/>
        <w:tabs>
          <w:tab w:val="left" w:pos="1366"/>
          <w:tab w:val="left" w:pos="57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k) provat e subjektit të rregulluar që tregojnë përputhshmërinë me pragjet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pasigurisë të shkallëve metodologjike të parashikuara në planin e monitorimit;</w:t>
      </w:r>
    </w:p>
    <w:p w14:paraId="6437B51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l) çdo informacion tjetër të nevojshëm dhe të vlefshëm për planifikimin dhe</w:t>
      </w:r>
      <w:r w:rsidRPr="00096D99">
        <w:rPr>
          <w:rFonts w:ascii="Garamond" w:hAnsi="Garamond" w:cs="Times New Roman"/>
          <w:w w:val="99"/>
          <w:sz w:val="24"/>
          <w:szCs w:val="24"/>
        </w:rPr>
        <w:t xml:space="preserve"> </w:t>
      </w:r>
      <w:r w:rsidRPr="00096D99">
        <w:rPr>
          <w:rFonts w:ascii="Garamond" w:hAnsi="Garamond" w:cs="Times New Roman"/>
          <w:sz w:val="24"/>
          <w:szCs w:val="24"/>
        </w:rPr>
        <w:t>kryerjen e verifikimit.</w:t>
      </w:r>
    </w:p>
    <w:p w14:paraId="17F60A49"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Para se verifikuesi të nxjerrë raportin e verifikimit, subjekti i rregulluar duhet t’i japë verifikuesit raportin e të dhënave të shkarkimeve në variantin përfundimtar të autorizuar dhe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në nivel të brendshëm nga subjekti i rregulluar.</w:t>
      </w:r>
    </w:p>
    <w:p w14:paraId="54F55BF3" w14:textId="77777777" w:rsidR="0068043D" w:rsidRPr="00096D99" w:rsidRDefault="0068043D" w:rsidP="0068043D">
      <w:pPr>
        <w:spacing w:after="0" w:line="240" w:lineRule="auto"/>
        <w:ind w:firstLine="284"/>
        <w:jc w:val="both"/>
        <w:rPr>
          <w:rFonts w:ascii="Garamond" w:hAnsi="Garamond" w:cs="Times New Roman"/>
          <w:sz w:val="24"/>
          <w:szCs w:val="24"/>
        </w:rPr>
      </w:pPr>
    </w:p>
    <w:p w14:paraId="092B9CF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52</w:t>
      </w:r>
    </w:p>
    <w:p w14:paraId="69328BFF"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Analiza strategjike</w:t>
      </w:r>
    </w:p>
    <w:p w14:paraId="533199AA" w14:textId="77777777" w:rsidR="0068043D" w:rsidRPr="00096D99" w:rsidRDefault="0068043D" w:rsidP="0068043D">
      <w:pPr>
        <w:spacing w:after="0" w:line="240" w:lineRule="auto"/>
        <w:ind w:firstLine="284"/>
        <w:rPr>
          <w:rFonts w:ascii="Garamond" w:hAnsi="Garamond"/>
          <w:sz w:val="24"/>
          <w:szCs w:val="24"/>
        </w:rPr>
      </w:pPr>
    </w:p>
    <w:p w14:paraId="30E0FB68" w14:textId="77777777" w:rsidR="0068043D" w:rsidRPr="00096D99" w:rsidRDefault="0068043D" w:rsidP="0068043D">
      <w:pPr>
        <w:pStyle w:val="BodyText"/>
        <w:tabs>
          <w:tab w:val="left" w:pos="143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fillim të verifikimit, verifikuesi vlerëson natyrën, shkallën dhe</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mundshëm të detyrave të verifikimit, duke kryer një analizë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strategjike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gjitha veprimtarive të lidhura me subjektin e rregulluar.</w:t>
      </w:r>
    </w:p>
    <w:p w14:paraId="6854F48F" w14:textId="77777777" w:rsidR="0068043D" w:rsidRPr="00096D99" w:rsidRDefault="0068043D" w:rsidP="0068043D">
      <w:pPr>
        <w:pStyle w:val="BodyText"/>
        <w:tabs>
          <w:tab w:val="left" w:pos="13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Për të kuptuar veprimtaritë e kryera nga subjekti i rregulluar,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mbledh dhe shqyrton informacionin e nevojshëm për të vlerësuar se grupi i verifikimit është mjaftueshëm kompetent për të kryer verifikimin,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përcaktuar nëse kohëzgjatja e caktuar në kontratë është ajo e duhura, 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për të garantuar se është në gjendje të kryejë analizën e nevojshme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rrezikut. Informacioni përfshin, të paktën:</w:t>
      </w:r>
    </w:p>
    <w:p w14:paraId="1E36F17C" w14:textId="0FE12779"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informacionin e përmendur në pikën 1,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nenit 51, të kësaj rregulloreje;</w:t>
      </w:r>
    </w:p>
    <w:p w14:paraId="3CDAEC3A" w14:textId="77777777" w:rsidR="0068043D" w:rsidRPr="00096D99" w:rsidRDefault="0068043D" w:rsidP="0068043D">
      <w:pPr>
        <w:pStyle w:val="BodyText"/>
        <w:tabs>
          <w:tab w:val="left" w:pos="135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pragun e rëndësisë të përcaktuar;</w:t>
      </w:r>
    </w:p>
    <w:p w14:paraId="35A5402B" w14:textId="77777777" w:rsidR="0068043D" w:rsidRPr="00096D99" w:rsidRDefault="0068043D" w:rsidP="0068043D">
      <w:pPr>
        <w:pStyle w:val="BodyText"/>
        <w:tabs>
          <w:tab w:val="left" w:pos="137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informacionin e marrë nga verifikimet e viteve të mëparshme,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po kryen verifikimin për të njëjtin subjekt të rregulluar.</w:t>
      </w:r>
    </w:p>
    <w:p w14:paraId="2A0904A8"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Kur shqyrton informacionin e përmendur në pikën 1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vlerëson të paktën sa më poshtë:</w:t>
      </w:r>
    </w:p>
    <w:p w14:paraId="40DF3AB6" w14:textId="77777777" w:rsidR="0068043D" w:rsidRPr="00096D99" w:rsidRDefault="0068043D" w:rsidP="0068043D">
      <w:pPr>
        <w:pStyle w:val="BodyText"/>
        <w:tabs>
          <w:tab w:val="left" w:pos="137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a) Kategorinë e subjektit të rregulluar si dhe sektorët për të cilët subjekti i rregulluar hedh lëndë djegëse për konsum;</w:t>
      </w:r>
    </w:p>
    <w:p w14:paraId="4EDC3122" w14:textId="77777777" w:rsidR="0068043D" w:rsidRPr="00096D99" w:rsidRDefault="0068043D" w:rsidP="0068043D">
      <w:pPr>
        <w:pStyle w:val="BodyText"/>
        <w:tabs>
          <w:tab w:val="left" w:pos="47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zinxhirit të furnizimit me lëndë djegëse si dhe numrin e llojin e konsumatorëve të lëndëve djegëse; </w:t>
      </w:r>
    </w:p>
    <w:p w14:paraId="7055B719" w14:textId="5C6BD8E7" w:rsidR="0068043D" w:rsidRPr="00096D99" w:rsidRDefault="0068043D" w:rsidP="0068043D">
      <w:pPr>
        <w:pStyle w:val="BodyText"/>
        <w:tabs>
          <w:tab w:val="left" w:pos="4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Planin e monitorimit të miratuar nga AKM-ja, si dhe specifikat e metodologjisë së monitorimit dhe faktorin e fushëveprimit, të përcaktuara në atë plan monitorimi, në përputhje me kreun VIII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235E1A7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Natyrën, shkallën dhe </w:t>
      </w:r>
      <w:proofErr w:type="spellStart"/>
      <w:r w:rsidRPr="00096D99">
        <w:rPr>
          <w:rFonts w:ascii="Garamond" w:hAnsi="Garamond" w:cs="Times New Roman"/>
          <w:sz w:val="24"/>
          <w:szCs w:val="24"/>
        </w:rPr>
        <w:t>kompleksitetin</w:t>
      </w:r>
      <w:proofErr w:type="spellEnd"/>
      <w:r w:rsidRPr="00096D99">
        <w:rPr>
          <w:rFonts w:ascii="Garamond" w:hAnsi="Garamond" w:cs="Times New Roman"/>
          <w:sz w:val="24"/>
          <w:szCs w:val="24"/>
        </w:rPr>
        <w:t xml:space="preserve"> e rrymave të lëndëve djegëse, si dhe pajisjet, burimet e të dhënave dhe proceset e përdorura për të përcaktuar sasitë e lëndëve djegëse të hedhura për konsum, origjinën dhe zbatimin e faktorëve të llogaritjes, si dhe burime të tjera parësore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w:t>
      </w:r>
    </w:p>
    <w:p w14:paraId="6C292B4D" w14:textId="77777777" w:rsidR="0068043D" w:rsidRPr="00096D99" w:rsidRDefault="0068043D" w:rsidP="0068043D">
      <w:pPr>
        <w:pStyle w:val="BodyText"/>
        <w:tabs>
          <w:tab w:val="left" w:pos="1342"/>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sistemin e kontrollit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mjedisin e kontrollit.</w:t>
      </w:r>
    </w:p>
    <w:p w14:paraId="7D9414C7" w14:textId="77777777" w:rsidR="0068043D" w:rsidRPr="00096D99" w:rsidRDefault="0068043D" w:rsidP="0068043D">
      <w:pPr>
        <w:pStyle w:val="BodyText"/>
        <w:tabs>
          <w:tab w:val="left" w:pos="1337"/>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4. Kur kryen analizën strategjike, verifikuesi kontrollon sa më poshtë:</w:t>
      </w:r>
    </w:p>
    <w:p w14:paraId="2D0D0CF3"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Nëse plani i monitorimit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 është dorëzuar nga subjekti i rregulluar, është versioni më i fundit dhe është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 kur kërkohet;</w:t>
      </w:r>
    </w:p>
    <w:p w14:paraId="68B6861D" w14:textId="77777777" w:rsidR="0068043D" w:rsidRPr="00096D99" w:rsidRDefault="0068043D" w:rsidP="0068043D">
      <w:pPr>
        <w:pStyle w:val="BodyText"/>
        <w:tabs>
          <w:tab w:val="left" w:pos="561"/>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Nëse janë bërë ndryshime në planin e monitorimit gjatë periudhës së raportimit;</w:t>
      </w:r>
    </w:p>
    <w:p w14:paraId="3D43FD72" w14:textId="178CD128" w:rsidR="0068043D" w:rsidRPr="00096D99" w:rsidRDefault="0068043D" w:rsidP="0068043D">
      <w:pPr>
        <w:pStyle w:val="BodyText"/>
        <w:tabs>
          <w:tab w:val="left" w:pos="1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Kur është e zbatueshme, nëse ndryshimet e përmendura në shkronjën “b” t</w:t>
      </w:r>
      <w:r w:rsidR="00A1593F" w:rsidRPr="00096D99">
        <w:rPr>
          <w:rFonts w:ascii="Garamond" w:hAnsi="Garamond" w:cs="Times New Roman"/>
          <w:noProof w:val="0"/>
          <w:sz w:val="24"/>
          <w:szCs w:val="24"/>
        </w:rPr>
        <w:t>ë</w:t>
      </w:r>
      <w:r w:rsidRPr="00096D99">
        <w:rPr>
          <w:rFonts w:ascii="Garamond" w:hAnsi="Garamond" w:cs="Times New Roman"/>
          <w:noProof w:val="0"/>
          <w:sz w:val="24"/>
          <w:szCs w:val="24"/>
        </w:rPr>
        <w:t xml:space="preserve"> </w:t>
      </w:r>
      <w:r w:rsidR="00A1593F" w:rsidRPr="00096D99">
        <w:rPr>
          <w:rFonts w:ascii="Garamond" w:hAnsi="Garamond" w:cs="Times New Roman"/>
          <w:noProof w:val="0"/>
          <w:sz w:val="24"/>
          <w:szCs w:val="24"/>
        </w:rPr>
        <w:t>kësaj</w:t>
      </w:r>
      <w:r w:rsidRPr="00096D99">
        <w:rPr>
          <w:rFonts w:ascii="Garamond" w:hAnsi="Garamond" w:cs="Times New Roman"/>
          <w:noProof w:val="0"/>
          <w:sz w:val="24"/>
          <w:szCs w:val="24"/>
        </w:rPr>
        <w:t xml:space="preserve"> pike i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njoftuar AKM-së sipas nenit 15, pikat 1 dhe 2, nenit 94, pikat 1 dhe 2, ose nenit 100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apo nëse janë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AKM-ja në përputhje me nenin 15, pika 2, dhe 94, pika 2, të vendimit të mësipërm. </w:t>
      </w:r>
    </w:p>
    <w:p w14:paraId="745EE25E" w14:textId="77777777" w:rsidR="0068043D" w:rsidRPr="00096D99" w:rsidRDefault="0068043D" w:rsidP="0068043D">
      <w:pPr>
        <w:spacing w:after="0" w:line="240" w:lineRule="auto"/>
        <w:ind w:firstLine="284"/>
        <w:rPr>
          <w:rFonts w:ascii="Garamond" w:hAnsi="Garamond" w:cs="Times New Roman"/>
          <w:b/>
          <w:bCs/>
          <w:sz w:val="24"/>
          <w:szCs w:val="24"/>
        </w:rPr>
      </w:pPr>
    </w:p>
    <w:p w14:paraId="771F15D3" w14:textId="77777777" w:rsidR="0068043D" w:rsidRPr="00096D99" w:rsidRDefault="0068043D" w:rsidP="0068043D">
      <w:pPr>
        <w:tabs>
          <w:tab w:val="left" w:pos="3091"/>
        </w:tabs>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53</w:t>
      </w:r>
    </w:p>
    <w:p w14:paraId="7E952C38"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Analiza e riskut</w:t>
      </w:r>
    </w:p>
    <w:p w14:paraId="3BCE6830" w14:textId="77777777" w:rsidR="0068043D" w:rsidRPr="00096D99" w:rsidRDefault="0068043D" w:rsidP="0068043D">
      <w:pPr>
        <w:spacing w:after="0" w:line="240" w:lineRule="auto"/>
        <w:ind w:firstLine="284"/>
        <w:rPr>
          <w:rFonts w:ascii="Garamond" w:hAnsi="Garamond" w:cs="Times New Roman"/>
          <w:sz w:val="24"/>
          <w:szCs w:val="24"/>
        </w:rPr>
      </w:pPr>
    </w:p>
    <w:p w14:paraId="787FDF69"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 të projektuar, planifikuar dhe zbatuar një verifikim efektiv,</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identifikon dhe analizon elementet e mëposhtme:</w:t>
      </w:r>
    </w:p>
    <w:p w14:paraId="5CAAC783"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brendshme;</w:t>
      </w:r>
    </w:p>
    <w:p w14:paraId="1EB4DCE9"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Veprimtaritë e kontrollit;</w:t>
      </w:r>
    </w:p>
    <w:p w14:paraId="1B8B94D6" w14:textId="3C399CC9" w:rsidR="0068043D" w:rsidRPr="00096D99" w:rsidRDefault="0068043D" w:rsidP="0068043D">
      <w:pPr>
        <w:pStyle w:val="BodyText"/>
        <w:tabs>
          <w:tab w:val="left" w:pos="134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Nëse janë zbatuar veprimtaritë e kontrollit të përmendura në shkronjën “b”, t</w:t>
      </w:r>
      <w:r w:rsidR="000730EA" w:rsidRPr="00096D99">
        <w:rPr>
          <w:rFonts w:ascii="Garamond" w:hAnsi="Garamond" w:cs="Times New Roman"/>
          <w:noProof w:val="0"/>
          <w:sz w:val="24"/>
          <w:szCs w:val="24"/>
        </w:rPr>
        <w:t>ë</w:t>
      </w:r>
      <w:r w:rsidRPr="00096D99">
        <w:rPr>
          <w:rFonts w:ascii="Garamond" w:hAnsi="Garamond" w:cs="Times New Roman"/>
          <w:noProof w:val="0"/>
          <w:sz w:val="24"/>
          <w:szCs w:val="24"/>
        </w:rPr>
        <w:t xml:space="preserve"> k</w:t>
      </w:r>
      <w:r w:rsidR="000730EA" w:rsidRPr="00096D99">
        <w:rPr>
          <w:rFonts w:ascii="Garamond" w:hAnsi="Garamond" w:cs="Times New Roman"/>
          <w:noProof w:val="0"/>
          <w:sz w:val="24"/>
          <w:szCs w:val="24"/>
        </w:rPr>
        <w:t>ë</w:t>
      </w:r>
      <w:r w:rsidRPr="00096D99">
        <w:rPr>
          <w:rFonts w:ascii="Garamond" w:hAnsi="Garamond" w:cs="Times New Roman"/>
          <w:noProof w:val="0"/>
          <w:sz w:val="24"/>
          <w:szCs w:val="24"/>
        </w:rPr>
        <w:t>saj pike, rreziqet e kontrollit lidhur me efektivitetin e këtyre veprimtarive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kontrollit.</w:t>
      </w:r>
    </w:p>
    <w:p w14:paraId="3CD30894"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identifikon dhe analizon elementet e përmendura në pikën 1 të këtij neni,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në konsideratë të paktën:</w:t>
      </w:r>
    </w:p>
    <w:p w14:paraId="310AD8C6"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gjetjet nga analiza strategjike e përmendur në nenin 52, pika 1, të kësaj rregulloreje;</w:t>
      </w:r>
    </w:p>
    <w:p w14:paraId="082AF754" w14:textId="4D51E9AF"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informacionin e përmendur në nenin 51 dhe nenin 52,</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pika 2, shkronja “c”, t</w:t>
      </w:r>
      <w:r w:rsidR="005B0394" w:rsidRPr="00096D99">
        <w:rPr>
          <w:rFonts w:ascii="Garamond" w:hAnsi="Garamond" w:cs="Times New Roman"/>
          <w:noProof w:val="0"/>
          <w:sz w:val="24"/>
          <w:szCs w:val="24"/>
        </w:rPr>
        <w:t>ë</w:t>
      </w:r>
      <w:r w:rsidRPr="00096D99">
        <w:rPr>
          <w:rFonts w:ascii="Garamond" w:hAnsi="Garamond" w:cs="Times New Roman"/>
          <w:noProof w:val="0"/>
          <w:sz w:val="24"/>
          <w:szCs w:val="24"/>
        </w:rPr>
        <w:t xml:space="preserve"> kësaj rregulloreje;</w:t>
      </w:r>
      <w:r w:rsidR="00A4275F" w:rsidRPr="00096D99">
        <w:rPr>
          <w:rFonts w:ascii="Garamond" w:hAnsi="Garamond" w:cs="Times New Roman"/>
          <w:noProof w:val="0"/>
          <w:sz w:val="24"/>
          <w:szCs w:val="24"/>
        </w:rPr>
        <w:t xml:space="preserve"> </w:t>
      </w:r>
    </w:p>
    <w:p w14:paraId="735F0B5C" w14:textId="6D462FEF" w:rsidR="0068043D" w:rsidRPr="00096D99" w:rsidRDefault="0068043D" w:rsidP="0068043D">
      <w:pPr>
        <w:pStyle w:val="BodyText"/>
        <w:tabs>
          <w:tab w:val="left" w:pos="1295"/>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c) pragun e rëndësisë të përmendur në nenin 52, pika 2, shkronja “b”, t</w:t>
      </w:r>
      <w:r w:rsidR="008E34C9" w:rsidRPr="00096D99">
        <w:rPr>
          <w:rFonts w:ascii="Garamond" w:hAnsi="Garamond" w:cs="Times New Roman"/>
          <w:noProof w:val="0"/>
          <w:sz w:val="24"/>
          <w:szCs w:val="24"/>
        </w:rPr>
        <w:t>ë</w:t>
      </w:r>
      <w:r w:rsidRPr="00096D99">
        <w:rPr>
          <w:rFonts w:ascii="Garamond" w:hAnsi="Garamond" w:cs="Times New Roman"/>
          <w:noProof w:val="0"/>
          <w:sz w:val="24"/>
          <w:szCs w:val="24"/>
        </w:rPr>
        <w:t xml:space="preserve"> kësaj rregulloreje.</w:t>
      </w:r>
    </w:p>
    <w:p w14:paraId="5F022715" w14:textId="77777777"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Nëse verifikuesi përcakton se subjekti i rregulluar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identifikuar rreziqet e brendshme dhe rreziqet e kontrollit përkatëse në vlerësimin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tij të rrezikut, atëherë verifikuesi informon subjektin e rregulluar rreth këtij fakti.</w:t>
      </w:r>
    </w:p>
    <w:p w14:paraId="1C578053" w14:textId="7E567C89" w:rsidR="0068043D" w:rsidRPr="00096D99" w:rsidRDefault="0068043D" w:rsidP="0068043D">
      <w:pPr>
        <w:pStyle w:val="BodyText"/>
        <w:tabs>
          <w:tab w:val="left" w:pos="131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Nëse e gjykon të përshtatshme, bazuar në informacionin e marrë gjatë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verifikuesi rishikon analizën e riskut dhe ndryshon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përsërit veprimtaritë e verifikimit që duhen kryer.</w:t>
      </w:r>
      <w:r w:rsidR="00A4275F" w:rsidRPr="00096D99">
        <w:rPr>
          <w:rFonts w:ascii="Garamond" w:hAnsi="Garamond" w:cs="Times New Roman"/>
          <w:noProof w:val="0"/>
          <w:sz w:val="24"/>
          <w:szCs w:val="24"/>
        </w:rPr>
        <w:t xml:space="preserve"> </w:t>
      </w:r>
    </w:p>
    <w:p w14:paraId="63E2A37A" w14:textId="77777777" w:rsidR="0068043D" w:rsidRPr="00096D99" w:rsidRDefault="0068043D" w:rsidP="0068043D">
      <w:pPr>
        <w:spacing w:after="0" w:line="240" w:lineRule="auto"/>
        <w:ind w:firstLine="284"/>
        <w:rPr>
          <w:rFonts w:ascii="Garamond" w:hAnsi="Garamond" w:cs="Times New Roman"/>
          <w:b/>
          <w:bCs/>
          <w:sz w:val="24"/>
          <w:szCs w:val="24"/>
        </w:rPr>
      </w:pPr>
    </w:p>
    <w:p w14:paraId="08A6696C"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54</w:t>
      </w:r>
    </w:p>
    <w:p w14:paraId="73270F80"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Plani i verifikimit</w:t>
      </w:r>
    </w:p>
    <w:p w14:paraId="3C8A9557" w14:textId="77777777" w:rsidR="0068043D" w:rsidRPr="00096D99" w:rsidRDefault="0068043D" w:rsidP="0068043D">
      <w:pPr>
        <w:spacing w:after="0" w:line="240" w:lineRule="auto"/>
        <w:ind w:firstLine="284"/>
        <w:rPr>
          <w:rFonts w:ascii="Garamond" w:hAnsi="Garamond"/>
          <w:sz w:val="24"/>
          <w:szCs w:val="24"/>
        </w:rPr>
      </w:pPr>
    </w:p>
    <w:p w14:paraId="2B8FFD8D"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harton një plan verifikimi në përputhje me informacionin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 marrë dhe rreziqet e </w:t>
      </w:r>
      <w:r w:rsidRPr="00096D99">
        <w:rPr>
          <w:rFonts w:ascii="Garamond" w:hAnsi="Garamond" w:cs="Times New Roman"/>
          <w:noProof w:val="0"/>
          <w:sz w:val="24"/>
          <w:szCs w:val="24"/>
        </w:rPr>
        <w:lastRenderedPageBreak/>
        <w:t>identifikuara gjatë analizës strategjike dhe analizës së riskut, duke përfshirë të paktën:</w:t>
      </w:r>
    </w:p>
    <w:p w14:paraId="46F02671"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një program verifikimi që përshkruan natyrën dhe shtrirjen e veprimtarive të verifikimit, si dhe kohën e mënyrën në të cilën duhet të kryhen këto veprimtari;</w:t>
      </w:r>
    </w:p>
    <w:p w14:paraId="05FF8F2D"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një plan testimi që përcakton objektin dhe metodat e testimit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veprimtarive të kontrollit, si dhe procedurat për veprimtaritë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kontrollit;</w:t>
      </w:r>
    </w:p>
    <w:p w14:paraId="382467D2" w14:textId="538F0E3C"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një plan për </w:t>
      </w:r>
      <w:proofErr w:type="spellStart"/>
      <w:r w:rsidRPr="00096D99">
        <w:rPr>
          <w:rFonts w:ascii="Garamond" w:hAnsi="Garamond" w:cs="Times New Roman"/>
          <w:sz w:val="24"/>
          <w:szCs w:val="24"/>
        </w:rPr>
        <w:t>kampionimin</w:t>
      </w:r>
      <w:proofErr w:type="spellEnd"/>
      <w:r w:rsidRPr="00096D99">
        <w:rPr>
          <w:rFonts w:ascii="Garamond" w:hAnsi="Garamond" w:cs="Times New Roman"/>
          <w:sz w:val="24"/>
          <w:szCs w:val="24"/>
        </w:rPr>
        <w:t xml:space="preserve"> e të dhënave që përcakton shtirjen dhe metodat e </w:t>
      </w:r>
      <w:proofErr w:type="spellStart"/>
      <w:r w:rsidRPr="00096D99">
        <w:rPr>
          <w:rFonts w:ascii="Garamond" w:hAnsi="Garamond" w:cs="Times New Roman"/>
          <w:sz w:val="24"/>
          <w:szCs w:val="24"/>
        </w:rPr>
        <w:t>kampionimit</w:t>
      </w:r>
      <w:proofErr w:type="spellEnd"/>
      <w:r w:rsidRPr="00096D99">
        <w:rPr>
          <w:rFonts w:ascii="Garamond" w:hAnsi="Garamond" w:cs="Times New Roman"/>
          <w:sz w:val="24"/>
          <w:szCs w:val="24"/>
        </w:rPr>
        <w:t xml:space="preser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në pikat e mbledhjes së të dhënave te të cilat bazohen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raportuara në raportin e të dhënave të shkarkimeve të subjektit të rregulluar.</w:t>
      </w:r>
    </w:p>
    <w:p w14:paraId="5C45092B" w14:textId="5A0548E8"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Verifikuesi e harton planin e testimit, të përmendur në </w:t>
      </w:r>
      <w:r w:rsidR="008E34C9" w:rsidRPr="00096D99">
        <w:rPr>
          <w:rFonts w:ascii="Garamond" w:hAnsi="Garamond" w:cs="Times New Roman"/>
          <w:noProof w:val="0"/>
          <w:sz w:val="24"/>
          <w:szCs w:val="24"/>
        </w:rPr>
        <w:t>shkronjën</w:t>
      </w:r>
      <w:r w:rsidRPr="00096D99">
        <w:rPr>
          <w:rFonts w:ascii="Garamond" w:hAnsi="Garamond" w:cs="Times New Roman"/>
          <w:noProof w:val="0"/>
          <w:sz w:val="24"/>
          <w:szCs w:val="24"/>
        </w:rPr>
        <w:t xml:space="preserve"> “b”, të pikës 1, të këtij neni, në një mënyrë të tillë që e lejon atë të përcaktojë masën në të cilën veprimtaritë përkatëse të kontrollit mund të përdoren për të vlerësuar pajtueshmërinë me kërkesat e përmendura në nenin 48, pika 4, shkronjat “b” dhe “c”, të kësaj rregulloreje. Kur përcakton madhësinë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dhe veprimtaritë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për testimin e veprimtarive të kontrollit, verifikuesi merr në konsideratë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elementet e mëposhtme:</w:t>
      </w:r>
    </w:p>
    <w:p w14:paraId="6F9D2AB7"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brendshme;</w:t>
      </w:r>
    </w:p>
    <w:p w14:paraId="7B7CB499"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Mjedisin e kontrollit;</w:t>
      </w:r>
    </w:p>
    <w:p w14:paraId="7A29572D"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Veprimtaritë përkatëse të kontrollit;</w:t>
      </w:r>
    </w:p>
    <w:p w14:paraId="1F025475" w14:textId="43ADE746"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Kërkesën për dorëzimin e një opinioni verifikimi që ofron një nivel besueshmërie të arsyeshme. </w:t>
      </w:r>
    </w:p>
    <w:p w14:paraId="314BB4E3" w14:textId="37C131C0" w:rsidR="0068043D" w:rsidRPr="00096D99" w:rsidRDefault="0068043D" w:rsidP="0068043D">
      <w:pPr>
        <w:pStyle w:val="BodyText"/>
        <w:tabs>
          <w:tab w:val="left" w:pos="43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Kur përcakton madhësinë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sz w:val="24"/>
          <w:szCs w:val="24"/>
        </w:rPr>
        <w:t xml:space="preserve"> dhe veprimtaritë e </w:t>
      </w:r>
      <w:proofErr w:type="spellStart"/>
      <w:r w:rsidRPr="00096D99">
        <w:rPr>
          <w:rFonts w:ascii="Garamond" w:hAnsi="Garamond" w:cs="Times New Roman"/>
          <w:noProof w:val="0"/>
          <w:sz w:val="24"/>
          <w:szCs w:val="24"/>
        </w:rPr>
        <w:t>kampionimit</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 </w:t>
      </w:r>
      <w:proofErr w:type="spellStart"/>
      <w:r w:rsidRPr="00096D99">
        <w:rPr>
          <w:rFonts w:ascii="Garamond" w:hAnsi="Garamond" w:cs="Times New Roman"/>
          <w:noProof w:val="0"/>
          <w:sz w:val="24"/>
          <w:szCs w:val="24"/>
        </w:rPr>
        <w:t>kampionimin</w:t>
      </w:r>
      <w:proofErr w:type="spellEnd"/>
      <w:r w:rsidRPr="00096D99">
        <w:rPr>
          <w:rFonts w:ascii="Garamond" w:hAnsi="Garamond" w:cs="Times New Roman"/>
          <w:noProof w:val="0"/>
          <w:sz w:val="24"/>
          <w:szCs w:val="24"/>
        </w:rPr>
        <w:t xml:space="preserve"> e të dhënave të përmendura në shkronjën “c”,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pikës 1, të këtij neni,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në konsideratë elementet e mëposhtme:</w:t>
      </w:r>
    </w:p>
    <w:p w14:paraId="53FA40EC" w14:textId="5DE3C509"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Rreziqet e bren</w:t>
      </w:r>
      <w:r w:rsidR="009125B6" w:rsidRPr="00096D99">
        <w:rPr>
          <w:rFonts w:ascii="Garamond" w:hAnsi="Garamond" w:cs="Times New Roman"/>
          <w:noProof w:val="0"/>
          <w:sz w:val="24"/>
          <w:szCs w:val="24"/>
        </w:rPr>
        <w:t>d</w:t>
      </w:r>
      <w:r w:rsidRPr="00096D99">
        <w:rPr>
          <w:rFonts w:ascii="Garamond" w:hAnsi="Garamond" w:cs="Times New Roman"/>
          <w:noProof w:val="0"/>
          <w:sz w:val="24"/>
          <w:szCs w:val="24"/>
        </w:rPr>
        <w:t>shme dhe rreziqet e kontrollit;</w:t>
      </w:r>
    </w:p>
    <w:p w14:paraId="42997A45" w14:textId="77777777" w:rsidR="0068043D" w:rsidRPr="00096D99" w:rsidRDefault="0068043D" w:rsidP="0068043D">
      <w:pPr>
        <w:pStyle w:val="BodyText"/>
        <w:tabs>
          <w:tab w:val="left" w:pos="46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Rezultatet e procedurave analitike;</w:t>
      </w:r>
    </w:p>
    <w:p w14:paraId="14F48F6C"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Kërkesën e dorëzimit të një opinioni verifikimi me një nivel besueshmërie të arsyeshme;</w:t>
      </w:r>
    </w:p>
    <w:p w14:paraId="052EDA5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Pragun e rëndësisë; </w:t>
      </w:r>
    </w:p>
    <w:p w14:paraId="717BB0C5" w14:textId="77777777" w:rsidR="0068043D" w:rsidRPr="00096D99" w:rsidRDefault="0068043D" w:rsidP="0068043D">
      <w:pPr>
        <w:pStyle w:val="BodyText"/>
        <w:tabs>
          <w:tab w:val="left" w:pos="50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Rëndësinë e kontributit që sjell një element specifik i të dhënave në kuadrin e të gjithë grupit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w:t>
      </w:r>
    </w:p>
    <w:p w14:paraId="008B04CE" w14:textId="77777777" w:rsidR="0068043D" w:rsidRPr="00096D99" w:rsidRDefault="0068043D" w:rsidP="0068043D">
      <w:pPr>
        <w:pStyle w:val="BodyText"/>
        <w:tabs>
          <w:tab w:val="left" w:pos="44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Verifikuesi harton dhe zbaton planin e verifikimit në mënyrë të tillë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rreziku i verifikimit të ulet në një nivel të pranueshëm për të arritur sigurinë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arsyeshme se raporti i të dhënave të shkarkimeve të subjektit të rregulluar nuk përmban pasaktësi domethënëse.</w:t>
      </w:r>
    </w:p>
    <w:p w14:paraId="7D681496" w14:textId="060ACC6E" w:rsidR="0068043D" w:rsidRPr="00096D99" w:rsidRDefault="0068043D" w:rsidP="0068043D">
      <w:pPr>
        <w:pStyle w:val="BodyText"/>
        <w:tabs>
          <w:tab w:val="left" w:pos="489"/>
        </w:tabs>
        <w:ind w:firstLine="284"/>
        <w:jc w:val="both"/>
        <w:rPr>
          <w:rFonts w:ascii="Garamond" w:hAnsi="Garamond" w:cs="Times New Roman"/>
          <w:noProof w:val="0"/>
          <w:sz w:val="24"/>
          <w:szCs w:val="24"/>
        </w:rPr>
      </w:pPr>
      <w:r w:rsidRPr="00096D99">
        <w:rPr>
          <w:rFonts w:ascii="Garamond" w:hAnsi="Garamond" w:cs="Times New Roman"/>
          <w:noProof w:val="0"/>
          <w:sz w:val="24"/>
          <w:szCs w:val="24"/>
        </w:rPr>
        <w:t>5.</w:t>
      </w:r>
      <w:r w:rsidR="009125B6" w:rsidRPr="00096D99">
        <w:rPr>
          <w:rFonts w:ascii="Garamond" w:hAnsi="Garamond" w:cs="Times New Roman"/>
          <w:noProof w:val="0"/>
          <w:sz w:val="24"/>
          <w:szCs w:val="24"/>
        </w:rPr>
        <w:t xml:space="preserve"> </w:t>
      </w:r>
      <w:r w:rsidRPr="00096D99">
        <w:rPr>
          <w:rFonts w:ascii="Garamond" w:hAnsi="Garamond" w:cs="Times New Roman"/>
          <w:noProof w:val="0"/>
          <w:sz w:val="24"/>
          <w:szCs w:val="24"/>
        </w:rPr>
        <w:t>Verifikuesi përditëson analizën e riskut dhe planin e verifikimit, 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përshtat veprimtaritë e verifikimit gjatë verifikimit, kur konstaton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rreziqe të tjera që duhen zvogëluar ose kur ka rrezik më të ulët nga sa ishte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parashikuar fillimisht.</w:t>
      </w:r>
    </w:p>
    <w:p w14:paraId="1CEAAC6A" w14:textId="77777777" w:rsidR="0068043D" w:rsidRPr="00096D99" w:rsidRDefault="0068043D" w:rsidP="0068043D">
      <w:pPr>
        <w:spacing w:after="0" w:line="240" w:lineRule="auto"/>
        <w:ind w:firstLine="284"/>
        <w:rPr>
          <w:rFonts w:ascii="Garamond" w:hAnsi="Garamond" w:cs="Times New Roman"/>
          <w:sz w:val="24"/>
          <w:szCs w:val="24"/>
        </w:rPr>
      </w:pPr>
    </w:p>
    <w:p w14:paraId="71E523F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55</w:t>
      </w:r>
    </w:p>
    <w:p w14:paraId="7EA1A32D"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Veprimtaritë e verifikimit</w:t>
      </w:r>
    </w:p>
    <w:p w14:paraId="19FDFDA5" w14:textId="77777777" w:rsidR="0068043D" w:rsidRPr="00096D99" w:rsidRDefault="0068043D" w:rsidP="0068043D">
      <w:pPr>
        <w:spacing w:after="0" w:line="240" w:lineRule="auto"/>
        <w:ind w:firstLine="284"/>
        <w:jc w:val="both"/>
        <w:rPr>
          <w:rFonts w:ascii="Garamond" w:hAnsi="Garamond" w:cs="Times New Roman"/>
          <w:sz w:val="24"/>
          <w:szCs w:val="24"/>
        </w:rPr>
      </w:pPr>
    </w:p>
    <w:p w14:paraId="3FF86601"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Verifikuesi zbaton planin e verifikimit dhe, në bazë të analizës së riskut, kontrollon zbatimin e planit të monitorimit, të miratuar nga AKM-ja.</w:t>
      </w:r>
    </w:p>
    <w:p w14:paraId="11A86F26" w14:textId="12C24034"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Për qëllim të pikës 1 t</w:t>
      </w:r>
      <w:r w:rsidR="009125B6" w:rsidRPr="00096D99">
        <w:rPr>
          <w:rFonts w:ascii="Garamond" w:hAnsi="Garamond" w:cs="Times New Roman"/>
          <w:sz w:val="24"/>
          <w:szCs w:val="24"/>
        </w:rPr>
        <w:t>ë</w:t>
      </w:r>
      <w:r w:rsidRPr="00096D99">
        <w:rPr>
          <w:rFonts w:ascii="Garamond" w:hAnsi="Garamond" w:cs="Times New Roman"/>
          <w:sz w:val="24"/>
          <w:szCs w:val="24"/>
        </w:rPr>
        <w:t xml:space="preserve"> k</w:t>
      </w:r>
      <w:r w:rsidR="009125B6" w:rsidRPr="00096D99">
        <w:rPr>
          <w:rFonts w:ascii="Garamond" w:hAnsi="Garamond" w:cs="Times New Roman"/>
          <w:sz w:val="24"/>
          <w:szCs w:val="24"/>
        </w:rPr>
        <w:t>ë</w:t>
      </w:r>
      <w:r w:rsidRPr="00096D99">
        <w:rPr>
          <w:rFonts w:ascii="Garamond" w:hAnsi="Garamond" w:cs="Times New Roman"/>
          <w:sz w:val="24"/>
          <w:szCs w:val="24"/>
        </w:rPr>
        <w:t>tij neni, verifikuesi kryen të paktën testime thelbësore që përbëhen nga procedura</w:t>
      </w:r>
      <w:r w:rsidRPr="00096D99">
        <w:rPr>
          <w:rFonts w:ascii="Garamond" w:hAnsi="Garamond" w:cs="Times New Roman"/>
          <w:w w:val="99"/>
          <w:sz w:val="24"/>
          <w:szCs w:val="24"/>
        </w:rPr>
        <w:t xml:space="preserve"> </w:t>
      </w:r>
      <w:r w:rsidRPr="00096D99">
        <w:rPr>
          <w:rFonts w:ascii="Garamond" w:hAnsi="Garamond" w:cs="Times New Roman"/>
          <w:sz w:val="24"/>
          <w:szCs w:val="24"/>
        </w:rPr>
        <w:t>analitike, verifikimi i të dhënave dhe kontrolli i metodologjisë së monitorimit, si dhe kontrollon elementet e mëposhtme:</w:t>
      </w:r>
    </w:p>
    <w:p w14:paraId="3266E5CE" w14:textId="77777777" w:rsidR="0068043D" w:rsidRPr="00096D99" w:rsidRDefault="0068043D" w:rsidP="0068043D">
      <w:pPr>
        <w:pStyle w:val="BodyText"/>
        <w:tabs>
          <w:tab w:val="left" w:pos="131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Aktivitetet e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sistemet e përdorura në fluksin e të dhënave, duke përfshirë sistemet e teknologjisë së informacionit;</w:t>
      </w:r>
    </w:p>
    <w:p w14:paraId="308AE69B" w14:textId="77777777" w:rsidR="0068043D" w:rsidRPr="00096D99" w:rsidRDefault="0068043D" w:rsidP="0068043D">
      <w:pPr>
        <w:pStyle w:val="BodyText"/>
        <w:tabs>
          <w:tab w:val="left" w:pos="130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Nëse veprimtaritë e kontrollit të subjektit të rregulluar janë dokumentuar, zbatuar dhe ruajtur siç duhet, si dhe nëse janë efektive për të zbutur rreziqet e brendshme;</w:t>
      </w:r>
    </w:p>
    <w:p w14:paraId="5BBD88D2" w14:textId="77777777" w:rsidR="0068043D" w:rsidRPr="00096D99" w:rsidRDefault="0068043D" w:rsidP="0068043D">
      <w:pPr>
        <w:pStyle w:val="BodyText"/>
        <w:tabs>
          <w:tab w:val="left" w:pos="13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Nëse procedurat e renditura në planin e monitorimit janë efektive për të zbutur rreziqet e brendshme dhe rreziqet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kontrollit dhe nëse procedurat janë zbatuar, janë dokumentuar në një masë të mjaftueshme dhe janë ruajtur siç duhet.</w:t>
      </w:r>
    </w:p>
    <w:p w14:paraId="7DD11BAA"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Për qëllime të shkronjës “a”, të pikës 2, të këtij neni, verifikuesi gjurmon fluksin e të dhënave, duke ndjekur rendin dhe ndërveprimin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që nga burimi fillestar i të dhënave deri në hartimin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w:t>
      </w:r>
    </w:p>
    <w:p w14:paraId="5A1F31CE" w14:textId="77777777" w:rsidR="0068043D" w:rsidRPr="00096D99" w:rsidRDefault="0068043D" w:rsidP="0068043D">
      <w:pPr>
        <w:spacing w:after="0" w:line="240" w:lineRule="auto"/>
        <w:ind w:firstLine="284"/>
        <w:rPr>
          <w:rFonts w:ascii="Garamond" w:hAnsi="Garamond" w:cs="Times New Roman"/>
          <w:sz w:val="24"/>
          <w:szCs w:val="24"/>
        </w:rPr>
      </w:pPr>
    </w:p>
    <w:p w14:paraId="25907731" w14:textId="77777777" w:rsidR="006363B9" w:rsidRDefault="006363B9" w:rsidP="0068043D">
      <w:pPr>
        <w:spacing w:after="0" w:line="240" w:lineRule="auto"/>
        <w:ind w:firstLine="284"/>
        <w:jc w:val="center"/>
        <w:rPr>
          <w:rFonts w:ascii="Garamond" w:eastAsia="Times New Roman" w:hAnsi="Garamond" w:cs="Times New Roman"/>
          <w:bCs/>
          <w:iCs/>
          <w:sz w:val="24"/>
          <w:szCs w:val="24"/>
        </w:rPr>
      </w:pPr>
    </w:p>
    <w:p w14:paraId="5B3598DC" w14:textId="77777777" w:rsidR="006363B9" w:rsidRDefault="006363B9" w:rsidP="0068043D">
      <w:pPr>
        <w:spacing w:after="0" w:line="240" w:lineRule="auto"/>
        <w:ind w:firstLine="284"/>
        <w:jc w:val="center"/>
        <w:rPr>
          <w:rFonts w:ascii="Garamond" w:eastAsia="Times New Roman" w:hAnsi="Garamond" w:cs="Times New Roman"/>
          <w:bCs/>
          <w:iCs/>
          <w:sz w:val="24"/>
          <w:szCs w:val="24"/>
        </w:rPr>
      </w:pPr>
    </w:p>
    <w:p w14:paraId="15FBDDAF" w14:textId="32394C6C"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lastRenderedPageBreak/>
        <w:t>Neni 56</w:t>
      </w:r>
    </w:p>
    <w:p w14:paraId="7A7444A8"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Procedurat analitike</w:t>
      </w:r>
    </w:p>
    <w:p w14:paraId="597AE92D" w14:textId="77777777" w:rsidR="0068043D" w:rsidRPr="00096D99" w:rsidRDefault="0068043D" w:rsidP="0068043D">
      <w:pPr>
        <w:spacing w:after="0" w:line="240" w:lineRule="auto"/>
        <w:ind w:firstLine="284"/>
        <w:rPr>
          <w:rFonts w:ascii="Garamond" w:hAnsi="Garamond" w:cs="Times New Roman"/>
          <w:sz w:val="24"/>
          <w:szCs w:val="24"/>
        </w:rPr>
      </w:pPr>
    </w:p>
    <w:p w14:paraId="5B503ED5"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përdor procedura analitike për të vlerësuar besueshmërinë dhe plotësinë e të dhënave, kur rreziku i brendshëm, rreziku i kontrollit dhe përshtatshmëria e veprimtarive të kontrollit të subjektit të rregulluar tregojnë nevojën për përdorimin e procedurave të tilla analitike.</w:t>
      </w:r>
    </w:p>
    <w:p w14:paraId="55DE2128" w14:textId="77777777" w:rsidR="0068043D" w:rsidRPr="00096D99" w:rsidRDefault="0068043D" w:rsidP="0068043D">
      <w:pPr>
        <w:pStyle w:val="BodyText"/>
        <w:tabs>
          <w:tab w:val="left" w:pos="131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Gjatë kryerjes së procedurave analitike të përmendura në pikën 1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vlerëson të dhënat e raportuara për të identifikuar zonat e mundshme të rrezikut dhe, rrjedhimisht, për të </w:t>
      </w:r>
      <w:proofErr w:type="spellStart"/>
      <w:r w:rsidRPr="00096D99">
        <w:rPr>
          <w:rFonts w:ascii="Garamond" w:hAnsi="Garamond" w:cs="Times New Roman"/>
          <w:noProof w:val="0"/>
          <w:sz w:val="24"/>
          <w:szCs w:val="24"/>
        </w:rPr>
        <w:t>validuar</w:t>
      </w:r>
      <w:proofErr w:type="spellEnd"/>
      <w:r w:rsidRPr="00096D99">
        <w:rPr>
          <w:rFonts w:ascii="Garamond" w:hAnsi="Garamond" w:cs="Times New Roman"/>
          <w:noProof w:val="0"/>
          <w:sz w:val="24"/>
          <w:szCs w:val="24"/>
        </w:rPr>
        <w:t xml:space="preserve"> dhe përshtatur veprimtaritë e planifikuara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duhet të paktën:</w:t>
      </w:r>
    </w:p>
    <w:p w14:paraId="45471501" w14:textId="77777777" w:rsidR="0068043D" w:rsidRPr="00096D99" w:rsidRDefault="0068043D" w:rsidP="0068043D">
      <w:pPr>
        <w:pStyle w:val="BodyText"/>
        <w:tabs>
          <w:tab w:val="left" w:pos="131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të vlerësojë besueshmërinë e luhatjeve dhe të tendencave të shfaqura me kalimin e kohës ose midis zërave të ngjashëm;</w:t>
      </w:r>
    </w:p>
    <w:p w14:paraId="52FD9A62" w14:textId="77777777" w:rsidR="0068043D" w:rsidRPr="00096D99" w:rsidRDefault="0068043D" w:rsidP="0068043D">
      <w:pPr>
        <w:pStyle w:val="BodyText"/>
        <w:tabs>
          <w:tab w:val="left" w:pos="132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të identifikojë vlerat që janë qartësisht jonormale, të dhënat e paparashikuara dhe mangësitë në të dhëna.</w:t>
      </w:r>
    </w:p>
    <w:p w14:paraId="55BFDEA7" w14:textId="77777777" w:rsidR="0068043D" w:rsidRPr="00096D99" w:rsidRDefault="0068043D" w:rsidP="0068043D">
      <w:pPr>
        <w:pStyle w:val="BodyText"/>
        <w:tabs>
          <w:tab w:val="left" w:pos="130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Gjatë zbatimit të procedurave analitike të përmendura në pikën 1 të këtij neni,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zbaton procedurat e mëposhtme:</w:t>
      </w:r>
    </w:p>
    <w:p w14:paraId="32944793" w14:textId="09B8BD60" w:rsidR="0068043D" w:rsidRPr="00096D99" w:rsidRDefault="0068043D" w:rsidP="0068043D">
      <w:pPr>
        <w:pStyle w:val="BodyText"/>
        <w:tabs>
          <w:tab w:val="left" w:pos="140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Procedurat paraprake analitike për të dhënat e </w:t>
      </w:r>
      <w:proofErr w:type="spellStart"/>
      <w:r w:rsidRPr="00096D99">
        <w:rPr>
          <w:rFonts w:ascii="Garamond" w:hAnsi="Garamond" w:cs="Times New Roman"/>
          <w:noProof w:val="0"/>
          <w:sz w:val="24"/>
          <w:szCs w:val="24"/>
        </w:rPr>
        <w:t>konsoliduara</w:t>
      </w:r>
      <w:proofErr w:type="spellEnd"/>
      <w:r w:rsidRPr="00096D99">
        <w:rPr>
          <w:rFonts w:ascii="Garamond" w:hAnsi="Garamond" w:cs="Times New Roman"/>
          <w:noProof w:val="0"/>
          <w:sz w:val="24"/>
          <w:szCs w:val="24"/>
        </w:rPr>
        <w:t xml:space="preserve"> (</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përpara se të kryejë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veprimtaritë e përmendura në nenin 55,</w:t>
      </w:r>
      <w:r w:rsidR="009125B6" w:rsidRPr="00096D99">
        <w:rPr>
          <w:rFonts w:ascii="Garamond" w:hAnsi="Garamond" w:cs="Times New Roman"/>
          <w:noProof w:val="0"/>
          <w:sz w:val="24"/>
          <w:szCs w:val="24"/>
        </w:rPr>
        <w:t xml:space="preserve"> të kësaj </w:t>
      </w:r>
      <w:r w:rsidRPr="00096D99">
        <w:rPr>
          <w:rFonts w:ascii="Garamond" w:hAnsi="Garamond" w:cs="Times New Roman"/>
          <w:noProof w:val="0"/>
          <w:sz w:val="24"/>
          <w:szCs w:val="24"/>
        </w:rPr>
        <w:t xml:space="preserve">rregulloreje, në mënyrë që të kuptohet natyra, </w:t>
      </w:r>
      <w:proofErr w:type="spellStart"/>
      <w:r w:rsidRPr="00096D99">
        <w:rPr>
          <w:rFonts w:ascii="Garamond" w:hAnsi="Garamond" w:cs="Times New Roman"/>
          <w:noProof w:val="0"/>
          <w:sz w:val="24"/>
          <w:szCs w:val="24"/>
        </w:rPr>
        <w:t>kompleksiteti</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rëndësia e të dhënave të raportuara;</w:t>
      </w:r>
    </w:p>
    <w:p w14:paraId="7D8A99A8" w14:textId="3FBF9F7E"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Procedurat thelbësore analitike për të dhënat e </w:t>
      </w:r>
      <w:proofErr w:type="spellStart"/>
      <w:r w:rsidRPr="00096D99">
        <w:rPr>
          <w:rFonts w:ascii="Garamond" w:hAnsi="Garamond" w:cs="Times New Roman"/>
          <w:noProof w:val="0"/>
          <w:sz w:val="24"/>
          <w:szCs w:val="24"/>
        </w:rPr>
        <w:t>konsoliduara</w:t>
      </w:r>
      <w:proofErr w:type="spellEnd"/>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 dhe pikat e mbledhjes së të dhënave ku bazohen këto të dhëna, me qëllim identifikimin e gabimeve të mundshme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strukturore dhe të vlerave që janë qartësisht jonormale;</w:t>
      </w:r>
    </w:p>
    <w:p w14:paraId="4935B845" w14:textId="4424FC74"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Procedurat përfundimtare analitike p</w:t>
      </w:r>
      <w:r w:rsidR="00DB29A2" w:rsidRPr="00096D99">
        <w:rPr>
          <w:rFonts w:ascii="Garamond" w:hAnsi="Garamond" w:cs="Times New Roman"/>
          <w:noProof w:val="0"/>
          <w:sz w:val="24"/>
          <w:szCs w:val="24"/>
        </w:rPr>
        <w:t>ë</w:t>
      </w:r>
      <w:r w:rsidRPr="00096D99">
        <w:rPr>
          <w:rFonts w:ascii="Garamond" w:hAnsi="Garamond" w:cs="Times New Roman"/>
          <w:noProof w:val="0"/>
          <w:sz w:val="24"/>
          <w:szCs w:val="24"/>
        </w:rPr>
        <w:t xml:space="preserve">r të dhënat e </w:t>
      </w:r>
      <w:proofErr w:type="spellStart"/>
      <w:r w:rsidRPr="00096D99">
        <w:rPr>
          <w:rFonts w:ascii="Garamond" w:hAnsi="Garamond" w:cs="Times New Roman"/>
          <w:noProof w:val="0"/>
          <w:sz w:val="24"/>
          <w:szCs w:val="24"/>
        </w:rPr>
        <w:t>konsoliduara</w:t>
      </w:r>
      <w:proofErr w:type="spellEnd"/>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w:t>
      </w:r>
      <w:proofErr w:type="spellStart"/>
      <w:r w:rsidRPr="00096D99">
        <w:rPr>
          <w:rFonts w:ascii="Garamond" w:hAnsi="Garamond" w:cs="Times New Roman"/>
          <w:noProof w:val="0"/>
          <w:sz w:val="24"/>
          <w:szCs w:val="24"/>
        </w:rPr>
        <w:t>agreguara</w:t>
      </w:r>
      <w:proofErr w:type="spellEnd"/>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për të garantuar zgjidhjen e saktë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gjitha gabimeve të identifikuara gjatë procesit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w:t>
      </w:r>
    </w:p>
    <w:p w14:paraId="4DA51644" w14:textId="3221FDD2" w:rsidR="0068043D" w:rsidRPr="00096D99" w:rsidRDefault="0068043D" w:rsidP="0068043D">
      <w:pPr>
        <w:pStyle w:val="BodyText"/>
        <w:tabs>
          <w:tab w:val="left" w:pos="129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Kur verifikuesi identifikon vlera që janë qartësisht jonormale, luhatje,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tendenca, mangësi në të dhëna ose të dhëna që nuk janë në përputhje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informacionet e tjera të mbledhura, apo që ndryshojnë ndjeshëm nga shumat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ose proporcionet numerike </w:t>
      </w:r>
      <w:r w:rsidRPr="006363B9">
        <w:rPr>
          <w:rFonts w:ascii="Garamond" w:hAnsi="Garamond" w:cs="Times New Roman"/>
          <w:i/>
          <w:iCs/>
          <w:noProof w:val="0"/>
          <w:sz w:val="24"/>
          <w:szCs w:val="24"/>
        </w:rPr>
        <w:t>(</w:t>
      </w:r>
      <w:proofErr w:type="spellStart"/>
      <w:r w:rsidRPr="006363B9">
        <w:rPr>
          <w:rFonts w:ascii="Garamond" w:hAnsi="Garamond" w:cs="Times New Roman"/>
          <w:i/>
          <w:iCs/>
          <w:noProof w:val="0"/>
          <w:sz w:val="24"/>
          <w:szCs w:val="24"/>
        </w:rPr>
        <w:t>ratio</w:t>
      </w:r>
      <w:proofErr w:type="spellEnd"/>
      <w:r w:rsidRPr="006363B9">
        <w:rPr>
          <w:rFonts w:ascii="Garamond" w:hAnsi="Garamond" w:cs="Times New Roman"/>
          <w:i/>
          <w:iCs/>
          <w:noProof w:val="0"/>
          <w:sz w:val="24"/>
          <w:szCs w:val="24"/>
        </w:rPr>
        <w:t>)</w:t>
      </w:r>
      <w:r w:rsidRPr="00096D99">
        <w:rPr>
          <w:rFonts w:ascii="Garamond" w:hAnsi="Garamond" w:cs="Times New Roman"/>
          <w:noProof w:val="0"/>
          <w:sz w:val="24"/>
          <w:szCs w:val="24"/>
        </w:rPr>
        <w:t xml:space="preserve"> të parashikuara, verifikuesi merr shpjegime nga subjekti i rregulluar, të mbështetura nga provat përkatëse shtesë. Bazuar në shpjegimet dhe provat shtesë të dorëzuara,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vlerëson ndikimin e tyre në planin e verifikimit dhe te veprimtaritë e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që duhen kryer. </w:t>
      </w:r>
    </w:p>
    <w:p w14:paraId="51540F96" w14:textId="77777777" w:rsidR="0068043D" w:rsidRPr="00096D99" w:rsidRDefault="0068043D" w:rsidP="0068043D">
      <w:pPr>
        <w:spacing w:after="0" w:line="240" w:lineRule="auto"/>
        <w:ind w:firstLine="284"/>
        <w:jc w:val="center"/>
        <w:rPr>
          <w:rFonts w:ascii="Garamond" w:eastAsia="Times New Roman" w:hAnsi="Garamond" w:cs="Times New Roman"/>
          <w:i/>
          <w:sz w:val="24"/>
          <w:szCs w:val="24"/>
        </w:rPr>
      </w:pPr>
    </w:p>
    <w:p w14:paraId="20E6C203"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57</w:t>
      </w:r>
    </w:p>
    <w:p w14:paraId="4FADC2BB"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të dhënave</w:t>
      </w:r>
    </w:p>
    <w:p w14:paraId="58147160" w14:textId="77777777" w:rsidR="0068043D" w:rsidRPr="00096D99" w:rsidRDefault="0068043D" w:rsidP="0068043D">
      <w:pPr>
        <w:spacing w:after="0" w:line="240" w:lineRule="auto"/>
        <w:ind w:firstLine="284"/>
        <w:rPr>
          <w:rFonts w:ascii="Garamond" w:hAnsi="Garamond" w:cs="Times New Roman"/>
          <w:sz w:val="24"/>
          <w:szCs w:val="24"/>
        </w:rPr>
      </w:pPr>
    </w:p>
    <w:p w14:paraId="234E49DE" w14:textId="3D6116B4" w:rsidR="0068043D" w:rsidRPr="00096D99" w:rsidRDefault="0068043D" w:rsidP="0068043D">
      <w:pPr>
        <w:pStyle w:val="BodyText"/>
        <w:tabs>
          <w:tab w:val="left" w:pos="119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Verifikuesi verifikon të dhënat në raportin e </w:t>
      </w:r>
      <w:r w:rsidR="00DB29A2" w:rsidRPr="00096D99">
        <w:rPr>
          <w:rFonts w:ascii="Garamond" w:hAnsi="Garamond" w:cs="Times New Roman"/>
          <w:noProof w:val="0"/>
          <w:sz w:val="24"/>
          <w:szCs w:val="24"/>
        </w:rPr>
        <w:t>shkarkimeve</w:t>
      </w:r>
      <w:r w:rsidRPr="00096D99">
        <w:rPr>
          <w:rFonts w:ascii="Garamond" w:hAnsi="Garamond" w:cs="Times New Roman"/>
          <w:noProof w:val="0"/>
          <w:sz w:val="24"/>
          <w:szCs w:val="24"/>
        </w:rPr>
        <w:t xml:space="preserve"> të subjektit të rregulluar, duke zbatuar testimin e detajuar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përfshirë gjurmimin e tyre deri në burimin fillestar, krahasimin me burimet e jashtme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w:t>
      </w:r>
      <w:proofErr w:type="spellStart"/>
      <w:r w:rsidRPr="00096D99">
        <w:rPr>
          <w:rFonts w:ascii="Garamond" w:hAnsi="Garamond" w:cs="Times New Roman"/>
          <w:noProof w:val="0"/>
          <w:sz w:val="24"/>
          <w:szCs w:val="24"/>
        </w:rPr>
        <w:t>rakordimin</w:t>
      </w:r>
      <w:proofErr w:type="spellEnd"/>
      <w:r w:rsidRPr="00096D99">
        <w:rPr>
          <w:rFonts w:ascii="Garamond" w:hAnsi="Garamond" w:cs="Times New Roman"/>
          <w:noProof w:val="0"/>
          <w:sz w:val="24"/>
          <w:szCs w:val="24"/>
        </w:rPr>
        <w:t xml:space="preserve"> e të dhënave, kontrollin e kufijve lidhur me të dhënat e përshtatshme dhe </w:t>
      </w:r>
      <w:proofErr w:type="spellStart"/>
      <w:r w:rsidRPr="00096D99">
        <w:rPr>
          <w:rFonts w:ascii="Garamond" w:hAnsi="Garamond" w:cs="Times New Roman"/>
          <w:noProof w:val="0"/>
          <w:sz w:val="24"/>
          <w:szCs w:val="24"/>
        </w:rPr>
        <w:t>rillogaritjet</w:t>
      </w:r>
      <w:proofErr w:type="spellEnd"/>
      <w:r w:rsidRPr="00096D99">
        <w:rPr>
          <w:rFonts w:ascii="Garamond" w:hAnsi="Garamond" w:cs="Times New Roman"/>
          <w:noProof w:val="0"/>
          <w:sz w:val="24"/>
          <w:szCs w:val="24"/>
        </w:rPr>
        <w:t xml:space="preserve">. </w:t>
      </w:r>
    </w:p>
    <w:p w14:paraId="49CE5C57"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Në kuadër të verifikimit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përmendura në pikën 1 të këtij neni dhe duke marrë parasysh planin e miratuar të monitorimit, duke përfshirë procedurat e përshkruara në atë plan, verifikuesi kontrollon:</w:t>
      </w:r>
    </w:p>
    <w:p w14:paraId="3A88CCD7" w14:textId="77777777" w:rsidR="0068043D" w:rsidRPr="00096D99" w:rsidRDefault="0068043D" w:rsidP="0068043D">
      <w:pPr>
        <w:pStyle w:val="BodyText"/>
        <w:tabs>
          <w:tab w:val="left" w:pos="13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kufijtë e monitorimit të subjektit të rregulluar, përfshirë vendndodhjen e pikave nga të cilat lënda djegëse hidhet në treg për konsumatorin;</w:t>
      </w:r>
    </w:p>
    <w:p w14:paraId="2D271D3D" w14:textId="77777777" w:rsidR="0068043D" w:rsidRPr="00096D99" w:rsidRDefault="0068043D" w:rsidP="0068043D">
      <w:pPr>
        <w:pStyle w:val="BodyText"/>
        <w:tabs>
          <w:tab w:val="left" w:pos="5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w:t>
      </w:r>
      <w:r w:rsidRPr="00096D99">
        <w:rPr>
          <w:rFonts w:ascii="Garamond" w:hAnsi="Garamond" w:cs="Times New Roman"/>
          <w:noProof w:val="0"/>
          <w:w w:val="99"/>
          <w:sz w:val="24"/>
          <w:szCs w:val="24"/>
        </w:rPr>
        <w:t>p</w:t>
      </w:r>
      <w:r w:rsidRPr="00096D99">
        <w:rPr>
          <w:rFonts w:ascii="Garamond" w:hAnsi="Garamond" w:cs="Times New Roman"/>
          <w:noProof w:val="0"/>
          <w:sz w:val="24"/>
          <w:szCs w:val="24"/>
        </w:rPr>
        <w:t>ërshkrimin në mënyrë të plotë të rrymave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lëndëve djegëse të hedhura për konsum, të renditura në planin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monitorimit, të miratuar nga AKM-ja, si dhe sasitë përkatëse të këtyre lëndëve djegëse dhe të dhënat e shkarkimeve;</w:t>
      </w:r>
    </w:p>
    <w:p w14:paraId="50996B6D"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përputhshmërinë ndërmjet sasive të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lëndës djegëse të hedhur për konsum dhe të dhënave mbi lëndën djegëse të blerë nga subjekti i rregulluar ose të furnizuar në ndonjë mënyrë tjetër për subjektin të rregulluar;</w:t>
      </w:r>
    </w:p>
    <w:p w14:paraId="28BB0C4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përputhshmërinë e të dhënave të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të raportuara në raportin e të dhënave të shkarkimeve të subjektit të rregulluar me të dhënat e përfituara nga burimet parësore;</w:t>
      </w:r>
    </w:p>
    <w:p w14:paraId="2AD2541D"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d) besueshmërinë dhe saktësinë e të dhënave.</w:t>
      </w:r>
    </w:p>
    <w:p w14:paraId="61F193FB" w14:textId="77777777" w:rsidR="0068043D" w:rsidRPr="00096D99" w:rsidRDefault="0068043D" w:rsidP="0068043D">
      <w:pPr>
        <w:spacing w:after="0" w:line="240" w:lineRule="auto"/>
        <w:ind w:firstLine="284"/>
        <w:rPr>
          <w:rFonts w:ascii="Garamond" w:hAnsi="Garamond" w:cs="Times New Roman"/>
          <w:sz w:val="24"/>
          <w:szCs w:val="24"/>
        </w:rPr>
      </w:pPr>
    </w:p>
    <w:p w14:paraId="0BC6EDE9"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58</w:t>
      </w:r>
    </w:p>
    <w:p w14:paraId="69A1C26F"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Verifikimi i zbatimit të duhur të metodologjisë së monitorimit</w:t>
      </w:r>
    </w:p>
    <w:p w14:paraId="7DACFE67" w14:textId="77777777" w:rsidR="0068043D" w:rsidRPr="00096D99" w:rsidRDefault="0068043D" w:rsidP="0068043D">
      <w:pPr>
        <w:spacing w:after="0" w:line="240" w:lineRule="auto"/>
        <w:ind w:firstLine="284"/>
        <w:rPr>
          <w:rFonts w:ascii="Garamond" w:hAnsi="Garamond" w:cs="Times New Roman"/>
          <w:sz w:val="24"/>
          <w:szCs w:val="24"/>
        </w:rPr>
      </w:pPr>
    </w:p>
    <w:p w14:paraId="70A8ACB3"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kontrollon zbatimin e duhur të metodologjisë së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miratuar nga </w:t>
      </w:r>
      <w:r w:rsidRPr="00096D99">
        <w:rPr>
          <w:rFonts w:ascii="Garamond" w:hAnsi="Garamond" w:cs="Times New Roman"/>
          <w:noProof w:val="0"/>
          <w:sz w:val="24"/>
          <w:szCs w:val="24"/>
        </w:rPr>
        <w:lastRenderedPageBreak/>
        <w:t>AKM-ja në planin e monitorimit, përfshirë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detajet specifike të kësaj metodologjie monitorimi.</w:t>
      </w:r>
    </w:p>
    <w:p w14:paraId="324750CD" w14:textId="383B747C"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Për qëllime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verifikuesi kontrollon zbatimin e duhur të planit të marrjes së mostrave,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parashikuar në nenin 33 dhe nenin 107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që është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miratuar nga AKM-ja.</w:t>
      </w:r>
    </w:p>
    <w:p w14:paraId="4005DB7D" w14:textId="60FBDC1D" w:rsidR="0068043D" w:rsidRPr="00096D99" w:rsidRDefault="0068043D" w:rsidP="00285CE2">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3. Kur rregullorja e miratuar me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color w:val="C00000"/>
          <w:sz w:val="24"/>
          <w:szCs w:val="24"/>
        </w:rPr>
        <w:t xml:space="preserve"> </w:t>
      </w:r>
      <w:r w:rsidRPr="00096D99">
        <w:rPr>
          <w:rFonts w:ascii="Garamond" w:hAnsi="Garamond" w:cs="Times New Roman"/>
          <w:noProof w:val="0"/>
          <w:sz w:val="24"/>
          <w:szCs w:val="24"/>
        </w:rPr>
        <w:t>kërkon që subjekti i rregulluar të dëshmojë përputhjen me pragjet e pasigurisë për të dhënat e aktivitetit dhe faktorët e llogaritjes, verifikuesi duhet të konfirmojë vlefshmërinë e informacionit të përdorur për të llogaritur nivelet e pasigurisë, siç përcaktohet në planin e monitorimit të miratuar.</w:t>
      </w:r>
    </w:p>
    <w:p w14:paraId="1F7759A2" w14:textId="1A0CF669"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4. Gjatë verifikimit të metodologjisë së monitorimit të përmendur në pikën 1 të këtij neni, verifikuesi kontrollon zbatimin dhe aplikimin e saktë të metodës për përcaktimin e faktorit të fushëveprimit, ashtu siç është përcaktuar në planin e monitorimit të miratuar nga AKM-ja, në përputhje me kreun VIII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p>
    <w:p w14:paraId="31DC63D6" w14:textId="7B3FE504"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Verifikuesi kontrollon provat e paraqitura nga subjekti i rregulluar që dëshmojnë nëse lënda djegëse është hedhur për konsum në sektorët e mbuluar nga shtojca II, pjesa D, e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të ndryshuar.</w:t>
      </w:r>
    </w:p>
    <w:p w14:paraId="5D887F06" w14:textId="64D1A158"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 6.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subjektit të rregulluar, verifikuesi, në kuadër të kontrollit të përmendur në pikën 1 të këtij neni, kontrollon provat vijuese:</w:t>
      </w:r>
    </w:p>
    <w:p w14:paraId="7274F1B9"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a) provat e subjektit të rregulluar që dëshmojnë se lëndët djegëse të biomasës me normë zero janë në përputhje me kriteret e qëndrueshmërisë dhe të reduktimit të shkarkimeve të gazeve me efekt serrë për </w:t>
      </w:r>
      <w:proofErr w:type="spellStart"/>
      <w:r w:rsidRPr="00096D99">
        <w:rPr>
          <w:rFonts w:ascii="Garamond" w:hAnsi="Garamond" w:cs="Times New Roman"/>
          <w:sz w:val="24"/>
          <w:szCs w:val="24"/>
        </w:rPr>
        <w:t>biokarburantet</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biolëngjet</w:t>
      </w:r>
      <w:proofErr w:type="spellEnd"/>
      <w:r w:rsidRPr="00096D99">
        <w:rPr>
          <w:rFonts w:ascii="Garamond" w:hAnsi="Garamond" w:cs="Times New Roman"/>
          <w:sz w:val="24"/>
          <w:szCs w:val="24"/>
        </w:rPr>
        <w:t xml:space="preserve"> dhe lëndët djegëse nga biomasa të përcaktuara nga legjislacioni në fuqi; </w:t>
      </w:r>
    </w:p>
    <w:p w14:paraId="0B6A498F" w14:textId="355671A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b) provat e subjektit të rregulluar që dëshmojnë se lëndët djegëse të </w:t>
      </w:r>
      <w:proofErr w:type="spellStart"/>
      <w:r w:rsidRPr="00096D99">
        <w:rPr>
          <w:rFonts w:ascii="Garamond" w:hAnsi="Garamond" w:cs="Times New Roman"/>
          <w:sz w:val="24"/>
          <w:szCs w:val="24"/>
        </w:rPr>
        <w:t>rinovueshme</w:t>
      </w:r>
      <w:proofErr w:type="spellEnd"/>
      <w:r w:rsidRPr="00096D99">
        <w:rPr>
          <w:rFonts w:ascii="Garamond" w:hAnsi="Garamond" w:cs="Times New Roman"/>
          <w:sz w:val="24"/>
          <w:szCs w:val="24"/>
        </w:rPr>
        <w:t xml:space="preserve"> me origjinë </w:t>
      </w:r>
      <w:proofErr w:type="spellStart"/>
      <w:r w:rsidRPr="00096D99">
        <w:rPr>
          <w:rFonts w:ascii="Garamond" w:hAnsi="Garamond" w:cs="Times New Roman"/>
          <w:sz w:val="24"/>
          <w:szCs w:val="24"/>
        </w:rPr>
        <w:t>jobiologjike</w:t>
      </w:r>
      <w:proofErr w:type="spellEnd"/>
      <w:r w:rsidRPr="00096D99">
        <w:rPr>
          <w:rFonts w:ascii="Garamond" w:hAnsi="Garamond" w:cs="Times New Roman"/>
          <w:sz w:val="24"/>
          <w:szCs w:val="24"/>
        </w:rPr>
        <w:t xml:space="preserve"> (‘‘RFNBO’’) apo lëndët djegëse të ricikluara me bazë karboni (‘‘RCF’’), me normë zero, janë në përputhje me kriteret e reduktimit të shkarkimeve të gazeve me efekt serrë për lëndët djegëse të </w:t>
      </w:r>
      <w:proofErr w:type="spellStart"/>
      <w:r w:rsidRPr="00096D99">
        <w:rPr>
          <w:rFonts w:ascii="Garamond" w:hAnsi="Garamond" w:cs="Times New Roman"/>
          <w:sz w:val="24"/>
          <w:szCs w:val="24"/>
        </w:rPr>
        <w:t>rinovueshme</w:t>
      </w:r>
      <w:proofErr w:type="spellEnd"/>
      <w:r w:rsidRPr="00096D99">
        <w:rPr>
          <w:rFonts w:ascii="Garamond" w:hAnsi="Garamond" w:cs="Times New Roman"/>
          <w:sz w:val="24"/>
          <w:szCs w:val="24"/>
        </w:rPr>
        <w:t xml:space="preserve"> me origjinë </w:t>
      </w:r>
      <w:proofErr w:type="spellStart"/>
      <w:r w:rsidRPr="00096D99">
        <w:rPr>
          <w:rFonts w:ascii="Garamond" w:hAnsi="Garamond" w:cs="Times New Roman"/>
          <w:sz w:val="24"/>
          <w:szCs w:val="24"/>
        </w:rPr>
        <w:t>jobiologjike</w:t>
      </w:r>
      <w:proofErr w:type="spellEnd"/>
      <w:r w:rsidRPr="00096D99">
        <w:rPr>
          <w:rFonts w:ascii="Garamond" w:hAnsi="Garamond" w:cs="Times New Roman"/>
          <w:sz w:val="24"/>
          <w:szCs w:val="24"/>
        </w:rPr>
        <w:t xml:space="preserve"> dhe lëndët djegëse me bazë karboni të ricikluara të përcaktuara nga legjislacioni në fuqi; </w:t>
      </w:r>
    </w:p>
    <w:p w14:paraId="0794B677"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provat e subjektit të rregulluar që dëshmojnë të gjitha aspektet në vijim:</w:t>
      </w:r>
    </w:p>
    <w:p w14:paraId="03993610" w14:textId="32F148FF" w:rsidR="0068043D" w:rsidRPr="00096D99" w:rsidRDefault="00517B1A" w:rsidP="00517B1A">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i. </w:t>
      </w:r>
      <w:r w:rsidR="0068043D" w:rsidRPr="00096D99">
        <w:rPr>
          <w:rFonts w:ascii="Garamond" w:hAnsi="Garamond" w:cs="Times New Roman"/>
          <w:sz w:val="24"/>
          <w:szCs w:val="24"/>
        </w:rPr>
        <w:t xml:space="preserve">përputhshmërinë e lëndëve djegëse sintetike me karbon të ulët, me normë zero, me pragun e reduktimit të shkarkimeve të gazeve me efekt serrë, siç përcaktohet në legjislacionin në fuqi; </w:t>
      </w:r>
    </w:p>
    <w:p w14:paraId="27BBAF33" w14:textId="1E4D5C83" w:rsidR="0068043D" w:rsidRPr="00096D99" w:rsidRDefault="00517B1A" w:rsidP="00517B1A">
      <w:pPr>
        <w:pStyle w:val="ListParagraph"/>
        <w:spacing w:after="0" w:line="240" w:lineRule="auto"/>
        <w:ind w:left="0"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nëse përmbajtja e karbonit e lëndëve djegëse sintetike me karbon të ulët ka qenë subjekt i kryerjes paraprakisht të pagesës së detyrimeve të karbonit, sipas parashikimeve të legjislacionit në fuqi, ose, sipas rastit, i kryerjes paraprakisht të detyrimeve të raportimit të shkarkimeve kur pagesa e detyrimeve të karbonit nuk ka hyrë ende në fuqi.</w:t>
      </w:r>
    </w:p>
    <w:p w14:paraId="4B0A6BC9" w14:textId="4CE12AFC"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7. Për të vlerësuar nëse lëndët djegëse të hedhura për konsum në sektorët e mbuluar nga shtojca II, pjesa D, e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155/2020, “Për ndryshimet klimatike”, të ndryshuar, janë përdorur brenda të njëjtit vit raportimi dhe mund të zbriten në përputhje me pikën 4, të nenit 132,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w:t>
      </w:r>
      <w:r w:rsidRPr="00096D99">
        <w:rPr>
          <w:rFonts w:ascii="Garamond" w:hAnsi="Garamond" w:cs="Times New Roman"/>
          <w:sz w:val="24"/>
          <w:szCs w:val="24"/>
        </w:rPr>
        <w:lastRenderedPageBreak/>
        <w:t>verifikuesi duhet të kontrollojë përputhshmërinë ndërmjet informacionit të përmendur në nenin 51, pika 1, shkronja “e”, të kësaj rregulloreje, dhe informacionit t</w:t>
      </w:r>
      <w:r w:rsidR="0006146E">
        <w:rPr>
          <w:rFonts w:ascii="Garamond" w:hAnsi="Garamond" w:cs="Times New Roman"/>
          <w:sz w:val="24"/>
          <w:szCs w:val="24"/>
        </w:rPr>
        <w:t>ë</w:t>
      </w:r>
      <w:r w:rsidRPr="00096D99">
        <w:rPr>
          <w:rFonts w:ascii="Garamond" w:hAnsi="Garamond" w:cs="Times New Roman"/>
          <w:sz w:val="24"/>
          <w:szCs w:val="24"/>
        </w:rPr>
        <w:t xml:space="preserve"> përfshirë në raportin e të dhënave të shkarkimeve të subjektit të rregulluar që i përket shtojcës </w:t>
      </w:r>
      <w:proofErr w:type="spellStart"/>
      <w:r w:rsidRPr="00096D99">
        <w:rPr>
          <w:rFonts w:ascii="Garamond" w:hAnsi="Garamond" w:cs="Times New Roman"/>
          <w:sz w:val="24"/>
          <w:szCs w:val="24"/>
        </w:rPr>
        <w:t>Xb</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A330A2">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p>
    <w:p w14:paraId="69D5CA25" w14:textId="77777777" w:rsidR="0068043D" w:rsidRPr="00096D99" w:rsidRDefault="0068043D" w:rsidP="0068043D">
      <w:pPr>
        <w:spacing w:after="0" w:line="240" w:lineRule="auto"/>
        <w:ind w:firstLine="284"/>
        <w:rPr>
          <w:rFonts w:ascii="Garamond" w:hAnsi="Garamond" w:cs="Times New Roman"/>
          <w:sz w:val="24"/>
          <w:szCs w:val="24"/>
        </w:rPr>
      </w:pPr>
    </w:p>
    <w:p w14:paraId="49B8DC43"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59</w:t>
      </w:r>
    </w:p>
    <w:p w14:paraId="53E6C29E"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Verifikimi i metodave të zbatuara për mangësitë e të dhënave</w:t>
      </w:r>
    </w:p>
    <w:p w14:paraId="56C4FDCA" w14:textId="77777777" w:rsidR="0068043D" w:rsidRPr="00096D99" w:rsidRDefault="0068043D" w:rsidP="0068043D">
      <w:pPr>
        <w:spacing w:after="0" w:line="240" w:lineRule="auto"/>
        <w:ind w:firstLine="284"/>
        <w:rPr>
          <w:rFonts w:ascii="Garamond" w:hAnsi="Garamond"/>
          <w:sz w:val="24"/>
          <w:szCs w:val="24"/>
        </w:rPr>
      </w:pPr>
    </w:p>
    <w:p w14:paraId="5E4918C8" w14:textId="7AED29F9" w:rsidR="0068043D" w:rsidRPr="00096D99" w:rsidRDefault="0068043D" w:rsidP="0068043D">
      <w:pPr>
        <w:pStyle w:val="BodyText"/>
        <w:tabs>
          <w:tab w:val="left" w:pos="13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metodat e përcaktuara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janë përdorur për të plotësuar të dhënat që mungojnë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përputhje me nenet 73 dhe 123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verifikuesi kontrollon nëse metodat e përdorura janë të përshtatshme për situatën specifike dhe nëse janë zbatuar siç duhet. </w:t>
      </w:r>
    </w:p>
    <w:p w14:paraId="3A8E8077" w14:textId="049BF756" w:rsidR="0068043D" w:rsidRPr="00096D99" w:rsidRDefault="0068043D" w:rsidP="0068043D">
      <w:pPr>
        <w:pStyle w:val="BodyText"/>
        <w:tabs>
          <w:tab w:val="left" w:pos="135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Nëse subjekti i rregulluar ka marrë miratimin nga AKM-ja për të përdorur metoda të ndryshme nga ato të përcaktuara në pikën 1 të këtij neni, në përputhje me nenet 73 dhe 123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verifikuesi kontrollon nëse qasja e miratuar është zbatuar siç duhet dhe dokumentuar në mënyrë të përshtatshme. Kur subjekti i rregulluar nuk ka mundur ta marrë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kohë këtë miratim nga AKM-ja, verifikuesi kontrollon nëse qasja e përdorur nga subjekti i rregulluar për të plotësuar të dhënat që mungojnë, siguron që shkarkimet të mos nënvlerësohen dhe që kjo qasje të mos rezultojë në pasaktësi domethënëse.</w:t>
      </w:r>
    </w:p>
    <w:p w14:paraId="30BCE0C8" w14:textId="5593E052"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kontrollon efektivitetin e veprimtarive të kontrollit të zbatuara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subjekti i rregulluar për të parandaluar mungesën e të dhënave,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përmendura në nenet 73 dhe 123 të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A330A2">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59083019"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297FB91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60</w:t>
      </w:r>
    </w:p>
    <w:p w14:paraId="23EC6998"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Marrja e mostrave</w:t>
      </w:r>
    </w:p>
    <w:p w14:paraId="3F9BB593" w14:textId="77777777" w:rsidR="0068043D" w:rsidRPr="00096D99" w:rsidRDefault="0068043D" w:rsidP="0068043D">
      <w:pPr>
        <w:spacing w:after="0" w:line="240" w:lineRule="auto"/>
        <w:ind w:firstLine="284"/>
        <w:rPr>
          <w:rFonts w:ascii="Garamond" w:hAnsi="Garamond"/>
          <w:sz w:val="24"/>
          <w:szCs w:val="24"/>
        </w:rPr>
      </w:pPr>
    </w:p>
    <w:p w14:paraId="53919B92" w14:textId="77777777"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kontrollon përputhshmërinë e veprimtarive dhe procedurave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kontrollit, të përmendura në nenin 55, pika 2, shkronjat “b” dhe “c”, të kësaj rregulloreje, ose kur kryen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kontrollet e përmendura në nenet 56 dhe 57 të kësaj rregulloreje, verifikuesi mund të përdorë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metoda për marrjen e mostrave që janë specifike për një subjekt të rregulluar, me kusht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marrja e mostrave të jetë e justifikuar, në bazë të analizës së rrezikut.</w:t>
      </w:r>
    </w:p>
    <w:p w14:paraId="63BBE548" w14:textId="77777777" w:rsidR="0068043D" w:rsidRPr="00096D99" w:rsidRDefault="0068043D" w:rsidP="0068043D">
      <w:pPr>
        <w:pStyle w:val="BodyText"/>
        <w:tabs>
          <w:tab w:val="left" w:pos="143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gjatë marrjes së mostrave verifikuesi identifikon një mospërputhje ose një pasaktësi, i kërkon subjektit të rregulluar të shpjegojë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shkaqet kryesore të mospërputhjes ose pasaktësisë për të vlerësuar ndikimin e mospërputhjes ose pasaktësisë në të dhënat e raportuara.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Bazuar në rezultatin e këtij vlerësimi, verifikuesi përcakton nëse nevojiten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 shtesë verifikimi, nëse madhësia e marrjes së mostrave duhet të rritet,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 dhe pjesën e të dhënave që duhet të korrigjohet nga subjekti i rregulluar.</w:t>
      </w:r>
    </w:p>
    <w:p w14:paraId="5B55D579" w14:textId="77777777" w:rsidR="0068043D" w:rsidRPr="00096D99" w:rsidRDefault="0068043D" w:rsidP="0068043D">
      <w:pPr>
        <w:pStyle w:val="BodyText"/>
        <w:tabs>
          <w:tab w:val="left" w:pos="143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3. Verifikuesi dokumenton në dokumentacionin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brendshëm të verifikimit rezultatin e kontrolleve të përmendura në nenet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55 deri në 58 të kësaj rregulloreje, duke përfshirë detajet e marrjes së mostrave shtesë. </w:t>
      </w:r>
    </w:p>
    <w:p w14:paraId="06EB6DBC" w14:textId="77777777" w:rsidR="0068043D" w:rsidRPr="00096D99" w:rsidRDefault="0068043D" w:rsidP="0068043D">
      <w:pPr>
        <w:spacing w:after="0" w:line="240" w:lineRule="auto"/>
        <w:ind w:firstLine="284"/>
        <w:jc w:val="center"/>
        <w:rPr>
          <w:rFonts w:ascii="Garamond" w:eastAsia="Times New Roman" w:hAnsi="Garamond" w:cs="Times New Roman"/>
          <w:b/>
          <w:bCs/>
          <w:iCs/>
          <w:sz w:val="24"/>
          <w:szCs w:val="24"/>
        </w:rPr>
      </w:pPr>
    </w:p>
    <w:p w14:paraId="1A80805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61</w:t>
      </w:r>
    </w:p>
    <w:p w14:paraId="4EC83969"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Trajtimi i pasaktësive, mospërputhjeve dhe papajtueshmërive</w:t>
      </w:r>
    </w:p>
    <w:p w14:paraId="724F46A3" w14:textId="77777777" w:rsidR="0068043D" w:rsidRPr="00096D99" w:rsidRDefault="0068043D" w:rsidP="0068043D">
      <w:pPr>
        <w:spacing w:after="0" w:line="240" w:lineRule="auto"/>
        <w:ind w:firstLine="284"/>
        <w:rPr>
          <w:rFonts w:ascii="Garamond" w:hAnsi="Garamond"/>
          <w:sz w:val="24"/>
          <w:szCs w:val="24"/>
        </w:rPr>
      </w:pPr>
    </w:p>
    <w:p w14:paraId="6655BEB8" w14:textId="5960BA38"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 Nëse gjatë verifikimit, verifikuesi identifikon pasaktësi, mospërputhje ose papajtueshmëri me parashikimet 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ai informon në kohë subjektin e rregulluar rreth këtij fakti dhe kërkon korrigjimet përkatëse. Subjekti i rregulluar korrigjon çdo pasaktësi ose mospërputhje të njoftuar. Në këtë rast, subjekti i rregulluar njofton AKM-në për mospërputhjen e konstatuar dhe korrigjon mospërputhjen pa vonesë. </w:t>
      </w:r>
    </w:p>
    <w:p w14:paraId="62B866C3" w14:textId="058D42C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Verifikuesi dokumenton dhe shënon si të zgjidhura në dokumentacionin e brendshëm të verifikimit të gjitha pasaktësitë, mospërputhjet ose papajtueshmëritë me parashikimet e</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të cilat janë korrigjuar nga subjekti i rregulluar gjatë verifikimit.</w:t>
      </w:r>
    </w:p>
    <w:p w14:paraId="77F25EBA" w14:textId="77777777" w:rsidR="0068043D" w:rsidRPr="00096D99" w:rsidRDefault="0068043D" w:rsidP="0068043D">
      <w:pPr>
        <w:pStyle w:val="BodyText"/>
        <w:tabs>
          <w:tab w:val="left" w:pos="1362"/>
        </w:tabs>
        <w:ind w:firstLine="284"/>
        <w:jc w:val="both"/>
        <w:rPr>
          <w:rFonts w:ascii="Garamond" w:hAnsi="Garamond" w:cs="Times New Roman"/>
          <w:noProof w:val="0"/>
          <w:sz w:val="24"/>
          <w:szCs w:val="24"/>
        </w:rPr>
      </w:pPr>
      <w:r w:rsidRPr="00096D99">
        <w:rPr>
          <w:rFonts w:ascii="Garamond" w:hAnsi="Garamond" w:cs="Times New Roman"/>
          <w:noProof w:val="0"/>
          <w:sz w:val="24"/>
          <w:szCs w:val="24"/>
        </w:rPr>
        <w:t>3. Nëse subjekti i rregulluar nuk korrigjon pasaktësitë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mospërputhjet e njoftuara nga verifikuesi në përputhje me pikën 1 të këtij neni, para se verifikuesi të nxjerrë raportin e verifikimit, verifikuesi i kërkon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subjektit të rregulluar të shpjegojë shkaqet kryesore të mospërputhjes ose pasaktësisë për të vlerësuar ndikimin e mospërputhjeve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pasaktësive te të dhënat e raportuara.</w:t>
      </w:r>
    </w:p>
    <w:p w14:paraId="4978E71F"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4. Verifikuesi përcakton nëse pasaktësitë e pakorrigjuara, të konsideruara veçmas ose së bashku me pasaktësitë e tjera, kanë një ndikim domethënës te shkarkimet totale të raportuara. Gjatë vlerësimit të nivelit të rëndësisë së pasaktësisë, verifikuesi merr parasysh masën dhe natyrën e pasaktësive, si dhe rrethanat e veçanta në të cilat ndodhin pasaktësitë. Verifikuesi vlerëson gjithashtu nëse mospërputhjet e pakorrigjuara, të konsideruara veçmas ose bashkë</w:t>
      </w:r>
      <w:r w:rsidRPr="00096D99">
        <w:rPr>
          <w:rFonts w:ascii="Garamond" w:hAnsi="Garamond" w:cs="Times New Roman"/>
          <w:w w:val="99"/>
          <w:sz w:val="24"/>
          <w:szCs w:val="24"/>
        </w:rPr>
        <w:t xml:space="preserve"> </w:t>
      </w:r>
      <w:r w:rsidRPr="00096D99">
        <w:rPr>
          <w:rFonts w:ascii="Garamond" w:hAnsi="Garamond" w:cs="Times New Roman"/>
          <w:sz w:val="24"/>
          <w:szCs w:val="24"/>
        </w:rPr>
        <w:t>me mospërputhje të tjera, ka ndikim te të dhënat e raportuara dhe nëse kjo</w:t>
      </w:r>
      <w:r w:rsidRPr="00096D99">
        <w:rPr>
          <w:rFonts w:ascii="Garamond" w:hAnsi="Garamond" w:cs="Times New Roman"/>
          <w:w w:val="99"/>
          <w:sz w:val="24"/>
          <w:szCs w:val="24"/>
        </w:rPr>
        <w:t xml:space="preserve"> </w:t>
      </w:r>
      <w:r w:rsidRPr="00096D99">
        <w:rPr>
          <w:rFonts w:ascii="Garamond" w:hAnsi="Garamond" w:cs="Times New Roman"/>
          <w:sz w:val="24"/>
          <w:szCs w:val="24"/>
        </w:rPr>
        <w:t>çon në pasaktësi domethënëse.</w:t>
      </w:r>
    </w:p>
    <w:p w14:paraId="54D25836" w14:textId="226D2BC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Nëse subjekti i rregulluar nuk korrigjon mospërputhjen me parashikimet e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në përputhje me pikën 1 të këtij neni, para se verifikuesi të nxjerrë raportin e verifikimit, atëherë verifikuesi vlerëson nëse mospërputhja e pakorrigjuar ka ndikim te të dhënat e raportuara dhe nëse kjo çon në pasaktësi domethënëse.</w:t>
      </w:r>
    </w:p>
    <w:p w14:paraId="1AFACF88" w14:textId="3434DFA5"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6. Verifikuesi mund të konsiderojë se pasaktësitë janë domethënëse edhe nëse ato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veçmas ose së bashku me pasaktësitë e tjera, janë nën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pragun e rëndësisë së përcaktuar në nenin 62 të kësaj rregulloreje, kur një konsideratë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tillë justifikohet nga masa dhe natyra e pasaktësive dhe nga rrethanat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veçanta gjatë të cilave ndodhin këto pasaktësi.</w:t>
      </w:r>
      <w:r w:rsidR="00A4275F" w:rsidRPr="00096D99">
        <w:rPr>
          <w:rFonts w:ascii="Garamond" w:hAnsi="Garamond" w:cs="Times New Roman"/>
          <w:noProof w:val="0"/>
          <w:sz w:val="24"/>
          <w:szCs w:val="24"/>
        </w:rPr>
        <w:t xml:space="preserve"> </w:t>
      </w:r>
    </w:p>
    <w:p w14:paraId="22F84782"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29DC1B6C" w14:textId="77777777" w:rsidR="0068043D" w:rsidRPr="00096D99" w:rsidRDefault="0068043D" w:rsidP="0068043D">
      <w:pPr>
        <w:spacing w:after="0" w:line="240" w:lineRule="auto"/>
        <w:ind w:firstLine="284"/>
        <w:contextualSpacing/>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62</w:t>
      </w:r>
    </w:p>
    <w:p w14:paraId="7C14C5DD" w14:textId="77777777" w:rsidR="0068043D" w:rsidRPr="00096D99" w:rsidRDefault="0068043D" w:rsidP="0068043D">
      <w:pPr>
        <w:pStyle w:val="Heading1"/>
        <w:spacing w:before="0" w:after="0" w:line="240" w:lineRule="auto"/>
        <w:ind w:firstLine="284"/>
        <w:contextualSpacing/>
        <w:jc w:val="center"/>
        <w:rPr>
          <w:rFonts w:ascii="Garamond" w:hAnsi="Garamond" w:cs="Times New Roman"/>
          <w:noProof w:val="0"/>
          <w:sz w:val="24"/>
          <w:szCs w:val="24"/>
        </w:rPr>
      </w:pPr>
      <w:r w:rsidRPr="00096D99">
        <w:rPr>
          <w:rFonts w:ascii="Garamond" w:hAnsi="Garamond" w:cs="Times New Roman"/>
          <w:noProof w:val="0"/>
          <w:sz w:val="24"/>
          <w:szCs w:val="24"/>
        </w:rPr>
        <w:t>Pragu i rëndësisë</w:t>
      </w:r>
    </w:p>
    <w:p w14:paraId="43F7A200" w14:textId="77777777" w:rsidR="0068043D" w:rsidRPr="00096D99" w:rsidRDefault="0068043D" w:rsidP="0068043D">
      <w:pPr>
        <w:spacing w:after="0" w:line="240" w:lineRule="auto"/>
        <w:ind w:firstLine="284"/>
        <w:rPr>
          <w:rFonts w:ascii="Garamond" w:hAnsi="Garamond" w:cs="Times New Roman"/>
          <w:sz w:val="24"/>
          <w:szCs w:val="24"/>
        </w:rPr>
      </w:pPr>
    </w:p>
    <w:p w14:paraId="0E0EB770" w14:textId="24ACBF31"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Për qëllim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me shkarkime vjetore nga lëndët djegëse të hedhura për konsum, të barabarta ose më të ulëta se 500 </w:t>
      </w:r>
      <w:r w:rsidRPr="00096D99">
        <w:rPr>
          <w:rFonts w:ascii="Garamond" w:hAnsi="Garamond" w:cs="Times New Roman"/>
          <w:noProof w:val="0"/>
          <w:sz w:val="24"/>
          <w:szCs w:val="24"/>
        </w:rPr>
        <w:lastRenderedPageBreak/>
        <w:t>000 (pes</w:t>
      </w:r>
      <w:r w:rsidR="00A47A24" w:rsidRPr="00096D99">
        <w:rPr>
          <w:rFonts w:ascii="Garamond" w:hAnsi="Garamond" w:cs="Times New Roman"/>
          <w:noProof w:val="0"/>
          <w:sz w:val="24"/>
          <w:szCs w:val="24"/>
        </w:rPr>
        <w:t>ë</w:t>
      </w:r>
      <w:r w:rsidRPr="00096D99">
        <w:rPr>
          <w:rFonts w:ascii="Garamond" w:hAnsi="Garamond" w:cs="Times New Roman"/>
          <w:noProof w:val="0"/>
          <w:sz w:val="24"/>
          <w:szCs w:val="24"/>
        </w:rPr>
        <w:t xml:space="preserve">qind mijë) tonë </w:t>
      </w:r>
      <w:proofErr w:type="spellStart"/>
      <w:r w:rsidRPr="00096D99">
        <w:rPr>
          <w:rFonts w:ascii="Garamond" w:hAnsi="Garamond" w:cs="Times New Roman"/>
          <w:noProof w:val="0"/>
          <w:sz w:val="24"/>
          <w:szCs w:val="24"/>
        </w:rPr>
        <w:t>CO</w:t>
      </w:r>
      <w:r w:rsidRPr="00096D99">
        <w:rPr>
          <w:rFonts w:ascii="Times New Roman" w:hAnsi="Times New Roman" w:cs="Times New Roman"/>
          <w:noProof w:val="0"/>
          <w:sz w:val="24"/>
          <w:szCs w:val="24"/>
        </w:rPr>
        <w:t>₂</w:t>
      </w:r>
      <w:r w:rsidRPr="00096D99">
        <w:rPr>
          <w:rFonts w:ascii="Garamond" w:hAnsi="Garamond" w:cs="Times New Roman"/>
          <w:noProof w:val="0"/>
          <w:sz w:val="24"/>
          <w:szCs w:val="24"/>
          <w:vertAlign w:val="subscript"/>
        </w:rPr>
        <w:t>e</w:t>
      </w:r>
      <w:proofErr w:type="spellEnd"/>
      <w:r w:rsidRPr="00096D99">
        <w:rPr>
          <w:rFonts w:ascii="Garamond" w:hAnsi="Garamond" w:cs="Times New Roman"/>
          <w:noProof w:val="0"/>
          <w:sz w:val="24"/>
          <w:szCs w:val="24"/>
        </w:rPr>
        <w:t>, pragu i rëndësisë është 5 % e shkarkimeve totale të raportuara gjatë periudhës së raportimit që i nënshtrohet verifikimit.</w:t>
      </w:r>
    </w:p>
    <w:p w14:paraId="47C2566F" w14:textId="293F8E08" w:rsidR="0068043D" w:rsidRPr="00096D99" w:rsidRDefault="0068043D" w:rsidP="0068043D">
      <w:pPr>
        <w:pStyle w:val="BodyText"/>
        <w:tabs>
          <w:tab w:val="left" w:pos="1306"/>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2. Për qëllim të verifikimit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me shkarkime vjetore nga lëndët djegëse të hedhura për konsum më të larta se 500 000 (pes</w:t>
      </w:r>
      <w:r w:rsidR="00A47A24" w:rsidRPr="00096D99">
        <w:rPr>
          <w:rFonts w:ascii="Garamond" w:hAnsi="Garamond" w:cs="Times New Roman"/>
          <w:noProof w:val="0"/>
          <w:sz w:val="24"/>
          <w:szCs w:val="24"/>
        </w:rPr>
        <w:t>ë</w:t>
      </w:r>
      <w:r w:rsidRPr="00096D99">
        <w:rPr>
          <w:rFonts w:ascii="Garamond" w:hAnsi="Garamond" w:cs="Times New Roman"/>
          <w:noProof w:val="0"/>
          <w:sz w:val="24"/>
          <w:szCs w:val="24"/>
        </w:rPr>
        <w:t xml:space="preserve">qind mijë) tonë </w:t>
      </w:r>
      <w:proofErr w:type="spellStart"/>
      <w:r w:rsidRPr="00096D99">
        <w:rPr>
          <w:rFonts w:ascii="Garamond" w:hAnsi="Garamond" w:cs="Times New Roman"/>
          <w:noProof w:val="0"/>
          <w:sz w:val="24"/>
          <w:szCs w:val="24"/>
        </w:rPr>
        <w:t>CO</w:t>
      </w:r>
      <w:r w:rsidRPr="00096D99">
        <w:rPr>
          <w:rFonts w:ascii="Times New Roman" w:hAnsi="Times New Roman" w:cs="Times New Roman"/>
          <w:noProof w:val="0"/>
          <w:sz w:val="24"/>
          <w:szCs w:val="24"/>
        </w:rPr>
        <w:t>₂</w:t>
      </w:r>
      <w:r w:rsidRPr="00096D99">
        <w:rPr>
          <w:rFonts w:ascii="Garamond" w:hAnsi="Garamond" w:cs="Times New Roman"/>
          <w:noProof w:val="0"/>
          <w:sz w:val="24"/>
          <w:szCs w:val="24"/>
          <w:vertAlign w:val="subscript"/>
        </w:rPr>
        <w:t>e</w:t>
      </w:r>
      <w:proofErr w:type="spellEnd"/>
      <w:r w:rsidRPr="00096D99">
        <w:rPr>
          <w:rFonts w:ascii="Garamond" w:hAnsi="Garamond" w:cs="Times New Roman"/>
          <w:noProof w:val="0"/>
          <w:sz w:val="24"/>
          <w:szCs w:val="24"/>
        </w:rPr>
        <w:t xml:space="preserve">, pragu i rëndësisë është 2% e shkarkimeve totale të raportuara gjatë periudhës së raportimit që i nënshtrohet verifikimit. </w:t>
      </w:r>
    </w:p>
    <w:p w14:paraId="057AC089"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1358E28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63</w:t>
      </w:r>
    </w:p>
    <w:p w14:paraId="53F84FA8" w14:textId="77777777" w:rsidR="0068043D" w:rsidRPr="00096D99" w:rsidRDefault="0068043D" w:rsidP="0068043D">
      <w:pPr>
        <w:spacing w:after="0" w:line="240" w:lineRule="auto"/>
        <w:ind w:firstLine="284"/>
        <w:jc w:val="center"/>
        <w:rPr>
          <w:rFonts w:ascii="Garamond" w:eastAsiaTheme="majorEastAsia" w:hAnsi="Garamond" w:cs="Times New Roman"/>
          <w:b/>
          <w:bCs/>
          <w:sz w:val="24"/>
          <w:szCs w:val="24"/>
        </w:rPr>
      </w:pPr>
      <w:r w:rsidRPr="00096D99">
        <w:rPr>
          <w:rFonts w:ascii="Garamond" w:eastAsiaTheme="majorEastAsia" w:hAnsi="Garamond" w:cs="Times New Roman"/>
          <w:b/>
          <w:bCs/>
          <w:sz w:val="24"/>
          <w:szCs w:val="24"/>
        </w:rPr>
        <w:t>Përfundimi i verifikimit, shqyrtimi i pavarur dhe dokumentimi</w:t>
      </w:r>
    </w:p>
    <w:p w14:paraId="7814B359" w14:textId="77777777" w:rsidR="0068043D" w:rsidRPr="00096D99" w:rsidRDefault="0068043D" w:rsidP="0068043D">
      <w:pPr>
        <w:spacing w:after="0" w:line="240" w:lineRule="auto"/>
        <w:ind w:firstLine="284"/>
        <w:rPr>
          <w:rFonts w:ascii="Garamond" w:hAnsi="Garamond" w:cs="Times New Roman"/>
          <w:sz w:val="24"/>
          <w:szCs w:val="24"/>
        </w:rPr>
      </w:pPr>
    </w:p>
    <w:p w14:paraId="4D315CEF"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Në periudhën e përfundimit të verifikimit dhe duke marr në konsideratë informacionin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përftuar gjatë verifikimit, verifikuesi:</w:t>
      </w:r>
    </w:p>
    <w:p w14:paraId="67ABB32F"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kontrollon të dhënat përfundimtare të marra nga subjekti i rregulluar,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duke përfshirë të dhënat që janë korrigjuar në bazë të informacionit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marrë gjatë verifikimit;</w:t>
      </w:r>
    </w:p>
    <w:p w14:paraId="4105FFB2"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shqyrton arsyet e subjektit të rregulluar për çdo ndryshim që ekziston ndërmjet të dhënave përfundimtare dhe të dhënave të dorëzuara më parë;</w:t>
      </w:r>
    </w:p>
    <w:p w14:paraId="1E2F1F8A" w14:textId="77777777" w:rsidR="0068043D" w:rsidRPr="00096D99" w:rsidRDefault="0068043D" w:rsidP="0068043D">
      <w:pPr>
        <w:pStyle w:val="BodyText"/>
        <w:tabs>
          <w:tab w:val="left" w:pos="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shqyrton rezultatin e vlerësimit për të përcaktuar nëse plani i monitorimit, i miratuar nga AKM-ja, duke përfshirë procedurat e përshkruara brenda planit, është zbatuar siç duhet;</w:t>
      </w:r>
    </w:p>
    <w:p w14:paraId="10D9BCBD" w14:textId="77777777" w:rsidR="0068043D" w:rsidRPr="00096D99" w:rsidRDefault="0068043D" w:rsidP="0068043D">
      <w:pPr>
        <w:pStyle w:val="BodyText"/>
        <w:tabs>
          <w:tab w:val="left" w:pos="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vlerëson nëse rreziku i verifikimit është brenda një niveli të ulët të pranueshëm për të arritur një siguri të arsyeshme;</w:t>
      </w:r>
    </w:p>
    <w:p w14:paraId="0C2A5CB4" w14:textId="77777777" w:rsidR="0068043D" w:rsidRPr="00096D99" w:rsidRDefault="0068043D" w:rsidP="0068043D">
      <w:pPr>
        <w:pStyle w:val="BodyText"/>
        <w:tabs>
          <w:tab w:val="left" w:pos="0"/>
          <w:tab w:val="left" w:pos="137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siguron që janë mbledhur prova të mjaftueshme për të dhënë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opinion verifikimi me një nivel sigurie të arsyeshme se raporti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50332827" w14:textId="77777777" w:rsidR="0068043D" w:rsidRPr="00096D99" w:rsidRDefault="0068043D" w:rsidP="0068043D">
      <w:pPr>
        <w:tabs>
          <w:tab w:val="left" w:pos="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dh) siguron që procesi i verifikimit është dokumentuar plotësisht në</w:t>
      </w:r>
      <w:r w:rsidRPr="00096D99">
        <w:rPr>
          <w:rFonts w:ascii="Garamond" w:hAnsi="Garamond" w:cs="Times New Roman"/>
          <w:w w:val="99"/>
          <w:sz w:val="24"/>
          <w:szCs w:val="24"/>
        </w:rPr>
        <w:t xml:space="preserve"> </w:t>
      </w:r>
      <w:r w:rsidRPr="00096D99">
        <w:rPr>
          <w:rFonts w:ascii="Garamond" w:hAnsi="Garamond" w:cs="Times New Roman"/>
          <w:sz w:val="24"/>
          <w:szCs w:val="24"/>
        </w:rPr>
        <w:t>dokumentacionin e brendshëm të verifikimit dhe që është e mundur të jepet një gjykim</w:t>
      </w:r>
      <w:r w:rsidRPr="00096D99">
        <w:rPr>
          <w:rFonts w:ascii="Garamond" w:hAnsi="Garamond" w:cs="Times New Roman"/>
          <w:w w:val="99"/>
          <w:sz w:val="24"/>
          <w:szCs w:val="24"/>
        </w:rPr>
        <w:t xml:space="preserve"> </w:t>
      </w:r>
      <w:r w:rsidRPr="00096D99">
        <w:rPr>
          <w:rFonts w:ascii="Garamond" w:hAnsi="Garamond" w:cs="Times New Roman"/>
          <w:sz w:val="24"/>
          <w:szCs w:val="24"/>
        </w:rPr>
        <w:t>përfundimtar në raportin e verifikimit.</w:t>
      </w:r>
    </w:p>
    <w:p w14:paraId="4B0D5AE0"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kryen një shqyrtim të pavarur në përputhje me nenin 25 të kësaj rregulloreje.</w:t>
      </w:r>
    </w:p>
    <w:p w14:paraId="4BF88D37" w14:textId="77777777" w:rsidR="0068043D" w:rsidRPr="00096D99" w:rsidRDefault="0068043D" w:rsidP="0068043D">
      <w:pPr>
        <w:pStyle w:val="BodyText"/>
        <w:tabs>
          <w:tab w:val="left" w:pos="12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përgatit dhe përpilon dokumentacionin e brendshëm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që përmban të paktën:</w:t>
      </w:r>
    </w:p>
    <w:p w14:paraId="6CE3F56F"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rezultatet e veprimtarive të kryera të verifikimit;</w:t>
      </w:r>
    </w:p>
    <w:p w14:paraId="004B85EF"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analizën strategjike, analizën e riskut dhe planin e verifikimit;</w:t>
      </w:r>
    </w:p>
    <w:p w14:paraId="6C5DD6CC"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c) informacion të mjaftueshëm për të mbështetur opinionin e verifikimit, duke përfshirë arsyetimet për gjykimet e bëra mbi faktin nëse pasaktësitë e identifikuara kanë ose jo një ndikim domethënës në shkarkimet e raportuara.</w:t>
      </w:r>
    </w:p>
    <w:p w14:paraId="74EE3387" w14:textId="77777777" w:rsidR="0068043D" w:rsidRPr="00096D99" w:rsidRDefault="0068043D" w:rsidP="0068043D">
      <w:pPr>
        <w:spacing w:after="0" w:line="240" w:lineRule="auto"/>
        <w:ind w:firstLine="284"/>
        <w:contextualSpacing/>
        <w:rPr>
          <w:rFonts w:ascii="Garamond" w:hAnsi="Garamond" w:cs="Times New Roman"/>
          <w:sz w:val="24"/>
          <w:szCs w:val="24"/>
        </w:rPr>
      </w:pPr>
      <w:r w:rsidRPr="00096D99">
        <w:rPr>
          <w:rFonts w:ascii="Garamond" w:hAnsi="Garamond" w:cs="Times New Roman"/>
          <w:sz w:val="24"/>
          <w:szCs w:val="24"/>
        </w:rPr>
        <w:t xml:space="preserve">4. Për qëllim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subjektit të rregulluar, zbatohet neni 26, pikat 2, 3 dhe 4, të kësaj rregulloreje. </w:t>
      </w:r>
    </w:p>
    <w:p w14:paraId="713BB953"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1B41ABF3" w14:textId="77777777" w:rsidR="0068043D" w:rsidRPr="00096D99" w:rsidRDefault="0068043D" w:rsidP="0068043D">
      <w:pPr>
        <w:tabs>
          <w:tab w:val="left" w:pos="5760"/>
        </w:tabs>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64</w:t>
      </w:r>
    </w:p>
    <w:p w14:paraId="416E5A6D" w14:textId="77777777" w:rsidR="0068043D" w:rsidRPr="00096D99" w:rsidRDefault="0068043D" w:rsidP="0068043D">
      <w:pPr>
        <w:pStyle w:val="Heading1"/>
        <w:tabs>
          <w:tab w:val="left" w:pos="5760"/>
        </w:tabs>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Raporti i verifikimit</w:t>
      </w:r>
    </w:p>
    <w:p w14:paraId="418FD693" w14:textId="77777777" w:rsidR="0068043D" w:rsidRPr="00096D99" w:rsidRDefault="0068043D" w:rsidP="0068043D">
      <w:pPr>
        <w:spacing w:after="0" w:line="240" w:lineRule="auto"/>
        <w:ind w:firstLine="284"/>
        <w:rPr>
          <w:rFonts w:ascii="Garamond" w:hAnsi="Garamond" w:cs="Times New Roman"/>
          <w:sz w:val="24"/>
          <w:szCs w:val="24"/>
        </w:rPr>
      </w:pPr>
    </w:p>
    <w:p w14:paraId="46278A1D" w14:textId="77777777" w:rsidR="0068043D" w:rsidRPr="00096D99" w:rsidRDefault="0068043D" w:rsidP="0068043D">
      <w:pPr>
        <w:widowControl w:val="0"/>
        <w:tabs>
          <w:tab w:val="left" w:pos="576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1. Në bazë të informacionit të mbledhur gjatë verifikimit, verifikuesi i dorëzon subjektit të rregulluar një raport verifikimi për çdo raport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hartuar nga subjekti i rregulluar, që ka qenë subjekt verifikimi. Raporti i verifikimit përcakton nëse:</w:t>
      </w:r>
    </w:p>
    <w:p w14:paraId="3732B563" w14:textId="49734693" w:rsidR="0068043D" w:rsidRPr="00096D99" w:rsidRDefault="0068043D" w:rsidP="00EE2C33">
      <w:pPr>
        <w:widowControl w:val="0"/>
        <w:tabs>
          <w:tab w:val="left" w:pos="576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 a) raporti i të dhënave të shkarkimeve të subjektit të rregulluar verifikohet si i kënaqshëm; </w:t>
      </w:r>
    </w:p>
    <w:p w14:paraId="2F656EB5" w14:textId="77777777" w:rsidR="0068043D" w:rsidRPr="00096D99" w:rsidRDefault="0068043D" w:rsidP="0068043D">
      <w:pPr>
        <w:pStyle w:val="BodyText"/>
        <w:tabs>
          <w:tab w:val="left" w:pos="501"/>
          <w:tab w:val="left" w:pos="5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raporti i të dhënave të shkarkimeve të subjektit të rregulluar përmban pasaktësi domethënëse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cilat nuk janë korrigjuar para nxjerrjes së raportit të verifikimit;</w:t>
      </w:r>
    </w:p>
    <w:p w14:paraId="6154E421" w14:textId="77777777" w:rsidR="0068043D" w:rsidRPr="00096D99" w:rsidRDefault="0068043D" w:rsidP="0068043D">
      <w:pPr>
        <w:pStyle w:val="BodyText"/>
        <w:tabs>
          <w:tab w:val="left" w:pos="501"/>
          <w:tab w:val="left" w:pos="576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objekti i verifikimit është shumë i kufizuar, sipas parashikimeve të nenit 65 të kësaj rregulloreje dhe verifikuesi e kishte të pamundur të merrte prova të mjaftueshme për të nxjerrë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opinion verifikimi me një nivel sigurie të arsyeshme se raporti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domethënëse;</w:t>
      </w:r>
    </w:p>
    <w:p w14:paraId="10C09FAE" w14:textId="77777777" w:rsidR="0068043D" w:rsidRPr="00096D99" w:rsidRDefault="0068043D" w:rsidP="0068043D">
      <w:pPr>
        <w:tabs>
          <w:tab w:val="left" w:pos="576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 mospërputhjet, të konsideruara veçmas ose bashkë me mospërputhje të tjera, nuk</w:t>
      </w:r>
      <w:r w:rsidRPr="00096D99">
        <w:rPr>
          <w:rFonts w:ascii="Garamond" w:hAnsi="Garamond" w:cs="Times New Roman"/>
          <w:w w:val="99"/>
          <w:sz w:val="24"/>
          <w:szCs w:val="24"/>
        </w:rPr>
        <w:t xml:space="preserve"> </w:t>
      </w:r>
      <w:r w:rsidRPr="00096D99">
        <w:rPr>
          <w:rFonts w:ascii="Garamond" w:hAnsi="Garamond" w:cs="Times New Roman"/>
          <w:sz w:val="24"/>
          <w:szCs w:val="24"/>
        </w:rPr>
        <w:t>ofrojnë qartësi të mjaftueshme dhe pengojnë verifikuesin të deklarojë me siguri të arsyeshme se raporti i të dhënave të shkarkimeve të subjektit të rregulluar nuk përmban pasaktësi domethënëse.</w:t>
      </w:r>
    </w:p>
    <w:p w14:paraId="39B0BA8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Për qëllimet e shkronjës “a”, të pikës 1, të këtij neni, raporti i të dhënave të shkarkimeve të subjektit të rregulluar mund të verifikohet si në përmbushje të kritereve vetëm nëse nuk përmban pasaktësi domethënëse. </w:t>
      </w:r>
    </w:p>
    <w:p w14:paraId="0523680B"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lastRenderedPageBreak/>
        <w:t>3. Subjekti i rregulluar ia dorëzon raportin e verifikimit AKM-së së bashku me raportin e të dhënave të shkarkimeve të subjektit të rregulluar në fjalë.</w:t>
      </w:r>
    </w:p>
    <w:p w14:paraId="537963A4"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4. Raporti i verifikimit përmban të paktën elementet e mëposhtme:</w:t>
      </w:r>
    </w:p>
    <w:p w14:paraId="0A045D29"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a) Emrin e subjektit të rregulluar që i është nënshtruar verifikimit;</w:t>
      </w:r>
    </w:p>
    <w:p w14:paraId="6476A650"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Objektivat e verifikimit;</w:t>
      </w:r>
    </w:p>
    <w:p w14:paraId="36D742A6" w14:textId="77777777" w:rsidR="0068043D" w:rsidRPr="00096D99" w:rsidRDefault="0068043D" w:rsidP="0068043D">
      <w:pPr>
        <w:pStyle w:val="BodyText"/>
        <w:tabs>
          <w:tab w:val="left" w:pos="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c) Shtrirjen e verifikimit;</w:t>
      </w:r>
    </w:p>
    <w:p w14:paraId="7B24B03F" w14:textId="77777777" w:rsidR="0068043D" w:rsidRPr="00096D99" w:rsidRDefault="0068043D" w:rsidP="0068043D">
      <w:pPr>
        <w:tabs>
          <w:tab w:val="left" w:pos="0"/>
        </w:tabs>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ç) Referencën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subjektit të rregulluar që është verifikuar; </w:t>
      </w:r>
    </w:p>
    <w:p w14:paraId="498A47D7"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d) Kriteret e përdorura për të verifikuar raportin e të dhënave të shkarkimeve të subjektit të rregulluar, duke përfshirë autorizimin për shkarkimet GES dhe versionet e planit të monitorimit, të miratuara nga AKM-ja, si dhe periudhën e vlefshmërisë për secilin version të planit; </w:t>
      </w:r>
    </w:p>
    <w:p w14:paraId="58F2CCC2" w14:textId="0B898671"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dh)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për lëndët djegëse që janë hedhur për konsum për veprimtaritë e</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përcaktuara në shtojcën II, pjesa D, të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w:t>
      </w:r>
      <w:r w:rsidR="0006146E">
        <w:rPr>
          <w:rFonts w:ascii="Garamond" w:hAnsi="Garamond" w:cs="Times New Roman"/>
          <w:sz w:val="24"/>
          <w:szCs w:val="24"/>
        </w:rPr>
        <w:t>ë</w:t>
      </w:r>
      <w:r w:rsidRPr="00096D99">
        <w:rPr>
          <w:rFonts w:ascii="Garamond" w:hAnsi="Garamond" w:cs="Times New Roman"/>
          <w:sz w:val="24"/>
          <w:szCs w:val="24"/>
        </w:rPr>
        <w:t xml:space="preserve"> ndryshuar, si dhe shkarkimet e </w:t>
      </w:r>
      <w:proofErr w:type="spellStart"/>
      <w:r w:rsidRPr="00096D99">
        <w:rPr>
          <w:rFonts w:ascii="Garamond" w:hAnsi="Garamond" w:cs="Times New Roman"/>
          <w:sz w:val="24"/>
          <w:szCs w:val="24"/>
        </w:rPr>
        <w:t>konsoliduara</w:t>
      </w:r>
      <w:proofErr w:type="spellEnd"/>
      <w:r w:rsidRPr="00096D99">
        <w:rPr>
          <w:rFonts w:ascii="Garamond" w:hAnsi="Garamond" w:cs="Times New Roman"/>
          <w:sz w:val="24"/>
          <w:szCs w:val="24"/>
        </w:rPr>
        <w:t xml:space="preserve"> (</w:t>
      </w:r>
      <w:proofErr w:type="spellStart"/>
      <w:r w:rsidRPr="00096D99">
        <w:rPr>
          <w:rFonts w:ascii="Garamond" w:hAnsi="Garamond" w:cs="Times New Roman"/>
          <w:sz w:val="24"/>
          <w:szCs w:val="24"/>
        </w:rPr>
        <w:t>agreguara</w:t>
      </w:r>
      <w:proofErr w:type="spellEnd"/>
      <w:r w:rsidRPr="00096D99">
        <w:rPr>
          <w:rFonts w:ascii="Garamond" w:hAnsi="Garamond" w:cs="Times New Roman"/>
          <w:sz w:val="24"/>
          <w:szCs w:val="24"/>
        </w:rPr>
        <w:t>) për çdo subjekt të rregulluar;</w:t>
      </w:r>
      <w:r w:rsidR="00A4275F" w:rsidRPr="00096D99">
        <w:rPr>
          <w:rFonts w:ascii="Garamond" w:hAnsi="Garamond" w:cs="Times New Roman"/>
          <w:sz w:val="24"/>
          <w:szCs w:val="24"/>
        </w:rPr>
        <w:t xml:space="preserve"> </w:t>
      </w:r>
    </w:p>
    <w:p w14:paraId="75A61D84"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e) Periudhën e raportimit, objekt verifikimi; </w:t>
      </w:r>
    </w:p>
    <w:p w14:paraId="00C75881" w14:textId="77777777"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ë) Përgjegjësitë e subjektit të rregulluar, të AKM-së</w:t>
      </w:r>
      <w:r w:rsidRPr="00096D99">
        <w:rPr>
          <w:rFonts w:ascii="Garamond" w:hAnsi="Garamond" w:cs="Times New Roman"/>
          <w:w w:val="99"/>
          <w:sz w:val="24"/>
          <w:szCs w:val="24"/>
        </w:rPr>
        <w:t xml:space="preserve"> </w:t>
      </w:r>
      <w:r w:rsidRPr="00096D99">
        <w:rPr>
          <w:rFonts w:ascii="Garamond" w:hAnsi="Garamond" w:cs="Times New Roman"/>
          <w:sz w:val="24"/>
          <w:szCs w:val="24"/>
        </w:rPr>
        <w:t>dhe të verifikuesit;</w:t>
      </w:r>
    </w:p>
    <w:p w14:paraId="7A9AF09A" w14:textId="77777777" w:rsidR="0068043D" w:rsidRPr="00096D99" w:rsidRDefault="0068043D" w:rsidP="0068043D">
      <w:pPr>
        <w:spacing w:after="0" w:line="240" w:lineRule="auto"/>
        <w:ind w:firstLine="284"/>
        <w:contextualSpacing/>
        <w:jc w:val="both"/>
        <w:rPr>
          <w:rFonts w:ascii="Garamond" w:hAnsi="Garamond" w:cs="Times New Roman"/>
          <w:b/>
          <w:bCs/>
          <w:sz w:val="24"/>
          <w:szCs w:val="24"/>
        </w:rPr>
      </w:pPr>
      <w:r w:rsidRPr="00096D99">
        <w:rPr>
          <w:rFonts w:ascii="Garamond" w:hAnsi="Garamond" w:cs="Times New Roman"/>
          <w:sz w:val="24"/>
          <w:szCs w:val="24"/>
        </w:rPr>
        <w:t>f) deklaratën e opinionit të verifikimit;</w:t>
      </w:r>
      <w:r w:rsidRPr="00096D99">
        <w:rPr>
          <w:rFonts w:ascii="Garamond" w:hAnsi="Garamond" w:cs="Times New Roman"/>
          <w:b/>
          <w:bCs/>
          <w:sz w:val="24"/>
          <w:szCs w:val="24"/>
        </w:rPr>
        <w:t xml:space="preserve"> </w:t>
      </w:r>
    </w:p>
    <w:p w14:paraId="250D3670" w14:textId="77777777" w:rsidR="0068043D" w:rsidRPr="00096D99" w:rsidRDefault="0068043D" w:rsidP="0068043D">
      <w:pPr>
        <w:pStyle w:val="BodyText"/>
        <w:tabs>
          <w:tab w:val="left" w:pos="139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g) Një përshkrim të pasaktësive dhe mospërputhjeve të identifikuara që nuk janë korrigjuar para nxjerrjes së raportit të verifikimit;</w:t>
      </w:r>
    </w:p>
    <w:p w14:paraId="06EE3AB0" w14:textId="77777777" w:rsidR="0068043D" w:rsidRPr="00096D99" w:rsidRDefault="0068043D" w:rsidP="0068043D">
      <w:pPr>
        <w:pStyle w:val="BodyText"/>
        <w:tabs>
          <w:tab w:val="left" w:pos="57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gj) Datat në të cilat janë kryer vizitat në terren dhe nga kush, si dhe datat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vizitave virtuale;</w:t>
      </w:r>
    </w:p>
    <w:p w14:paraId="7C4E16CD" w14:textId="77777777" w:rsidR="0068043D" w:rsidRPr="00096D99" w:rsidRDefault="0068043D" w:rsidP="0068043D">
      <w:pPr>
        <w:pStyle w:val="BodyText"/>
        <w:tabs>
          <w:tab w:val="left" w:pos="140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h) Informacion nëse nuk janë kryer vizita në terren dhe arsyet për moskryerjen e këtyre vizitave;</w:t>
      </w:r>
    </w:p>
    <w:p w14:paraId="5ACD9E66" w14:textId="356EFB5D"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i) Informacion nëse është kryer një vizitë virtuale, si dhe arsyet për kryerjen e vizitave virtuale dhe, sipas rastit, datën e miratimit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AKM-s</w:t>
      </w:r>
      <w:r w:rsidR="00700322">
        <w:rPr>
          <w:rFonts w:ascii="Garamond" w:hAnsi="Garamond" w:cs="Times New Roman"/>
          <w:noProof w:val="0"/>
          <w:sz w:val="24"/>
          <w:szCs w:val="24"/>
        </w:rPr>
        <w:t>ë</w:t>
      </w:r>
      <w:r w:rsidRPr="00096D99">
        <w:rPr>
          <w:rFonts w:ascii="Garamond" w:hAnsi="Garamond" w:cs="Times New Roman"/>
          <w:noProof w:val="0"/>
          <w:sz w:val="24"/>
          <w:szCs w:val="24"/>
        </w:rPr>
        <w:t>;</w:t>
      </w:r>
    </w:p>
    <w:p w14:paraId="1D428680" w14:textId="1802CB9D"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j) Konfirmimin se verifikuesi ka kryer kontrollet e përmendura në pikën 7, të nenit 58, të kësaj rregulloreje, dhe se informacioni i përmendur në shkronjën “e”, të pikës 1, të nenit 51, të kësaj rregulloreje, është në përputhje me informacionin e përmbajtur në raportin e të dhënave të shkarkimeve që lidhet me shtojcën </w:t>
      </w:r>
      <w:proofErr w:type="spellStart"/>
      <w:r w:rsidRPr="00096D99">
        <w:rPr>
          <w:rFonts w:ascii="Garamond" w:hAnsi="Garamond" w:cs="Times New Roman"/>
          <w:sz w:val="24"/>
          <w:szCs w:val="24"/>
        </w:rPr>
        <w:t>Xb</w:t>
      </w:r>
      <w:proofErr w:type="spellEnd"/>
      <w:r w:rsidRPr="00096D99">
        <w:rPr>
          <w:rFonts w:ascii="Garamond" w:hAnsi="Garamond" w:cs="Times New Roman"/>
          <w:sz w:val="24"/>
          <w:szCs w:val="24"/>
        </w:rPr>
        <w:t xml:space="preserv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w:t>
      </w:r>
    </w:p>
    <w:p w14:paraId="1C2E8F01" w14:textId="4E3B4D21" w:rsidR="0068043D" w:rsidRPr="00096D99" w:rsidRDefault="0068043D" w:rsidP="0068043D">
      <w:pPr>
        <w:widowControl w:val="0"/>
        <w:tabs>
          <w:tab w:val="left" w:pos="90"/>
        </w:tabs>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k) Çdo problem lidhur me mungesën e përputhshmërisë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dhe që është konstatuar gjatë verifikimit; </w:t>
      </w:r>
    </w:p>
    <w:p w14:paraId="4130DD2C" w14:textId="3EFA3FC7" w:rsidR="0068043D" w:rsidRPr="00096D99" w:rsidRDefault="0068043D" w:rsidP="0068043D">
      <w:pPr>
        <w:pStyle w:val="BodyText"/>
        <w:tabs>
          <w:tab w:val="left" w:pos="90"/>
          <w:tab w:val="left" w:pos="140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l) Nëse nuk mund të merret në kohë miratimi nga AKM-ja për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zbatuar metodën e përdorur për plotësimin e mangësisë së të dhënave sipas pik</w:t>
      </w:r>
      <w:r w:rsidR="000D0C79">
        <w:rPr>
          <w:rFonts w:ascii="Garamond" w:hAnsi="Garamond" w:cs="Times New Roman"/>
          <w:noProof w:val="0"/>
          <w:sz w:val="24"/>
          <w:szCs w:val="24"/>
        </w:rPr>
        <w:t>ë</w:t>
      </w:r>
      <w:r w:rsidRPr="00096D99">
        <w:rPr>
          <w:rFonts w:ascii="Garamond" w:hAnsi="Garamond" w:cs="Times New Roman"/>
          <w:noProof w:val="0"/>
          <w:sz w:val="24"/>
          <w:szCs w:val="24"/>
        </w:rPr>
        <w:t>s 2,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nenit 59, të kësaj rregulloreje, një konfirmim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metoda e përdorur është </w:t>
      </w:r>
      <w:proofErr w:type="spellStart"/>
      <w:r w:rsidRPr="00096D99">
        <w:rPr>
          <w:rFonts w:ascii="Garamond" w:hAnsi="Garamond" w:cs="Times New Roman"/>
          <w:noProof w:val="0"/>
          <w:sz w:val="24"/>
          <w:szCs w:val="24"/>
        </w:rPr>
        <w:t>konservative</w:t>
      </w:r>
      <w:proofErr w:type="spellEnd"/>
      <w:r w:rsidRPr="00096D99">
        <w:rPr>
          <w:rFonts w:ascii="Garamond" w:hAnsi="Garamond" w:cs="Times New Roman"/>
          <w:noProof w:val="0"/>
          <w:sz w:val="24"/>
          <w:szCs w:val="24"/>
        </w:rPr>
        <w:t xml:space="preserve"> dhe nëse ajo çon ose jo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pasaktësi dom</w:t>
      </w:r>
      <w:r w:rsidR="009528A1" w:rsidRPr="00096D99">
        <w:rPr>
          <w:rFonts w:ascii="Garamond" w:hAnsi="Garamond" w:cs="Times New Roman"/>
          <w:noProof w:val="0"/>
          <w:sz w:val="24"/>
          <w:szCs w:val="24"/>
        </w:rPr>
        <w:t>e</w:t>
      </w:r>
      <w:r w:rsidRPr="00096D99">
        <w:rPr>
          <w:rFonts w:ascii="Garamond" w:hAnsi="Garamond" w:cs="Times New Roman"/>
          <w:noProof w:val="0"/>
          <w:sz w:val="24"/>
          <w:szCs w:val="24"/>
        </w:rPr>
        <w:t>thënëse;</w:t>
      </w:r>
    </w:p>
    <w:p w14:paraId="0AA1C996" w14:textId="77777777" w:rsidR="0068043D" w:rsidRPr="00096D99" w:rsidRDefault="0068043D" w:rsidP="0068043D">
      <w:pPr>
        <w:pStyle w:val="BodyText"/>
        <w:tabs>
          <w:tab w:val="left" w:pos="13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ll) Rekomandime për përmirësime, kur janë të zbatueshme;</w:t>
      </w:r>
    </w:p>
    <w:p w14:paraId="7BBF48D8" w14:textId="77777777" w:rsidR="0068043D" w:rsidRPr="00096D99" w:rsidRDefault="0068043D" w:rsidP="0068043D">
      <w:pPr>
        <w:pStyle w:val="BodyText"/>
        <w:tabs>
          <w:tab w:val="left" w:pos="14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m) Emrat e </w:t>
      </w:r>
      <w:proofErr w:type="spellStart"/>
      <w:r w:rsidRPr="00096D99">
        <w:rPr>
          <w:rFonts w:ascii="Garamond" w:hAnsi="Garamond" w:cs="Times New Roman"/>
          <w:noProof w:val="0"/>
          <w:sz w:val="24"/>
          <w:szCs w:val="24"/>
        </w:rPr>
        <w:t>kryeaudituesit</w:t>
      </w:r>
      <w:proofErr w:type="spellEnd"/>
      <w:r w:rsidRPr="00096D99">
        <w:rPr>
          <w:rFonts w:ascii="Garamond" w:hAnsi="Garamond" w:cs="Times New Roman"/>
          <w:noProof w:val="0"/>
          <w:sz w:val="24"/>
          <w:szCs w:val="24"/>
        </w:rPr>
        <w:t xml:space="preserve"> të MRVA-së, e shqyrtuesit të pavarur dhe, sipas rastit, të </w:t>
      </w:r>
      <w:proofErr w:type="spellStart"/>
      <w:r w:rsidRPr="00096D99">
        <w:rPr>
          <w:rFonts w:ascii="Garamond" w:hAnsi="Garamond" w:cs="Times New Roman"/>
          <w:noProof w:val="0"/>
          <w:sz w:val="24"/>
          <w:szCs w:val="24"/>
        </w:rPr>
        <w:t>audituesit</w:t>
      </w:r>
      <w:proofErr w:type="spellEnd"/>
      <w:r w:rsidRPr="00096D99">
        <w:rPr>
          <w:rFonts w:ascii="Garamond" w:hAnsi="Garamond" w:cs="Times New Roman"/>
          <w:noProof w:val="0"/>
          <w:sz w:val="24"/>
          <w:szCs w:val="24"/>
        </w:rPr>
        <w:t xml:space="preserve"> të MRVA-së dhe ekspertit teknik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përfshirë në verifikimin e raportit të subjektit të rregulluar; </w:t>
      </w:r>
    </w:p>
    <w:p w14:paraId="745A8000" w14:textId="77777777" w:rsidR="0068043D" w:rsidRPr="00096D99" w:rsidRDefault="0068043D" w:rsidP="0068043D">
      <w:pPr>
        <w:pStyle w:val="BodyText"/>
        <w:tabs>
          <w:tab w:val="left" w:pos="135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n) Datën dhe nënshkrimin nga një person i autorizuar në emër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verifikuesit, duke përfshirë emrin e tij.</w:t>
      </w:r>
    </w:p>
    <w:p w14:paraId="06343579" w14:textId="382DE53C"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Verifikuesi përshkruan pasaktësitë, mospërputhshmëritë dhe papajtueshmëritë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r w:rsidR="00A4275F" w:rsidRPr="00096D99">
        <w:rPr>
          <w:rFonts w:ascii="Garamond" w:hAnsi="Garamond" w:cs="Times New Roman"/>
          <w:sz w:val="24"/>
          <w:szCs w:val="24"/>
        </w:rPr>
        <w:t xml:space="preserve"> </w:t>
      </w:r>
      <w:r w:rsidRPr="00096D99">
        <w:rPr>
          <w:rFonts w:ascii="Garamond" w:hAnsi="Garamond" w:cs="Times New Roman"/>
          <w:sz w:val="24"/>
          <w:szCs w:val="24"/>
        </w:rPr>
        <w:t>duke dhënë detaje të mjaftueshme në raportin e verifikimit për t’i mundësuar subjektit të rregulluar, si dhe AKM-së, që të kuptojnë sa më poshtë:</w:t>
      </w:r>
      <w:r w:rsidR="00A4275F" w:rsidRPr="00096D99">
        <w:rPr>
          <w:rFonts w:ascii="Garamond" w:hAnsi="Garamond" w:cs="Times New Roman"/>
          <w:sz w:val="24"/>
          <w:szCs w:val="24"/>
        </w:rPr>
        <w:t xml:space="preserve"> </w:t>
      </w:r>
    </w:p>
    <w:p w14:paraId="7CDF9F92" w14:textId="2456ECF6"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lastRenderedPageBreak/>
        <w:t xml:space="preserve">a) Shkallën dhe natyrën e pasaktësisë, mospërputhshmërisë ose papajtueshmërisë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p>
    <w:p w14:paraId="29F9AE82"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 Arsyen pse pasaktësia ka apo nuk ka ndikim domethënës;</w:t>
      </w:r>
    </w:p>
    <w:p w14:paraId="6AA87E7A" w14:textId="6D8C8EC5"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Cilit element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subjektit të rregulluar i referohet pasaktësia ose cilit element të planit të monitorimit i referohet mospërputhja;</w:t>
      </w:r>
    </w:p>
    <w:p w14:paraId="5D08F293" w14:textId="31D9D78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ç) Me cilin nen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w:t>
      </w:r>
      <w:r w:rsidR="00A4275F" w:rsidRPr="00096D99">
        <w:rPr>
          <w:rFonts w:ascii="Garamond" w:hAnsi="Garamond" w:cs="Times New Roman"/>
          <w:sz w:val="24"/>
          <w:szCs w:val="24"/>
        </w:rPr>
        <w:t xml:space="preserve"> </w:t>
      </w:r>
      <w:r w:rsidRPr="00096D99">
        <w:rPr>
          <w:rFonts w:ascii="Garamond" w:hAnsi="Garamond" w:cs="Times New Roman"/>
          <w:sz w:val="24"/>
          <w:szCs w:val="24"/>
        </w:rPr>
        <w:t>lidhet papajtueshmëria.</w:t>
      </w:r>
    </w:p>
    <w:p w14:paraId="3B4ECC97"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590B98DE"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65</w:t>
      </w:r>
    </w:p>
    <w:p w14:paraId="2CF4589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Kufizimi i shtrirjes së verifikimit</w:t>
      </w:r>
    </w:p>
    <w:p w14:paraId="34F74776" w14:textId="77777777" w:rsidR="0068043D" w:rsidRPr="00096D99" w:rsidRDefault="0068043D" w:rsidP="0068043D">
      <w:pPr>
        <w:spacing w:after="0" w:line="240" w:lineRule="auto"/>
        <w:ind w:firstLine="284"/>
        <w:rPr>
          <w:rFonts w:ascii="Garamond" w:hAnsi="Garamond" w:cs="Times New Roman"/>
          <w:sz w:val="24"/>
          <w:szCs w:val="24"/>
        </w:rPr>
      </w:pPr>
    </w:p>
    <w:p w14:paraId="0D7D52F6" w14:textId="2DE95F4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Verifikuesi mund të dalë në përfundimin se shtrirja e verifikimit, e parashikuar në </w:t>
      </w:r>
      <w:r w:rsidR="009528A1" w:rsidRPr="00096D99">
        <w:rPr>
          <w:rFonts w:ascii="Garamond" w:hAnsi="Garamond" w:cs="Times New Roman"/>
          <w:sz w:val="24"/>
          <w:szCs w:val="24"/>
        </w:rPr>
        <w:t>shkronjën</w:t>
      </w:r>
      <w:r w:rsidRPr="00096D99">
        <w:rPr>
          <w:rFonts w:ascii="Garamond" w:hAnsi="Garamond" w:cs="Times New Roman"/>
          <w:sz w:val="24"/>
          <w:szCs w:val="24"/>
        </w:rPr>
        <w:t xml:space="preserve"> “c”, të pikës 1, të nenit 64, të kësaj rregulloreje, është tepër e kufizuar kur verifikohet një nga situatat e mëposhtme: </w:t>
      </w:r>
    </w:p>
    <w:p w14:paraId="2252C415" w14:textId="77777777" w:rsidR="0068043D" w:rsidRPr="00096D99" w:rsidRDefault="0068043D" w:rsidP="0068043D">
      <w:pPr>
        <w:pStyle w:val="BodyText"/>
        <w:tabs>
          <w:tab w:val="left" w:pos="132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mungojnë të dhëna që pengojnë verifikuesin të mbledhë provat e nevojshme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ulur rrezikun e verifikimit në nivelin e duhur për të arritur një shkallë të arsyeshëm sigurie;</w:t>
      </w:r>
    </w:p>
    <w:p w14:paraId="5C39241B"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Kur plani i monitorimit nuk është i miratuar nga AKM-ja;</w:t>
      </w:r>
    </w:p>
    <w:p w14:paraId="172B0EC8"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Kur plani i monitorimit nuk ka një shtrirje ose qartësi të mjaftueshme për të mundësuar arritjen e përfundimeve mbi verifikimin;</w:t>
      </w:r>
    </w:p>
    <w:p w14:paraId="69E2C281" w14:textId="7777777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ç) Subjekti i rregulluar nuk ka vënë në dispozicion informacion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mjaftueshëm për t’i mundësuar verifikuesit të kryejë verifikimin.</w:t>
      </w:r>
    </w:p>
    <w:p w14:paraId="3B4CC361" w14:textId="7777777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p>
    <w:p w14:paraId="0AF0250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66</w:t>
      </w:r>
    </w:p>
    <w:p w14:paraId="39C92747" w14:textId="50F877E1"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Trajtimi i mospërputhjeve </w:t>
      </w:r>
      <w:proofErr w:type="spellStart"/>
      <w:r w:rsidRPr="00096D99">
        <w:rPr>
          <w:rFonts w:ascii="Garamond" w:hAnsi="Garamond" w:cs="Times New Roman"/>
          <w:noProof w:val="0"/>
          <w:sz w:val="24"/>
          <w:szCs w:val="24"/>
        </w:rPr>
        <w:t>jodomethënëse</w:t>
      </w:r>
      <w:proofErr w:type="spellEnd"/>
      <w:r w:rsidRPr="00096D99">
        <w:rPr>
          <w:rFonts w:ascii="Garamond" w:hAnsi="Garamond" w:cs="Times New Roman"/>
          <w:noProof w:val="0"/>
          <w:sz w:val="24"/>
          <w:szCs w:val="24"/>
        </w:rPr>
        <w:t xml:space="preserve"> të pazgjidhura</w:t>
      </w:r>
    </w:p>
    <w:p w14:paraId="74F4AF4C" w14:textId="77777777" w:rsidR="0068043D" w:rsidRPr="00096D99" w:rsidRDefault="0068043D" w:rsidP="0068043D">
      <w:pPr>
        <w:spacing w:after="0" w:line="240" w:lineRule="auto"/>
        <w:ind w:firstLine="284"/>
        <w:rPr>
          <w:rFonts w:ascii="Garamond" w:hAnsi="Garamond" w:cs="Times New Roman"/>
          <w:sz w:val="24"/>
          <w:szCs w:val="24"/>
        </w:rPr>
      </w:pPr>
    </w:p>
    <w:p w14:paraId="69F5F503" w14:textId="6799CC03" w:rsidR="0068043D" w:rsidRPr="00096D99" w:rsidRDefault="0068043D" w:rsidP="0068043D">
      <w:pPr>
        <w:pStyle w:val="BodyText"/>
        <w:tabs>
          <w:tab w:val="left" w:pos="13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vlerëson nëse subjekti i rregulluar ka korrigjuar mospërputhjet e identifikuara në raportin e verifikimit në lidhje me periudhën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mëparshme të monitorimit sipas kërkesave për subjektin e rregulluar të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pikën 6, të nenit 126,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kur është rasti. Nëse subjekti i rregulluar nuk i ka korrigjuar këto mospërputhje sipas pik</w:t>
      </w:r>
      <w:r w:rsidR="000D0C79">
        <w:rPr>
          <w:rFonts w:ascii="Garamond" w:hAnsi="Garamond" w:cs="Times New Roman"/>
          <w:noProof w:val="0"/>
          <w:sz w:val="24"/>
          <w:szCs w:val="24"/>
        </w:rPr>
        <w:t>ë</w:t>
      </w:r>
      <w:r w:rsidRPr="00096D99">
        <w:rPr>
          <w:rFonts w:ascii="Garamond" w:hAnsi="Garamond" w:cs="Times New Roman"/>
          <w:noProof w:val="0"/>
          <w:sz w:val="24"/>
          <w:szCs w:val="24"/>
        </w:rPr>
        <w:t>s 6, t</w:t>
      </w:r>
      <w:r w:rsidR="0006146E">
        <w:rPr>
          <w:rFonts w:ascii="Garamond" w:hAnsi="Garamond" w:cs="Times New Roman"/>
          <w:noProof w:val="0"/>
          <w:sz w:val="24"/>
          <w:szCs w:val="24"/>
        </w:rPr>
        <w:t xml:space="preserve">ë </w:t>
      </w:r>
      <w:r w:rsidRPr="00096D99">
        <w:rPr>
          <w:rFonts w:ascii="Garamond" w:hAnsi="Garamond" w:cs="Times New Roman"/>
          <w:noProof w:val="0"/>
          <w:sz w:val="24"/>
          <w:szCs w:val="24"/>
        </w:rPr>
        <w:t xml:space="preserve">nenit 126,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shqyrton nëse mosveprimi rrit ose mund të rrisë rrezikun e pasaktësive. </w:t>
      </w:r>
    </w:p>
    <w:p w14:paraId="7DC3D8AD" w14:textId="77777777" w:rsidR="0068043D" w:rsidRPr="00096D99" w:rsidRDefault="0068043D" w:rsidP="0068043D">
      <w:pPr>
        <w:pStyle w:val="BodyText"/>
        <w:tabs>
          <w:tab w:val="left" w:pos="13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raporton në raportin e verifikimit nëse këto mospërputhje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zgjidhur nga subjekti i rregulluar.</w:t>
      </w:r>
    </w:p>
    <w:p w14:paraId="3EA89DEF" w14:textId="77777777" w:rsidR="0068043D" w:rsidRPr="00096D99" w:rsidRDefault="0068043D" w:rsidP="0068043D">
      <w:pPr>
        <w:pStyle w:val="BodyText"/>
        <w:tabs>
          <w:tab w:val="left" w:pos="134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Verifikuesi regjistron në dokumentacionin e brendshëm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detaje mbi kohën se kur dhe mënyrën se si subjekti i rregulluar ka zgjidhur mospërputhjet e identifikuara gjatë verifikimit.</w:t>
      </w:r>
    </w:p>
    <w:p w14:paraId="65BFA50D" w14:textId="77777777" w:rsidR="0068043D" w:rsidRPr="00096D99" w:rsidRDefault="0068043D" w:rsidP="0068043D">
      <w:pPr>
        <w:pStyle w:val="BodyText"/>
        <w:tabs>
          <w:tab w:val="left" w:pos="1346"/>
        </w:tabs>
        <w:autoSpaceDE/>
        <w:autoSpaceDN/>
        <w:ind w:firstLine="284"/>
        <w:jc w:val="both"/>
        <w:rPr>
          <w:rFonts w:ascii="Garamond" w:hAnsi="Garamond" w:cs="Times New Roman"/>
          <w:noProof w:val="0"/>
          <w:sz w:val="24"/>
          <w:szCs w:val="24"/>
        </w:rPr>
      </w:pPr>
    </w:p>
    <w:p w14:paraId="32D83DED"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3B844C54"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042BCBA7" w14:textId="2CCC7A80"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lastRenderedPageBreak/>
        <w:t>Neni 67</w:t>
      </w:r>
    </w:p>
    <w:p w14:paraId="1F3076AC"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Përmirësimi i procesit të monitorimit dhe raportimit</w:t>
      </w:r>
    </w:p>
    <w:p w14:paraId="21457662" w14:textId="77777777" w:rsidR="0068043D" w:rsidRPr="00096D99" w:rsidRDefault="0068043D" w:rsidP="0068043D">
      <w:pPr>
        <w:spacing w:after="0" w:line="240" w:lineRule="auto"/>
        <w:ind w:firstLine="284"/>
        <w:rPr>
          <w:rFonts w:ascii="Garamond" w:hAnsi="Garamond"/>
          <w:sz w:val="24"/>
          <w:szCs w:val="24"/>
        </w:rPr>
      </w:pPr>
    </w:p>
    <w:p w14:paraId="00DB5589"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Kur verifikuesi ka identifikuar fusha për përmirësim në </w:t>
      </w:r>
      <w:proofErr w:type="spellStart"/>
      <w:r w:rsidRPr="00096D99">
        <w:rPr>
          <w:rFonts w:ascii="Garamond" w:hAnsi="Garamond" w:cs="Times New Roman"/>
          <w:noProof w:val="0"/>
          <w:sz w:val="24"/>
          <w:szCs w:val="24"/>
        </w:rPr>
        <w:t>performancën</w:t>
      </w:r>
      <w:proofErr w:type="spellEnd"/>
      <w:r w:rsidRPr="00096D99">
        <w:rPr>
          <w:rFonts w:ascii="Garamond" w:hAnsi="Garamond" w:cs="Times New Roman"/>
          <w:noProof w:val="0"/>
          <w:sz w:val="24"/>
          <w:szCs w:val="24"/>
        </w:rPr>
        <w:t xml:space="preserve">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subjektit të rregulluar në lidhje me elementet e parashikuara në shkronjat “a” deri në “ç” të kësaj pike, përfshin në raportin e verifikimit rekomandime për përmirësimin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 </w:t>
      </w:r>
      <w:proofErr w:type="spellStart"/>
      <w:r w:rsidRPr="00096D99">
        <w:rPr>
          <w:rFonts w:ascii="Garamond" w:hAnsi="Garamond" w:cs="Times New Roman"/>
          <w:noProof w:val="0"/>
          <w:sz w:val="24"/>
          <w:szCs w:val="24"/>
        </w:rPr>
        <w:t>performancës</w:t>
      </w:r>
      <w:proofErr w:type="spellEnd"/>
      <w:r w:rsidRPr="00096D99">
        <w:rPr>
          <w:rFonts w:ascii="Garamond" w:hAnsi="Garamond" w:cs="Times New Roman"/>
          <w:noProof w:val="0"/>
          <w:sz w:val="24"/>
          <w:szCs w:val="24"/>
        </w:rPr>
        <w:t xml:space="preserve"> së subjektit të rregulluar në aspektet e mëposhtme:</w:t>
      </w:r>
    </w:p>
    <w:p w14:paraId="6C0955BA"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Vlerësimin e rrezikut të kryer nga subjekti i rregulluar;</w:t>
      </w:r>
    </w:p>
    <w:p w14:paraId="3D2AB3E3" w14:textId="77777777" w:rsidR="0068043D" w:rsidRPr="00096D99" w:rsidRDefault="0068043D" w:rsidP="0068043D">
      <w:pPr>
        <w:pStyle w:val="BodyText"/>
        <w:tabs>
          <w:tab w:val="left" w:pos="11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Zhvillimin, dokumentimin, zbatimin dhe mirëmbajtjen e aktiviteteve të fluksit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dhe veprimtarive të kontrollit, si dhe vlerësimin e sistemit të kontrollit;</w:t>
      </w:r>
    </w:p>
    <w:p w14:paraId="2A43D3EC" w14:textId="0FEF3C5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c) Zhvillimin, dokumentimin, zbatimin dhe mirëmbajtjen e procedurave për aktivitetet e fluksit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dhe veprimtaritë e kontrollit, si edhe të procedurave të tjera që subjekti i rregulluar duhet të ngrejë në përputhje me vendimin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xml:space="preserve">; </w:t>
      </w:r>
    </w:p>
    <w:p w14:paraId="0725D10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ç) Monitorimin dhe raportimin e shkarkimeve, përfshirë në lidhje me arritjen shkallëve metodologjike më të larta, reduktimin e rreziqeve dhe rritjen e efikasitetit për monitorimin dhe raportimin e tyre.</w:t>
      </w:r>
    </w:p>
    <w:p w14:paraId="5EC6F715" w14:textId="77777777" w:rsidR="0068043D" w:rsidRPr="00096D99" w:rsidRDefault="0068043D" w:rsidP="0068043D">
      <w:pPr>
        <w:pStyle w:val="BodyText"/>
        <w:tabs>
          <w:tab w:val="left" w:pos="132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Gjatë verifikimit, verifikuesi kontrollon nëse subjekti i rregulluar ka zbatuar rekomandimet për përmirësimet e nevojshme që janë dhënë në raportin e verifikimit të vitit të mëparshëm si dhe mënyrën e zbatimit të tyre. Kur subjekti i rregulluar nuk i ka zbatuar këto rekomandime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nuk i ka zbatuar ato siç duhet, verifikuesi vlerëson ndikimin që kjo ka në</w:t>
      </w:r>
      <w:r w:rsidRPr="00096D99">
        <w:rPr>
          <w:rFonts w:ascii="Garamond" w:hAnsi="Garamond" w:cs="Times New Roman"/>
          <w:noProof w:val="0"/>
          <w:w w:val="99"/>
          <w:sz w:val="24"/>
          <w:szCs w:val="24"/>
        </w:rPr>
        <w:t xml:space="preserve"> lidhje me </w:t>
      </w:r>
      <w:r w:rsidRPr="00096D99">
        <w:rPr>
          <w:rFonts w:ascii="Garamond" w:hAnsi="Garamond" w:cs="Times New Roman"/>
          <w:noProof w:val="0"/>
          <w:sz w:val="24"/>
          <w:szCs w:val="24"/>
        </w:rPr>
        <w:t>rrezikun e pasaktësive dhe mospërputhjeve.</w:t>
      </w:r>
    </w:p>
    <w:p w14:paraId="1201B7C6" w14:textId="77777777" w:rsidR="0068043D" w:rsidRPr="00096D99" w:rsidRDefault="0068043D" w:rsidP="0068043D">
      <w:pPr>
        <w:pStyle w:val="BodyText"/>
        <w:tabs>
          <w:tab w:val="left" w:pos="1275"/>
        </w:tabs>
        <w:autoSpaceDE/>
        <w:autoSpaceDN/>
        <w:ind w:firstLine="284"/>
        <w:jc w:val="both"/>
        <w:rPr>
          <w:rFonts w:ascii="Garamond" w:hAnsi="Garamond" w:cs="Times New Roman"/>
          <w:b/>
          <w:bCs/>
          <w:iCs/>
          <w:noProof w:val="0"/>
          <w:sz w:val="24"/>
          <w:szCs w:val="24"/>
        </w:rPr>
      </w:pPr>
    </w:p>
    <w:p w14:paraId="66F3E3EB"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68</w:t>
      </w:r>
    </w:p>
    <w:p w14:paraId="357BA908"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Vizitat në terren dhe verifikimi i thjeshtuar</w:t>
      </w:r>
    </w:p>
    <w:p w14:paraId="641058A4" w14:textId="77777777" w:rsidR="0068043D" w:rsidRPr="00096D99" w:rsidRDefault="0068043D" w:rsidP="0068043D">
      <w:pPr>
        <w:spacing w:after="0" w:line="240" w:lineRule="auto"/>
        <w:ind w:firstLine="284"/>
        <w:rPr>
          <w:rFonts w:ascii="Garamond" w:hAnsi="Garamond" w:cs="Times New Roman"/>
          <w:sz w:val="24"/>
          <w:szCs w:val="24"/>
        </w:rPr>
      </w:pPr>
    </w:p>
    <w:p w14:paraId="62258962"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momente të caktuara gjatë procesit të verifikimit, verifikuesi kryen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vizitë në terren për të vlerësuar funksionimin e pajisjeve matëse dhe sistemeve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monitorimit, për të kryer intervista, për të kryer veprimtaritë e kërkuara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ky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sz w:val="24"/>
          <w:szCs w:val="24"/>
        </w:rPr>
        <w:t>, si dhe për të mbledhur informacione dhe prova të mjaftueshme që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mundësojnë atij të dalë në përfundimin nëse raporti i subjektit të rregulluar nuk ka pasaktësi domethënëse.</w:t>
      </w:r>
      <w:r w:rsidRPr="00096D99">
        <w:rPr>
          <w:rFonts w:ascii="Garamond" w:eastAsiaTheme="minorHAnsi" w:hAnsi="Garamond" w:cstheme="minorBidi"/>
          <w:noProof w:val="0"/>
          <w:kern w:val="2"/>
          <w:sz w:val="24"/>
          <w:szCs w:val="24"/>
          <w14:ligatures w14:val="standardContextual"/>
        </w:rPr>
        <w:t xml:space="preserve"> </w:t>
      </w:r>
      <w:r w:rsidRPr="00096D99">
        <w:rPr>
          <w:rFonts w:ascii="Garamond" w:hAnsi="Garamond" w:cs="Times New Roman"/>
          <w:noProof w:val="0"/>
          <w:sz w:val="24"/>
          <w:szCs w:val="24"/>
        </w:rPr>
        <w:t xml:space="preserve">Gjatë kryerjes së vizitave në terren, verifikuesi vlerëson gjithashtu </w:t>
      </w:r>
      <w:r w:rsidRPr="00096D99">
        <w:rPr>
          <w:rFonts w:ascii="Garamond" w:hAnsi="Garamond" w:cs="Times New Roman"/>
          <w:noProof w:val="0"/>
          <w:w w:val="99"/>
          <w:sz w:val="24"/>
          <w:szCs w:val="24"/>
        </w:rPr>
        <w:t>n</w:t>
      </w:r>
      <w:r w:rsidRPr="00096D99">
        <w:rPr>
          <w:rFonts w:ascii="Garamond" w:hAnsi="Garamond" w:cs="Times New Roman"/>
          <w:noProof w:val="0"/>
          <w:sz w:val="24"/>
          <w:szCs w:val="24"/>
        </w:rPr>
        <w:t>ëse rrymat e lëndëve djegëse dhe sasitë e lëndëve djegëse të hedhura për konsum janë paraqitur në mënyrë të plotë nga subjekti i rregulluar.</w:t>
      </w:r>
    </w:p>
    <w:p w14:paraId="06ECB868" w14:textId="666740B4" w:rsidR="0068043D" w:rsidRPr="00096D99" w:rsidRDefault="0068043D" w:rsidP="00EE2C33">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2. Subjekti i rregulluar i siguron verifikuesit </w:t>
      </w:r>
      <w:proofErr w:type="spellStart"/>
      <w:r w:rsidRPr="00096D99">
        <w:rPr>
          <w:rFonts w:ascii="Garamond" w:hAnsi="Garamond" w:cs="Times New Roman"/>
          <w:noProof w:val="0"/>
          <w:sz w:val="24"/>
          <w:szCs w:val="24"/>
        </w:rPr>
        <w:t>akses</w:t>
      </w:r>
      <w:proofErr w:type="spellEnd"/>
      <w:r w:rsidRPr="00096D99">
        <w:rPr>
          <w:rFonts w:ascii="Garamond" w:hAnsi="Garamond" w:cs="Times New Roman"/>
          <w:noProof w:val="0"/>
          <w:sz w:val="24"/>
          <w:szCs w:val="24"/>
        </w:rPr>
        <w:t xml:space="preserve"> në vendndodhjet e tij.</w:t>
      </w:r>
    </w:p>
    <w:p w14:paraId="251DF92C" w14:textId="77777777" w:rsidR="0068043D" w:rsidRPr="00096D99" w:rsidRDefault="0068043D" w:rsidP="0068043D">
      <w:pPr>
        <w:widowControl w:val="0"/>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3. Për qëllime të verifikimit të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subjektit të rregulluar, verifikuesi, në bazë të analizës së rrezikut, vendos nëse nevojiten vizita në vendndodhje të tjera, duke përfshirë rastet kur pjesë përkatëse të aktiviteteve të fluksit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dhe veprimtarive të kontrollit kryhen në vendndodhje të tjera, siç janë selia e shoqërisë dhe zyra të tjera jashtë vendndodhjes së instalimit. </w:t>
      </w:r>
    </w:p>
    <w:p w14:paraId="5F6029D5"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4. Në përjashtim nga parashikimet e pikës 1 të këtij neni, verifikuesi mund të vendosë të mos kryejë vizita në terren te subjektet e rregulluara dhe në këto raste informon subjektin e rregulluar pa vonesa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paarsyeshme. Vendimi bazohet në elementet e mëposhtme:</w:t>
      </w:r>
    </w:p>
    <w:p w14:paraId="1A83B3AD"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a) Në rezultatin e analizës së rrezikut;</w:t>
      </w:r>
    </w:p>
    <w:p w14:paraId="4990C61E"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Në konfirmimin se të gjitha të dhënat përkatëse mund të </w:t>
      </w:r>
      <w:proofErr w:type="spellStart"/>
      <w:r w:rsidRPr="00096D99">
        <w:rPr>
          <w:rFonts w:ascii="Garamond" w:hAnsi="Garamond" w:cs="Times New Roman"/>
          <w:noProof w:val="0"/>
          <w:sz w:val="24"/>
          <w:szCs w:val="24"/>
        </w:rPr>
        <w:t>aksesohen</w:t>
      </w:r>
      <w:proofErr w:type="spellEnd"/>
      <w:r w:rsidRPr="00096D99">
        <w:rPr>
          <w:rFonts w:ascii="Garamond" w:hAnsi="Garamond" w:cs="Times New Roman"/>
          <w:noProof w:val="0"/>
          <w:sz w:val="24"/>
          <w:szCs w:val="24"/>
        </w:rPr>
        <w:t xml:space="preserve"> në distancë nga verifikuesi;</w:t>
      </w:r>
    </w:p>
    <w:p w14:paraId="520D57AC"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c) Në konfirmimin se janë përmbushur kushtet për moskryerjen e vizitave në terren në përputhje me nenin 69 të kësaj rregulloreje;</w:t>
      </w:r>
    </w:p>
    <w:p w14:paraId="64E9351A"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ç) Në konfirmimin se vizitat e detyrueshme në terren, në përputhje me pikën 8 të këtij neni, nuk janë të zbatueshme për atë subjekt të rregulluar.</w:t>
      </w:r>
    </w:p>
    <w:p w14:paraId="62D9131D"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5. Subjekti i rregulluar paraqet pranë AKM-së një kërkesë që të miratojë vendimin e verifikuesit për të mos kryer vizitën në terren. Aplikimi përmban të paktën informacionet e mëposhtme: </w:t>
      </w:r>
    </w:p>
    <w:p w14:paraId="0F564ED6"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a) Rezultatin e analizës së rrezikut;</w:t>
      </w:r>
    </w:p>
    <w:p w14:paraId="7D1B239B"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lastRenderedPageBreak/>
        <w:t xml:space="preserve">b) Prova se të gjitha të dhënat përkatëse mund të </w:t>
      </w:r>
      <w:proofErr w:type="spellStart"/>
      <w:r w:rsidRPr="00096D99">
        <w:rPr>
          <w:rFonts w:ascii="Garamond" w:hAnsi="Garamond" w:cs="Times New Roman"/>
          <w:noProof w:val="0"/>
          <w:sz w:val="24"/>
          <w:szCs w:val="24"/>
        </w:rPr>
        <w:t>aksesohen</w:t>
      </w:r>
      <w:proofErr w:type="spellEnd"/>
      <w:r w:rsidRPr="00096D99">
        <w:rPr>
          <w:rFonts w:ascii="Garamond" w:hAnsi="Garamond" w:cs="Times New Roman"/>
          <w:noProof w:val="0"/>
          <w:sz w:val="24"/>
          <w:szCs w:val="24"/>
        </w:rPr>
        <w:t xml:space="preserve"> në distancë nga verifikuesi;</w:t>
      </w:r>
    </w:p>
    <w:p w14:paraId="1531F689"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c) Prova se janë përmbushur kushtet për moskryerjen e vizitave në terren, në përputhje me nenin 69 të kësaj rregulloreje;</w:t>
      </w:r>
    </w:p>
    <w:p w14:paraId="38CB97BF"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ç) Prova se vizitat e detyrueshme në terren, në përputhje me pikën 7 të këtij neni, nuk janë të zbatueshme për atë subjekt të rregulluar.</w:t>
      </w:r>
    </w:p>
    <w:p w14:paraId="31541C87" w14:textId="5113B4AE"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6. Nuk kërkohet miratimi i AKM-së për subjektet e rregulluara me shkarkime të ulëta, siç përcaktohet në pikën 1, të nenit 114,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1406D0A0"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7. AKM-ja vendos nëse do ta miratojë ose jo vendimin e verifikuesit për të mos kryer vizitën në terren, duke shqyrtuar informacionin e dhënë nga subjekti i rregulluar, në përputhje me shkronjat “a” deri në “ç”, të pikës 5, të këtij neni. Në rast se AKM-ja nuk i është përgjigjur kërkesës së subjektit të rregulluar, në përputhje me pikën 5 të këtij neni, brenda dy muajve nga marrja e saj, vendimi i verifikuesit konsiderohet i miratuar. </w:t>
      </w:r>
    </w:p>
    <w:p w14:paraId="5BA09383"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8. Verifikuesi kryen gjithmonë vizita në terren në situatat e mëposhtme:</w:t>
      </w:r>
    </w:p>
    <w:p w14:paraId="76DF986D" w14:textId="77777777" w:rsidR="0068043D" w:rsidRPr="00096D99" w:rsidRDefault="0068043D" w:rsidP="0068043D">
      <w:pPr>
        <w:pStyle w:val="BodyText"/>
        <w:tabs>
          <w:tab w:val="left" w:pos="55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verifikuesi po verifikon për herë të parë raportin e të dhënave të shkarkimeve të një subjekti të rregulluar;</w:t>
      </w:r>
    </w:p>
    <w:p w14:paraId="7AE78554" w14:textId="77777777" w:rsidR="0068043D" w:rsidRPr="00096D99" w:rsidRDefault="0068043D" w:rsidP="0068043D">
      <w:pPr>
        <w:pStyle w:val="BodyText"/>
        <w:tabs>
          <w:tab w:val="left" w:pos="6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Nëse në dy periudhat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raportimit menjëherë pararendëse të periudhës aktuale të raportimit asnjë verifikues nuk ka kryer një vizitë në terren te subjekti i rregulluar;</w:t>
      </w:r>
    </w:p>
    <w:p w14:paraId="1EF2F1E9" w14:textId="18EE4C8B" w:rsidR="0068043D" w:rsidRPr="00096D99" w:rsidRDefault="0068043D" w:rsidP="0068043D">
      <w:pPr>
        <w:pStyle w:val="BodyText"/>
        <w:tabs>
          <w:tab w:val="left" w:pos="6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Nëse gjatë periudhës së raportimit janë bërë ndryshime të konsiderueshme në planin e monitorimit, në përputhje me parashikimet e pikës 3, të nenit 94,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69373E00" w14:textId="77777777" w:rsidR="0068043D" w:rsidRPr="00096D99" w:rsidRDefault="0068043D" w:rsidP="0068043D">
      <w:pPr>
        <w:pStyle w:val="BodyText"/>
        <w:tabs>
          <w:tab w:val="left" w:pos="679"/>
        </w:tabs>
        <w:autoSpaceDE/>
        <w:autoSpaceDN/>
        <w:ind w:firstLine="284"/>
        <w:jc w:val="both"/>
        <w:rPr>
          <w:rFonts w:ascii="Garamond" w:hAnsi="Garamond" w:cs="Times New Roman"/>
          <w:noProof w:val="0"/>
          <w:sz w:val="24"/>
          <w:szCs w:val="24"/>
        </w:rPr>
      </w:pPr>
    </w:p>
    <w:p w14:paraId="07527559"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69</w:t>
      </w:r>
    </w:p>
    <w:p w14:paraId="016C87AA" w14:textId="77777777" w:rsidR="0068043D" w:rsidRPr="00096D99" w:rsidRDefault="0068043D" w:rsidP="0068043D">
      <w:pPr>
        <w:pStyle w:val="Heading1"/>
        <w:spacing w:before="0" w:after="0" w:line="240" w:lineRule="auto"/>
        <w:ind w:firstLine="284"/>
        <w:jc w:val="center"/>
        <w:rPr>
          <w:rFonts w:ascii="Garamond" w:hAnsi="Garamond" w:cs="Times New Roman"/>
          <w:iCs/>
          <w:noProof w:val="0"/>
          <w:sz w:val="24"/>
          <w:szCs w:val="24"/>
        </w:rPr>
      </w:pPr>
      <w:r w:rsidRPr="00096D99">
        <w:rPr>
          <w:rFonts w:ascii="Garamond" w:hAnsi="Garamond" w:cs="Times New Roman"/>
          <w:iCs/>
          <w:noProof w:val="0"/>
          <w:sz w:val="24"/>
          <w:szCs w:val="24"/>
        </w:rPr>
        <w:t>Kushtet për moskryerjen e vizitave në terren</w:t>
      </w:r>
    </w:p>
    <w:p w14:paraId="3B9D3E4E"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1A6BFCFF"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Kushtet për moskryerjen e vizitave në terren parashikohen në pikat e mëposhtme të këtij neni.</w:t>
      </w:r>
    </w:p>
    <w:p w14:paraId="0A7F616A" w14:textId="696184FC"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Kur verifikohet raporti i të dhënave të shkarkimeve të një subjekti të rregulluar të kategorisë A, siç përcaktohet në </w:t>
      </w:r>
      <w:r w:rsidR="009528A1" w:rsidRPr="00096D99">
        <w:rPr>
          <w:rFonts w:ascii="Garamond" w:hAnsi="Garamond" w:cs="Times New Roman"/>
          <w:noProof w:val="0"/>
          <w:sz w:val="24"/>
          <w:szCs w:val="24"/>
        </w:rPr>
        <w:t>shkronjën</w:t>
      </w:r>
      <w:r w:rsidRPr="00096D99">
        <w:rPr>
          <w:rFonts w:ascii="Garamond" w:hAnsi="Garamond" w:cs="Times New Roman"/>
          <w:noProof w:val="0"/>
          <w:sz w:val="24"/>
          <w:szCs w:val="24"/>
        </w:rPr>
        <w:t xml:space="preserve"> “a”,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pik</w:t>
      </w:r>
      <w:r w:rsidR="0006146E">
        <w:rPr>
          <w:rFonts w:ascii="Garamond" w:hAnsi="Garamond" w:cs="Times New Roman"/>
          <w:noProof w:val="0"/>
          <w:sz w:val="24"/>
          <w:szCs w:val="24"/>
        </w:rPr>
        <w:t>ë</w:t>
      </w:r>
      <w:r w:rsidRPr="00096D99">
        <w:rPr>
          <w:rFonts w:ascii="Garamond" w:hAnsi="Garamond" w:cs="Times New Roman"/>
          <w:noProof w:val="0"/>
          <w:sz w:val="24"/>
          <w:szCs w:val="24"/>
        </w:rPr>
        <w:t>s 2,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nenit 98,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në rast se:</w:t>
      </w:r>
    </w:p>
    <w:p w14:paraId="58F42EFF" w14:textId="477A5A5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a) të gjitha rrymat e lëndëve djegëse të hedhura për</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konsum nga subjekti i rregulluar janë lëndë djegëse të standardit tregtar ose lëndë djegëse ekuivalente me standardin tregtar, në përputhje me pikën 7, të nenit 104,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2ABBCA13"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b) zbatohen vlerat standarde për faktorin e emetimit dhe faktorin e konvertimit të njësive;</w:t>
      </w:r>
    </w:p>
    <w:p w14:paraId="014401CA"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c) zbatohet një vlerë standarde për fraksionin e biomasës, ose, kur plotësohen të gjitha kushtet e mëposhtme:</w:t>
      </w:r>
    </w:p>
    <w:p w14:paraId="4BC475B7" w14:textId="2181B474" w:rsidR="0068043D" w:rsidRPr="00096D99" w:rsidRDefault="00EE2C33" w:rsidP="00EE2C33">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i. </w:t>
      </w:r>
      <w:r w:rsidR="0068043D" w:rsidRPr="00096D99">
        <w:rPr>
          <w:rFonts w:ascii="Garamond" w:hAnsi="Garamond" w:cs="Times New Roman"/>
          <w:noProof w:val="0"/>
          <w:sz w:val="24"/>
          <w:szCs w:val="24"/>
        </w:rPr>
        <w:t xml:space="preserve">Zbatohet shkalla metodologjike 3b për përcaktimin e fraksionit të biomasës të rrymës së lëndës djegëse, në përputhje me shtojcën </w:t>
      </w:r>
      <w:proofErr w:type="spellStart"/>
      <w:r w:rsidR="0068043D" w:rsidRPr="00096D99">
        <w:rPr>
          <w:rFonts w:ascii="Garamond" w:hAnsi="Garamond" w:cs="Times New Roman"/>
          <w:noProof w:val="0"/>
          <w:sz w:val="24"/>
          <w:szCs w:val="24"/>
        </w:rPr>
        <w:t>IIa</w:t>
      </w:r>
      <w:proofErr w:type="spellEnd"/>
      <w:r w:rsidR="0068043D" w:rsidRPr="00096D99">
        <w:rPr>
          <w:rFonts w:ascii="Garamond" w:hAnsi="Garamond" w:cs="Times New Roman"/>
          <w:noProof w:val="0"/>
          <w:sz w:val="24"/>
          <w:szCs w:val="24"/>
        </w:rPr>
        <w:t xml:space="preserve">, seksioni 2.3, të vendimit </w:t>
      </w:r>
      <w:r w:rsidR="00A1593F" w:rsidRPr="00096D99">
        <w:rPr>
          <w:rFonts w:ascii="Garamond" w:hAnsi="Garamond" w:cs="Times New Roman"/>
          <w:noProof w:val="0"/>
          <w:sz w:val="24"/>
          <w:szCs w:val="24"/>
        </w:rPr>
        <w:t xml:space="preserve">nr. </w:t>
      </w:r>
      <w:r w:rsidR="0068043D"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0068043D" w:rsidRPr="00096D99">
        <w:rPr>
          <w:rFonts w:ascii="Garamond" w:hAnsi="Garamond" w:cs="Times New Roman"/>
          <w:bCs/>
          <w:noProof w:val="0"/>
          <w:sz w:val="24"/>
          <w:szCs w:val="24"/>
        </w:rPr>
        <w:t xml:space="preserve">dhe procedurat e posaçme të </w:t>
      </w:r>
      <w:r w:rsidR="0068043D" w:rsidRPr="00096D99">
        <w:rPr>
          <w:rFonts w:ascii="Garamond" w:hAnsi="Garamond" w:cs="Times New Roman"/>
          <w:bCs/>
          <w:noProof w:val="0"/>
          <w:sz w:val="24"/>
          <w:szCs w:val="24"/>
        </w:rPr>
        <w:lastRenderedPageBreak/>
        <w:t xml:space="preserve">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0068043D"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0068043D"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0068043D" w:rsidRPr="00096D99">
        <w:rPr>
          <w:rFonts w:ascii="Garamond" w:hAnsi="Garamond" w:cs="Times New Roman"/>
          <w:bCs/>
          <w:noProof w:val="0"/>
          <w:sz w:val="24"/>
          <w:szCs w:val="24"/>
        </w:rPr>
        <w:t>”</w:t>
      </w:r>
      <w:r w:rsidR="0068043D" w:rsidRPr="00096D99">
        <w:rPr>
          <w:rFonts w:ascii="Garamond" w:hAnsi="Garamond" w:cs="Times New Roman"/>
          <w:noProof w:val="0"/>
          <w:sz w:val="24"/>
          <w:szCs w:val="24"/>
        </w:rPr>
        <w:t>;</w:t>
      </w:r>
    </w:p>
    <w:p w14:paraId="4AE4DB83" w14:textId="4E56FD8C" w:rsidR="0068043D" w:rsidRPr="00096D99" w:rsidRDefault="00EE2C33" w:rsidP="00EE2C33">
      <w:pPr>
        <w:pStyle w:val="BodyText"/>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Verifikuesit i sigurohet </w:t>
      </w:r>
      <w:proofErr w:type="spellStart"/>
      <w:r w:rsidR="0068043D" w:rsidRPr="00096D99">
        <w:rPr>
          <w:rFonts w:ascii="Garamond" w:hAnsi="Garamond" w:cs="Times New Roman"/>
          <w:noProof w:val="0"/>
          <w:sz w:val="24"/>
          <w:szCs w:val="24"/>
        </w:rPr>
        <w:t>akses</w:t>
      </w:r>
      <w:proofErr w:type="spellEnd"/>
      <w:r w:rsidR="0068043D" w:rsidRPr="00096D99">
        <w:rPr>
          <w:rFonts w:ascii="Garamond" w:hAnsi="Garamond" w:cs="Times New Roman"/>
          <w:noProof w:val="0"/>
          <w:sz w:val="24"/>
          <w:szCs w:val="24"/>
        </w:rPr>
        <w:t xml:space="preserve"> në të gjith</w:t>
      </w:r>
      <w:r w:rsidR="00B4032A">
        <w:rPr>
          <w:rFonts w:ascii="Garamond" w:hAnsi="Garamond" w:cs="Times New Roman"/>
          <w:noProof w:val="0"/>
          <w:sz w:val="24"/>
          <w:szCs w:val="24"/>
        </w:rPr>
        <w:t>ë</w:t>
      </w:r>
      <w:r w:rsidR="0068043D" w:rsidRPr="00096D99">
        <w:rPr>
          <w:rFonts w:ascii="Garamond" w:hAnsi="Garamond" w:cs="Times New Roman"/>
          <w:noProof w:val="0"/>
          <w:sz w:val="24"/>
          <w:szCs w:val="24"/>
        </w:rPr>
        <w:t xml:space="preserve"> regjistrat përkatës mbi dokumentacionin e bilancit të masës, në përputhje me legjislacionin në fuqi mbi verifikimin e përputhshmërisë me kriteret e qëndrueshmërisë dhe të reduktimit të shkarkimeve të gazeve me efekt serrë, si dhe prova për përputhjen me kriteret e qëndrueshmërisë ose të reduktimit të shkarkimeve të gazeve me efekt serrë;</w:t>
      </w:r>
    </w:p>
    <w:p w14:paraId="48C613A5" w14:textId="1877AC3F" w:rsidR="0068043D" w:rsidRPr="00096D99" w:rsidRDefault="00EE2C33" w:rsidP="00EE2C33">
      <w:pPr>
        <w:pStyle w:val="BodyText"/>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Subjekti i rregulluar i siguron verifikuesit </w:t>
      </w:r>
      <w:proofErr w:type="spellStart"/>
      <w:r w:rsidR="0068043D" w:rsidRPr="00096D99">
        <w:rPr>
          <w:rFonts w:ascii="Garamond" w:hAnsi="Garamond" w:cs="Times New Roman"/>
          <w:noProof w:val="0"/>
          <w:sz w:val="24"/>
          <w:szCs w:val="24"/>
        </w:rPr>
        <w:t>akses</w:t>
      </w:r>
      <w:proofErr w:type="spellEnd"/>
      <w:r w:rsidR="0068043D" w:rsidRPr="00096D99">
        <w:rPr>
          <w:rFonts w:ascii="Garamond" w:hAnsi="Garamond" w:cs="Times New Roman"/>
          <w:noProof w:val="0"/>
          <w:sz w:val="24"/>
          <w:szCs w:val="24"/>
        </w:rPr>
        <w:t xml:space="preserve"> te</w:t>
      </w:r>
      <w:r w:rsidR="006830C7">
        <w:rPr>
          <w:rFonts w:ascii="Garamond" w:hAnsi="Garamond" w:cs="Times New Roman"/>
          <w:noProof w:val="0"/>
          <w:sz w:val="24"/>
          <w:szCs w:val="24"/>
        </w:rPr>
        <w:t>k</w:t>
      </w:r>
      <w:r w:rsidR="0068043D" w:rsidRPr="00096D99">
        <w:rPr>
          <w:rFonts w:ascii="Garamond" w:hAnsi="Garamond" w:cs="Times New Roman"/>
          <w:noProof w:val="0"/>
          <w:sz w:val="24"/>
          <w:szCs w:val="24"/>
        </w:rPr>
        <w:t xml:space="preserve"> i gjithë personeli i tij për kryerjen e intervistave;</w:t>
      </w:r>
    </w:p>
    <w:p w14:paraId="71EC7FB9" w14:textId="7DE99974"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ç) për çdo rrymë lënde djeg</w:t>
      </w:r>
      <w:r w:rsidR="009528A1" w:rsidRPr="00096D99">
        <w:rPr>
          <w:rFonts w:ascii="Garamond" w:hAnsi="Garamond" w:cs="Times New Roman"/>
          <w:noProof w:val="0"/>
          <w:sz w:val="24"/>
          <w:szCs w:val="24"/>
        </w:rPr>
        <w:t>ë</w:t>
      </w:r>
      <w:r w:rsidRPr="00096D99">
        <w:rPr>
          <w:rFonts w:ascii="Garamond" w:hAnsi="Garamond" w:cs="Times New Roman"/>
          <w:noProof w:val="0"/>
          <w:sz w:val="24"/>
          <w:szCs w:val="24"/>
        </w:rPr>
        <w:t xml:space="preserve">se zbatohet faktori sektorial 1, në përputhje me pikat 1, 2 dhe 3, të nenit 110,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ose zbatohet një vlerë standarde për faktorin sektorial në përputhje me pikën 8, të nenit 110,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njëjtit vendim.</w:t>
      </w:r>
    </w:p>
    <w:p w14:paraId="5085E8B0" w14:textId="55D97B5D"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Kur verifikohet raporti i të dhënave të shkarkimeve të një subjekti të rregulluar me shkarkime të ul</w:t>
      </w:r>
      <w:r w:rsidR="009528A1" w:rsidRPr="00096D99">
        <w:rPr>
          <w:rFonts w:ascii="Garamond" w:hAnsi="Garamond" w:cs="Times New Roman"/>
          <w:noProof w:val="0"/>
          <w:sz w:val="24"/>
          <w:szCs w:val="24"/>
        </w:rPr>
        <w:t>ë</w:t>
      </w:r>
      <w:r w:rsidRPr="00096D99">
        <w:rPr>
          <w:rFonts w:ascii="Garamond" w:hAnsi="Garamond" w:cs="Times New Roman"/>
          <w:noProof w:val="0"/>
          <w:sz w:val="24"/>
          <w:szCs w:val="24"/>
        </w:rPr>
        <w:t xml:space="preserve">ta, siç përcaktohet në nenin 114, pika 1,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p>
    <w:p w14:paraId="7A428A54" w14:textId="0A3028D8"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Kur verifikohet raporti i të dhënave të shkarkimeve të një subjekti të rregulluar të kategorisë A, siç përcaktohet në shkronj</w:t>
      </w:r>
      <w:r w:rsidR="009528A1" w:rsidRPr="00096D99">
        <w:rPr>
          <w:rFonts w:ascii="Garamond" w:hAnsi="Garamond" w:cs="Times New Roman"/>
          <w:noProof w:val="0"/>
          <w:sz w:val="24"/>
          <w:szCs w:val="24"/>
        </w:rPr>
        <w:t>ë</w:t>
      </w:r>
      <w:r w:rsidRPr="00096D99">
        <w:rPr>
          <w:rFonts w:ascii="Garamond" w:hAnsi="Garamond" w:cs="Times New Roman"/>
          <w:noProof w:val="0"/>
          <w:sz w:val="24"/>
          <w:szCs w:val="24"/>
        </w:rPr>
        <w:t>n “a”, të pikës 2,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nenit 98,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ose të një subjekti të rregulluar të kategorisë B, siç përcaktohet në shkronj</w:t>
      </w:r>
      <w:r w:rsidR="009528A1" w:rsidRPr="00096D99">
        <w:rPr>
          <w:rFonts w:ascii="Garamond" w:hAnsi="Garamond" w:cs="Times New Roman"/>
          <w:noProof w:val="0"/>
          <w:sz w:val="24"/>
          <w:szCs w:val="24"/>
        </w:rPr>
        <w:t>ë</w:t>
      </w:r>
      <w:r w:rsidRPr="00096D99">
        <w:rPr>
          <w:rFonts w:ascii="Garamond" w:hAnsi="Garamond" w:cs="Times New Roman"/>
          <w:noProof w:val="0"/>
          <w:sz w:val="24"/>
          <w:szCs w:val="24"/>
        </w:rPr>
        <w:t xml:space="preserve">n “b”, të pikës 2, të nenit 98,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në rast se:</w:t>
      </w:r>
    </w:p>
    <w:p w14:paraId="54EF0FF8" w14:textId="665D8D43" w:rsidR="0068043D" w:rsidRPr="00096D99" w:rsidRDefault="0068043D" w:rsidP="00830D28">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a) subjekti i rregulluar në fjalë ka detyrime raportimi sipas legjislacionit shqiptar për taksimin e </w:t>
      </w:r>
      <w:r w:rsidR="009528A1" w:rsidRPr="00096D99">
        <w:rPr>
          <w:rFonts w:ascii="Garamond" w:hAnsi="Garamond" w:cs="Times New Roman"/>
          <w:noProof w:val="0"/>
          <w:sz w:val="24"/>
          <w:szCs w:val="24"/>
        </w:rPr>
        <w:t>produkteve</w:t>
      </w:r>
      <w:r w:rsidRPr="00096D99">
        <w:rPr>
          <w:rFonts w:ascii="Garamond" w:hAnsi="Garamond" w:cs="Times New Roman"/>
          <w:noProof w:val="0"/>
          <w:sz w:val="24"/>
          <w:szCs w:val="24"/>
        </w:rPr>
        <w:t xml:space="preserve"> energjetike dhe të energjisë elektrike dhe për akcizat, bazuar në metodat e matjes të përdorura për këtë qëllim, kur këto metoda bazohen në parashikimet e legjislacionit shqiptar për kontrollin </w:t>
      </w:r>
      <w:proofErr w:type="spellStart"/>
      <w:r w:rsidRPr="00096D99">
        <w:rPr>
          <w:rFonts w:ascii="Garamond" w:hAnsi="Garamond" w:cs="Times New Roman"/>
          <w:noProof w:val="0"/>
          <w:sz w:val="24"/>
          <w:szCs w:val="24"/>
        </w:rPr>
        <w:t>metrologjik</w:t>
      </w:r>
      <w:proofErr w:type="spellEnd"/>
      <w:r w:rsidRPr="00096D99">
        <w:rPr>
          <w:rFonts w:ascii="Garamond" w:hAnsi="Garamond" w:cs="Times New Roman"/>
          <w:noProof w:val="0"/>
          <w:sz w:val="24"/>
          <w:szCs w:val="24"/>
        </w:rPr>
        <w:t xml:space="preserve">; </w:t>
      </w:r>
    </w:p>
    <w:p w14:paraId="72448CBC" w14:textId="77777777"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rrymat e lëndëve djegëse të mbuluara korrespondojnë me produkte energjetike që i nënshtrohen legjislacionit kombëtar në lidhje me taksimin e produkteve energjetike dhe të energjisë elektrike, bazuar në metodat e matjes, të përdorura për këtë qëllim, kur këto metoda bazohen në parashikimet e legjislacionit shqiptar për kontrollin </w:t>
      </w:r>
      <w:proofErr w:type="spellStart"/>
      <w:r w:rsidRPr="00096D99">
        <w:rPr>
          <w:rFonts w:ascii="Garamond" w:hAnsi="Garamond" w:cs="Times New Roman"/>
          <w:noProof w:val="0"/>
          <w:sz w:val="24"/>
          <w:szCs w:val="24"/>
        </w:rPr>
        <w:t>metrologjik</w:t>
      </w:r>
      <w:proofErr w:type="spellEnd"/>
      <w:r w:rsidRPr="00096D99">
        <w:rPr>
          <w:rFonts w:ascii="Garamond" w:hAnsi="Garamond" w:cs="Times New Roman"/>
          <w:noProof w:val="0"/>
          <w:sz w:val="24"/>
          <w:szCs w:val="24"/>
        </w:rPr>
        <w:t>;</w:t>
      </w:r>
    </w:p>
    <w:p w14:paraId="4AD7FADD" w14:textId="3EB5BDD8"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për faktorin e shkarkimit dhe për faktorin e konvertimit të njësisë zbatohen vlerat standarde;</w:t>
      </w:r>
      <w:r w:rsidR="00A4275F" w:rsidRPr="00096D99">
        <w:rPr>
          <w:rFonts w:ascii="Garamond" w:hAnsi="Garamond" w:cs="Times New Roman"/>
          <w:noProof w:val="0"/>
          <w:sz w:val="24"/>
          <w:szCs w:val="24"/>
        </w:rPr>
        <w:t xml:space="preserve"> </w:t>
      </w:r>
    </w:p>
    <w:p w14:paraId="5ABFBFC8"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zbatohet vlera standarde për fraksionin e biomasës ose kur zbatohen të gjitha kushtet e mëposhtme: </w:t>
      </w:r>
    </w:p>
    <w:p w14:paraId="2A8ECB17" w14:textId="2E5C8499" w:rsidR="0068043D" w:rsidRPr="00096D99" w:rsidRDefault="00830D28" w:rsidP="00830D28">
      <w:pPr>
        <w:pStyle w:val="BodyText"/>
        <w:tabs>
          <w:tab w:val="left" w:pos="360"/>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i. </w:t>
      </w:r>
      <w:r w:rsidR="0068043D" w:rsidRPr="00096D99">
        <w:rPr>
          <w:rFonts w:ascii="Garamond" w:hAnsi="Garamond" w:cs="Times New Roman"/>
          <w:noProof w:val="0"/>
          <w:sz w:val="24"/>
          <w:szCs w:val="24"/>
        </w:rPr>
        <w:t xml:space="preserve">Zbatohet shkalla metodologjike 3b për përcaktimin e fraksionit të biomasës të rrymës së lëndës djegëse, në përputhje me shtojcën </w:t>
      </w:r>
      <w:proofErr w:type="spellStart"/>
      <w:r w:rsidR="0068043D" w:rsidRPr="00096D99">
        <w:rPr>
          <w:rFonts w:ascii="Garamond" w:hAnsi="Garamond" w:cs="Times New Roman"/>
          <w:noProof w:val="0"/>
          <w:sz w:val="24"/>
          <w:szCs w:val="24"/>
        </w:rPr>
        <w:t>IIa</w:t>
      </w:r>
      <w:proofErr w:type="spellEnd"/>
      <w:r w:rsidR="0068043D" w:rsidRPr="00096D99">
        <w:rPr>
          <w:rFonts w:ascii="Garamond" w:hAnsi="Garamond" w:cs="Times New Roman"/>
          <w:noProof w:val="0"/>
          <w:sz w:val="24"/>
          <w:szCs w:val="24"/>
        </w:rPr>
        <w:t xml:space="preserve">, seksioni 2.3, të vendimit </w:t>
      </w:r>
      <w:r w:rsidR="00A1593F" w:rsidRPr="00096D99">
        <w:rPr>
          <w:rFonts w:ascii="Garamond" w:hAnsi="Garamond" w:cs="Times New Roman"/>
          <w:noProof w:val="0"/>
          <w:sz w:val="24"/>
          <w:szCs w:val="24"/>
        </w:rPr>
        <w:t xml:space="preserve">nr. </w:t>
      </w:r>
      <w:r w:rsidR="0068043D"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0068043D"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0068043D" w:rsidRPr="00096D99">
        <w:rPr>
          <w:rFonts w:ascii="Garamond" w:hAnsi="Garamond" w:cs="Times New Roman"/>
          <w:bCs/>
          <w:noProof w:val="0"/>
          <w:sz w:val="24"/>
          <w:szCs w:val="24"/>
        </w:rPr>
        <w:t xml:space="preserve">kriteret dhe procedurat për monitorimin dhe raportimin e shkarkimeve </w:t>
      </w:r>
      <w:r w:rsidR="0068043D" w:rsidRPr="00096D99">
        <w:rPr>
          <w:rFonts w:ascii="Garamond" w:hAnsi="Garamond" w:cs="Times New Roman"/>
          <w:bCs/>
          <w:noProof w:val="0"/>
          <w:sz w:val="24"/>
          <w:szCs w:val="24"/>
        </w:rPr>
        <w:lastRenderedPageBreak/>
        <w:t>të gazeve me efekt serrë nga operatori i instalimit, nga operatori i avionit dhe nga subjekti i rregulluar dhe të efekteve në aviacion të palidhura me shkarkimin e CO</w:t>
      </w:r>
      <w:r w:rsidR="0068043D"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0068043D" w:rsidRPr="00096D99">
        <w:rPr>
          <w:rFonts w:ascii="Garamond" w:hAnsi="Garamond" w:cs="Times New Roman"/>
          <w:bCs/>
          <w:noProof w:val="0"/>
          <w:sz w:val="24"/>
          <w:szCs w:val="24"/>
        </w:rPr>
        <w:t>”</w:t>
      </w:r>
      <w:r w:rsidR="0068043D" w:rsidRPr="00096D99">
        <w:rPr>
          <w:rFonts w:ascii="Garamond" w:hAnsi="Garamond" w:cs="Times New Roman"/>
          <w:noProof w:val="0"/>
          <w:sz w:val="24"/>
          <w:szCs w:val="24"/>
        </w:rPr>
        <w:t>;</w:t>
      </w:r>
    </w:p>
    <w:p w14:paraId="4311F23E" w14:textId="3E9DBEB9" w:rsidR="0068043D" w:rsidRPr="00096D99" w:rsidRDefault="00830D28" w:rsidP="00830D28">
      <w:pPr>
        <w:pStyle w:val="BodyText"/>
        <w:tabs>
          <w:tab w:val="left" w:pos="360"/>
        </w:tabs>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w:t>
      </w:r>
      <w:r w:rsidR="0068043D" w:rsidRPr="00096D99">
        <w:rPr>
          <w:rFonts w:ascii="Garamond" w:hAnsi="Garamond" w:cs="Times New Roman"/>
          <w:noProof w:val="0"/>
          <w:sz w:val="24"/>
          <w:szCs w:val="24"/>
        </w:rPr>
        <w:t xml:space="preserve">Verifikuesit i sigurohet </w:t>
      </w:r>
      <w:proofErr w:type="spellStart"/>
      <w:r w:rsidR="0068043D" w:rsidRPr="00096D99">
        <w:rPr>
          <w:rFonts w:ascii="Garamond" w:hAnsi="Garamond" w:cs="Times New Roman"/>
          <w:noProof w:val="0"/>
          <w:sz w:val="24"/>
          <w:szCs w:val="24"/>
        </w:rPr>
        <w:t>akses</w:t>
      </w:r>
      <w:proofErr w:type="spellEnd"/>
      <w:r w:rsidR="0068043D" w:rsidRPr="00096D99">
        <w:rPr>
          <w:rFonts w:ascii="Garamond" w:hAnsi="Garamond" w:cs="Times New Roman"/>
          <w:noProof w:val="0"/>
          <w:sz w:val="24"/>
          <w:szCs w:val="24"/>
        </w:rPr>
        <w:t xml:space="preserve"> në të gjith</w:t>
      </w:r>
      <w:r w:rsidR="00416800">
        <w:rPr>
          <w:rFonts w:ascii="Garamond" w:hAnsi="Garamond" w:cs="Times New Roman"/>
          <w:noProof w:val="0"/>
          <w:sz w:val="24"/>
          <w:szCs w:val="24"/>
        </w:rPr>
        <w:t>ë</w:t>
      </w:r>
      <w:r w:rsidR="0068043D" w:rsidRPr="00096D99">
        <w:rPr>
          <w:rFonts w:ascii="Garamond" w:hAnsi="Garamond" w:cs="Times New Roman"/>
          <w:noProof w:val="0"/>
          <w:sz w:val="24"/>
          <w:szCs w:val="24"/>
        </w:rPr>
        <w:t xml:space="preserve"> regjistrat përkatës mbi dokumentacionin e bilancit të masës, në përputhje me legjislacionin në fuqi mbi verifikimin e përputhshmërisë me kriteret e qëndrueshmërisë dhe të reduktimit të shkarkimeve të gazeve me efekt serrë, si dhe prova për përputhjen me kriteret e qëndrueshmërisë ose të reduktimit të shkarkimeve të gazeve me efekt serrë;</w:t>
      </w:r>
    </w:p>
    <w:p w14:paraId="228719E7" w14:textId="2D9F5727" w:rsidR="0068043D" w:rsidRPr="00096D99" w:rsidRDefault="0068043D" w:rsidP="00830D28">
      <w:pPr>
        <w:pStyle w:val="BodyText"/>
        <w:tabs>
          <w:tab w:val="left" w:pos="360"/>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w:t>
      </w:r>
      <w:proofErr w:type="spellStart"/>
      <w:r w:rsidR="00830D28" w:rsidRPr="00096D99">
        <w:rPr>
          <w:rFonts w:ascii="Garamond" w:hAnsi="Garamond" w:cs="Times New Roman"/>
          <w:noProof w:val="0"/>
          <w:sz w:val="24"/>
          <w:szCs w:val="24"/>
        </w:rPr>
        <w:t>iii</w:t>
      </w:r>
      <w:proofErr w:type="spellEnd"/>
      <w:r w:rsidR="00830D28"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Subjekti i rregulluar i siguron verifikuesit </w:t>
      </w:r>
      <w:proofErr w:type="spellStart"/>
      <w:r w:rsidRPr="00096D99">
        <w:rPr>
          <w:rFonts w:ascii="Garamond" w:hAnsi="Garamond" w:cs="Times New Roman"/>
          <w:noProof w:val="0"/>
          <w:sz w:val="24"/>
          <w:szCs w:val="24"/>
        </w:rPr>
        <w:t>akses</w:t>
      </w:r>
      <w:proofErr w:type="spellEnd"/>
      <w:r w:rsidRPr="00096D99">
        <w:rPr>
          <w:rFonts w:ascii="Garamond" w:hAnsi="Garamond" w:cs="Times New Roman"/>
          <w:noProof w:val="0"/>
          <w:sz w:val="24"/>
          <w:szCs w:val="24"/>
        </w:rPr>
        <w:t xml:space="preserve"> tek i gjithë personeli i tij për kryerjen e intervistave;</w:t>
      </w:r>
    </w:p>
    <w:p w14:paraId="33F9838B" w14:textId="2AEBBB04"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d) për çdo rrymë lënde </w:t>
      </w:r>
      <w:r w:rsidR="009528A1" w:rsidRPr="00096D99">
        <w:rPr>
          <w:rFonts w:ascii="Garamond" w:hAnsi="Garamond" w:cs="Times New Roman"/>
          <w:noProof w:val="0"/>
          <w:sz w:val="24"/>
          <w:szCs w:val="24"/>
        </w:rPr>
        <w:t>djegëse</w:t>
      </w:r>
      <w:r w:rsidRPr="00096D99">
        <w:rPr>
          <w:rFonts w:ascii="Garamond" w:hAnsi="Garamond" w:cs="Times New Roman"/>
          <w:noProof w:val="0"/>
          <w:sz w:val="24"/>
          <w:szCs w:val="24"/>
        </w:rPr>
        <w:t xml:space="preserve"> zbatohet faktori sektorial 1, në përputhje me pikat 1, 2 dhe 3, të nenit 110,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ose zbatohet një vlerë standarde për faktorin sektorial në përputhje me pikën 8, të nenit 110,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njëjtit vendim.</w:t>
      </w:r>
    </w:p>
    <w:p w14:paraId="0638300F"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34986AA5"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70</w:t>
      </w:r>
    </w:p>
    <w:p w14:paraId="56400273"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Plani i verifikimit t</w:t>
      </w:r>
      <w:r w:rsidRPr="00096D99">
        <w:rPr>
          <w:rFonts w:ascii="Garamond" w:eastAsia="Cambria" w:hAnsi="Garamond" w:cs="Times New Roman"/>
          <w:noProof w:val="0"/>
          <w:kern w:val="0"/>
          <w:sz w:val="24"/>
          <w:szCs w:val="24"/>
          <w14:ligatures w14:val="none"/>
        </w:rPr>
        <w:t>ë</w:t>
      </w:r>
      <w:r w:rsidRPr="00096D99">
        <w:rPr>
          <w:rFonts w:ascii="Garamond" w:hAnsi="Garamond" w:cs="Times New Roman"/>
          <w:noProof w:val="0"/>
          <w:sz w:val="24"/>
          <w:szCs w:val="24"/>
        </w:rPr>
        <w:t xml:space="preserve"> thjeshtuar, vizitat virtuale n</w:t>
      </w:r>
      <w:r w:rsidRPr="00096D99">
        <w:rPr>
          <w:rFonts w:ascii="Garamond" w:eastAsia="Cambria" w:hAnsi="Garamond" w:cs="Times New Roman"/>
          <w:noProof w:val="0"/>
          <w:kern w:val="0"/>
          <w:sz w:val="24"/>
          <w:szCs w:val="24"/>
          <w14:ligatures w14:val="none"/>
        </w:rPr>
        <w:t xml:space="preserve">ë terren dhe </w:t>
      </w:r>
      <w:r w:rsidRPr="00096D99">
        <w:rPr>
          <w:rFonts w:ascii="Garamond" w:hAnsi="Garamond" w:cs="Times New Roman"/>
          <w:noProof w:val="0"/>
          <w:sz w:val="24"/>
          <w:szCs w:val="24"/>
        </w:rPr>
        <w:t>verifikimi i thjeshtuar</w:t>
      </w:r>
    </w:p>
    <w:p w14:paraId="70AACCB1"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color w:val="C00000"/>
          <w:sz w:val="24"/>
          <w:szCs w:val="24"/>
        </w:rPr>
      </w:pPr>
    </w:p>
    <w:p w14:paraId="637B971D" w14:textId="55D34410"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Nenet 35 dhe 36 të kësaj rregulloreje zbatohen për verifikimin e shkarkimeve të subjektit të rregulluar që mbulohen nga nenet 8, 9, 10 dhe shtojca II, pjesa D, e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Për këtë qëllim, çdo referencë e neneve 35 dhe 36 të kësaj rregulloreje ndaj operatorit të instalimit dhe operatorit të avionit do të lexohet sikur t’i referohej subjektit të rregulluar. </w:t>
      </w:r>
    </w:p>
    <w:p w14:paraId="17611445" w14:textId="5BFC9279"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Me qëllim verifikimin e raportit të shkarkimeve të një subjekti të rregulluar për periudhën e parë të raportimit, verifikuesi, në bazë të analizës së rrezikut, mund të vendosë të mos kryejë kontrolle mbi metodologjinë për përcaktimin e sasive të lëndës djegëse të hedhura për konsum, nëse sasitë e lëndës djegëse të hedhura për konsum, të përfshira në raportin e shkarkimeve të subjektit të rregulluar, përcaktohen në bazë të metodologjisë së përmendur në </w:t>
      </w:r>
      <w:r w:rsidR="009528A1" w:rsidRPr="00096D99">
        <w:rPr>
          <w:rFonts w:ascii="Garamond" w:hAnsi="Garamond" w:cs="Times New Roman"/>
          <w:noProof w:val="0"/>
          <w:sz w:val="24"/>
          <w:szCs w:val="24"/>
        </w:rPr>
        <w:t>shkronjën</w:t>
      </w:r>
      <w:r w:rsidRPr="00096D99">
        <w:rPr>
          <w:rFonts w:ascii="Garamond" w:hAnsi="Garamond" w:cs="Times New Roman"/>
          <w:noProof w:val="0"/>
          <w:sz w:val="24"/>
          <w:szCs w:val="24"/>
        </w:rPr>
        <w:t xml:space="preserve"> “a”, të pikës 1, të nenit 103,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dhe plotësohet cilido nga kushtet e mëposhtme:</w:t>
      </w:r>
    </w:p>
    <w:p w14:paraId="53D5FB30" w14:textId="70852466"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Ka prova të siguruara nga një burim i pavarur se sasitë e lëndës djegëse të përcaktuara me metodat e përmendura në nenin në </w:t>
      </w:r>
      <w:r w:rsidR="009528A1" w:rsidRPr="00096D99">
        <w:rPr>
          <w:rFonts w:ascii="Garamond" w:hAnsi="Garamond" w:cs="Times New Roman"/>
          <w:noProof w:val="0"/>
          <w:sz w:val="24"/>
          <w:szCs w:val="24"/>
        </w:rPr>
        <w:t>shkronjën</w:t>
      </w:r>
      <w:r w:rsidRPr="00096D99">
        <w:rPr>
          <w:rFonts w:ascii="Garamond" w:hAnsi="Garamond" w:cs="Times New Roman"/>
          <w:noProof w:val="0"/>
          <w:sz w:val="24"/>
          <w:szCs w:val="24"/>
        </w:rPr>
        <w:t xml:space="preserve"> “a”, të pikës 1, të nenit 103,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përkojnë me sasitë e lëndës djegëse të hedhura për konsum të përfshira në raportin e shkarkimeve të subjektit të rregulluar;</w:t>
      </w:r>
    </w:p>
    <w:p w14:paraId="53125122" w14:textId="671F22C9"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Sasitë e lëndës djegëse të hedhura për </w:t>
      </w:r>
      <w:r w:rsidR="009528A1" w:rsidRPr="00096D99">
        <w:rPr>
          <w:rFonts w:ascii="Garamond" w:hAnsi="Garamond" w:cs="Times New Roman"/>
          <w:noProof w:val="0"/>
          <w:sz w:val="24"/>
          <w:szCs w:val="24"/>
        </w:rPr>
        <w:t>konsum</w:t>
      </w:r>
      <w:r w:rsidRPr="00096D99">
        <w:rPr>
          <w:rFonts w:ascii="Garamond" w:hAnsi="Garamond" w:cs="Times New Roman"/>
          <w:noProof w:val="0"/>
          <w:sz w:val="24"/>
          <w:szCs w:val="24"/>
        </w:rPr>
        <w:t xml:space="preserve">, që përshkruhen në raportin e shkarkimeve të subjektit të rregulluar, </w:t>
      </w:r>
      <w:proofErr w:type="spellStart"/>
      <w:r w:rsidRPr="00096D99">
        <w:rPr>
          <w:rFonts w:ascii="Garamond" w:hAnsi="Garamond" w:cs="Times New Roman"/>
          <w:noProof w:val="0"/>
          <w:sz w:val="24"/>
          <w:szCs w:val="24"/>
        </w:rPr>
        <w:t>gjenerohen</w:t>
      </w:r>
      <w:proofErr w:type="spellEnd"/>
      <w:r w:rsidRPr="00096D99">
        <w:rPr>
          <w:rFonts w:ascii="Garamond" w:hAnsi="Garamond" w:cs="Times New Roman"/>
          <w:noProof w:val="0"/>
          <w:sz w:val="24"/>
          <w:szCs w:val="24"/>
        </w:rPr>
        <w:t xml:space="preserve"> nga sistemi i kompjuterizuar i përdorur për lëvizjen dhe mbikëqyrjen e mallrave që i nënshtrohen akcizës, sipas përcaktimeve të legjislacionit në fuqi për akcizat, pa asnjë ndryshim nga subjekti i rregulluar.</w:t>
      </w:r>
    </w:p>
    <w:p w14:paraId="477A5A92" w14:textId="12490E79"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Subjekti i rregulluar duhet t’i sigurojë verifikuesit </w:t>
      </w:r>
      <w:proofErr w:type="spellStart"/>
      <w:r w:rsidRPr="00096D99">
        <w:rPr>
          <w:rFonts w:ascii="Garamond" w:hAnsi="Garamond" w:cs="Times New Roman"/>
          <w:noProof w:val="0"/>
          <w:sz w:val="24"/>
          <w:szCs w:val="24"/>
        </w:rPr>
        <w:t>akses</w:t>
      </w:r>
      <w:proofErr w:type="spellEnd"/>
      <w:r w:rsidRPr="00096D99">
        <w:rPr>
          <w:rFonts w:ascii="Garamond" w:hAnsi="Garamond" w:cs="Times New Roman"/>
          <w:noProof w:val="0"/>
          <w:sz w:val="24"/>
          <w:szCs w:val="24"/>
        </w:rPr>
        <w:t xml:space="preserve"> në provat e përmendura në shkronjën “a”, të pikës 2, të këtij neni, si dhe në provat e </w:t>
      </w:r>
      <w:proofErr w:type="spellStart"/>
      <w:r w:rsidRPr="00096D99">
        <w:rPr>
          <w:rFonts w:ascii="Garamond" w:hAnsi="Garamond" w:cs="Times New Roman"/>
          <w:noProof w:val="0"/>
          <w:sz w:val="24"/>
          <w:szCs w:val="24"/>
        </w:rPr>
        <w:t>gjeneruara</w:t>
      </w:r>
      <w:proofErr w:type="spellEnd"/>
      <w:r w:rsidRPr="00096D99">
        <w:rPr>
          <w:rFonts w:ascii="Garamond" w:hAnsi="Garamond" w:cs="Times New Roman"/>
          <w:noProof w:val="0"/>
          <w:sz w:val="24"/>
          <w:szCs w:val="24"/>
        </w:rPr>
        <w:t xml:space="preserve"> nga sistemi i kompjuterizuar, i përmendur në </w:t>
      </w:r>
      <w:r w:rsidR="009528A1" w:rsidRPr="00096D99">
        <w:rPr>
          <w:rFonts w:ascii="Garamond" w:hAnsi="Garamond" w:cs="Times New Roman"/>
          <w:noProof w:val="0"/>
          <w:sz w:val="24"/>
          <w:szCs w:val="24"/>
        </w:rPr>
        <w:t>shkronjën</w:t>
      </w:r>
      <w:r w:rsidRPr="00096D99">
        <w:rPr>
          <w:rFonts w:ascii="Garamond" w:hAnsi="Garamond" w:cs="Times New Roman"/>
          <w:noProof w:val="0"/>
          <w:sz w:val="24"/>
          <w:szCs w:val="24"/>
        </w:rPr>
        <w:t xml:space="preserve"> “b”, të pikës 2, të këtij neni, me qëllim kontrollin e kryqëzuar të sasive të lëndëve djegëse të evidentuara nga këto prova me sasitë e lëndëve djegëse të hedhura për konsum që janë raportuar nga subjekti i rregulluar në raportin vjetor të shkarkimeve.</w:t>
      </w:r>
    </w:p>
    <w:p w14:paraId="362D44EC" w14:textId="77777777" w:rsidR="0068043D" w:rsidRPr="00096D99" w:rsidRDefault="0068043D" w:rsidP="0068043D">
      <w:pPr>
        <w:spacing w:after="0" w:line="240" w:lineRule="auto"/>
        <w:ind w:firstLine="284"/>
        <w:jc w:val="both"/>
        <w:rPr>
          <w:rFonts w:ascii="Garamond" w:eastAsia="Cambria" w:hAnsi="Garamond" w:cs="Times New Roman"/>
          <w:sz w:val="24"/>
          <w:szCs w:val="24"/>
        </w:rPr>
      </w:pPr>
      <w:r w:rsidRPr="00096D99">
        <w:rPr>
          <w:rFonts w:ascii="Garamond" w:eastAsia="Cambria" w:hAnsi="Garamond" w:cs="Times New Roman"/>
          <w:sz w:val="24"/>
          <w:szCs w:val="24"/>
        </w:rPr>
        <w:lastRenderedPageBreak/>
        <w:t xml:space="preserve">4. Parashikimet e </w:t>
      </w:r>
      <w:r w:rsidRPr="00096D99">
        <w:rPr>
          <w:rFonts w:ascii="Garamond" w:hAnsi="Garamond" w:cs="Times New Roman"/>
          <w:sz w:val="24"/>
          <w:szCs w:val="24"/>
        </w:rPr>
        <w:t xml:space="preserve">shkronjës “a”, të </w:t>
      </w:r>
      <w:r w:rsidRPr="00096D99">
        <w:rPr>
          <w:rFonts w:ascii="Garamond" w:eastAsia="Cambria" w:hAnsi="Garamond" w:cs="Times New Roman"/>
          <w:sz w:val="24"/>
          <w:szCs w:val="24"/>
        </w:rPr>
        <w:t>pik</w:t>
      </w:r>
      <w:r w:rsidRPr="00096D99">
        <w:rPr>
          <w:rFonts w:ascii="Garamond" w:hAnsi="Garamond" w:cs="Times New Roman"/>
          <w:sz w:val="24"/>
          <w:szCs w:val="24"/>
        </w:rPr>
        <w:t xml:space="preserve">ës 8, të </w:t>
      </w:r>
      <w:r w:rsidRPr="00096D99">
        <w:rPr>
          <w:rFonts w:ascii="Garamond" w:eastAsia="Cambria" w:hAnsi="Garamond" w:cs="Times New Roman"/>
          <w:sz w:val="24"/>
          <w:szCs w:val="24"/>
        </w:rPr>
        <w:t>nenit 68,</w:t>
      </w:r>
      <w:r w:rsidRPr="00096D99">
        <w:rPr>
          <w:rFonts w:ascii="Garamond" w:hAnsi="Garamond" w:cs="Times New Roman"/>
          <w:sz w:val="24"/>
          <w:szCs w:val="24"/>
        </w:rPr>
        <w:t xml:space="preserve"> të kësaj rregulloreje, nuk zbatohen nëse </w:t>
      </w:r>
      <w:r w:rsidRPr="00096D99">
        <w:rPr>
          <w:rFonts w:ascii="Garamond" w:eastAsia="Cambria" w:hAnsi="Garamond" w:cs="Times New Roman"/>
          <w:sz w:val="24"/>
          <w:szCs w:val="24"/>
        </w:rPr>
        <w:t>janë të zbatueshme kushtet e përcaktuara në pikën 4, të nenit 69, të kësaj rregulloreje,</w:t>
      </w:r>
      <w:r w:rsidRPr="00096D99">
        <w:rPr>
          <w:rFonts w:ascii="Garamond" w:eastAsia="Times New Roman" w:hAnsi="Garamond" w:cs="Times New Roman"/>
          <w:sz w:val="24"/>
          <w:szCs w:val="24"/>
        </w:rPr>
        <w:t xml:space="preserve"> </w:t>
      </w:r>
      <w:r w:rsidRPr="00096D99">
        <w:rPr>
          <w:rFonts w:ascii="Garamond" w:eastAsia="Cambria" w:hAnsi="Garamond" w:cs="Times New Roman"/>
          <w:sz w:val="24"/>
          <w:szCs w:val="24"/>
        </w:rPr>
        <w:t>dhe verifikuesi ka vendosur të mos kryejë kontrolle mbi metodologjinë për përcaktimin e sasive të lëndës djegëse të hedhura për konsum, në përputhje me pikën 2 të këtij neni.</w:t>
      </w:r>
    </w:p>
    <w:p w14:paraId="5147DDD6" w14:textId="77777777" w:rsidR="0068043D" w:rsidRPr="00096D99" w:rsidRDefault="0068043D" w:rsidP="0068043D">
      <w:pPr>
        <w:spacing w:after="0" w:line="240" w:lineRule="auto"/>
        <w:ind w:firstLine="284"/>
        <w:jc w:val="both"/>
        <w:rPr>
          <w:rFonts w:ascii="Garamond" w:eastAsia="Cambria" w:hAnsi="Garamond" w:cs="Times New Roman"/>
          <w:sz w:val="24"/>
          <w:szCs w:val="24"/>
        </w:rPr>
      </w:pPr>
      <w:r w:rsidRPr="00096D99">
        <w:rPr>
          <w:rFonts w:ascii="Garamond" w:eastAsia="Cambria" w:hAnsi="Garamond" w:cs="Times New Roman"/>
          <w:sz w:val="24"/>
          <w:szCs w:val="24"/>
        </w:rPr>
        <w:t xml:space="preserve">5. Parashikimet e </w:t>
      </w:r>
      <w:r w:rsidRPr="00096D99">
        <w:rPr>
          <w:rFonts w:ascii="Garamond" w:hAnsi="Garamond" w:cs="Times New Roman"/>
          <w:sz w:val="24"/>
          <w:szCs w:val="24"/>
        </w:rPr>
        <w:t xml:space="preserve">shkronjës “a”, të </w:t>
      </w:r>
      <w:r w:rsidRPr="00096D99">
        <w:rPr>
          <w:rFonts w:ascii="Garamond" w:eastAsia="Cambria" w:hAnsi="Garamond" w:cs="Times New Roman"/>
          <w:sz w:val="24"/>
          <w:szCs w:val="24"/>
        </w:rPr>
        <w:t>pik</w:t>
      </w:r>
      <w:r w:rsidRPr="00096D99">
        <w:rPr>
          <w:rFonts w:ascii="Garamond" w:hAnsi="Garamond" w:cs="Times New Roman"/>
          <w:sz w:val="24"/>
          <w:szCs w:val="24"/>
        </w:rPr>
        <w:t xml:space="preserve">ës 8, të </w:t>
      </w:r>
      <w:r w:rsidRPr="00096D99">
        <w:rPr>
          <w:rFonts w:ascii="Garamond" w:eastAsia="Cambria" w:hAnsi="Garamond" w:cs="Times New Roman"/>
          <w:sz w:val="24"/>
          <w:szCs w:val="24"/>
        </w:rPr>
        <w:t xml:space="preserve">nenit 68, </w:t>
      </w:r>
      <w:r w:rsidRPr="00096D99">
        <w:rPr>
          <w:rFonts w:ascii="Garamond" w:hAnsi="Garamond" w:cs="Times New Roman"/>
          <w:sz w:val="24"/>
          <w:szCs w:val="24"/>
        </w:rPr>
        <w:t xml:space="preserve">kësaj rregulloreje, nuk zbatohen nëse </w:t>
      </w:r>
      <w:r w:rsidRPr="00096D99">
        <w:rPr>
          <w:rFonts w:ascii="Garamond" w:eastAsia="Cambria" w:hAnsi="Garamond" w:cs="Times New Roman"/>
          <w:sz w:val="24"/>
          <w:szCs w:val="24"/>
        </w:rPr>
        <w:t xml:space="preserve">janë të zbatueshme kushtet e përcaktuara në pikën 3, të nenit 69, të kësaj rregulloreje. </w:t>
      </w:r>
    </w:p>
    <w:p w14:paraId="4D164238" w14:textId="77777777" w:rsidR="0068043D" w:rsidRPr="00096D99" w:rsidRDefault="0068043D" w:rsidP="0068043D">
      <w:pPr>
        <w:spacing w:after="0" w:line="240" w:lineRule="auto"/>
        <w:ind w:firstLine="284"/>
        <w:jc w:val="both"/>
        <w:rPr>
          <w:rFonts w:ascii="Garamond" w:eastAsia="Cambria" w:hAnsi="Garamond" w:cs="Times New Roman"/>
          <w:sz w:val="24"/>
          <w:szCs w:val="24"/>
        </w:rPr>
      </w:pPr>
    </w:p>
    <w:p w14:paraId="69F74944"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71</w:t>
      </w:r>
    </w:p>
    <w:p w14:paraId="4EC29742"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Fushëveprimi i akreditimit</w:t>
      </w:r>
    </w:p>
    <w:p w14:paraId="1A31ABDA" w14:textId="77777777" w:rsidR="0068043D" w:rsidRPr="00096D99" w:rsidRDefault="0068043D" w:rsidP="0068043D">
      <w:pPr>
        <w:spacing w:after="0" w:line="240" w:lineRule="auto"/>
        <w:ind w:firstLine="284"/>
        <w:rPr>
          <w:rFonts w:ascii="Garamond" w:hAnsi="Garamond"/>
          <w:sz w:val="24"/>
          <w:szCs w:val="24"/>
        </w:rPr>
      </w:pPr>
    </w:p>
    <w:p w14:paraId="7E9A7ABF" w14:textId="49E6686E"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Verifikuesi lëshon raportin e verifikimit për subjektin e rregulluar vetëm në rastet kur ky i fundit kryen një aktivitet që mbulohet nga grupi i veprimtarive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1c, si</w:t>
      </w:r>
      <w:r w:rsidR="009528A1" w:rsidRPr="00096D99">
        <w:rPr>
          <w:rFonts w:ascii="Garamond" w:hAnsi="Garamond" w:cs="Times New Roman"/>
          <w:noProof w:val="0"/>
          <w:sz w:val="24"/>
          <w:szCs w:val="24"/>
        </w:rPr>
        <w:t xml:space="preserve">ç </w:t>
      </w:r>
      <w:r w:rsidRPr="00096D99">
        <w:rPr>
          <w:rFonts w:ascii="Garamond" w:hAnsi="Garamond" w:cs="Times New Roman"/>
          <w:noProof w:val="0"/>
          <w:sz w:val="24"/>
          <w:szCs w:val="24"/>
        </w:rPr>
        <w:t>përcaktohet në shtojcën I të kësaj rregulloreje, për të cilën verifikuesit i është dhënë akreditimi përkatës në përputhje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dispozitat e ligjit në fuqi për akreditimin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dhe të kësaj rregulloreje.</w:t>
      </w:r>
      <w:r w:rsidR="00A4275F" w:rsidRPr="00096D99">
        <w:rPr>
          <w:rFonts w:ascii="Garamond" w:hAnsi="Garamond" w:cs="Times New Roman"/>
          <w:noProof w:val="0"/>
          <w:sz w:val="24"/>
          <w:szCs w:val="24"/>
        </w:rPr>
        <w:t xml:space="preserve"> </w:t>
      </w:r>
    </w:p>
    <w:p w14:paraId="0763E634" w14:textId="77777777" w:rsidR="0068043D" w:rsidRPr="00096D99" w:rsidRDefault="0068043D" w:rsidP="0068043D">
      <w:pPr>
        <w:spacing w:after="0" w:line="240" w:lineRule="auto"/>
        <w:ind w:firstLine="284"/>
        <w:jc w:val="center"/>
        <w:rPr>
          <w:rFonts w:ascii="Garamond" w:eastAsia="Times New Roman" w:hAnsi="Garamond" w:cs="Times New Roman"/>
          <w:i/>
          <w:sz w:val="24"/>
          <w:szCs w:val="24"/>
        </w:rPr>
      </w:pPr>
    </w:p>
    <w:p w14:paraId="1E831343"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72</w:t>
      </w:r>
    </w:p>
    <w:p w14:paraId="2586B7ED" w14:textId="324F009B"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Procedurat dhe dokumentimi nga </w:t>
      </w:r>
      <w:r w:rsidR="007847C1" w:rsidRPr="00096D99">
        <w:rPr>
          <w:rFonts w:ascii="Garamond" w:hAnsi="Garamond" w:cs="Times New Roman"/>
          <w:noProof w:val="0"/>
          <w:sz w:val="24"/>
          <w:szCs w:val="24"/>
        </w:rPr>
        <w:t>verifikuesi</w:t>
      </w:r>
      <w:r w:rsidRPr="00096D99">
        <w:rPr>
          <w:rFonts w:ascii="Garamond" w:hAnsi="Garamond" w:cs="Times New Roman"/>
          <w:noProof w:val="0"/>
          <w:sz w:val="24"/>
          <w:szCs w:val="24"/>
        </w:rPr>
        <w:t xml:space="preserve"> </w:t>
      </w:r>
    </w:p>
    <w:p w14:paraId="3C4AB69F" w14:textId="77777777" w:rsidR="0068043D" w:rsidRPr="00096D99" w:rsidRDefault="0068043D" w:rsidP="0068043D">
      <w:pPr>
        <w:spacing w:after="0" w:line="240" w:lineRule="auto"/>
        <w:ind w:firstLine="284"/>
        <w:jc w:val="both"/>
        <w:rPr>
          <w:rFonts w:ascii="Garamond" w:hAnsi="Garamond" w:cs="Times New Roman"/>
          <w:sz w:val="24"/>
          <w:szCs w:val="24"/>
        </w:rPr>
      </w:pPr>
    </w:p>
    <w:p w14:paraId="194CBC18"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1. Verifikuesi përcakton, dokumenton, zbaton dhe ruan një ose disa</w:t>
      </w:r>
      <w:r w:rsidRPr="00096D99">
        <w:rPr>
          <w:rFonts w:ascii="Garamond" w:hAnsi="Garamond" w:cs="Times New Roman"/>
          <w:w w:val="99"/>
          <w:sz w:val="24"/>
          <w:szCs w:val="24"/>
        </w:rPr>
        <w:t xml:space="preserve"> </w:t>
      </w:r>
      <w:r w:rsidRPr="00096D99">
        <w:rPr>
          <w:rFonts w:ascii="Garamond" w:hAnsi="Garamond" w:cs="Times New Roman"/>
          <w:sz w:val="24"/>
          <w:szCs w:val="24"/>
        </w:rPr>
        <w:t>procedura për veprimtaritë e verifikimit, siç përshkruhet në kreun IV të kësaj rregulloreje, si dhe</w:t>
      </w:r>
      <w:r w:rsidRPr="00096D99">
        <w:rPr>
          <w:rFonts w:ascii="Garamond" w:hAnsi="Garamond" w:cs="Times New Roman"/>
          <w:w w:val="99"/>
          <w:sz w:val="24"/>
          <w:szCs w:val="24"/>
        </w:rPr>
        <w:t xml:space="preserve"> </w:t>
      </w:r>
      <w:r w:rsidRPr="00096D99">
        <w:rPr>
          <w:rFonts w:ascii="Garamond" w:hAnsi="Garamond" w:cs="Times New Roman"/>
          <w:sz w:val="24"/>
          <w:szCs w:val="24"/>
        </w:rPr>
        <w:t>procedurat dhe proceset e kërkuara nga shtojca II e kësaj rregulloreje. Gjatë përcaktimit</w:t>
      </w:r>
      <w:r w:rsidRPr="00096D99">
        <w:rPr>
          <w:rFonts w:ascii="Garamond" w:hAnsi="Garamond" w:cs="Times New Roman"/>
          <w:w w:val="99"/>
          <w:sz w:val="24"/>
          <w:szCs w:val="24"/>
        </w:rPr>
        <w:t xml:space="preserve"> </w:t>
      </w:r>
      <w:r w:rsidRPr="00096D99">
        <w:rPr>
          <w:rFonts w:ascii="Garamond" w:hAnsi="Garamond" w:cs="Times New Roman"/>
          <w:sz w:val="24"/>
          <w:szCs w:val="24"/>
        </w:rPr>
        <w:t>dhe zbatimit të këtyre procedurave dhe proceseve, verifikuesi kryen</w:t>
      </w:r>
      <w:r w:rsidRPr="00096D99">
        <w:rPr>
          <w:rFonts w:ascii="Garamond" w:hAnsi="Garamond" w:cs="Times New Roman"/>
          <w:w w:val="99"/>
          <w:sz w:val="24"/>
          <w:szCs w:val="24"/>
        </w:rPr>
        <w:t xml:space="preserve"> </w:t>
      </w:r>
      <w:r w:rsidRPr="00096D99">
        <w:rPr>
          <w:rFonts w:ascii="Garamond" w:hAnsi="Garamond" w:cs="Times New Roman"/>
          <w:sz w:val="24"/>
          <w:szCs w:val="24"/>
        </w:rPr>
        <w:t>veprimtaritë e renditura në shtojcën II të kësaj rregulloreje në përputhje me</w:t>
      </w:r>
      <w:r w:rsidRPr="00096D99">
        <w:rPr>
          <w:rFonts w:ascii="Garamond" w:hAnsi="Garamond" w:cs="Times New Roman"/>
          <w:w w:val="99"/>
          <w:sz w:val="24"/>
          <w:szCs w:val="24"/>
        </w:rPr>
        <w:t xml:space="preserve"> </w:t>
      </w:r>
      <w:r w:rsidRPr="00096D99">
        <w:rPr>
          <w:rFonts w:ascii="Garamond" w:hAnsi="Garamond" w:cs="Times New Roman"/>
          <w:sz w:val="24"/>
          <w:szCs w:val="24"/>
        </w:rPr>
        <w:t>standardin e harmonizuar të përmendur në atë shtojcë.</w:t>
      </w:r>
    </w:p>
    <w:p w14:paraId="24677B6C" w14:textId="0138D02B"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2. Nenet 44, pika 2, dhe 45, pika 1, të kësaj rregulloreje zbatohen për verifikimin e shkarkimeve të subjektit të rregulluar që mbulohen nga nenet 8, 9, 10 dhe shtojca II, pjesa D, e ligjit</w:t>
      </w:r>
      <w:r w:rsidR="00A4275F" w:rsidRPr="00096D99">
        <w:rPr>
          <w:rFonts w:ascii="Garamond" w:hAnsi="Garamond" w:cs="Times New Roman"/>
          <w:sz w:val="24"/>
          <w:szCs w:val="24"/>
        </w:rPr>
        <w:t xml:space="preserve"> </w:t>
      </w:r>
      <w:r w:rsidR="00A1593F" w:rsidRPr="00096D99">
        <w:rPr>
          <w:rFonts w:ascii="Garamond" w:hAnsi="Garamond" w:cs="Times New Roman"/>
          <w:sz w:val="24"/>
          <w:szCs w:val="24"/>
        </w:rPr>
        <w:t xml:space="preserve">nr. </w:t>
      </w:r>
      <w:r w:rsidRPr="00096D99">
        <w:rPr>
          <w:rFonts w:ascii="Garamond" w:hAnsi="Garamond" w:cs="Times New Roman"/>
          <w:sz w:val="24"/>
          <w:szCs w:val="24"/>
        </w:rPr>
        <w:t>155/2020, “Për ndryshimet klimatike”, t</w:t>
      </w:r>
      <w:r w:rsidR="0006146E">
        <w:rPr>
          <w:rFonts w:ascii="Garamond" w:hAnsi="Garamond" w:cs="Times New Roman"/>
          <w:sz w:val="24"/>
          <w:szCs w:val="24"/>
        </w:rPr>
        <w:t>ë</w:t>
      </w:r>
      <w:r w:rsidRPr="00096D99">
        <w:rPr>
          <w:rFonts w:ascii="Garamond" w:hAnsi="Garamond" w:cs="Times New Roman"/>
          <w:sz w:val="24"/>
          <w:szCs w:val="24"/>
        </w:rPr>
        <w:t xml:space="preserve"> ndryshuar.</w:t>
      </w:r>
    </w:p>
    <w:p w14:paraId="0223580C"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Verifikuesi u jep rregullisht informacion subjektit të rregulluar dhe palëve të tjera përkatëse, në përputhje me standardin</w:t>
      </w:r>
      <w:r w:rsidRPr="00096D99">
        <w:rPr>
          <w:rFonts w:ascii="Garamond" w:hAnsi="Garamond" w:cs="Times New Roman"/>
          <w:w w:val="99"/>
          <w:sz w:val="24"/>
          <w:szCs w:val="24"/>
        </w:rPr>
        <w:t xml:space="preserve"> </w:t>
      </w:r>
      <w:r w:rsidRPr="00096D99">
        <w:rPr>
          <w:rFonts w:ascii="Garamond" w:hAnsi="Garamond" w:cs="Times New Roman"/>
          <w:sz w:val="24"/>
          <w:szCs w:val="24"/>
        </w:rPr>
        <w:t>e harmonizuar të përmendur në shtojcën II të kësaj rregulloreje.</w:t>
      </w:r>
    </w:p>
    <w:p w14:paraId="20F570F2" w14:textId="77777777" w:rsidR="0068043D" w:rsidRPr="00096D99" w:rsidRDefault="0068043D" w:rsidP="0068043D">
      <w:pPr>
        <w:spacing w:after="0" w:line="240" w:lineRule="auto"/>
        <w:ind w:firstLine="284"/>
        <w:jc w:val="both"/>
        <w:rPr>
          <w:rFonts w:ascii="Garamond" w:hAnsi="Garamond" w:cs="Times New Roman"/>
          <w:sz w:val="24"/>
          <w:szCs w:val="24"/>
        </w:rPr>
      </w:pPr>
    </w:p>
    <w:p w14:paraId="02FAAA52"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73</w:t>
      </w:r>
    </w:p>
    <w:p w14:paraId="6564AAF5"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Paanshmëria dhe pavarësia</w:t>
      </w:r>
    </w:p>
    <w:p w14:paraId="61FF686C" w14:textId="77777777" w:rsidR="0068043D" w:rsidRPr="00096D99" w:rsidRDefault="0068043D" w:rsidP="0068043D">
      <w:pPr>
        <w:spacing w:after="0" w:line="240" w:lineRule="auto"/>
        <w:ind w:firstLine="284"/>
        <w:rPr>
          <w:rFonts w:ascii="Garamond" w:hAnsi="Garamond" w:cs="Times New Roman"/>
          <w:sz w:val="24"/>
          <w:szCs w:val="24"/>
        </w:rPr>
      </w:pPr>
    </w:p>
    <w:p w14:paraId="1E55EBE6"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është i pavarur nga subjekti i rregulluar dhe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paanshëm në kryerjen e veprimtarive të tij të verifikimit. Për të siguruar pavarësinë dhe paanshmërinë, verifikuesi dhe çdo pjesë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njëjtit person juridik nuk është subjekt i rregulluar, pronar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subjekti të rregulluar ose në pronësi të një subjekti të rregulluar, si dhe nuk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marrëdhënie me subjektin e rregulluar që mund të ndikojnë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pavarësinë dhe paanshmërinë e tij. Verifikuesi është gjithashtu i pavarur nga organet që tregtojnë kuotat e shkarkimeve në sistemin e Bashkimit Evropian për tregtimin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kuotave të shkarkimit të gazeve me efekt serrë, të krijuar sipas nenit 19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direktivës 2003/87/KE. </w:t>
      </w:r>
    </w:p>
    <w:p w14:paraId="1535D0A7" w14:textId="77777777" w:rsidR="0068043D" w:rsidRPr="00096D99" w:rsidRDefault="0068043D" w:rsidP="0068043D">
      <w:pPr>
        <w:pStyle w:val="BodyText"/>
        <w:tabs>
          <w:tab w:val="left" w:pos="129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Verifikuesi organizohet në mënyrë të tillë që të ruajë objektivitetin,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pavarësinë dhe paanshmërinë e tij. Për qëllime të kësaj rregulloreje,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zbatohen kriteret përkatëse për strukturën dhe organizimin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përcaktuara në standardin e harmonizuar të përmendur në shtojcën II të kësaj rregulloreje.</w:t>
      </w:r>
    </w:p>
    <w:p w14:paraId="244FD250"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Verifikuesi nuk kryen veprimtari verifikimi për një subjekt të rregulluar që paraqet një rrezik të papranueshëm ndaj paanshmërisë së</w:t>
      </w:r>
      <w:r w:rsidRPr="00096D99">
        <w:rPr>
          <w:rFonts w:ascii="Garamond" w:hAnsi="Garamond" w:cs="Times New Roman"/>
          <w:w w:val="99"/>
          <w:sz w:val="24"/>
          <w:szCs w:val="24"/>
        </w:rPr>
        <w:t xml:space="preserve"> </w:t>
      </w:r>
      <w:r w:rsidRPr="00096D99">
        <w:rPr>
          <w:rFonts w:ascii="Garamond" w:hAnsi="Garamond" w:cs="Times New Roman"/>
          <w:sz w:val="24"/>
          <w:szCs w:val="24"/>
        </w:rPr>
        <w:t>tij ose që krijon një konflikt interesi për të. Verifikuesi nuk përdor personel</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ose persona të kontraktuar në verifikimin e raportit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një subjekti të rregulluar që përfshin një konflikt real ose të mundshëm interesi.</w:t>
      </w:r>
      <w:r w:rsidRPr="00096D99">
        <w:rPr>
          <w:rFonts w:ascii="Garamond" w:hAnsi="Garamond" w:cs="Times New Roman"/>
          <w:w w:val="99"/>
          <w:sz w:val="24"/>
          <w:szCs w:val="24"/>
        </w:rPr>
        <w:t xml:space="preserve"> </w:t>
      </w:r>
      <w:r w:rsidRPr="00096D99">
        <w:rPr>
          <w:rFonts w:ascii="Garamond" w:hAnsi="Garamond" w:cs="Times New Roman"/>
          <w:sz w:val="24"/>
          <w:szCs w:val="24"/>
        </w:rPr>
        <w:t>Verifikuesi siguron gjithashtu që veprimtaritë e personelit ose organizatave</w:t>
      </w:r>
      <w:r w:rsidRPr="00096D99">
        <w:rPr>
          <w:rFonts w:ascii="Garamond" w:hAnsi="Garamond" w:cs="Times New Roman"/>
          <w:w w:val="99"/>
          <w:sz w:val="24"/>
          <w:szCs w:val="24"/>
        </w:rPr>
        <w:t xml:space="preserve"> </w:t>
      </w:r>
      <w:r w:rsidRPr="00096D99">
        <w:rPr>
          <w:rFonts w:ascii="Garamond" w:hAnsi="Garamond" w:cs="Times New Roman"/>
          <w:sz w:val="24"/>
          <w:szCs w:val="24"/>
        </w:rPr>
        <w:t xml:space="preserve">të mos ndikojnë në </w:t>
      </w:r>
      <w:proofErr w:type="spellStart"/>
      <w:r w:rsidRPr="00096D99">
        <w:rPr>
          <w:rFonts w:ascii="Garamond" w:hAnsi="Garamond" w:cs="Times New Roman"/>
          <w:sz w:val="24"/>
          <w:szCs w:val="24"/>
        </w:rPr>
        <w:t>konfidencialitetin</w:t>
      </w:r>
      <w:proofErr w:type="spellEnd"/>
      <w:r w:rsidRPr="00096D99">
        <w:rPr>
          <w:rFonts w:ascii="Garamond" w:hAnsi="Garamond" w:cs="Times New Roman"/>
          <w:sz w:val="24"/>
          <w:szCs w:val="24"/>
        </w:rPr>
        <w:t>, objektivitetin, pavarësinë dhe</w:t>
      </w:r>
      <w:r w:rsidRPr="00096D99">
        <w:rPr>
          <w:rFonts w:ascii="Garamond" w:hAnsi="Garamond" w:cs="Times New Roman"/>
          <w:w w:val="99"/>
          <w:sz w:val="24"/>
          <w:szCs w:val="24"/>
        </w:rPr>
        <w:t xml:space="preserve"> </w:t>
      </w:r>
      <w:r w:rsidRPr="00096D99">
        <w:rPr>
          <w:rFonts w:ascii="Garamond" w:hAnsi="Garamond" w:cs="Times New Roman"/>
          <w:sz w:val="24"/>
          <w:szCs w:val="24"/>
        </w:rPr>
        <w:t>paanshmërinë e verifikimit. Për këtë qëllim, verifikuesi monitoron</w:t>
      </w:r>
      <w:r w:rsidRPr="00096D99">
        <w:rPr>
          <w:rFonts w:ascii="Garamond" w:hAnsi="Garamond" w:cs="Times New Roman"/>
          <w:w w:val="99"/>
          <w:sz w:val="24"/>
          <w:szCs w:val="24"/>
        </w:rPr>
        <w:t xml:space="preserve"> </w:t>
      </w:r>
      <w:r w:rsidRPr="00096D99">
        <w:rPr>
          <w:rFonts w:ascii="Garamond" w:hAnsi="Garamond" w:cs="Times New Roman"/>
          <w:sz w:val="24"/>
          <w:szCs w:val="24"/>
        </w:rPr>
        <w:t>rreziqet ndaj paanshmërisë dhe merr masat e duhura për të adresuar këto</w:t>
      </w:r>
      <w:r w:rsidRPr="00096D99">
        <w:rPr>
          <w:rFonts w:ascii="Garamond" w:hAnsi="Garamond" w:cs="Times New Roman"/>
          <w:w w:val="99"/>
          <w:sz w:val="24"/>
          <w:szCs w:val="24"/>
        </w:rPr>
        <w:t xml:space="preserve"> </w:t>
      </w:r>
      <w:r w:rsidRPr="00096D99">
        <w:rPr>
          <w:rFonts w:ascii="Garamond" w:hAnsi="Garamond" w:cs="Times New Roman"/>
          <w:sz w:val="24"/>
          <w:szCs w:val="24"/>
        </w:rPr>
        <w:t>rreziqe. Konsiderohet se ka lindur një rrezik i papranueshëm ndaj paanshmërisë ose një konflikt interesi i përmendur në fjalinë e parë të kësaj pike, në veçanti në një nga rastet e mëposhtme:</w:t>
      </w:r>
    </w:p>
    <w:p w14:paraId="3DF79A66" w14:textId="77777777" w:rsidR="0068043D" w:rsidRPr="00096D99" w:rsidRDefault="0068043D" w:rsidP="0068043D">
      <w:pPr>
        <w:pStyle w:val="BodyText"/>
        <w:tabs>
          <w:tab w:val="left" w:pos="13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një verifikues ose një pjesë e të njëjtit person juridik ofron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shërbime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 xml:space="preserve"> për të zhvilluar një pjesë të procesit të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raportimit që përshkruhet në planin e monitorimit, të miratuar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AKM-ja, duke përfshirë zhvillimin e metodologjisë së monitorimit,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hartimin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dhe hartimin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planit të </w:t>
      </w:r>
      <w:r w:rsidRPr="00096D99">
        <w:rPr>
          <w:rFonts w:ascii="Garamond" w:hAnsi="Garamond" w:cs="Times New Roman"/>
          <w:noProof w:val="0"/>
          <w:sz w:val="24"/>
          <w:szCs w:val="24"/>
        </w:rPr>
        <w:lastRenderedPageBreak/>
        <w:t>monitorimit;</w:t>
      </w:r>
    </w:p>
    <w:p w14:paraId="5EEB036F" w14:textId="7777777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b) Kur një verifikues ose një pjesë e të njëjtit person juridik ofron asistencë teknike për zhvillimin ose mirëmbajtjen e sistemit të zbatuar për monitorimin dhe raportimin e shkarkimeve.</w:t>
      </w:r>
    </w:p>
    <w:p w14:paraId="1C99A527" w14:textId="5400743F"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4. Konsiderohet se ka lindur një konflikt interesi për marrëdhëniet mes verifikuesit dhe subjektit të </w:t>
      </w:r>
      <w:r w:rsidR="00152713" w:rsidRPr="00096D99">
        <w:rPr>
          <w:rFonts w:ascii="Garamond" w:hAnsi="Garamond" w:cs="Times New Roman"/>
          <w:sz w:val="24"/>
          <w:szCs w:val="24"/>
        </w:rPr>
        <w:t>rregulluar</w:t>
      </w:r>
      <w:r w:rsidRPr="00096D99">
        <w:rPr>
          <w:rFonts w:ascii="Garamond" w:hAnsi="Garamond" w:cs="Times New Roman"/>
          <w:sz w:val="24"/>
          <w:szCs w:val="24"/>
        </w:rPr>
        <w:t xml:space="preserve"> në veçanti</w:t>
      </w:r>
      <w:r w:rsidRPr="00096D99">
        <w:rPr>
          <w:rFonts w:ascii="Garamond" w:hAnsi="Garamond" w:cs="Times New Roman"/>
          <w:w w:val="99"/>
          <w:sz w:val="24"/>
          <w:szCs w:val="24"/>
        </w:rPr>
        <w:t xml:space="preserve"> </w:t>
      </w:r>
      <w:r w:rsidRPr="00096D99">
        <w:rPr>
          <w:rFonts w:ascii="Garamond" w:hAnsi="Garamond" w:cs="Times New Roman"/>
          <w:sz w:val="24"/>
          <w:szCs w:val="24"/>
        </w:rPr>
        <w:t>në një nga rastet e mëposhtme:</w:t>
      </w:r>
    </w:p>
    <w:p w14:paraId="32647BAE" w14:textId="77777777" w:rsidR="0068043D" w:rsidRPr="00096D99" w:rsidRDefault="0068043D" w:rsidP="0068043D">
      <w:pPr>
        <w:pStyle w:val="BodyText"/>
        <w:tabs>
          <w:tab w:val="left" w:pos="136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Kur marrëdhënia ndërmjet verifikuesit dhe subjektit të rregulluar bazohet në faktorë të tillë si pronësia e përbashkët, qeverisja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përbashkët, menaxhimi ose personeli i përbashkët, burimet e përbashkëta,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financat e përbashkëta dhe kontratat ose marketingu i përbashkët;</w:t>
      </w:r>
    </w:p>
    <w:p w14:paraId="53E993CF" w14:textId="77777777" w:rsidR="0068043D" w:rsidRPr="00096D99" w:rsidRDefault="0068043D" w:rsidP="0068043D">
      <w:pPr>
        <w:pStyle w:val="BodyText"/>
        <w:tabs>
          <w:tab w:val="left" w:pos="13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Kur subjekti i rregulluar ka marrë shërbime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 xml:space="preserve"> të</w:t>
      </w:r>
      <w:r w:rsidRPr="00096D99">
        <w:rPr>
          <w:rFonts w:ascii="Garamond" w:hAnsi="Garamond" w:cs="Times New Roman"/>
          <w:noProof w:val="0"/>
          <w:w w:val="99"/>
          <w:sz w:val="24"/>
          <w:szCs w:val="24"/>
        </w:rPr>
        <w:t xml:space="preserve"> llojit t</w:t>
      </w:r>
      <w:r w:rsidRPr="00096D99">
        <w:rPr>
          <w:rFonts w:ascii="Garamond" w:hAnsi="Garamond" w:cs="Times New Roman"/>
          <w:noProof w:val="0"/>
          <w:sz w:val="24"/>
          <w:szCs w:val="24"/>
        </w:rPr>
        <w:t>ë përmendur në pikën 3, shkronja “a”, ose asistencë teknike të</w:t>
      </w:r>
      <w:r w:rsidRPr="00096D99">
        <w:rPr>
          <w:rFonts w:ascii="Garamond" w:hAnsi="Garamond" w:cs="Times New Roman"/>
          <w:noProof w:val="0"/>
          <w:w w:val="99"/>
          <w:sz w:val="24"/>
          <w:szCs w:val="24"/>
        </w:rPr>
        <w:t xml:space="preserve"> llojit t</w:t>
      </w:r>
      <w:r w:rsidRPr="00096D99">
        <w:rPr>
          <w:rFonts w:ascii="Garamond" w:hAnsi="Garamond" w:cs="Times New Roman"/>
          <w:noProof w:val="0"/>
          <w:sz w:val="24"/>
          <w:szCs w:val="24"/>
        </w:rPr>
        <w:t xml:space="preserve">ë përmendur në pikën 3, shkronja “b”, të këtij neni, nga një organ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organ i asistencës teknike ose një organizatë tjetër që ka marrëdhënie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verifikuesin dhe që kërcënon paanshmërinë e verifikuesit.</w:t>
      </w:r>
    </w:p>
    <w:p w14:paraId="7CE72C1B" w14:textId="05304634"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5. Për qëllimet 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shkronjës “b”, të pikës 4, të këtij neni, paanshmëria e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konsiderohet e cenuar kur marrëdhënia ndërmjet verifikuesit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organit të </w:t>
      </w:r>
      <w:proofErr w:type="spellStart"/>
      <w:r w:rsidRPr="00096D99">
        <w:rPr>
          <w:rFonts w:ascii="Garamond" w:hAnsi="Garamond" w:cs="Times New Roman"/>
          <w:noProof w:val="0"/>
          <w:sz w:val="24"/>
          <w:szCs w:val="24"/>
        </w:rPr>
        <w:t>konsulencës</w:t>
      </w:r>
      <w:proofErr w:type="spellEnd"/>
      <w:r w:rsidRPr="00096D99">
        <w:rPr>
          <w:rFonts w:ascii="Garamond" w:hAnsi="Garamond" w:cs="Times New Roman"/>
          <w:noProof w:val="0"/>
          <w:sz w:val="24"/>
          <w:szCs w:val="24"/>
        </w:rPr>
        <w:t>, organit të asistencës teknike ose një organizate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tjetër bazohet në faktorë të tillë si pronësia e përbashkët, qeverisja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përbashkët, menaxhimi ose personeli i përbashkët, burimet e përbashkëta,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financat e përbashkëta, kontratat ose marketingu i përbashkët, si dhe pagesa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e komisionit për shitjet ose e </w:t>
      </w:r>
      <w:proofErr w:type="spellStart"/>
      <w:r w:rsidRPr="00096D99">
        <w:rPr>
          <w:rFonts w:ascii="Garamond" w:hAnsi="Garamond" w:cs="Times New Roman"/>
          <w:noProof w:val="0"/>
          <w:sz w:val="24"/>
          <w:szCs w:val="24"/>
        </w:rPr>
        <w:t>bonuseve</w:t>
      </w:r>
      <w:proofErr w:type="spellEnd"/>
      <w:r w:rsidRPr="00096D99">
        <w:rPr>
          <w:rFonts w:ascii="Garamond" w:hAnsi="Garamond" w:cs="Times New Roman"/>
          <w:noProof w:val="0"/>
          <w:sz w:val="24"/>
          <w:szCs w:val="24"/>
        </w:rPr>
        <w:t xml:space="preserve"> të tjera për referimin e klientëve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rinj.</w:t>
      </w:r>
    </w:p>
    <w:p w14:paraId="06D965E0" w14:textId="77777777" w:rsidR="0068043D" w:rsidRPr="00096D99" w:rsidRDefault="0068043D" w:rsidP="0068043D">
      <w:pPr>
        <w:pStyle w:val="BodyText"/>
        <w:tabs>
          <w:tab w:val="left" w:pos="122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6. Verifikuesi nuk ia delegon palëve të treta nëpërmjet </w:t>
      </w:r>
      <w:proofErr w:type="spellStart"/>
      <w:r w:rsidRPr="00096D99">
        <w:rPr>
          <w:rFonts w:ascii="Garamond" w:hAnsi="Garamond" w:cs="Times New Roman"/>
          <w:noProof w:val="0"/>
          <w:sz w:val="24"/>
          <w:szCs w:val="24"/>
        </w:rPr>
        <w:t>nënkontraktimit</w:t>
      </w:r>
      <w:proofErr w:type="spellEnd"/>
      <w:r w:rsidRPr="00096D99">
        <w:rPr>
          <w:rFonts w:ascii="Garamond" w:hAnsi="Garamond" w:cs="Times New Roman"/>
          <w:noProof w:val="0"/>
          <w:sz w:val="24"/>
          <w:szCs w:val="24"/>
        </w:rPr>
        <w:t xml:space="preserve"> lidhjen e marrëveshjes midis subjektit të rregulluar dhe verifikuesit, shqyrtimin e pavarur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nxjerrjen e raportit të verifikimit. Për qëllimet e kësaj rregulloreje, gjatë</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nënkontraktimit</w:t>
      </w:r>
      <w:proofErr w:type="spellEnd"/>
      <w:r w:rsidRPr="00096D99">
        <w:rPr>
          <w:rFonts w:ascii="Garamond" w:hAnsi="Garamond" w:cs="Times New Roman"/>
          <w:noProof w:val="0"/>
          <w:sz w:val="24"/>
          <w:szCs w:val="24"/>
        </w:rPr>
        <w:t xml:space="preserve"> të veprimtarive të tjera të verifikimit, verifikuesi plotëson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kriteret përkatëse të përcaktuara në standardin e harmonizuar të përmendur në shtojcën II të kësaj rregulloreje. Megjithatë, kontraktimi i individëve për kryerjen e veprimtarive të verifikimit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nuk përbën </w:t>
      </w:r>
      <w:proofErr w:type="spellStart"/>
      <w:r w:rsidRPr="00096D99">
        <w:rPr>
          <w:rFonts w:ascii="Garamond" w:hAnsi="Garamond" w:cs="Times New Roman"/>
          <w:noProof w:val="0"/>
          <w:sz w:val="24"/>
          <w:szCs w:val="24"/>
        </w:rPr>
        <w:t>nënkontraktim</w:t>
      </w:r>
      <w:proofErr w:type="spellEnd"/>
      <w:r w:rsidRPr="00096D99">
        <w:rPr>
          <w:rFonts w:ascii="Garamond" w:hAnsi="Garamond" w:cs="Times New Roman"/>
          <w:noProof w:val="0"/>
          <w:sz w:val="24"/>
          <w:szCs w:val="24"/>
        </w:rPr>
        <w:t xml:space="preserve"> sipas specifikimeve të kësaj pike nëse verifikuesi, gjatë kontraktimit të këtyre personave, merr përsipër përgjegjësinë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plotë për veprimtaritë e verifikimit të kryera nga personeli i kontraktuar.</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Kur kontrakton individë për kryerjen e veprimtarive të verifikimit,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u kërkon këtyre individëve të nënshkruajnë një marrëveshje me shkrim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të konfirmuar respektimin e procedurave të verifikuesit dhe mungesën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konflikteve të interesit në kryerjen e veprimtarive të verifikimit.</w:t>
      </w:r>
    </w:p>
    <w:p w14:paraId="14D1184F" w14:textId="30786549"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7. Verifikuesi përcakton, dokumenton, zbaton dhe ruan një proces për të siguruar paanshmërinë dhe pavarësinë e vazhdueshme të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pjesëve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njëjtit person juridik, organizatave të tjera të përmendura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pikën 4 të këtij neni dhe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gjithë personelit dhe personave të kontraktuar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përfshirë në verifikim. Ky proces përfshin një mekanizëm për të ruajtur paanshmërinë dhe pavarësinë e verifikuesit dhe plotëson kriteret përkatëse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përcaktuara në standardin e harmonizuar të përmendur në shtojcën II të kësaj rregulloreje. Kur verifikon të njëjtin subjekt të rregulluar që ka verifikuar në vitin para</w:t>
      </w:r>
      <w:r w:rsidR="00152713" w:rsidRPr="00096D99">
        <w:rPr>
          <w:rFonts w:ascii="Garamond" w:hAnsi="Garamond" w:cs="Times New Roman"/>
          <w:noProof w:val="0"/>
          <w:sz w:val="24"/>
          <w:szCs w:val="24"/>
        </w:rPr>
        <w:t>a</w:t>
      </w:r>
      <w:r w:rsidRPr="00096D99">
        <w:rPr>
          <w:rFonts w:ascii="Garamond" w:hAnsi="Garamond" w:cs="Times New Roman"/>
          <w:noProof w:val="0"/>
          <w:sz w:val="24"/>
          <w:szCs w:val="24"/>
        </w:rPr>
        <w:t>rdhës,</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merr parasysh rrezikun ndaj paanshmërisë dhe merr masa për të reduktuar rrezikun ndaj paanshmërisë.</w:t>
      </w:r>
    </w:p>
    <w:p w14:paraId="387CD194" w14:textId="3FFEB8DE"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8. Nëse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 kryen për pesë v</w:t>
      </w:r>
      <w:r w:rsidR="00A90D87">
        <w:rPr>
          <w:rFonts w:ascii="Garamond" w:hAnsi="Garamond" w:cs="Times New Roman"/>
          <w:noProof w:val="0"/>
          <w:sz w:val="24"/>
          <w:szCs w:val="24"/>
        </w:rPr>
        <w:t>jet</w:t>
      </w:r>
      <w:r w:rsidRPr="00096D99">
        <w:rPr>
          <w:rFonts w:ascii="Garamond" w:hAnsi="Garamond" w:cs="Times New Roman"/>
          <w:noProof w:val="0"/>
          <w:sz w:val="24"/>
          <w:szCs w:val="24"/>
        </w:rPr>
        <w:t xml:space="preserve"> rresht verifikimet vjetore të shkarkimeve të një subjekti të rregulluar për aktivitetet e mbuluara nga nenet 8, 9, 10 dhe shtojca II, pjesa D, e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atëherë </w:t>
      </w:r>
      <w:proofErr w:type="spellStart"/>
      <w:r w:rsidRPr="00096D99">
        <w:rPr>
          <w:rFonts w:ascii="Garamond" w:hAnsi="Garamond" w:cs="Times New Roman"/>
          <w:noProof w:val="0"/>
          <w:sz w:val="24"/>
          <w:szCs w:val="24"/>
        </w:rPr>
        <w:t>kryeaudituesi</w:t>
      </w:r>
      <w:proofErr w:type="spellEnd"/>
      <w:r w:rsidRPr="00096D99">
        <w:rPr>
          <w:rFonts w:ascii="Garamond" w:hAnsi="Garamond" w:cs="Times New Roman"/>
          <w:noProof w:val="0"/>
          <w:sz w:val="24"/>
          <w:szCs w:val="24"/>
        </w:rPr>
        <w:t xml:space="preserve"> i MRVA-së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merr një pushim të pandërprerë prej tre vjetësh nga ofrimi i shërbimeve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verifikimit për të njëjtin subjekt të rregulluar.</w:t>
      </w:r>
      <w:r w:rsidR="00A4275F" w:rsidRPr="00096D99">
        <w:rPr>
          <w:rFonts w:ascii="Garamond" w:hAnsi="Garamond" w:cs="Times New Roman"/>
          <w:noProof w:val="0"/>
          <w:sz w:val="24"/>
          <w:szCs w:val="24"/>
        </w:rPr>
        <w:t xml:space="preserve"> </w:t>
      </w:r>
    </w:p>
    <w:p w14:paraId="2780E88B"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p>
    <w:p w14:paraId="3B07712D"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KREU V</w:t>
      </w:r>
    </w:p>
    <w:p w14:paraId="278DA9FC"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AKREDITIMI</w:t>
      </w:r>
    </w:p>
    <w:p w14:paraId="00BEEBD6" w14:textId="77777777" w:rsidR="0068043D" w:rsidRPr="00096D99" w:rsidRDefault="0068043D" w:rsidP="0068043D">
      <w:pPr>
        <w:spacing w:after="0" w:line="240" w:lineRule="auto"/>
        <w:ind w:firstLine="284"/>
        <w:rPr>
          <w:rFonts w:ascii="Garamond" w:hAnsi="Garamond" w:cs="Times New Roman"/>
          <w:sz w:val="24"/>
          <w:szCs w:val="24"/>
        </w:rPr>
      </w:pPr>
    </w:p>
    <w:p w14:paraId="376A2891"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74</w:t>
      </w:r>
    </w:p>
    <w:p w14:paraId="7EA30283"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Akreditimi</w:t>
      </w:r>
    </w:p>
    <w:p w14:paraId="4EA45DF7" w14:textId="77777777" w:rsidR="0068043D" w:rsidRPr="00096D99" w:rsidRDefault="0068043D" w:rsidP="0068043D">
      <w:pPr>
        <w:spacing w:after="0" w:line="240" w:lineRule="auto"/>
        <w:ind w:firstLine="284"/>
        <w:rPr>
          <w:rFonts w:ascii="Garamond" w:hAnsi="Garamond"/>
          <w:sz w:val="24"/>
          <w:szCs w:val="24"/>
        </w:rPr>
      </w:pPr>
    </w:p>
    <w:p w14:paraId="12B5A8AC" w14:textId="717C5B51"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Verifikuesi që nxjerr një raport verifikimi për një operator instalimi, një operator avioni ose një subjekt të rregulluar duhet të jetë i akredituar për fushën e veprimtarive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përmendura në shtojcën I, për të cilat verifikuesi po kryen verifikimin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raportit të operatorit të instalimit, operatorit të avionit ose subjektit të rregulluar.</w:t>
      </w:r>
      <w:r w:rsidR="00A4275F" w:rsidRPr="00096D99">
        <w:rPr>
          <w:rFonts w:ascii="Garamond" w:hAnsi="Garamond" w:cs="Times New Roman"/>
          <w:noProof w:val="0"/>
          <w:sz w:val="24"/>
          <w:szCs w:val="24"/>
        </w:rPr>
        <w:t xml:space="preserve"> </w:t>
      </w:r>
    </w:p>
    <w:p w14:paraId="530FB472" w14:textId="263DAF03"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Në përjashtim nga parashikimet e pikës 1 të këtij neni, në rastet kur operatori i avionit hedh informacionin e tij të fluturimit, të dhënat për trajektoret e fluturimit apo karakteristikat e avionit në NEATS, ose në një mjet TIK të një pale të tretë të miratuar nga Komisioni Evropian në </w:t>
      </w:r>
      <w:r w:rsidRPr="00096D99">
        <w:rPr>
          <w:rFonts w:ascii="Garamond" w:hAnsi="Garamond" w:cs="Times New Roman"/>
          <w:sz w:val="24"/>
          <w:szCs w:val="24"/>
        </w:rPr>
        <w:lastRenderedPageBreak/>
        <w:t xml:space="preserve">përputhje me pikat 7 e 8, të nenit 63, të vendimit të Këshillit të Ministrave </w:t>
      </w:r>
      <w:r w:rsidR="00A1593F" w:rsidRPr="00096D99">
        <w:rPr>
          <w:rFonts w:ascii="Garamond" w:hAnsi="Garamond" w:cs="Times New Roman"/>
          <w:sz w:val="24"/>
          <w:szCs w:val="24"/>
        </w:rPr>
        <w:t xml:space="preserve">nr. </w:t>
      </w:r>
      <w:r w:rsidRPr="00096D99">
        <w:rPr>
          <w:rFonts w:ascii="Garamond" w:hAnsi="Garamond" w:cs="Times New Roman"/>
          <w:sz w:val="24"/>
          <w:szCs w:val="24"/>
        </w:rPr>
        <w:t>486,</w:t>
      </w:r>
      <w:r w:rsidR="00A4275F" w:rsidRPr="00096D99">
        <w:rPr>
          <w:rFonts w:ascii="Garamond" w:hAnsi="Garamond" w:cs="Times New Roman"/>
          <w:sz w:val="24"/>
          <w:szCs w:val="24"/>
        </w:rPr>
        <w:t xml:space="preserve"> </w:t>
      </w:r>
      <w:r w:rsidRPr="00096D99">
        <w:rPr>
          <w:rFonts w:ascii="Garamond" w:hAnsi="Garamond" w:cs="Times New Roman"/>
          <w:sz w:val="24"/>
          <w:szCs w:val="24"/>
        </w:rPr>
        <w:t>datë 26.6.2026; dhe kur pjesa e mbetur e raportit për efektet e aviacionit jo të 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w:t>
      </w:r>
      <w:proofErr w:type="spellStart"/>
      <w:r w:rsidRPr="00096D99">
        <w:rPr>
          <w:rFonts w:ascii="Garamond" w:hAnsi="Garamond" w:cs="Times New Roman"/>
          <w:sz w:val="24"/>
          <w:szCs w:val="24"/>
        </w:rPr>
        <w:t>gjenerohet</w:t>
      </w:r>
      <w:proofErr w:type="spellEnd"/>
      <w:r w:rsidRPr="00096D99">
        <w:rPr>
          <w:rFonts w:ascii="Garamond" w:hAnsi="Garamond" w:cs="Times New Roman"/>
          <w:sz w:val="24"/>
          <w:szCs w:val="24"/>
        </w:rPr>
        <w:t xml:space="preserve"> automatikisht nga NEATS ose mjeti TIK i palës së tretë përkatëse, në mënyrë të pavarur nga çdo e dhënë e paraqitur nga operatori i avionit dhe pa ndryshime nga ky operator, verifikuesi që kryen verifikimin e raportit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këtij operatori të avionëve mund të jetë i akredituar për grupin e veprimtarive </w:t>
      </w:r>
      <w:r w:rsidR="00A1593F" w:rsidRPr="00096D99">
        <w:rPr>
          <w:rFonts w:ascii="Garamond" w:hAnsi="Garamond" w:cs="Times New Roman"/>
          <w:sz w:val="24"/>
          <w:szCs w:val="24"/>
        </w:rPr>
        <w:t xml:space="preserve">nr. </w:t>
      </w:r>
      <w:r w:rsidRPr="00096D99">
        <w:rPr>
          <w:rFonts w:ascii="Garamond" w:hAnsi="Garamond" w:cs="Times New Roman"/>
          <w:sz w:val="24"/>
          <w:szCs w:val="24"/>
        </w:rPr>
        <w:t>2a, të përmendur në shtojcën I të kësaj rregulloreje.</w:t>
      </w:r>
    </w:p>
    <w:p w14:paraId="017D983B" w14:textId="6327C7E9"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3. Certifikatat e akreditimit për verifikimin e raporteve të </w:t>
      </w:r>
      <w:proofErr w:type="spellStart"/>
      <w:r w:rsidRPr="00096D99">
        <w:rPr>
          <w:rFonts w:ascii="Garamond" w:hAnsi="Garamond" w:cs="Times New Roman"/>
          <w:sz w:val="24"/>
          <w:szCs w:val="24"/>
        </w:rPr>
        <w:t>të</w:t>
      </w:r>
      <w:proofErr w:type="spellEnd"/>
      <w:r w:rsidRPr="00096D99">
        <w:rPr>
          <w:rFonts w:ascii="Garamond" w:hAnsi="Garamond" w:cs="Times New Roman"/>
          <w:sz w:val="24"/>
          <w:szCs w:val="24"/>
        </w:rPr>
        <w:t xml:space="preserve"> dhënave të shkarkimeve të operatorit të avionëve, të lëshuara në kuadër të grupit të veprimtarive </w:t>
      </w:r>
      <w:r w:rsidR="00A1593F" w:rsidRPr="00096D99">
        <w:rPr>
          <w:rFonts w:ascii="Garamond" w:hAnsi="Garamond" w:cs="Times New Roman"/>
          <w:sz w:val="24"/>
          <w:szCs w:val="24"/>
        </w:rPr>
        <w:t xml:space="preserve">nr. </w:t>
      </w:r>
      <w:r w:rsidRPr="00096D99">
        <w:rPr>
          <w:rFonts w:ascii="Garamond" w:hAnsi="Garamond" w:cs="Times New Roman"/>
          <w:sz w:val="24"/>
          <w:szCs w:val="24"/>
        </w:rPr>
        <w:t>12 sipas fushës së akreditimit, dhe që</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janë të vlefshme më 31 mars 2025, konsiderohen automatikisht të lëshuara për grupin e veprimtarive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12a, sipas fushës së akreditimit. </w:t>
      </w:r>
    </w:p>
    <w:p w14:paraId="4A45B38C" w14:textId="77777777" w:rsidR="0068043D" w:rsidRPr="00096D99" w:rsidRDefault="0068043D" w:rsidP="0068043D">
      <w:pPr>
        <w:spacing w:after="0" w:line="240" w:lineRule="auto"/>
        <w:ind w:firstLine="284"/>
        <w:jc w:val="both"/>
        <w:rPr>
          <w:rFonts w:ascii="Garamond" w:hAnsi="Garamond" w:cs="Times New Roman"/>
          <w:sz w:val="24"/>
          <w:szCs w:val="24"/>
        </w:rPr>
      </w:pPr>
    </w:p>
    <w:p w14:paraId="6F05F0D4"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75</w:t>
      </w:r>
    </w:p>
    <w:p w14:paraId="51F4DAB1"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Objektivat e akreditimit</w:t>
      </w:r>
    </w:p>
    <w:p w14:paraId="3976A4DF" w14:textId="77777777" w:rsidR="0068043D" w:rsidRPr="00096D99" w:rsidRDefault="0068043D" w:rsidP="0068043D">
      <w:pPr>
        <w:spacing w:after="0" w:line="240" w:lineRule="auto"/>
        <w:ind w:firstLine="284"/>
        <w:rPr>
          <w:rFonts w:ascii="Garamond" w:hAnsi="Garamond"/>
          <w:sz w:val="24"/>
          <w:szCs w:val="24"/>
        </w:rPr>
      </w:pPr>
    </w:p>
    <w:p w14:paraId="179FE06C"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Gjatë procesit të akreditimit dhe monitorimit të verifikuesve të akredituar, organizmi kombëtar i akreditimit vlerëson nëse verifikuesi dhe personeli i tij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që kryen veprimtaritë e verifikimit:</w:t>
      </w:r>
    </w:p>
    <w:p w14:paraId="73DC88FE" w14:textId="77777777" w:rsidR="0068043D" w:rsidRPr="00096D99" w:rsidRDefault="0068043D" w:rsidP="0068043D">
      <w:pPr>
        <w:pStyle w:val="BodyText"/>
        <w:tabs>
          <w:tab w:val="left" w:pos="49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kanë kompetencën për të kryer verifikimin e raporteve të operatorit të avionit ose operatorit të instalimit ose të subjektit të rregulluar në përputhje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këtë rregullore;</w:t>
      </w:r>
    </w:p>
    <w:p w14:paraId="6E806C7C" w14:textId="77777777" w:rsidR="0068043D" w:rsidRPr="00096D99" w:rsidRDefault="0068043D" w:rsidP="0068043D">
      <w:pPr>
        <w:pStyle w:val="BodyText"/>
        <w:tabs>
          <w:tab w:val="left" w:pos="52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kryejnë verifikimin e raporteve të operatorit të avionit ose operatorit të instalimit ose të subjektit të rregulluar në përputhje me këtë rregullore;</w:t>
      </w:r>
    </w:p>
    <w:p w14:paraId="4FCEC6C2" w14:textId="54DA4822" w:rsidR="0068043D" w:rsidRPr="00096D99" w:rsidRDefault="0068043D" w:rsidP="0068043D">
      <w:pPr>
        <w:pStyle w:val="BodyText"/>
        <w:tabs>
          <w:tab w:val="left" w:pos="44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plotësojnë kërkesat e përmendura në kreun III të kësaj rregulloreje dhe, p</w:t>
      </w:r>
      <w:r w:rsidR="00C60849" w:rsidRPr="00096D99">
        <w:rPr>
          <w:rFonts w:ascii="Garamond" w:hAnsi="Garamond" w:cs="Times New Roman"/>
          <w:noProof w:val="0"/>
          <w:sz w:val="24"/>
          <w:szCs w:val="24"/>
        </w:rPr>
        <w:t>ë</w:t>
      </w:r>
      <w:r w:rsidRPr="00096D99">
        <w:rPr>
          <w:rFonts w:ascii="Garamond" w:hAnsi="Garamond" w:cs="Times New Roman"/>
          <w:noProof w:val="0"/>
          <w:sz w:val="24"/>
          <w:szCs w:val="24"/>
        </w:rPr>
        <w:t xml:space="preserve">r rastet e </w:t>
      </w:r>
      <w:r w:rsidR="00C60849" w:rsidRPr="00096D99">
        <w:rPr>
          <w:rFonts w:ascii="Garamond" w:hAnsi="Garamond" w:cs="Times New Roman"/>
          <w:noProof w:val="0"/>
          <w:sz w:val="24"/>
          <w:szCs w:val="24"/>
        </w:rPr>
        <w:t>verifikimit</w:t>
      </w:r>
      <w:r w:rsidRPr="00096D99">
        <w:rPr>
          <w:rFonts w:ascii="Garamond" w:hAnsi="Garamond" w:cs="Times New Roman"/>
          <w:noProof w:val="0"/>
          <w:sz w:val="24"/>
          <w:szCs w:val="24"/>
        </w:rPr>
        <w:t xml:space="preserve"> të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subjektit të rregulluar, plotësojnë kërkesat e përmendura në nenet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71 deri në 73 të kësaj rregulloreje.</w:t>
      </w:r>
    </w:p>
    <w:p w14:paraId="4AABE81A"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3FF40F4D"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76</w:t>
      </w:r>
    </w:p>
    <w:p w14:paraId="10FBDF5B"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Kërkesë për akreditim</w:t>
      </w:r>
    </w:p>
    <w:p w14:paraId="29B46C7E" w14:textId="77777777" w:rsidR="0068043D" w:rsidRPr="00096D99" w:rsidRDefault="0068043D" w:rsidP="0068043D">
      <w:pPr>
        <w:spacing w:after="0" w:line="240" w:lineRule="auto"/>
        <w:ind w:firstLine="284"/>
        <w:rPr>
          <w:rFonts w:ascii="Garamond" w:hAnsi="Garamond"/>
          <w:color w:val="EE0000"/>
          <w:sz w:val="24"/>
          <w:szCs w:val="24"/>
        </w:rPr>
      </w:pPr>
    </w:p>
    <w:p w14:paraId="09B2EDBA"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Çdo person juridik i themeluar sipas legjislacionit shqiptar në fuqi mund të kërkojë të akreditohet pranë organizmit kombëtar të akreditimit, sipas ligjit në fuqi për akreditimin si dhe dispozitave të këtij kreu. Kërkesa për akreditim përmban informacionin e kërkuar në përputhje me standardin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harmonizuar përkatës të përmendur në shtojcën III të kësaj rregulloreje.</w:t>
      </w:r>
    </w:p>
    <w:p w14:paraId="06FC4694"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Përveç informacionit të përmendur në pikën 1 të këtij neni, subjekti që aplikon për akreditim, përpara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fillimit të procesit të vlerësimit nga organizmi kombëtar i akreditimit, sipas nenit 75 të kësaj rregulloreje, vë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dispozicion të organizmit kombëtar të akreditimit sa më poshtë:</w:t>
      </w:r>
    </w:p>
    <w:p w14:paraId="1C41942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të gjithë informacionin e kërkuar nga organizmi kombëtar i akreditimit në kuadër të procedurave të tij të vlerësimit;</w:t>
      </w:r>
    </w:p>
    <w:p w14:paraId="1ADDFDB4" w14:textId="2C265AA1" w:rsidR="0068043D" w:rsidRPr="00096D99" w:rsidRDefault="0068043D" w:rsidP="0068043D">
      <w:pPr>
        <w:pStyle w:val="BodyText"/>
        <w:tabs>
          <w:tab w:val="left" w:pos="135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procedurat dhe informacionin në lidhje me proceset e përmendura në</w:t>
      </w:r>
      <w:r w:rsidRPr="00096D99">
        <w:rPr>
          <w:rFonts w:ascii="Garamond" w:hAnsi="Garamond" w:cs="Times New Roman"/>
          <w:noProof w:val="0"/>
          <w:w w:val="99"/>
          <w:sz w:val="24"/>
          <w:szCs w:val="24"/>
        </w:rPr>
        <w:t xml:space="preserve"> pikën 1, të </w:t>
      </w:r>
      <w:r w:rsidRPr="00096D99">
        <w:rPr>
          <w:rFonts w:ascii="Garamond" w:hAnsi="Garamond" w:cs="Times New Roman"/>
          <w:noProof w:val="0"/>
          <w:sz w:val="24"/>
          <w:szCs w:val="24"/>
        </w:rPr>
        <w:t>nenit 44,</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dhe informacionin mbi sistemin e menaxhimit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cilësisë të përmendur në pik</w:t>
      </w:r>
      <w:r w:rsidR="00C60849" w:rsidRPr="00096D99">
        <w:rPr>
          <w:rFonts w:ascii="Garamond" w:hAnsi="Garamond" w:cs="Times New Roman"/>
          <w:noProof w:val="0"/>
          <w:sz w:val="24"/>
          <w:szCs w:val="24"/>
        </w:rPr>
        <w:t>ë</w:t>
      </w:r>
      <w:r w:rsidRPr="00096D99">
        <w:rPr>
          <w:rFonts w:ascii="Garamond" w:hAnsi="Garamond" w:cs="Times New Roman"/>
          <w:noProof w:val="0"/>
          <w:sz w:val="24"/>
          <w:szCs w:val="24"/>
        </w:rPr>
        <w:t>n 2, të nenit 44,</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të kësaj rregulloreje;</w:t>
      </w:r>
    </w:p>
    <w:p w14:paraId="515AB230" w14:textId="77777777" w:rsidR="0068043D" w:rsidRPr="00096D99" w:rsidRDefault="0068043D" w:rsidP="0068043D">
      <w:pPr>
        <w:pStyle w:val="BodyText"/>
        <w:tabs>
          <w:tab w:val="left" w:pos="135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kriteret e kompetencave të përmendura në nenin 39, pika 2, shkronjat “a” dhe “b”, të kësaj rregulloreje, rezultatet e procesit të verifikimit të kompetencave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 në nenin 39 të kësaj rregulloreje, si dhe dokumentacionin përkatës për kompetencat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të gjithë personelit të përfshirë në veprimtaritë e verifikimit;</w:t>
      </w:r>
    </w:p>
    <w:p w14:paraId="1F72C670" w14:textId="77777777" w:rsidR="0068043D" w:rsidRPr="00096D99" w:rsidRDefault="0068043D" w:rsidP="0068043D">
      <w:pPr>
        <w:pStyle w:val="BodyText"/>
        <w:tabs>
          <w:tab w:val="left" w:pos="133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informacion mbi procesin për sigurimin e paanshmërisë dhe pavarësisë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së vazhdueshme të përmendur në pikën 7, të nenit 46, të kësaj rregulloreje, duke përfshirë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dokumentacionin e regjistruar mbi paanshmërinë dhe pavarësinë e </w:t>
      </w:r>
      <w:proofErr w:type="spellStart"/>
      <w:r w:rsidRPr="00096D99">
        <w:rPr>
          <w:rFonts w:ascii="Garamond" w:hAnsi="Garamond" w:cs="Times New Roman"/>
          <w:noProof w:val="0"/>
          <w:sz w:val="24"/>
          <w:szCs w:val="24"/>
        </w:rPr>
        <w:t>aplikuesit</w:t>
      </w:r>
      <w:proofErr w:type="spellEnd"/>
      <w:r w:rsidRPr="00096D99">
        <w:rPr>
          <w:rFonts w:ascii="Garamond" w:hAnsi="Garamond" w:cs="Times New Roman"/>
          <w:noProof w:val="0"/>
          <w:sz w:val="24"/>
          <w:szCs w:val="24"/>
        </w:rPr>
        <w:t xml:space="preserve"> për akreditim dhe</w:t>
      </w:r>
      <w:r w:rsidRPr="00096D99">
        <w:rPr>
          <w:rFonts w:ascii="Garamond" w:hAnsi="Garamond" w:cs="Times New Roman"/>
          <w:noProof w:val="0"/>
          <w:w w:val="99"/>
          <w:sz w:val="24"/>
          <w:szCs w:val="24"/>
        </w:rPr>
        <w:t xml:space="preserve"> t</w:t>
      </w:r>
      <w:r w:rsidRPr="00096D99">
        <w:rPr>
          <w:rFonts w:ascii="Garamond" w:hAnsi="Garamond" w:cs="Times New Roman"/>
          <w:noProof w:val="0"/>
          <w:sz w:val="24"/>
          <w:szCs w:val="24"/>
        </w:rPr>
        <w:t>ë personelit të tij;</w:t>
      </w:r>
    </w:p>
    <w:p w14:paraId="113378DA"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informacion mbi ekspertët teknikë dhe personelin kryesor të përfshirë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verifikimin e raporteve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të operatorit të avionit ose të subjektit të rregulluar;</w:t>
      </w:r>
    </w:p>
    <w:p w14:paraId="7EB00594"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dh) sistemin dhe procesin për sigurimin e dokumentacionit të duhur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brendshëm të verifikimit;</w:t>
      </w:r>
    </w:p>
    <w:p w14:paraId="41D2FC6C"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e) të dhëna të tjera të rëndësishme të përmendura në pikën 1, të nenit 45, të kësaj rregulloreje.</w:t>
      </w:r>
    </w:p>
    <w:p w14:paraId="562A863D"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60312DDB"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2DE420F2"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386CA52E" w14:textId="59B91EEC"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lastRenderedPageBreak/>
        <w:t>Neni 77</w:t>
      </w:r>
    </w:p>
    <w:p w14:paraId="3B09B971"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Përgatitja për vlerësim</w:t>
      </w:r>
    </w:p>
    <w:p w14:paraId="7F1BF4D2" w14:textId="77777777" w:rsidR="0068043D" w:rsidRPr="00096D99" w:rsidRDefault="0068043D" w:rsidP="0068043D">
      <w:pPr>
        <w:spacing w:after="0" w:line="240" w:lineRule="auto"/>
        <w:ind w:firstLine="284"/>
        <w:rPr>
          <w:rFonts w:ascii="Garamond" w:hAnsi="Garamond"/>
          <w:sz w:val="24"/>
          <w:szCs w:val="24"/>
        </w:rPr>
      </w:pPr>
    </w:p>
    <w:p w14:paraId="6E8C1525" w14:textId="77777777" w:rsidR="0068043D" w:rsidRPr="00096D99" w:rsidRDefault="0068043D" w:rsidP="0068043D">
      <w:pPr>
        <w:pStyle w:val="BodyText"/>
        <w:tabs>
          <w:tab w:val="left" w:pos="136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Gjatë përgatitjes së vlerësimit të përmendur në nenin 75 të kësaj rregulloreje, organizmi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kombëtar i akreditimit merr parasysh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fushës për të cilën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kërkon akreditimin, si dhe </w:t>
      </w:r>
      <w:proofErr w:type="spellStart"/>
      <w:r w:rsidRPr="00096D99">
        <w:rPr>
          <w:rFonts w:ascii="Garamond" w:hAnsi="Garamond" w:cs="Times New Roman"/>
          <w:noProof w:val="0"/>
          <w:sz w:val="24"/>
          <w:szCs w:val="24"/>
        </w:rPr>
        <w:t>kompleksitetin</w:t>
      </w:r>
      <w:proofErr w:type="spellEnd"/>
      <w:r w:rsidRPr="00096D99">
        <w:rPr>
          <w:rFonts w:ascii="Garamond" w:hAnsi="Garamond" w:cs="Times New Roman"/>
          <w:noProof w:val="0"/>
          <w:sz w:val="24"/>
          <w:szCs w:val="24"/>
        </w:rPr>
        <w:t xml:space="preserve"> e sistemit të menaxhimit të cilësisë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 në pikën 2, të nenit 44, procedurat dhe informacionin në lidhje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proceset e përmendura në pikën 1, të nenit 44, të kësaj rregulloreje, dhe zonat gjeografike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cilat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po kryen ose planifikon të kryejë verifikimin.</w:t>
      </w:r>
    </w:p>
    <w:p w14:paraId="13F04878" w14:textId="77777777" w:rsidR="0068043D" w:rsidRPr="00096D99" w:rsidRDefault="0068043D" w:rsidP="0068043D">
      <w:pPr>
        <w:pStyle w:val="BodyText"/>
        <w:tabs>
          <w:tab w:val="left" w:pos="131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Për qëllimet e zbatimit të kësaj rregulloreje, organizmi kombëtar i akreditimit plotëson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kërkesat minimale të përcaktuara në standardin e harmonizuar të përmendur në shtojcën III të kësaj rregulloreje. </w:t>
      </w:r>
    </w:p>
    <w:p w14:paraId="0418CFF5" w14:textId="77777777" w:rsidR="0068043D" w:rsidRPr="00096D99" w:rsidRDefault="0068043D" w:rsidP="0068043D">
      <w:pPr>
        <w:spacing w:after="0" w:line="240" w:lineRule="auto"/>
        <w:ind w:firstLine="284"/>
        <w:rPr>
          <w:rFonts w:ascii="Garamond" w:hAnsi="Garamond" w:cs="Times New Roman"/>
          <w:sz w:val="24"/>
          <w:szCs w:val="24"/>
        </w:rPr>
      </w:pPr>
    </w:p>
    <w:p w14:paraId="46EE8B7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78</w:t>
      </w:r>
    </w:p>
    <w:p w14:paraId="486A6865"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Vlerësimi</w:t>
      </w:r>
    </w:p>
    <w:p w14:paraId="3533BBB1" w14:textId="77777777" w:rsidR="0068043D" w:rsidRPr="00096D99" w:rsidRDefault="0068043D" w:rsidP="0068043D">
      <w:pPr>
        <w:spacing w:after="0" w:line="240" w:lineRule="auto"/>
        <w:ind w:firstLine="284"/>
        <w:rPr>
          <w:rFonts w:ascii="Garamond" w:hAnsi="Garamond"/>
          <w:sz w:val="24"/>
          <w:szCs w:val="24"/>
        </w:rPr>
      </w:pPr>
    </w:p>
    <w:p w14:paraId="1CB43657" w14:textId="77777777" w:rsidR="0068043D" w:rsidRPr="00096D99" w:rsidRDefault="0068043D" w:rsidP="0068043D">
      <w:pPr>
        <w:pStyle w:val="BodyText"/>
        <w:tabs>
          <w:tab w:val="left" w:pos="131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Ekipi i vlerësimit i përmendur në nenin 88 të kësaj rregulloreje, për qëllime të kryerjes së vlerësimit të përmendur në nenin 75 të kësaj rregulloreje, kryen të paktën veprimtaritë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mëposhtme:</w:t>
      </w:r>
    </w:p>
    <w:p w14:paraId="28A55A55"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Shqyrtimin e të gjitha dokumenteve dhe të dhënave përkatëse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përmendura në nenin 76 të kësaj rregulloreje;</w:t>
      </w:r>
    </w:p>
    <w:p w14:paraId="6A87342F" w14:textId="2BCCF7B8" w:rsidR="0068043D" w:rsidRPr="00096D99" w:rsidRDefault="0068043D" w:rsidP="0068043D">
      <w:pPr>
        <w:pStyle w:val="BodyText"/>
        <w:tabs>
          <w:tab w:val="left" w:pos="129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Një vizitë në mjediset e subjektit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për të shqyrtuar një kampion përfaqësues të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dokumentacionit të brendshëm të verifikimit dhe për të vlerësuar zbatimin e sistemit të menaxhimit të cilësisë dhe procedurat ose proceset e përmendura në nenin 44 të kësaj rregulloreje;</w:t>
      </w:r>
    </w:p>
    <w:p w14:paraId="5FE9EFF3" w14:textId="75DCD0A0" w:rsidR="0068043D" w:rsidRPr="00096D99" w:rsidRDefault="0068043D" w:rsidP="0068043D">
      <w:pPr>
        <w:pStyle w:val="BodyText"/>
        <w:tabs>
          <w:tab w:val="left" w:pos="45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Vëzhgimin e drejtpërdrejtë të një pjese përfaqësuese të fushës së kërkuar për akreditim, si</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 xml:space="preserve">dhe të </w:t>
      </w:r>
      <w:proofErr w:type="spellStart"/>
      <w:r w:rsidRPr="00096D99">
        <w:rPr>
          <w:rFonts w:ascii="Garamond" w:hAnsi="Garamond" w:cs="Times New Roman"/>
          <w:noProof w:val="0"/>
          <w:sz w:val="24"/>
          <w:szCs w:val="24"/>
        </w:rPr>
        <w:t>performancës</w:t>
      </w:r>
      <w:proofErr w:type="spellEnd"/>
      <w:r w:rsidRPr="00096D99">
        <w:rPr>
          <w:rFonts w:ascii="Garamond" w:hAnsi="Garamond" w:cs="Times New Roman"/>
          <w:noProof w:val="0"/>
          <w:sz w:val="24"/>
          <w:szCs w:val="24"/>
        </w:rPr>
        <w:t xml:space="preserve"> dhe kompetencës së një numri përfaqësues të stafit të subjektit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të përfshirë në verifikimin e raportit të </w:t>
      </w:r>
      <w:proofErr w:type="spellStart"/>
      <w:r w:rsidRPr="00096D99">
        <w:rPr>
          <w:rFonts w:ascii="Garamond" w:hAnsi="Garamond" w:cs="Times New Roman"/>
          <w:noProof w:val="0"/>
          <w:sz w:val="24"/>
          <w:szCs w:val="24"/>
        </w:rPr>
        <w:t>të</w:t>
      </w:r>
      <w:proofErr w:type="spellEnd"/>
      <w:r w:rsidRPr="00096D99">
        <w:rPr>
          <w:rFonts w:ascii="Garamond" w:hAnsi="Garamond" w:cs="Times New Roman"/>
          <w:noProof w:val="0"/>
          <w:sz w:val="24"/>
          <w:szCs w:val="24"/>
        </w:rPr>
        <w:t xml:space="preserve"> dhënave të shkarkimeve të operatorit të instalimit, operatorit të avionit ose të subjektit të rregulluar, për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siguruar që stafi po vepron në përputhje me këtë rregullore.</w:t>
      </w:r>
    </w:p>
    <w:p w14:paraId="239B8FA3"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2. Gjatë kryerjes së këtyre veprimtarive, ekipi i vlerësimit plotëson kërkesat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përcaktuara në standardin e harmonizuar të përmendur në shtojcën III të kësaj rregulloreje.</w:t>
      </w:r>
    </w:p>
    <w:p w14:paraId="7D9DCAFB" w14:textId="77777777" w:rsidR="0068043D" w:rsidRPr="00096D99" w:rsidRDefault="0068043D" w:rsidP="0068043D">
      <w:pPr>
        <w:pStyle w:val="BodyText"/>
        <w:tabs>
          <w:tab w:val="left" w:pos="135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Ekipi i vlerësimit i raporton subjektit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gjetjet dhe mospërputhjet bazuar në kërkesat e përcaktuara në standardin e harmonizuar,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 në shtojcën III të kësaj rregulloreje, si dhe i kërkon atij të japë përgjigje në lidhje me gjetjet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mospërputhjet e raportuara në kundërshtim me këto dispozita. </w:t>
      </w:r>
    </w:p>
    <w:p w14:paraId="53B2D7A5" w14:textId="77777777" w:rsidR="0068043D" w:rsidRPr="00096D99" w:rsidRDefault="0068043D" w:rsidP="0068043D">
      <w:pPr>
        <w:pStyle w:val="BodyText"/>
        <w:tabs>
          <w:tab w:val="left" w:pos="136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4.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merr masa korrigjuese për të trajtuar mospërputhjet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raportuara sipas pikës 3 të këtij neni dhe cilëson në përgjigjen e tij ndaj gjetjeve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mospërputhjeve të raportuara nga ekipi i vlerësimit se cilat masa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marrë ose planifikohen të merren brenda një periudhe kohore të caktuar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 kombëtar i akreditimit për të zgjidhur mospërputhjet e identifikuara.</w:t>
      </w:r>
    </w:p>
    <w:p w14:paraId="3447A626" w14:textId="77777777" w:rsidR="0068043D" w:rsidRPr="00096D99" w:rsidRDefault="0068043D" w:rsidP="0068043D">
      <w:pPr>
        <w:pStyle w:val="BodyText"/>
        <w:tabs>
          <w:tab w:val="left" w:pos="136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5. Organizmi kombëtar i akreditimit shqyrton përgjigjet e subjektit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ndaj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gjetjeve dhe mospërputhjeve të paraqitura sipas pikës 4 të këtij neni. Kur organizmi kombëtar i akreditimin e konsideron përgjigjen e subjektit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pamjaftueshme ose joefektive, ai kërkon informacion ose veprim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mëtejshëm nga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Organizmi kombëtar i akreditimit mund të kërkojë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gjithashtu prova të zbatimit efektiv të masave të marra ose të kryejë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vlerësim të mëpasshëm për të vlerësuar zbatimin efektiv të masave korrigjuese.</w:t>
      </w:r>
    </w:p>
    <w:p w14:paraId="3BBDD2D3"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7C4DCC61"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79</w:t>
      </w:r>
    </w:p>
    <w:p w14:paraId="4FA69C60"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Vendimi mbi akreditimin dhe certifikata e akreditimit</w:t>
      </w:r>
    </w:p>
    <w:p w14:paraId="45C9E185" w14:textId="77777777" w:rsidR="0068043D" w:rsidRPr="00096D99" w:rsidRDefault="0068043D" w:rsidP="0068043D">
      <w:pPr>
        <w:spacing w:after="0" w:line="240" w:lineRule="auto"/>
        <w:ind w:firstLine="284"/>
        <w:rPr>
          <w:rFonts w:ascii="Garamond" w:hAnsi="Garamond" w:cs="Times New Roman"/>
          <w:sz w:val="24"/>
          <w:szCs w:val="24"/>
        </w:rPr>
      </w:pPr>
    </w:p>
    <w:p w14:paraId="6CDD9291" w14:textId="77777777" w:rsidR="0068043D" w:rsidRPr="00096D99" w:rsidRDefault="0068043D" w:rsidP="0068043D">
      <w:pPr>
        <w:pStyle w:val="BodyText"/>
        <w:tabs>
          <w:tab w:val="left" w:pos="134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merr në konsideratë dhe zbaton kërkesat e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standardin e harmonizuar të përmendur në shtojcën III të kësaj rregulloreje gjatë përgatitjes dhe marrjes së vendimit lidhur me dhënien, zgjatjen ose rinovimin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akreditimit të një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w:t>
      </w:r>
    </w:p>
    <w:p w14:paraId="1724ABC9" w14:textId="5EDE5CEC"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organizmi kombëtar i akreditimit merr vendim të japë, t</w:t>
      </w:r>
      <w:r w:rsidR="0006146E">
        <w:rPr>
          <w:rFonts w:ascii="Garamond" w:hAnsi="Garamond" w:cs="Times New Roman"/>
          <w:noProof w:val="0"/>
          <w:sz w:val="24"/>
          <w:szCs w:val="24"/>
        </w:rPr>
        <w:t>ë</w:t>
      </w:r>
      <w:r w:rsidRPr="00096D99">
        <w:rPr>
          <w:rFonts w:ascii="Garamond" w:hAnsi="Garamond" w:cs="Times New Roman"/>
          <w:noProof w:val="0"/>
          <w:sz w:val="24"/>
          <w:szCs w:val="24"/>
        </w:rPr>
        <w:t xml:space="preserve"> zgjerojë fushën e akreditimit ose</w:t>
      </w:r>
      <w:r w:rsidRPr="00096D99">
        <w:rPr>
          <w:rFonts w:ascii="Garamond" w:hAnsi="Garamond" w:cs="Times New Roman"/>
          <w:noProof w:val="0"/>
          <w:w w:val="99"/>
          <w:sz w:val="24"/>
          <w:szCs w:val="24"/>
        </w:rPr>
        <w:t xml:space="preserve"> t</w:t>
      </w:r>
      <w:r w:rsidR="0006146E">
        <w:rPr>
          <w:rFonts w:ascii="Garamond" w:hAnsi="Garamond" w:cs="Times New Roman"/>
          <w:noProof w:val="0"/>
          <w:w w:val="99"/>
          <w:sz w:val="24"/>
          <w:szCs w:val="24"/>
        </w:rPr>
        <w: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rinovojë akreditimin e një subjekti </w:t>
      </w:r>
      <w:proofErr w:type="spellStart"/>
      <w:r w:rsidRPr="00096D99">
        <w:rPr>
          <w:rFonts w:ascii="Garamond" w:hAnsi="Garamond" w:cs="Times New Roman"/>
          <w:noProof w:val="0"/>
          <w:sz w:val="24"/>
          <w:szCs w:val="24"/>
        </w:rPr>
        <w:t>aplikues</w:t>
      </w:r>
      <w:proofErr w:type="spellEnd"/>
      <w:r w:rsidRPr="00096D99">
        <w:rPr>
          <w:rFonts w:ascii="Garamond" w:hAnsi="Garamond" w:cs="Times New Roman"/>
          <w:noProof w:val="0"/>
          <w:sz w:val="24"/>
          <w:szCs w:val="24"/>
        </w:rPr>
        <w:t xml:space="preserve">, ai lëshon përkatësisht një certifikatë akreditimi për këtë qëllim. </w:t>
      </w:r>
    </w:p>
    <w:p w14:paraId="2B7E1D4C" w14:textId="7B4BC01F"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3. Certifikata e akreditimit përmban të paktën informacionin e kërkuar sipas standardit të </w:t>
      </w:r>
      <w:r w:rsidRPr="00096D99">
        <w:rPr>
          <w:rFonts w:ascii="Garamond" w:hAnsi="Garamond" w:cs="Times New Roman"/>
          <w:noProof w:val="0"/>
          <w:sz w:val="24"/>
          <w:szCs w:val="24"/>
        </w:rPr>
        <w:lastRenderedPageBreak/>
        <w:t xml:space="preserve">harmonizuar të përmendur në shtojcën III të kësaj rregulloreje. Certifikata e akreditimit është e vlefshme për </w:t>
      </w:r>
      <w:r w:rsidR="0006146E" w:rsidRPr="00096D99">
        <w:rPr>
          <w:rFonts w:ascii="Garamond" w:hAnsi="Garamond" w:cs="Times New Roman"/>
          <w:noProof w:val="0"/>
          <w:sz w:val="24"/>
          <w:szCs w:val="24"/>
        </w:rPr>
        <w:t>4</w:t>
      </w:r>
      <w:r w:rsidRPr="00096D99">
        <w:rPr>
          <w:rFonts w:ascii="Garamond" w:hAnsi="Garamond" w:cs="Times New Roman"/>
          <w:noProof w:val="0"/>
          <w:sz w:val="24"/>
          <w:szCs w:val="24"/>
        </w:rPr>
        <w:t xml:space="preserve"> (</w:t>
      </w:r>
      <w:r w:rsidR="0006146E" w:rsidRPr="00096D99">
        <w:rPr>
          <w:rFonts w:ascii="Garamond" w:hAnsi="Garamond" w:cs="Times New Roman"/>
          <w:noProof w:val="0"/>
          <w:sz w:val="24"/>
          <w:szCs w:val="24"/>
        </w:rPr>
        <w:t>katër</w:t>
      </w:r>
      <w:r w:rsidRPr="00096D99">
        <w:rPr>
          <w:rFonts w:ascii="Garamond" w:hAnsi="Garamond" w:cs="Times New Roman"/>
          <w:noProof w:val="0"/>
          <w:sz w:val="24"/>
          <w:szCs w:val="24"/>
        </w:rPr>
        <w:t>) v</w:t>
      </w:r>
      <w:r w:rsidR="0006146E">
        <w:rPr>
          <w:rFonts w:ascii="Garamond" w:hAnsi="Garamond" w:cs="Times New Roman"/>
          <w:noProof w:val="0"/>
          <w:sz w:val="24"/>
          <w:szCs w:val="24"/>
        </w:rPr>
        <w:t>jet</w:t>
      </w:r>
      <w:r w:rsidRPr="00096D99">
        <w:rPr>
          <w:rFonts w:ascii="Garamond" w:hAnsi="Garamond" w:cs="Times New Roman"/>
          <w:noProof w:val="0"/>
          <w:sz w:val="24"/>
          <w:szCs w:val="24"/>
        </w:rPr>
        <w:t xml:space="preserve">. </w:t>
      </w:r>
    </w:p>
    <w:p w14:paraId="2036B392"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6D939C09" w14:textId="77777777" w:rsidR="0068043D" w:rsidRPr="00096D99" w:rsidRDefault="0068043D" w:rsidP="0068043D">
      <w:pPr>
        <w:tabs>
          <w:tab w:val="left" w:pos="4320"/>
        </w:tabs>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80</w:t>
      </w:r>
    </w:p>
    <w:p w14:paraId="52D607B8" w14:textId="77777777" w:rsidR="0068043D" w:rsidRPr="00096D99" w:rsidRDefault="0068043D" w:rsidP="0068043D">
      <w:pPr>
        <w:pStyle w:val="Heading1"/>
        <w:tabs>
          <w:tab w:val="left" w:pos="4320"/>
        </w:tabs>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Mbikëqyrja</w:t>
      </w:r>
    </w:p>
    <w:p w14:paraId="77F300D2" w14:textId="77777777" w:rsidR="0068043D" w:rsidRPr="00096D99" w:rsidRDefault="0068043D" w:rsidP="0068043D">
      <w:pPr>
        <w:pStyle w:val="BodyText"/>
        <w:tabs>
          <w:tab w:val="left" w:pos="1362"/>
          <w:tab w:val="left" w:pos="4320"/>
        </w:tabs>
        <w:autoSpaceDE/>
        <w:autoSpaceDN/>
        <w:ind w:firstLine="284"/>
        <w:jc w:val="both"/>
        <w:rPr>
          <w:rFonts w:ascii="Garamond" w:hAnsi="Garamond" w:cs="Times New Roman"/>
          <w:noProof w:val="0"/>
          <w:sz w:val="24"/>
          <w:szCs w:val="24"/>
        </w:rPr>
      </w:pPr>
    </w:p>
    <w:p w14:paraId="40737678" w14:textId="77777777" w:rsidR="0068043D" w:rsidRPr="00096D99" w:rsidRDefault="0068043D" w:rsidP="0068043D">
      <w:pPr>
        <w:pStyle w:val="BodyText"/>
        <w:tabs>
          <w:tab w:val="left" w:pos="1362"/>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kryen mbikëqyrjen vjetore të çdo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 të cilit i ka lëshuar një certifikatë akreditimi. Mbikëqyrja përfshin të paktën sa më poshtë:</w:t>
      </w:r>
    </w:p>
    <w:p w14:paraId="6B0802C1" w14:textId="77777777" w:rsidR="0068043D" w:rsidRPr="00096D99" w:rsidRDefault="0068043D" w:rsidP="0068043D">
      <w:pPr>
        <w:pStyle w:val="BodyText"/>
        <w:tabs>
          <w:tab w:val="left" w:pos="1295"/>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një vizitë në ambientet e verifikuesit me qëllim kryerjen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veprimtarive, të përmendura në nenin 78, pika 1, shkronja “b”, të kësaj rregulloreje;</w:t>
      </w:r>
    </w:p>
    <w:p w14:paraId="2D5E9096" w14:textId="77777777" w:rsidR="0068043D" w:rsidRPr="00096D99" w:rsidRDefault="0068043D" w:rsidP="0068043D">
      <w:pPr>
        <w:pStyle w:val="BodyText"/>
        <w:tabs>
          <w:tab w:val="left" w:pos="1315"/>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vëzhgimin e </w:t>
      </w:r>
      <w:proofErr w:type="spellStart"/>
      <w:r w:rsidRPr="00096D99">
        <w:rPr>
          <w:rFonts w:ascii="Garamond" w:hAnsi="Garamond" w:cs="Times New Roman"/>
          <w:noProof w:val="0"/>
          <w:sz w:val="24"/>
          <w:szCs w:val="24"/>
        </w:rPr>
        <w:t>performancës</w:t>
      </w:r>
      <w:proofErr w:type="spellEnd"/>
      <w:r w:rsidRPr="00096D99">
        <w:rPr>
          <w:rFonts w:ascii="Garamond" w:hAnsi="Garamond" w:cs="Times New Roman"/>
          <w:noProof w:val="0"/>
          <w:sz w:val="24"/>
          <w:szCs w:val="24"/>
        </w:rPr>
        <w:t xml:space="preserve"> dhe kompetencës së një numri përfaqësues të stafit të verifikuesit në përputhje me nenin 78, pika 1, shkronja “c” të kësaj rregulloreje.</w:t>
      </w:r>
    </w:p>
    <w:p w14:paraId="159CDB0E" w14:textId="77777777" w:rsidR="0068043D" w:rsidRPr="00096D99" w:rsidRDefault="0068043D" w:rsidP="0068043D">
      <w:pPr>
        <w:pStyle w:val="BodyText"/>
        <w:tabs>
          <w:tab w:val="left" w:pos="1287"/>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Organizmi kombëtar i akreditimit kryen mbikëqyrjen e parë të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në përputhje me pikën 1 të këtij neni jo më vonë se 12 muaj pas datës në të cilën verifikuesit i është lëshuar certifikata e akreditimit. </w:t>
      </w:r>
    </w:p>
    <w:p w14:paraId="3D8C5245" w14:textId="77777777" w:rsidR="0068043D" w:rsidRPr="00096D99" w:rsidRDefault="0068043D" w:rsidP="0068043D">
      <w:pPr>
        <w:pStyle w:val="BodyText"/>
        <w:tabs>
          <w:tab w:val="left" w:pos="1328"/>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Organizmi kombëtar i akreditimit përgatit planin e tij për mbikëqyrjen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secilit verifikues në një mënyrë që lejon vlerësimin e kampioneve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përfaqësuese të fushës së akreditimit, në përputhje me kërkesat e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standardin e harmonizuar të përmendur në shtojcën III të kësaj rregulloreje.</w:t>
      </w:r>
    </w:p>
    <w:p w14:paraId="7EF6767E" w14:textId="77777777" w:rsidR="0068043D" w:rsidRPr="00096D99" w:rsidRDefault="0068043D" w:rsidP="0068043D">
      <w:pPr>
        <w:pStyle w:val="BodyText"/>
        <w:tabs>
          <w:tab w:val="left" w:pos="1365"/>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Bazuar në rezultatet e mbikëqyrjes së përmendur në pikën 1 të këtij neni,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 kombëtar i akreditimit vendos nëse do të konfirmojë vazhdimësinë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akreditimit.</w:t>
      </w:r>
    </w:p>
    <w:p w14:paraId="5CD9AD81" w14:textId="77777777" w:rsidR="0068043D" w:rsidRPr="00096D99" w:rsidRDefault="0068043D" w:rsidP="0068043D">
      <w:pPr>
        <w:pStyle w:val="BodyText"/>
        <w:tabs>
          <w:tab w:val="left" w:pos="1294"/>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Kur një verifikues i akredituar në Shqipëri kryen një verifikim në një shtet tjetër, organizmi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i akreditimit shqiptar që ka akredituar verifikuesin mund t’i kërkojë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organizmit kombëtar të akreditimit të shtetit tjetër ku kryhet verifikimi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kryejë aktivitete mbikëqyrëse në emër dhe nën përgjegjësinë e tij. </w:t>
      </w:r>
    </w:p>
    <w:p w14:paraId="6CAFE627" w14:textId="77777777" w:rsidR="0068043D" w:rsidRPr="00096D99" w:rsidRDefault="0068043D" w:rsidP="0068043D">
      <w:pPr>
        <w:pStyle w:val="BodyText"/>
        <w:tabs>
          <w:tab w:val="left" w:pos="1294"/>
          <w:tab w:val="left" w:pos="432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Kur një verifikues i akredituar në një shtet tjetër kryen një verifikim në Shqipëri, organizmi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i akreditimit i shtetit që ka akredituar verifikuesin mund t’i kërkojë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organizmit kombëtar të akreditimit shqiptar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kryejë aktivitete mbikëqyrëse në emër dhe nën përgjegjësinë e tij dhe organizimi kombëtar i akreditimit shqiptar merr përsipër kryerjen e këtyre aktiviteteve në përputhje me legjislacionin në fuqi për akreditimin.</w:t>
      </w:r>
    </w:p>
    <w:p w14:paraId="331D5DC1" w14:textId="77777777" w:rsidR="0068043D" w:rsidRPr="00096D99" w:rsidRDefault="0068043D" w:rsidP="0068043D">
      <w:pPr>
        <w:spacing w:after="0" w:line="240" w:lineRule="auto"/>
        <w:ind w:firstLine="284"/>
        <w:rPr>
          <w:rFonts w:ascii="Garamond" w:hAnsi="Garamond" w:cs="Times New Roman"/>
          <w:sz w:val="24"/>
          <w:szCs w:val="24"/>
        </w:rPr>
      </w:pPr>
    </w:p>
    <w:p w14:paraId="08A28B0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81</w:t>
      </w:r>
    </w:p>
    <w:p w14:paraId="5EBD7F09"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Rivlerësimi</w:t>
      </w:r>
    </w:p>
    <w:p w14:paraId="26BF6C24" w14:textId="77777777" w:rsidR="0068043D" w:rsidRPr="00096D99" w:rsidRDefault="0068043D" w:rsidP="0068043D">
      <w:pPr>
        <w:spacing w:after="0" w:line="240" w:lineRule="auto"/>
        <w:ind w:firstLine="284"/>
        <w:rPr>
          <w:rFonts w:ascii="Garamond" w:hAnsi="Garamond" w:cs="Times New Roman"/>
          <w:sz w:val="24"/>
          <w:szCs w:val="24"/>
        </w:rPr>
      </w:pPr>
    </w:p>
    <w:p w14:paraId="18A45BD3" w14:textId="77777777" w:rsidR="0068043D" w:rsidRPr="00096D99" w:rsidRDefault="0068043D" w:rsidP="0068043D">
      <w:pPr>
        <w:pStyle w:val="BodyText"/>
        <w:tabs>
          <w:tab w:val="left" w:pos="136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Përpara përfundimit të vlefshmërisë së certifikatës së akreditimit, organizmi kombëtar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 kryen një rivlerësim të verifikuesit të cilit organizmi kombëtar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 i ka lëshuar një certifikatë akreditimi për të përcaktuar nëse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vlefshmëria e certifikatës së akreditimit mund të zgjatet, në rast se verifikuesi paraqet kërkesë për këtë.</w:t>
      </w:r>
    </w:p>
    <w:p w14:paraId="25E7E5C3" w14:textId="77777777" w:rsidR="0068043D" w:rsidRPr="00096D99" w:rsidRDefault="0068043D" w:rsidP="0068043D">
      <w:pPr>
        <w:pStyle w:val="BodyText"/>
        <w:tabs>
          <w:tab w:val="left" w:pos="133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Organizmi kombëtar i akreditimit përgatit planin e tij për rivlerësimin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secilit verifikues në një mënyrë që lejon vlerësimin e kampioneve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përfaqësuese të fushës së akreditimit. Gjatë planifikimit dhe kryerjes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rivlerësimit, organizmi kombëtar i akreditimit plotëson kërkesat e përcaktuara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standardin e harmonizuar të përmendur në shtojcën III të kësaj rregulloreje.</w:t>
      </w:r>
    </w:p>
    <w:p w14:paraId="4C663631" w14:textId="77777777" w:rsidR="0068043D" w:rsidRPr="00096D99" w:rsidRDefault="0068043D" w:rsidP="0068043D">
      <w:pPr>
        <w:spacing w:after="0" w:line="240" w:lineRule="auto"/>
        <w:ind w:firstLine="284"/>
        <w:jc w:val="center"/>
        <w:rPr>
          <w:rFonts w:ascii="Garamond" w:eastAsia="Times New Roman" w:hAnsi="Garamond" w:cs="Times New Roman"/>
          <w:b/>
          <w:bCs/>
          <w:iCs/>
          <w:sz w:val="24"/>
          <w:szCs w:val="24"/>
        </w:rPr>
      </w:pPr>
    </w:p>
    <w:p w14:paraId="0839D32A"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82</w:t>
      </w:r>
    </w:p>
    <w:p w14:paraId="2D66B22C"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Vlerësimi i jashtëzakonshëm</w:t>
      </w:r>
    </w:p>
    <w:p w14:paraId="57CE1980" w14:textId="77777777" w:rsidR="0068043D" w:rsidRPr="00096D99" w:rsidRDefault="0068043D" w:rsidP="0068043D">
      <w:pPr>
        <w:spacing w:after="0" w:line="240" w:lineRule="auto"/>
        <w:ind w:firstLine="284"/>
        <w:rPr>
          <w:rFonts w:ascii="Garamond" w:hAnsi="Garamond" w:cs="Times New Roman"/>
          <w:sz w:val="24"/>
          <w:szCs w:val="24"/>
        </w:rPr>
      </w:pPr>
    </w:p>
    <w:p w14:paraId="18B52356"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mund të kryejë një vlerësim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jashtëzakonshëm të verifikuesit në çdo kohë për të siguruar që verifikuesi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plotëson kërkesat e kësaj rregulloreje.</w:t>
      </w:r>
    </w:p>
    <w:p w14:paraId="7F9BE86F" w14:textId="77777777" w:rsidR="0068043D" w:rsidRPr="00096D99" w:rsidRDefault="0068043D" w:rsidP="0068043D">
      <w:pPr>
        <w:pStyle w:val="BodyText"/>
        <w:tabs>
          <w:tab w:val="left" w:pos="128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Me qëllim që t’i mundësojë organizmit kombëtar të akreditimit të vlerësojë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nevojën për një vlerësim të jashtëzakonshëm, verifikuesi informon menjëherë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organizmin kombëtar të akreditimit për çdo ndryshim të rëndësishëm që lidhet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akreditimin, statusin apo funksionimin e tij. Ndryshimet e rëndësishme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përfshijnë ndryshimet e përmendura në standardin e harmonizuar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përmendur në shtojcën III të kësaj rregulloreje.</w:t>
      </w:r>
    </w:p>
    <w:p w14:paraId="1B30D699"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19D2E960"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4D9C7450" w14:textId="77777777" w:rsidR="00416800" w:rsidRDefault="00416800" w:rsidP="0068043D">
      <w:pPr>
        <w:spacing w:after="0" w:line="240" w:lineRule="auto"/>
        <w:ind w:firstLine="284"/>
        <w:jc w:val="center"/>
        <w:rPr>
          <w:rFonts w:ascii="Garamond" w:eastAsia="Times New Roman" w:hAnsi="Garamond" w:cs="Times New Roman"/>
          <w:bCs/>
          <w:iCs/>
          <w:sz w:val="24"/>
          <w:szCs w:val="24"/>
        </w:rPr>
      </w:pPr>
    </w:p>
    <w:p w14:paraId="3BA57131" w14:textId="4B4FC098"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lastRenderedPageBreak/>
        <w:t>Neni 83</w:t>
      </w:r>
    </w:p>
    <w:p w14:paraId="54F434D3"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Zgjerimi i fushës së akreditimit</w:t>
      </w:r>
    </w:p>
    <w:p w14:paraId="379B5C31" w14:textId="77777777" w:rsidR="0068043D" w:rsidRPr="00096D99" w:rsidRDefault="0068043D" w:rsidP="0068043D">
      <w:pPr>
        <w:spacing w:after="0" w:line="240" w:lineRule="auto"/>
        <w:ind w:firstLine="284"/>
        <w:rPr>
          <w:rFonts w:ascii="Garamond" w:hAnsi="Garamond" w:cs="Times New Roman"/>
          <w:sz w:val="24"/>
          <w:szCs w:val="24"/>
        </w:rPr>
      </w:pPr>
    </w:p>
    <w:p w14:paraId="5E2C9FF6"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Organizmi kombëtar i akreditimit, në përgjigje të kërkesës nga një verifikues për një zgjerim të fushës së veprimit të akreditimit të dhënë, kryen</w:t>
      </w:r>
      <w:r w:rsidRPr="00096D99">
        <w:rPr>
          <w:rFonts w:ascii="Garamond" w:hAnsi="Garamond" w:cs="Times New Roman"/>
          <w:noProof w:val="0"/>
          <w:w w:val="99"/>
          <w:sz w:val="24"/>
          <w:szCs w:val="24"/>
        </w:rPr>
        <w:t xml:space="preserve"> t</w:t>
      </w:r>
      <w:r w:rsidRPr="00096D99">
        <w:rPr>
          <w:rFonts w:ascii="Garamond" w:hAnsi="Garamond" w:cs="Times New Roman"/>
          <w:noProof w:val="0"/>
          <w:sz w:val="24"/>
          <w:szCs w:val="24"/>
        </w:rPr>
        <w:t>ë</w:t>
      </w:r>
      <w:r w:rsidRPr="00096D99">
        <w:rPr>
          <w:rFonts w:ascii="Garamond" w:hAnsi="Garamond" w:cs="Times New Roman"/>
          <w:noProof w:val="0"/>
          <w:w w:val="99"/>
          <w:sz w:val="24"/>
          <w:szCs w:val="24"/>
        </w:rPr>
        <w:t xml:space="preserve"> gjitha </w:t>
      </w:r>
      <w:r w:rsidRPr="00096D99">
        <w:rPr>
          <w:rFonts w:ascii="Garamond" w:hAnsi="Garamond" w:cs="Times New Roman"/>
          <w:noProof w:val="0"/>
          <w:sz w:val="24"/>
          <w:szCs w:val="24"/>
        </w:rPr>
        <w:t>veprimet e nevojshme vlerësuese, për të përcaktuar nëse verifikuesi plotëson kërkesat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përcaktuara në nenin 75, për zgjerimin e kërkuar të fushës së veprimit të akreditimit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tij. </w:t>
      </w:r>
    </w:p>
    <w:p w14:paraId="71018A3D" w14:textId="77777777" w:rsidR="0068043D" w:rsidRPr="00096D99" w:rsidRDefault="0068043D" w:rsidP="0068043D">
      <w:pPr>
        <w:spacing w:after="0" w:line="240" w:lineRule="auto"/>
        <w:ind w:firstLine="284"/>
        <w:rPr>
          <w:rFonts w:ascii="Garamond" w:hAnsi="Garamond" w:cs="Times New Roman"/>
          <w:sz w:val="24"/>
          <w:szCs w:val="24"/>
        </w:rPr>
      </w:pPr>
    </w:p>
    <w:p w14:paraId="63213940"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84</w:t>
      </w:r>
    </w:p>
    <w:p w14:paraId="0C9E2618"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Masat administrative</w:t>
      </w:r>
    </w:p>
    <w:p w14:paraId="2A281207" w14:textId="77777777" w:rsidR="0068043D" w:rsidRPr="00096D99" w:rsidRDefault="0068043D" w:rsidP="0068043D">
      <w:pPr>
        <w:spacing w:after="0" w:line="240" w:lineRule="auto"/>
        <w:ind w:firstLine="284"/>
        <w:rPr>
          <w:rFonts w:ascii="Garamond" w:hAnsi="Garamond" w:cs="Times New Roman"/>
          <w:sz w:val="24"/>
          <w:szCs w:val="24"/>
        </w:rPr>
      </w:pPr>
    </w:p>
    <w:p w14:paraId="5E486FEE" w14:textId="77777777" w:rsidR="0068043D" w:rsidRPr="00096D99" w:rsidRDefault="0068043D" w:rsidP="0068043D">
      <w:pPr>
        <w:pStyle w:val="BodyText"/>
        <w:tabs>
          <w:tab w:val="left" w:pos="128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mund të pezullojë, reduktojë ose tërheqë certifikatën e akreditimit të një verifikuesi nëse verifikuesi nuk plotëson kërkesat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kësaj rregulloreje.</w:t>
      </w:r>
    </w:p>
    <w:p w14:paraId="0524A87B" w14:textId="566FAD73"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2. Organ</w:t>
      </w:r>
      <w:r w:rsidR="00C60849" w:rsidRPr="00096D99">
        <w:rPr>
          <w:rFonts w:ascii="Garamond" w:hAnsi="Garamond" w:cs="Times New Roman"/>
          <w:noProof w:val="0"/>
          <w:sz w:val="24"/>
          <w:szCs w:val="24"/>
        </w:rPr>
        <w:t>i</w:t>
      </w:r>
      <w:r w:rsidRPr="00096D99">
        <w:rPr>
          <w:rFonts w:ascii="Garamond" w:hAnsi="Garamond" w:cs="Times New Roman"/>
          <w:noProof w:val="0"/>
          <w:sz w:val="24"/>
          <w:szCs w:val="24"/>
        </w:rPr>
        <w:t>zmi kombëtar i akreditimit pezullon, redukton ose tërheq certifikatën e akreditimit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një verifikuesi nëse verifikuesi e kërkon këtë.</w:t>
      </w:r>
    </w:p>
    <w:p w14:paraId="042A707F"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3. Organizmi kombëtar i akreditimit përcakton, dokumenton, zbaton dhe ruan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procedurë për pezullimin e akreditimit, tërheqjen e akreditimit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reduktimin e fushës së akreditimit.</w:t>
      </w:r>
    </w:p>
    <w:p w14:paraId="54A320E3"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Organizmi kombëtar i akreditimit pezullon një akreditim ose kufizon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fushën e një akreditimi në rastet e parashikuara në ligjin në fuqi për akreditimin, si dhe në një nga rastet e mëposhtme:</w:t>
      </w:r>
    </w:p>
    <w:p w14:paraId="36539F24"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verifikuesi ka kryer shkelje të rëndë të kërkesave të kësaj rregulloreje;</w:t>
      </w:r>
    </w:p>
    <w:p w14:paraId="410D0391"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verifikuesi nuk ka plotësuar kërkesat e kësaj rregulloreje në mënyrë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vazhdueshme dhe të përsëritur;</w:t>
      </w:r>
    </w:p>
    <w:p w14:paraId="2B4EA333"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verifikuesi ka shkelur terma dhe kushte të tjera specifike të përcaktuara nga organizmi kombëtar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w:t>
      </w:r>
    </w:p>
    <w:p w14:paraId="262DC1A7"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5. Organizmi kombëtar i akreditimit tërheq certifikatën e akreditimit në rastet e parashikuara në ligjin në fuqi për akreditimin , si dhe në rastet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mëposhtme:</w:t>
      </w:r>
    </w:p>
    <w:p w14:paraId="55532682"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verifikuesi nuk ka trajtuar shkaqet që çuan në vendimin për pezullimin e certifikatës së akreditimit;</w:t>
      </w:r>
    </w:p>
    <w:p w14:paraId="71F923E3" w14:textId="34099079" w:rsidR="0068043D" w:rsidRPr="00096D99" w:rsidRDefault="0068043D" w:rsidP="0068043D">
      <w:pPr>
        <w:pStyle w:val="BodyText"/>
        <w:tabs>
          <w:tab w:val="left" w:pos="131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një anëtar i nivelit të lartë drejtues të verifikuesit ose një anëtar i stafit të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verifikuesit i përfshirë në veprimtaritë e verifikimit sipas kësaj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rregulloreje është shpallur fajtor për mashtrim;</w:t>
      </w:r>
    </w:p>
    <w:p w14:paraId="7DE2B36C" w14:textId="77777777" w:rsidR="0068043D" w:rsidRPr="00096D99" w:rsidRDefault="0068043D" w:rsidP="0068043D">
      <w:pPr>
        <w:pStyle w:val="BodyText"/>
        <w:tabs>
          <w:tab w:val="left" w:pos="1295"/>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c) verifikuesi ka dhënë qëllimisht informacion të rremë ose ka fshehur informacion.</w:t>
      </w:r>
    </w:p>
    <w:p w14:paraId="0ABD851D" w14:textId="77777777" w:rsidR="0068043D" w:rsidRPr="00096D99" w:rsidRDefault="0068043D" w:rsidP="0068043D">
      <w:pPr>
        <w:pStyle w:val="BodyText"/>
        <w:tabs>
          <w:tab w:val="left" w:pos="13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6. Vendimi i organizmit kombëtar të akreditimit për të pezulluar, tërhequr ose reduktuar fushën e akreditimit në përputhje me pikat 4 dhe 5 të këtij neni, i nënshtrohet procesit të apelimit në përputhje me parashikimet e ligjit në fuqi për akreditimin.</w:t>
      </w:r>
    </w:p>
    <w:p w14:paraId="0B4A61AE" w14:textId="77777777" w:rsidR="0068043D" w:rsidRPr="00096D99" w:rsidRDefault="0068043D" w:rsidP="0068043D">
      <w:pPr>
        <w:pStyle w:val="BodyText"/>
        <w:tabs>
          <w:tab w:val="left" w:pos="134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7. Vendimi i organizmit kombëtar të akreditimit për të pezulluar, tërhequr ose reduktuar fushën e akreditimit hyn në fuqi pas marrjes së tij dhe i njoftohet menjëherë verifikuesit.</w:t>
      </w:r>
    </w:p>
    <w:p w14:paraId="62B2256E"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8. Organizmi kombëtar i akreditimit anulon pezullimin e certifikatës së akreditimit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kur merr informacion të mjaftueshëm dhe ka besim se verifikuesi plotëson kërkesat e legjislacionit të akreditimit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kërkesat e kësaj rregulloreje.</w:t>
      </w:r>
    </w:p>
    <w:p w14:paraId="6752E452" w14:textId="77777777" w:rsidR="0068043D" w:rsidRPr="00096D99" w:rsidRDefault="0068043D" w:rsidP="0068043D">
      <w:pPr>
        <w:pStyle w:val="BodyText"/>
        <w:ind w:firstLine="284"/>
        <w:jc w:val="both"/>
        <w:rPr>
          <w:rFonts w:ascii="Garamond" w:hAnsi="Garamond" w:cs="Times New Roman"/>
          <w:noProof w:val="0"/>
          <w:sz w:val="24"/>
          <w:szCs w:val="24"/>
        </w:rPr>
      </w:pPr>
    </w:p>
    <w:p w14:paraId="720E0530"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w w:val="105"/>
          <w:sz w:val="24"/>
          <w:szCs w:val="24"/>
        </w:rPr>
        <w:t>KREU VI</w:t>
      </w:r>
    </w:p>
    <w:p w14:paraId="1EE9F5C1"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KRITERET NË LIDHJE ME ORGANIZMIN KOMBËTAR TË AKREDITIMIT PËR</w:t>
      </w:r>
      <w:r w:rsidRPr="00096D99">
        <w:rPr>
          <w:rFonts w:ascii="Garamond" w:eastAsia="Times New Roman" w:hAnsi="Garamond" w:cs="Times New Roman"/>
          <w:w w:val="98"/>
          <w:sz w:val="24"/>
          <w:szCs w:val="24"/>
        </w:rPr>
        <w:t xml:space="preserve"> </w:t>
      </w:r>
      <w:r w:rsidRPr="00096D99">
        <w:rPr>
          <w:rFonts w:ascii="Garamond" w:eastAsia="Times New Roman" w:hAnsi="Garamond" w:cs="Times New Roman"/>
          <w:sz w:val="24"/>
          <w:szCs w:val="24"/>
        </w:rPr>
        <w:t>AKREDITIMIN E VERIFIKUESVE TË MRVA-së</w:t>
      </w:r>
    </w:p>
    <w:p w14:paraId="1085B592" w14:textId="77777777" w:rsidR="0068043D" w:rsidRPr="00096D99" w:rsidRDefault="0068043D" w:rsidP="0068043D">
      <w:pPr>
        <w:spacing w:after="0" w:line="240" w:lineRule="auto"/>
        <w:ind w:firstLine="284"/>
        <w:rPr>
          <w:rFonts w:ascii="Garamond" w:hAnsi="Garamond" w:cs="Times New Roman"/>
          <w:sz w:val="24"/>
          <w:szCs w:val="24"/>
        </w:rPr>
      </w:pPr>
    </w:p>
    <w:p w14:paraId="74936E50"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85</w:t>
      </w:r>
    </w:p>
    <w:p w14:paraId="56FBEFD1"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Organizmi kombëtar i akreditimit</w:t>
      </w:r>
    </w:p>
    <w:p w14:paraId="1A2C0F67" w14:textId="77777777" w:rsidR="0068043D" w:rsidRPr="00096D99" w:rsidRDefault="0068043D" w:rsidP="0068043D">
      <w:pPr>
        <w:spacing w:after="0" w:line="240" w:lineRule="auto"/>
        <w:ind w:firstLine="284"/>
        <w:rPr>
          <w:rFonts w:ascii="Garamond" w:hAnsi="Garamond" w:cs="Times New Roman"/>
          <w:sz w:val="24"/>
          <w:szCs w:val="24"/>
        </w:rPr>
      </w:pPr>
    </w:p>
    <w:p w14:paraId="27579A2B" w14:textId="77777777" w:rsidR="0068043D" w:rsidRPr="00096D99" w:rsidRDefault="0068043D" w:rsidP="0068043D">
      <w:pPr>
        <w:pStyle w:val="BodyText"/>
        <w:tabs>
          <w:tab w:val="left" w:pos="12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Kompetencat e akreditimit në përputhje me këtë rregullore kryhen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organizmi kombëtar i akreditimit i përcaktuar si organ i vetëm kombëtar i akreditimit, në bazë të ligjit në fuqi për akreditimin.</w:t>
      </w:r>
    </w:p>
    <w:p w14:paraId="3FCBE271" w14:textId="57CE17E6" w:rsidR="0068043D" w:rsidRPr="00096D99" w:rsidRDefault="0068043D" w:rsidP="0068043D">
      <w:pPr>
        <w:pStyle w:val="BodyText"/>
        <w:tabs>
          <w:tab w:val="left" w:pos="1275"/>
        </w:tabs>
        <w:ind w:firstLine="284"/>
        <w:jc w:val="both"/>
        <w:rPr>
          <w:rFonts w:ascii="Garamond" w:hAnsi="Garamond" w:cs="Times New Roman"/>
          <w:noProof w:val="0"/>
          <w:sz w:val="24"/>
          <w:szCs w:val="24"/>
        </w:rPr>
      </w:pPr>
      <w:r w:rsidRPr="00096D99">
        <w:rPr>
          <w:rFonts w:ascii="Garamond" w:hAnsi="Garamond" w:cs="Times New Roman"/>
          <w:noProof w:val="0"/>
          <w:sz w:val="24"/>
          <w:szCs w:val="24"/>
        </w:rPr>
        <w:t>2. Organizmi kombëtar i akreditimit, sipas përcaktimeve të ligjit n</w:t>
      </w:r>
      <w:r w:rsidR="006830C7">
        <w:rPr>
          <w:rFonts w:ascii="Garamond" w:hAnsi="Garamond" w:cs="Times New Roman"/>
          <w:noProof w:val="0"/>
          <w:sz w:val="24"/>
          <w:szCs w:val="24"/>
        </w:rPr>
        <w:t>ë</w:t>
      </w:r>
      <w:r w:rsidRPr="00096D99">
        <w:rPr>
          <w:rFonts w:ascii="Garamond" w:hAnsi="Garamond" w:cs="Times New Roman"/>
          <w:noProof w:val="0"/>
          <w:sz w:val="24"/>
          <w:szCs w:val="24"/>
        </w:rPr>
        <w:t xml:space="preserve"> fuqi Për akreditimin e organeve të vlerësimit të </w:t>
      </w:r>
      <w:proofErr w:type="spellStart"/>
      <w:r w:rsidRPr="00096D99">
        <w:rPr>
          <w:rFonts w:ascii="Garamond" w:hAnsi="Garamond" w:cs="Times New Roman"/>
          <w:noProof w:val="0"/>
          <w:sz w:val="24"/>
          <w:szCs w:val="24"/>
        </w:rPr>
        <w:t>konformitetit</w:t>
      </w:r>
      <w:proofErr w:type="spellEnd"/>
      <w:r w:rsidRPr="00096D99">
        <w:rPr>
          <w:rFonts w:ascii="Garamond" w:hAnsi="Garamond" w:cs="Times New Roman"/>
          <w:noProof w:val="0"/>
          <w:sz w:val="24"/>
          <w:szCs w:val="24"/>
        </w:rPr>
        <w:t xml:space="preserve"> në Republikën e Shqipërisë, vepron si autoriteti i vetëm kombëtar i akreditimit dhe mban përgjegjësi t</w:t>
      </w:r>
      <w:r w:rsidR="000D0C79">
        <w:rPr>
          <w:rFonts w:ascii="Garamond" w:hAnsi="Garamond" w:cs="Times New Roman"/>
          <w:noProof w:val="0"/>
          <w:sz w:val="24"/>
          <w:szCs w:val="24"/>
        </w:rPr>
        <w:t>ë</w:t>
      </w:r>
      <w:r w:rsidRPr="00096D99">
        <w:rPr>
          <w:rFonts w:ascii="Garamond" w:hAnsi="Garamond" w:cs="Times New Roman"/>
          <w:noProof w:val="0"/>
          <w:sz w:val="24"/>
          <w:szCs w:val="24"/>
        </w:rPr>
        <w:t xml:space="preserve"> plot</w:t>
      </w:r>
      <w:r w:rsidR="000D0C79">
        <w:rPr>
          <w:rFonts w:ascii="Garamond" w:hAnsi="Garamond" w:cs="Times New Roman"/>
          <w:noProof w:val="0"/>
          <w:sz w:val="24"/>
          <w:szCs w:val="24"/>
        </w:rPr>
        <w:t>ë</w:t>
      </w:r>
      <w:r w:rsidRPr="00096D99">
        <w:rPr>
          <w:rFonts w:ascii="Garamond" w:hAnsi="Garamond" w:cs="Times New Roman"/>
          <w:noProof w:val="0"/>
          <w:sz w:val="24"/>
          <w:szCs w:val="24"/>
        </w:rPr>
        <w:t xml:space="preserve"> për menaxhimin, zbatimin dhe mbikëqyrjen e aktiviteteve t</w:t>
      </w:r>
      <w:r w:rsidR="000D0C79">
        <w:rPr>
          <w:rFonts w:ascii="Garamond" w:hAnsi="Garamond" w:cs="Times New Roman"/>
          <w:noProof w:val="0"/>
          <w:sz w:val="24"/>
          <w:szCs w:val="24"/>
        </w:rPr>
        <w:t>ë</w:t>
      </w:r>
      <w:r w:rsidRPr="00096D99">
        <w:rPr>
          <w:rFonts w:ascii="Garamond" w:hAnsi="Garamond" w:cs="Times New Roman"/>
          <w:noProof w:val="0"/>
          <w:sz w:val="24"/>
          <w:szCs w:val="24"/>
        </w:rPr>
        <w:t xml:space="preserve"> akreditimit për qëllimet e kësaj rregulloreje në përputhje me kërkesat, e përcaktuara në standardin e harmonizuar të përmendur në shtojcën III të kësaj rregulloreje. </w:t>
      </w:r>
    </w:p>
    <w:p w14:paraId="1D14C5B1" w14:textId="77777777" w:rsidR="0068043D" w:rsidRPr="00096D99" w:rsidRDefault="0068043D" w:rsidP="0068043D">
      <w:pPr>
        <w:pStyle w:val="BodyText"/>
        <w:tabs>
          <w:tab w:val="left" w:pos="1275"/>
        </w:tabs>
        <w:autoSpaceDE/>
        <w:autoSpaceDN/>
        <w:ind w:firstLine="284"/>
        <w:rPr>
          <w:rFonts w:ascii="Garamond" w:hAnsi="Garamond" w:cs="Times New Roman"/>
          <w:i/>
          <w:iCs/>
          <w:noProof w:val="0"/>
          <w:sz w:val="24"/>
          <w:szCs w:val="24"/>
        </w:rPr>
      </w:pPr>
    </w:p>
    <w:p w14:paraId="40F0CBAD" w14:textId="77777777" w:rsidR="0068043D" w:rsidRPr="00096D99" w:rsidRDefault="0068043D" w:rsidP="0068043D">
      <w:pPr>
        <w:pStyle w:val="BodyText"/>
        <w:tabs>
          <w:tab w:val="left" w:pos="1275"/>
        </w:tabs>
        <w:autoSpaceDE/>
        <w:autoSpaceDN/>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lastRenderedPageBreak/>
        <w:t>Neni 86</w:t>
      </w:r>
    </w:p>
    <w:p w14:paraId="70C28469" w14:textId="77777777" w:rsidR="0068043D" w:rsidRPr="00096D99" w:rsidRDefault="0068043D" w:rsidP="0068043D">
      <w:pPr>
        <w:pStyle w:val="BodyText"/>
        <w:tabs>
          <w:tab w:val="left" w:pos="1275"/>
        </w:tabs>
        <w:autoSpaceDE/>
        <w:autoSpaceDN/>
        <w:ind w:firstLine="284"/>
        <w:jc w:val="center"/>
        <w:rPr>
          <w:rFonts w:ascii="Garamond" w:hAnsi="Garamond" w:cs="Times New Roman"/>
          <w:b/>
          <w:bCs/>
          <w:noProof w:val="0"/>
          <w:sz w:val="24"/>
          <w:szCs w:val="24"/>
        </w:rPr>
      </w:pPr>
      <w:r w:rsidRPr="00096D99">
        <w:rPr>
          <w:rFonts w:ascii="Garamond" w:hAnsi="Garamond" w:cs="Times New Roman"/>
          <w:b/>
          <w:bCs/>
          <w:noProof w:val="0"/>
          <w:sz w:val="24"/>
          <w:szCs w:val="24"/>
        </w:rPr>
        <w:t>Akreditimi ndërkufitar</w:t>
      </w:r>
    </w:p>
    <w:p w14:paraId="715EA4CE" w14:textId="77777777" w:rsidR="0068043D" w:rsidRPr="00096D99" w:rsidRDefault="0068043D" w:rsidP="0068043D">
      <w:pPr>
        <w:pStyle w:val="BodyText"/>
        <w:tabs>
          <w:tab w:val="left" w:pos="1275"/>
        </w:tabs>
        <w:autoSpaceDE/>
        <w:autoSpaceDN/>
        <w:ind w:firstLine="284"/>
        <w:jc w:val="center"/>
        <w:rPr>
          <w:rFonts w:ascii="Garamond" w:hAnsi="Garamond" w:cs="Times New Roman"/>
          <w:b/>
          <w:bCs/>
          <w:noProof w:val="0"/>
          <w:sz w:val="24"/>
          <w:szCs w:val="24"/>
        </w:rPr>
      </w:pPr>
    </w:p>
    <w:p w14:paraId="56E56BFE" w14:textId="46081658"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Akreditimi ndërkufitar</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realizohet në Republikën e Shqipërisë në përputhje me dispozitat, 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ligjit në fuqi për akreditimin</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në Republikën e Shqipërisë.</w:t>
      </w:r>
    </w:p>
    <w:p w14:paraId="7E883FDF" w14:textId="06A01E83"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2. Një verifikues, i vendosur në territorin e Republikës së Shqipërisë, mund të kërkojë akreditim në një organizëm kombëtar akreditimi të një shteti tjetër, vet</w:t>
      </w:r>
      <w:r w:rsidR="00C60849" w:rsidRPr="00096D99">
        <w:rPr>
          <w:rFonts w:ascii="Garamond" w:hAnsi="Garamond" w:cs="Times New Roman"/>
          <w:noProof w:val="0"/>
          <w:sz w:val="24"/>
          <w:szCs w:val="24"/>
        </w:rPr>
        <w:t>ë</w:t>
      </w:r>
      <w:r w:rsidRPr="00096D99">
        <w:rPr>
          <w:rFonts w:ascii="Garamond" w:hAnsi="Garamond" w:cs="Times New Roman"/>
          <w:noProof w:val="0"/>
          <w:sz w:val="24"/>
          <w:szCs w:val="24"/>
        </w:rPr>
        <w:t>m n</w:t>
      </w:r>
      <w:r w:rsidR="00C60849" w:rsidRPr="00096D99">
        <w:rPr>
          <w:rFonts w:ascii="Garamond" w:hAnsi="Garamond" w:cs="Times New Roman"/>
          <w:noProof w:val="0"/>
          <w:sz w:val="24"/>
          <w:szCs w:val="24"/>
        </w:rPr>
        <w:t>ë</w:t>
      </w:r>
      <w:r w:rsidRPr="00096D99">
        <w:rPr>
          <w:rFonts w:ascii="Garamond" w:hAnsi="Garamond" w:cs="Times New Roman"/>
          <w:noProof w:val="0"/>
          <w:sz w:val="24"/>
          <w:szCs w:val="24"/>
        </w:rPr>
        <w:t xml:space="preserve"> rastet e parashikuara në ligjit në fuqi për akreditimin.</w:t>
      </w:r>
    </w:p>
    <w:p w14:paraId="4C0741A0"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4D6D7B74"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87</w:t>
      </w:r>
    </w:p>
    <w:p w14:paraId="7C25F34B"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Pavarësia dhe paanshmëria</w:t>
      </w:r>
    </w:p>
    <w:p w14:paraId="56F38280" w14:textId="77777777" w:rsidR="0068043D" w:rsidRPr="00096D99" w:rsidRDefault="0068043D" w:rsidP="0068043D">
      <w:pPr>
        <w:pStyle w:val="BodyText"/>
        <w:tabs>
          <w:tab w:val="left" w:pos="1362"/>
        </w:tabs>
        <w:autoSpaceDE/>
        <w:autoSpaceDN/>
        <w:ind w:firstLine="284"/>
        <w:jc w:val="both"/>
        <w:rPr>
          <w:rFonts w:ascii="Garamond" w:hAnsi="Garamond" w:cs="Times New Roman"/>
          <w:noProof w:val="0"/>
          <w:sz w:val="24"/>
          <w:szCs w:val="24"/>
        </w:rPr>
      </w:pPr>
    </w:p>
    <w:p w14:paraId="56E244E3" w14:textId="77777777" w:rsidR="0068043D" w:rsidRPr="00096D99" w:rsidRDefault="0068043D" w:rsidP="0068043D">
      <w:pPr>
        <w:pStyle w:val="BodyText"/>
        <w:tabs>
          <w:tab w:val="left" w:pos="136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organizohet në mënyrë të tillë që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garantojë pavarësinë e tij të plotë nga verifikuesit që vlerëson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paanshmërinë e tij në kryerjen e veprimtarive të akreditimit.</w:t>
      </w:r>
    </w:p>
    <w:p w14:paraId="6FB7EE76" w14:textId="45EFD13D"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Për këtë qëllim, organizmi kombëtar i akreditimit nuk ofron asnjë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veprimtaritë ose shërbimet që ofron një verifikues dhe as nuk ofron shërbime</w:t>
      </w:r>
      <w:r w:rsidRPr="00096D99">
        <w:rPr>
          <w:rFonts w:ascii="Garamond" w:hAnsi="Garamond" w:cs="Times New Roman"/>
          <w:noProof w:val="0"/>
          <w:w w:val="99"/>
          <w:sz w:val="24"/>
          <w:szCs w:val="24"/>
        </w:rPr>
        <w:t xml:space="preserve"> </w:t>
      </w:r>
      <w:proofErr w:type="spellStart"/>
      <w:r w:rsidRPr="00096D99">
        <w:rPr>
          <w:rFonts w:ascii="Garamond" w:hAnsi="Garamond" w:cs="Times New Roman"/>
          <w:noProof w:val="0"/>
          <w:sz w:val="24"/>
          <w:szCs w:val="24"/>
        </w:rPr>
        <w:t>konsulence</w:t>
      </w:r>
      <w:proofErr w:type="spellEnd"/>
      <w:r w:rsidRPr="00096D99">
        <w:rPr>
          <w:rFonts w:ascii="Garamond" w:hAnsi="Garamond" w:cs="Times New Roman"/>
          <w:noProof w:val="0"/>
          <w:sz w:val="24"/>
          <w:szCs w:val="24"/>
        </w:rPr>
        <w:t xml:space="preserve">, zotëron aksione ose ka interesa financiare ose </w:t>
      </w:r>
      <w:proofErr w:type="spellStart"/>
      <w:r w:rsidRPr="00096D99">
        <w:rPr>
          <w:rFonts w:ascii="Garamond" w:hAnsi="Garamond" w:cs="Times New Roman"/>
          <w:noProof w:val="0"/>
          <w:sz w:val="24"/>
          <w:szCs w:val="24"/>
        </w:rPr>
        <w:t>menaxheriale</w:t>
      </w:r>
      <w:proofErr w:type="spellEnd"/>
      <w:r w:rsidRPr="00096D99">
        <w:rPr>
          <w:rFonts w:ascii="Garamond" w:hAnsi="Garamond" w:cs="Times New Roman"/>
          <w:noProof w:val="0"/>
          <w:sz w:val="24"/>
          <w:szCs w:val="24"/>
        </w:rPr>
        <w:t xml:space="preserve"> te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një verifikues.</w:t>
      </w:r>
    </w:p>
    <w:p w14:paraId="177A136C" w14:textId="77777777" w:rsidR="0068043D" w:rsidRPr="00096D99" w:rsidRDefault="0068043D" w:rsidP="0068043D">
      <w:pPr>
        <w:pStyle w:val="BodyText"/>
        <w:tabs>
          <w:tab w:val="left" w:pos="131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Struktura, përgjegjësitë dhe kompetencat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organizmit kombëtar të akreditimit janë qartësisht të dallueshme nga ato të AKM-së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ato të autoriteteve të tjera kombëtare.</w:t>
      </w:r>
    </w:p>
    <w:p w14:paraId="7E566BA4" w14:textId="77777777" w:rsidR="0068043D" w:rsidRPr="00096D99" w:rsidRDefault="0068043D" w:rsidP="0068043D">
      <w:pPr>
        <w:pStyle w:val="BodyText"/>
        <w:tabs>
          <w:tab w:val="left" w:pos="129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Organizmi kombëtar i akreditimit merr të gjitha vendimet përfundimtare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lidhur me akreditimin e verifikuesve. Megjithatë, organizmi kombëtar i akreditimit mund të nënkontraktojë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 të caktuara, me kusht respektimin e kërkesave të përcaktuara në standardin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harmonizuar të përmendur në shtojcën III të kësaj rregulloreje.</w:t>
      </w:r>
    </w:p>
    <w:p w14:paraId="546C7939" w14:textId="77777777" w:rsidR="0068043D" w:rsidRPr="00096D99" w:rsidRDefault="0068043D" w:rsidP="0068043D">
      <w:pPr>
        <w:spacing w:after="0" w:line="240" w:lineRule="auto"/>
        <w:ind w:firstLine="284"/>
        <w:rPr>
          <w:rFonts w:ascii="Garamond" w:eastAsia="Times New Roman" w:hAnsi="Garamond" w:cs="Times New Roman"/>
          <w:i/>
          <w:sz w:val="24"/>
          <w:szCs w:val="24"/>
        </w:rPr>
      </w:pPr>
    </w:p>
    <w:p w14:paraId="60736948"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88</w:t>
      </w:r>
    </w:p>
    <w:p w14:paraId="469AC65F"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Ekipi i vlerësimit</w:t>
      </w:r>
    </w:p>
    <w:p w14:paraId="3AB914D6" w14:textId="77777777" w:rsidR="0068043D" w:rsidRPr="00096D99" w:rsidRDefault="0068043D" w:rsidP="0068043D">
      <w:pPr>
        <w:spacing w:after="0" w:line="240" w:lineRule="auto"/>
        <w:ind w:firstLine="284"/>
        <w:rPr>
          <w:rFonts w:ascii="Garamond" w:hAnsi="Garamond" w:cs="Times New Roman"/>
          <w:sz w:val="24"/>
          <w:szCs w:val="24"/>
        </w:rPr>
      </w:pPr>
    </w:p>
    <w:p w14:paraId="696125EA" w14:textId="77777777" w:rsidR="0068043D" w:rsidRPr="00096D99" w:rsidRDefault="0068043D" w:rsidP="0068043D">
      <w:pPr>
        <w:pStyle w:val="BodyText"/>
        <w:tabs>
          <w:tab w:val="left" w:pos="129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1. Organizmi kombëtar i akreditimit cakton një ekip vlerësimi për çdo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vlerësim të veçantë.</w:t>
      </w:r>
    </w:p>
    <w:p w14:paraId="2AF38DF8"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Ekipi i vlerësimi përbëhet nga një </w:t>
      </w:r>
      <w:proofErr w:type="spellStart"/>
      <w:r w:rsidRPr="00096D99">
        <w:rPr>
          <w:rFonts w:ascii="Garamond" w:hAnsi="Garamond" w:cs="Times New Roman"/>
          <w:noProof w:val="0"/>
          <w:sz w:val="24"/>
          <w:szCs w:val="24"/>
        </w:rPr>
        <w:t>kryevlerësues</w:t>
      </w:r>
      <w:proofErr w:type="spellEnd"/>
      <w:r w:rsidRPr="00096D99">
        <w:rPr>
          <w:rFonts w:ascii="Garamond" w:hAnsi="Garamond" w:cs="Times New Roman"/>
          <w:noProof w:val="0"/>
          <w:sz w:val="24"/>
          <w:szCs w:val="24"/>
        </w:rPr>
        <w:t xml:space="preserve"> dhe, sipas rastit,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numër i përshtatshëm vlerësuesish ose ekspertësh teknikë për një fushë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specifike të akreditimit. </w:t>
      </w:r>
    </w:p>
    <w:p w14:paraId="20E493BE" w14:textId="14C55010"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Ekipi i vlerësimit përfshin të paktën një person me njohuri rreth monitorimit dhe raportimit të shkarkimeve të gazeve me efekt serrë, ose efekteve në aviacion të palidhura me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në përputhje me vendimin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që lidhen me fushën e akreditimit, si dhe me kompetencat dhe njohuritë e nevojshme për të vlerësuar veprimtaritë e verifikimit brenda instalimit, operatorit të avionit ose subjektit të rregulluar për fushën përkatëse të akreditimit, si dhe të paktën një person me njohuri rreth legjislacionit dhe udhëzimeve përkatëse kombëtare.</w:t>
      </w:r>
      <w:r w:rsidR="00A4275F" w:rsidRPr="00096D99">
        <w:rPr>
          <w:rFonts w:ascii="Garamond" w:hAnsi="Garamond" w:cs="Times New Roman"/>
          <w:noProof w:val="0"/>
          <w:sz w:val="24"/>
          <w:szCs w:val="24"/>
        </w:rPr>
        <w:t xml:space="preserve"> </w:t>
      </w:r>
    </w:p>
    <w:p w14:paraId="7C04B703" w14:textId="77777777" w:rsidR="0068043D" w:rsidRPr="00096D99" w:rsidRDefault="0068043D" w:rsidP="0068043D">
      <w:pPr>
        <w:spacing w:after="0" w:line="240" w:lineRule="auto"/>
        <w:ind w:firstLine="284"/>
        <w:rPr>
          <w:rFonts w:ascii="Garamond" w:hAnsi="Garamond" w:cs="Times New Roman"/>
          <w:sz w:val="24"/>
          <w:szCs w:val="24"/>
        </w:rPr>
      </w:pPr>
    </w:p>
    <w:p w14:paraId="5BEDE9DF"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89</w:t>
      </w:r>
    </w:p>
    <w:p w14:paraId="5131EC8C"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 xml:space="preserve">Kompetencat e vlerësuesve </w:t>
      </w:r>
    </w:p>
    <w:p w14:paraId="034C9D37" w14:textId="77777777" w:rsidR="0068043D" w:rsidRPr="00096D99" w:rsidRDefault="0068043D" w:rsidP="0068043D">
      <w:pPr>
        <w:pStyle w:val="BodyText"/>
        <w:tabs>
          <w:tab w:val="left" w:pos="1192"/>
        </w:tabs>
        <w:autoSpaceDE/>
        <w:autoSpaceDN/>
        <w:ind w:firstLine="284"/>
        <w:jc w:val="both"/>
        <w:rPr>
          <w:rFonts w:ascii="Garamond" w:hAnsi="Garamond" w:cs="Times New Roman"/>
          <w:noProof w:val="0"/>
          <w:sz w:val="24"/>
          <w:szCs w:val="24"/>
        </w:rPr>
      </w:pPr>
    </w:p>
    <w:p w14:paraId="2D37FF1A" w14:textId="77777777" w:rsidR="0068043D" w:rsidRPr="00096D99" w:rsidRDefault="0068043D" w:rsidP="0068043D">
      <w:pPr>
        <w:pStyle w:val="BodyText"/>
        <w:tabs>
          <w:tab w:val="left" w:pos="119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Vlerësuesi ka kompetencën për të kryer veprimtaritë e kërkuara sipas kreut V të kësaj rregulloreje gjatë procesit të vlerësimit të verifikuesit. Për këtë qëllim, vlerësuesi:</w:t>
      </w:r>
    </w:p>
    <w:p w14:paraId="2E4D6CC1" w14:textId="48C1A33E" w:rsidR="0068043D" w:rsidRPr="00096D99" w:rsidRDefault="0068043D" w:rsidP="00723580">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plotëson kriteret e përcaktuara në standardin e harmonizuar sipas ligjit në fuqi për akreditimin,</w:t>
      </w:r>
      <w:r w:rsidR="00723580">
        <w:rPr>
          <w:rFonts w:ascii="Garamond" w:hAnsi="Garamond" w:cs="Times New Roman"/>
          <w:noProof w:val="0"/>
          <w:sz w:val="24"/>
          <w:szCs w:val="24"/>
        </w:rPr>
        <w:t xml:space="preserve"> </w:t>
      </w:r>
      <w:r w:rsidRPr="00096D99">
        <w:rPr>
          <w:rFonts w:ascii="Garamond" w:hAnsi="Garamond" w:cs="Times New Roman"/>
          <w:noProof w:val="0"/>
          <w:sz w:val="24"/>
          <w:szCs w:val="24"/>
        </w:rPr>
        <w:t>të përmendur në shtojcën III të kësaj rregulloreje;</w:t>
      </w:r>
    </w:p>
    <w:p w14:paraId="6B520087" w14:textId="701D02E3"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ka njohuri mbi parashikimet e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dhe të vendimit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486, datë 26.6.2026, të Këshillit të Ministrave, </w:t>
      </w:r>
      <w:r w:rsidR="00197BD8">
        <w:rPr>
          <w:rFonts w:ascii="Garamond" w:hAnsi="Garamond" w:cs="Times New Roman"/>
          <w:noProof w:val="0"/>
          <w:sz w:val="24"/>
          <w:szCs w:val="24"/>
        </w:rPr>
        <w:t xml:space="preserve">“Për miratimin e rregulloreve, ‘Për kushtet </w:t>
      </w:r>
      <w:r w:rsidRPr="00096D99">
        <w:rPr>
          <w:rFonts w:ascii="Garamond" w:hAnsi="Garamond" w:cs="Times New Roman"/>
          <w:bCs/>
          <w:noProof w:val="0"/>
          <w:sz w:val="24"/>
          <w:szCs w:val="24"/>
        </w:rPr>
        <w:t xml:space="preserve">dhe procedurat e posaçme të autorizimit për shkarkimet e gazeve me efekt serrë nga operatori i instalimit dhe subjekti </w:t>
      </w:r>
      <w:r w:rsidR="00197BD8">
        <w:rPr>
          <w:rFonts w:ascii="Garamond" w:hAnsi="Garamond" w:cs="Times New Roman"/>
          <w:bCs/>
          <w:noProof w:val="0"/>
          <w:sz w:val="24"/>
          <w:szCs w:val="24"/>
        </w:rPr>
        <w:t xml:space="preserve">i rregulluar’ dhe ‘Për kushtet, </w:t>
      </w:r>
      <w:r w:rsidRPr="00096D99">
        <w:rPr>
          <w:rFonts w:ascii="Garamond" w:hAnsi="Garamond" w:cs="Times New Roman"/>
          <w:bCs/>
          <w:noProof w:val="0"/>
          <w:sz w:val="24"/>
          <w:szCs w:val="24"/>
        </w:rPr>
        <w:t xml:space="preserve">kriteret dhe procedurat për monitorimin dhe raportimin e shkarkimeve të gazeve me efekt serrë nga operatori i instalimit, nga operatori i avionit dhe nga subjekti i rregulluar dhe të efekteve në aviacion të palidhura me </w:t>
      </w:r>
      <w:r w:rsidRPr="00096D99">
        <w:rPr>
          <w:rFonts w:ascii="Garamond" w:hAnsi="Garamond" w:cs="Times New Roman"/>
          <w:bCs/>
          <w:noProof w:val="0"/>
          <w:sz w:val="24"/>
          <w:szCs w:val="24"/>
        </w:rPr>
        <w:lastRenderedPageBreak/>
        <w:t>shkarkimin e CO</w:t>
      </w:r>
      <w:r w:rsidRPr="00096D99">
        <w:rPr>
          <w:rFonts w:ascii="Garamond" w:hAnsi="Garamond" w:cs="Times New Roman"/>
          <w:bCs/>
          <w:noProof w:val="0"/>
          <w:sz w:val="24"/>
          <w:szCs w:val="24"/>
          <w:vertAlign w:val="subscript"/>
        </w:rPr>
        <w:t>2</w:t>
      </w:r>
      <w:r w:rsidR="0006146E">
        <w:rPr>
          <w:rFonts w:ascii="Garamond" w:hAnsi="Garamond" w:cs="Times New Roman"/>
          <w:bCs/>
          <w:noProof w:val="0"/>
          <w:sz w:val="24"/>
          <w:szCs w:val="24"/>
        </w:rPr>
        <w:t>’</w:t>
      </w:r>
      <w:r w:rsidRPr="00096D99">
        <w:rPr>
          <w:rFonts w:ascii="Garamond" w:hAnsi="Garamond" w:cs="Times New Roman"/>
          <w:bCs/>
          <w:noProof w:val="0"/>
          <w:sz w:val="24"/>
          <w:szCs w:val="24"/>
        </w:rPr>
        <w:t>”</w:t>
      </w:r>
      <w:r w:rsidRPr="00096D99">
        <w:rPr>
          <w:rFonts w:ascii="Garamond" w:hAnsi="Garamond" w:cs="Times New Roman"/>
          <w:noProof w:val="0"/>
          <w:sz w:val="24"/>
          <w:szCs w:val="24"/>
        </w:rPr>
        <w:t xml:space="preserve">, si dhe njohuri mbi këtë rregullore, standardet përkatëse, legjislacionin tjetër të lidhur, si dhe udhëzimet e zbatueshme; </w:t>
      </w:r>
    </w:p>
    <w:p w14:paraId="43EB21C5" w14:textId="1C3AE395" w:rsidR="0068043D" w:rsidRPr="00096D99" w:rsidRDefault="0068043D" w:rsidP="0068043D">
      <w:pPr>
        <w:pStyle w:val="BodyText"/>
        <w:tabs>
          <w:tab w:val="left" w:pos="1294"/>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ka njohuri mbi </w:t>
      </w:r>
      <w:proofErr w:type="spellStart"/>
      <w:r w:rsidRPr="00096D99">
        <w:rPr>
          <w:rFonts w:ascii="Garamond" w:hAnsi="Garamond" w:cs="Times New Roman"/>
          <w:noProof w:val="0"/>
          <w:sz w:val="24"/>
          <w:szCs w:val="24"/>
        </w:rPr>
        <w:t>auditimin</w:t>
      </w:r>
      <w:proofErr w:type="spellEnd"/>
      <w:r w:rsidRPr="00096D99">
        <w:rPr>
          <w:rFonts w:ascii="Garamond" w:hAnsi="Garamond" w:cs="Times New Roman"/>
          <w:noProof w:val="0"/>
          <w:sz w:val="24"/>
          <w:szCs w:val="24"/>
        </w:rPr>
        <w:t xml:space="preserve"> e të dhënave dhe informacionit të përmendur në</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nenin 48, pika 1, shkronja “b”, të kësaj rregulloreje, të marra përmes trajnimit ose qasjes te një person që ka njohuri dhe përvojë në këto të dhëna dhe informacione.</w:t>
      </w:r>
    </w:p>
    <w:p w14:paraId="4DC2D162" w14:textId="77777777" w:rsidR="0068043D" w:rsidRPr="00096D99" w:rsidRDefault="0068043D" w:rsidP="0068043D">
      <w:pPr>
        <w:pStyle w:val="BodyText"/>
        <w:tabs>
          <w:tab w:val="left" w:pos="130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w:t>
      </w:r>
      <w:proofErr w:type="spellStart"/>
      <w:r w:rsidRPr="00096D99">
        <w:rPr>
          <w:rFonts w:ascii="Garamond" w:hAnsi="Garamond" w:cs="Times New Roman"/>
          <w:noProof w:val="0"/>
          <w:sz w:val="24"/>
          <w:szCs w:val="24"/>
        </w:rPr>
        <w:t>Kryevlerësuesi</w:t>
      </w:r>
      <w:proofErr w:type="spellEnd"/>
      <w:r w:rsidRPr="00096D99">
        <w:rPr>
          <w:rFonts w:ascii="Garamond" w:hAnsi="Garamond" w:cs="Times New Roman"/>
          <w:noProof w:val="0"/>
          <w:sz w:val="24"/>
          <w:szCs w:val="24"/>
        </w:rPr>
        <w:t xml:space="preserve"> duhet të plotësojë kriteret e përmendura në pikën 1 të këtij neni dhe duhet të provojë se ka kompetenca për të udhëhequr një ekip vlerësimi dhe për të qenë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përgjegjës për kryerjen e një vlerësimi në përputhje me këtë rregullore.</w:t>
      </w:r>
    </w:p>
    <w:p w14:paraId="5D444CE0" w14:textId="77777777" w:rsidR="0068043D" w:rsidRPr="00096D99" w:rsidRDefault="0068043D" w:rsidP="0068043D">
      <w:pPr>
        <w:pStyle w:val="BodyText"/>
        <w:tabs>
          <w:tab w:val="left" w:pos="129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Shqyrtuesit e brendshëm dhe personat që marrin vendime për dhënien,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zgjerimin e fushës së akreditimit ose rinovimin e akreditimit, krahas kompetencës së përmendur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pikën 1 të këtij neni, duhet të kenë njohuri dhe përvojë të mjaftueshme për të vlerësuar akreditimin.</w:t>
      </w:r>
    </w:p>
    <w:p w14:paraId="20460D83"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3A810FCA"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90</w:t>
      </w:r>
    </w:p>
    <w:p w14:paraId="044790E1"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Ekspertët teknikë</w:t>
      </w:r>
    </w:p>
    <w:p w14:paraId="488DA8B5" w14:textId="77777777" w:rsidR="0068043D" w:rsidRPr="00096D99" w:rsidRDefault="0068043D" w:rsidP="0068043D">
      <w:pPr>
        <w:spacing w:after="0" w:line="240" w:lineRule="auto"/>
        <w:ind w:firstLine="284"/>
        <w:rPr>
          <w:rFonts w:ascii="Garamond" w:hAnsi="Garamond"/>
          <w:sz w:val="24"/>
          <w:szCs w:val="24"/>
        </w:rPr>
      </w:pPr>
    </w:p>
    <w:p w14:paraId="7D8DFE98" w14:textId="77777777" w:rsidR="0068043D" w:rsidRPr="00096D99" w:rsidRDefault="0068043D" w:rsidP="0068043D">
      <w:pPr>
        <w:pStyle w:val="BodyText"/>
        <w:tabs>
          <w:tab w:val="left" w:pos="133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mund të përfshijë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ekipin e vlerësimit ekspertë teknikë për të ofruar njohuri dhe ekspertizë të detajuar për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çështje specifike, që është e nevojshme për të mbështetur </w:t>
      </w:r>
      <w:proofErr w:type="spellStart"/>
      <w:r w:rsidRPr="00096D99">
        <w:rPr>
          <w:rFonts w:ascii="Garamond" w:hAnsi="Garamond" w:cs="Times New Roman"/>
          <w:noProof w:val="0"/>
          <w:sz w:val="24"/>
          <w:szCs w:val="24"/>
        </w:rPr>
        <w:t>kryevlerësuesin</w:t>
      </w:r>
      <w:proofErr w:type="spellEnd"/>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ose vlerësuesin në kryerjen e veprimtarive të vlerësimit.</w:t>
      </w:r>
    </w:p>
    <w:p w14:paraId="2EE879BE" w14:textId="77777777" w:rsidR="0068043D" w:rsidRPr="00096D99" w:rsidRDefault="0068043D" w:rsidP="0068043D">
      <w:pPr>
        <w:pStyle w:val="BodyText"/>
        <w:tabs>
          <w:tab w:val="left" w:pos="136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Një ekspert teknik duhet të ketë kompetencën e nevojshme për të mbështetur </w:t>
      </w:r>
      <w:proofErr w:type="spellStart"/>
      <w:r w:rsidRPr="00096D99">
        <w:rPr>
          <w:rFonts w:ascii="Garamond" w:hAnsi="Garamond" w:cs="Times New Roman"/>
          <w:noProof w:val="0"/>
          <w:sz w:val="24"/>
          <w:szCs w:val="24"/>
        </w:rPr>
        <w:t>kryevlerësuesin</w:t>
      </w:r>
      <w:proofErr w:type="spellEnd"/>
      <w:r w:rsidRPr="00096D99">
        <w:rPr>
          <w:rFonts w:ascii="Garamond" w:hAnsi="Garamond" w:cs="Times New Roman"/>
          <w:noProof w:val="0"/>
          <w:sz w:val="24"/>
          <w:szCs w:val="24"/>
        </w:rPr>
        <w:t xml:space="preserve"> dhe vlerësuesin në mënyrë efektive për çështjen për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cilën nevojiten njohuritë dhe ekspertiza e tij. Gjithashtu, eksperti teknik plotëson kushtet e mëposhtme:</w:t>
      </w:r>
    </w:p>
    <w:p w14:paraId="5652F0D0" w14:textId="54E04AC4" w:rsidR="0068043D" w:rsidRPr="00096D99" w:rsidRDefault="0068043D" w:rsidP="0068043D">
      <w:pPr>
        <w:widowControl w:val="0"/>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a)</w:t>
      </w:r>
      <w:r w:rsidR="00A4275F" w:rsidRPr="00096D99">
        <w:rPr>
          <w:rFonts w:ascii="Garamond" w:hAnsi="Garamond" w:cs="Times New Roman"/>
          <w:sz w:val="24"/>
          <w:szCs w:val="24"/>
        </w:rPr>
        <w:t xml:space="preserve"> </w:t>
      </w:r>
      <w:r w:rsidRPr="00096D99">
        <w:rPr>
          <w:rFonts w:ascii="Garamond" w:hAnsi="Garamond" w:cs="Times New Roman"/>
          <w:sz w:val="24"/>
          <w:szCs w:val="24"/>
        </w:rPr>
        <w:t xml:space="preserve">ka njohuri mbi parashikimet e ligjit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155/2020, “Për ndryshimet klimatike”, të ndryshuar dhe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 xml:space="preserve">486, datë 26.6.2026, të Këshillit të Ministrave, </w:t>
      </w:r>
      <w:r w:rsidR="00197BD8">
        <w:rPr>
          <w:rFonts w:ascii="Garamond" w:hAnsi="Garamond" w:cs="Times New Roman"/>
          <w:sz w:val="24"/>
          <w:szCs w:val="24"/>
        </w:rPr>
        <w:t xml:space="preserve">“Për miratimin e rregulloreve, ‘Për kushtet </w:t>
      </w:r>
      <w:r w:rsidRPr="00096D99">
        <w:rPr>
          <w:rFonts w:ascii="Garamond" w:hAnsi="Garamond" w:cs="Times New Roman"/>
          <w:bCs/>
          <w:sz w:val="24"/>
          <w:szCs w:val="24"/>
        </w:rPr>
        <w:t xml:space="preserve">dhe procedurat e posaçme të autorizimit për shkarkimet e gazeve me efekt serrë nga operatori i instalimit dhe subjekti </w:t>
      </w:r>
      <w:r w:rsidR="00197BD8">
        <w:rPr>
          <w:rFonts w:ascii="Garamond" w:hAnsi="Garamond" w:cs="Times New Roman"/>
          <w:bCs/>
          <w:sz w:val="24"/>
          <w:szCs w:val="24"/>
        </w:rPr>
        <w:t xml:space="preserve">i rregulluar’ dhe ‘Për kushtet, </w:t>
      </w:r>
      <w:r w:rsidRPr="00096D99">
        <w:rPr>
          <w:rFonts w:ascii="Garamond" w:hAnsi="Garamond" w:cs="Times New Roman"/>
          <w:bCs/>
          <w:sz w:val="24"/>
          <w:szCs w:val="24"/>
        </w:rPr>
        <w:t>kriteret dhe procedurat për monitorimin dhe raportimin e shkarkimeve të gazeve me efekt serrë nga operatori i instalimit, nga operatori i avionit dhe nga subjekti i rregulluar dhe të efekteve në aviacion të palidhura me shkarkimin e CO</w:t>
      </w:r>
      <w:r w:rsidRPr="00096D99">
        <w:rPr>
          <w:rFonts w:ascii="Garamond" w:hAnsi="Garamond" w:cs="Times New Roman"/>
          <w:bCs/>
          <w:sz w:val="24"/>
          <w:szCs w:val="24"/>
          <w:vertAlign w:val="subscript"/>
        </w:rPr>
        <w:t>2</w:t>
      </w:r>
      <w:r w:rsidR="0006146E">
        <w:rPr>
          <w:rFonts w:ascii="Garamond" w:hAnsi="Garamond" w:cs="Times New Roman"/>
          <w:bCs/>
          <w:sz w:val="24"/>
          <w:szCs w:val="24"/>
        </w:rPr>
        <w:t>’</w:t>
      </w:r>
      <w:r w:rsidRPr="00096D99">
        <w:rPr>
          <w:rFonts w:ascii="Garamond" w:hAnsi="Garamond" w:cs="Times New Roman"/>
          <w:bCs/>
          <w:sz w:val="24"/>
          <w:szCs w:val="24"/>
        </w:rPr>
        <w:t>”</w:t>
      </w:r>
      <w:r w:rsidRPr="00096D99">
        <w:rPr>
          <w:rFonts w:ascii="Garamond" w:hAnsi="Garamond" w:cs="Times New Roman"/>
          <w:sz w:val="24"/>
          <w:szCs w:val="24"/>
        </w:rPr>
        <w:t>, si dhe njohuri mbi këtë rregullore, standardet përkatëse, legjislacionin tjetër të lidhur, si dhe udhëzimet e zbatueshme;</w:t>
      </w:r>
    </w:p>
    <w:p w14:paraId="46ED3ADF" w14:textId="77777777" w:rsidR="0068043D" w:rsidRPr="00096D99" w:rsidRDefault="0068043D" w:rsidP="0068043D">
      <w:pPr>
        <w:pStyle w:val="BodyText"/>
        <w:tabs>
          <w:tab w:val="left" w:pos="1306"/>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ka njohuri të mjaftueshme mbi veprimtaritë e verifikimit.</w:t>
      </w:r>
    </w:p>
    <w:p w14:paraId="736DB7C3" w14:textId="77777777" w:rsidR="0068043D" w:rsidRPr="00096D99" w:rsidRDefault="0068043D" w:rsidP="0068043D">
      <w:pPr>
        <w:pStyle w:val="BodyText"/>
        <w:tabs>
          <w:tab w:val="left" w:pos="1367"/>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3. Një ekspert teknik kryen detyra të përcaktuara nën drejtimin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përgjegjësinë e plotë të </w:t>
      </w:r>
      <w:proofErr w:type="spellStart"/>
      <w:r w:rsidRPr="00096D99">
        <w:rPr>
          <w:rFonts w:ascii="Garamond" w:hAnsi="Garamond" w:cs="Times New Roman"/>
          <w:noProof w:val="0"/>
          <w:sz w:val="24"/>
          <w:szCs w:val="24"/>
        </w:rPr>
        <w:t>kryevlerësuesit</w:t>
      </w:r>
      <w:proofErr w:type="spellEnd"/>
      <w:r w:rsidRPr="00096D99">
        <w:rPr>
          <w:rFonts w:ascii="Garamond" w:hAnsi="Garamond" w:cs="Times New Roman"/>
          <w:noProof w:val="0"/>
          <w:sz w:val="24"/>
          <w:szCs w:val="24"/>
        </w:rPr>
        <w:t xml:space="preserve"> të ekipit të vlerësimit përkatës.</w:t>
      </w:r>
    </w:p>
    <w:p w14:paraId="532F9D6A"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64B6C2CC"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91</w:t>
      </w:r>
    </w:p>
    <w:p w14:paraId="525BFD66"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Procedurat</w:t>
      </w:r>
    </w:p>
    <w:p w14:paraId="2E152479" w14:textId="77777777" w:rsidR="0068043D" w:rsidRPr="00096D99" w:rsidRDefault="0068043D" w:rsidP="0068043D">
      <w:pPr>
        <w:spacing w:after="0" w:line="240" w:lineRule="auto"/>
        <w:ind w:firstLine="284"/>
        <w:rPr>
          <w:rFonts w:ascii="Garamond" w:hAnsi="Garamond" w:cs="Times New Roman"/>
          <w:sz w:val="24"/>
          <w:szCs w:val="24"/>
        </w:rPr>
      </w:pPr>
    </w:p>
    <w:p w14:paraId="7C24F771"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Organizmi kombëtar i akreditimit vepron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përputhje me ligjin në fuqi për akreditimin , dhe me kërkesat e përcaktuara dhe standardet përkatëse, të miratuara në bazë të këtij ligji.</w:t>
      </w:r>
    </w:p>
    <w:p w14:paraId="3135A0D0" w14:textId="77777777" w:rsidR="0068043D" w:rsidRPr="00096D99" w:rsidRDefault="0068043D" w:rsidP="0068043D">
      <w:pPr>
        <w:pStyle w:val="BodyText"/>
        <w:ind w:firstLine="284"/>
        <w:jc w:val="both"/>
        <w:rPr>
          <w:rFonts w:ascii="Garamond" w:hAnsi="Garamond" w:cs="Times New Roman"/>
          <w:noProof w:val="0"/>
          <w:sz w:val="24"/>
          <w:szCs w:val="24"/>
        </w:rPr>
      </w:pPr>
    </w:p>
    <w:p w14:paraId="716721A7"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92</w:t>
      </w:r>
    </w:p>
    <w:p w14:paraId="1C82F88F"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 xml:space="preserve">Ankesat </w:t>
      </w:r>
    </w:p>
    <w:p w14:paraId="67864736" w14:textId="77777777" w:rsidR="0068043D" w:rsidRPr="00096D99" w:rsidRDefault="0068043D" w:rsidP="0068043D">
      <w:pPr>
        <w:pStyle w:val="BodyText"/>
        <w:ind w:firstLine="284"/>
        <w:jc w:val="both"/>
        <w:rPr>
          <w:rFonts w:ascii="Garamond" w:hAnsi="Garamond" w:cs="Times New Roman"/>
          <w:noProof w:val="0"/>
          <w:sz w:val="24"/>
          <w:szCs w:val="24"/>
        </w:rPr>
      </w:pPr>
    </w:p>
    <w:p w14:paraId="2566C47A" w14:textId="6B88B3FE"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Kur organizmi kombëtar i akreditimit merr një ankesë në lidhje me verifikuesin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nga AKM-ja, operatori i instalimit, operatori i avionit, subjekti i rregulluar ose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palët e tjera të interesuara, organizmi kombëtar i akreditimit, brenda një kohe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arsyeshme</w:t>
      </w:r>
      <w:r w:rsidR="00731B40" w:rsidRPr="00096D99">
        <w:rPr>
          <w:rFonts w:ascii="Garamond" w:hAnsi="Garamond" w:cs="Times New Roman"/>
          <w:noProof w:val="0"/>
          <w:sz w:val="24"/>
          <w:szCs w:val="24"/>
        </w:rPr>
        <w:t>,</w:t>
      </w:r>
      <w:r w:rsidRPr="00096D99">
        <w:rPr>
          <w:rFonts w:ascii="Garamond" w:hAnsi="Garamond" w:cs="Times New Roman"/>
          <w:noProof w:val="0"/>
          <w:sz w:val="24"/>
          <w:szCs w:val="24"/>
        </w:rPr>
        <w:t xml:space="preserve"> por jo më vonë se tre muaj nga data e marrjes së saj:</w:t>
      </w:r>
    </w:p>
    <w:p w14:paraId="085A280B"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a) vendos për vlefshmërinë e ankesës;</w:t>
      </w:r>
    </w:p>
    <w:p w14:paraId="05BED796" w14:textId="77777777" w:rsidR="0068043D" w:rsidRPr="00096D99" w:rsidRDefault="0068043D" w:rsidP="0068043D">
      <w:pPr>
        <w:pStyle w:val="BodyText"/>
        <w:tabs>
          <w:tab w:val="left" w:pos="1306"/>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b) siguron që verifikuesit në fjalë t’i jepet mundësia për të paraqitur pretendimet e tij;</w:t>
      </w:r>
    </w:p>
    <w:p w14:paraId="056141B4"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merr masat e duhura për të trajtuar ankesën;</w:t>
      </w:r>
    </w:p>
    <w:p w14:paraId="7F22504F" w14:textId="77777777"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regjistron ankesën dhe masat e marra; dhe</w:t>
      </w:r>
    </w:p>
    <w:p w14:paraId="626FD032"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dh) i kthen përgjigje ankuesit.</w:t>
      </w:r>
    </w:p>
    <w:p w14:paraId="769304C6" w14:textId="77777777" w:rsidR="0068043D" w:rsidRPr="00096D99" w:rsidRDefault="0068043D" w:rsidP="0068043D">
      <w:pPr>
        <w:pStyle w:val="BodyText"/>
        <w:tabs>
          <w:tab w:val="left" w:pos="1275"/>
        </w:tabs>
        <w:autoSpaceDE/>
        <w:autoSpaceDN/>
        <w:ind w:firstLine="284"/>
        <w:jc w:val="both"/>
        <w:rPr>
          <w:rFonts w:ascii="Garamond" w:eastAsia="Times New Roman" w:hAnsi="Garamond" w:cs="Times New Roman"/>
          <w:i/>
          <w:noProof w:val="0"/>
          <w:sz w:val="24"/>
          <w:szCs w:val="24"/>
        </w:rPr>
      </w:pPr>
    </w:p>
    <w:p w14:paraId="09085D02" w14:textId="77777777" w:rsidR="00416800" w:rsidRDefault="00416800" w:rsidP="0068043D">
      <w:pPr>
        <w:pStyle w:val="BodyText"/>
        <w:tabs>
          <w:tab w:val="left" w:pos="1275"/>
        </w:tabs>
        <w:autoSpaceDE/>
        <w:autoSpaceDN/>
        <w:ind w:firstLine="284"/>
        <w:jc w:val="center"/>
        <w:rPr>
          <w:rFonts w:ascii="Garamond" w:eastAsia="Times New Roman" w:hAnsi="Garamond" w:cs="Times New Roman"/>
          <w:bCs/>
          <w:iCs/>
          <w:noProof w:val="0"/>
          <w:sz w:val="24"/>
          <w:szCs w:val="24"/>
        </w:rPr>
      </w:pPr>
      <w:r>
        <w:rPr>
          <w:rFonts w:ascii="Garamond" w:eastAsia="Times New Roman" w:hAnsi="Garamond" w:cs="Times New Roman"/>
          <w:bCs/>
          <w:iCs/>
          <w:noProof w:val="0"/>
          <w:sz w:val="24"/>
          <w:szCs w:val="24"/>
        </w:rPr>
        <w:br/>
      </w:r>
    </w:p>
    <w:p w14:paraId="0443FEDA" w14:textId="77777777" w:rsidR="00416800" w:rsidRDefault="00416800" w:rsidP="0068043D">
      <w:pPr>
        <w:pStyle w:val="BodyText"/>
        <w:tabs>
          <w:tab w:val="left" w:pos="1275"/>
        </w:tabs>
        <w:autoSpaceDE/>
        <w:autoSpaceDN/>
        <w:ind w:firstLine="284"/>
        <w:jc w:val="center"/>
        <w:rPr>
          <w:rFonts w:ascii="Garamond" w:eastAsia="Times New Roman" w:hAnsi="Garamond" w:cs="Times New Roman"/>
          <w:bCs/>
          <w:iCs/>
          <w:noProof w:val="0"/>
          <w:sz w:val="24"/>
          <w:szCs w:val="24"/>
        </w:rPr>
      </w:pPr>
    </w:p>
    <w:p w14:paraId="6BD348D2" w14:textId="20E4CAC7" w:rsidR="0068043D" w:rsidRPr="00096D99" w:rsidRDefault="0068043D" w:rsidP="0068043D">
      <w:pPr>
        <w:pStyle w:val="BodyText"/>
        <w:tabs>
          <w:tab w:val="left" w:pos="1275"/>
        </w:tabs>
        <w:autoSpaceDE/>
        <w:autoSpaceDN/>
        <w:ind w:firstLine="284"/>
        <w:jc w:val="center"/>
        <w:rPr>
          <w:rFonts w:ascii="Garamond" w:eastAsia="Times New Roman" w:hAnsi="Garamond" w:cs="Times New Roman"/>
          <w:bCs/>
          <w:iCs/>
          <w:noProof w:val="0"/>
          <w:sz w:val="24"/>
          <w:szCs w:val="24"/>
        </w:rPr>
      </w:pPr>
      <w:r w:rsidRPr="00096D99">
        <w:rPr>
          <w:rFonts w:ascii="Garamond" w:eastAsia="Times New Roman" w:hAnsi="Garamond" w:cs="Times New Roman"/>
          <w:bCs/>
          <w:iCs/>
          <w:noProof w:val="0"/>
          <w:sz w:val="24"/>
          <w:szCs w:val="24"/>
        </w:rPr>
        <w:t>Neni 93</w:t>
      </w:r>
    </w:p>
    <w:p w14:paraId="239D993A"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lastRenderedPageBreak/>
        <w:t>Të dhënat dhe dokumentacioni</w:t>
      </w:r>
    </w:p>
    <w:p w14:paraId="700C0B87" w14:textId="77777777" w:rsidR="0068043D" w:rsidRPr="00096D99" w:rsidRDefault="0068043D" w:rsidP="0068043D">
      <w:pPr>
        <w:spacing w:after="0" w:line="240" w:lineRule="auto"/>
        <w:ind w:firstLine="284"/>
        <w:rPr>
          <w:rFonts w:ascii="Garamond" w:hAnsi="Garamond" w:cs="Times New Roman"/>
          <w:sz w:val="24"/>
          <w:szCs w:val="24"/>
        </w:rPr>
      </w:pPr>
    </w:p>
    <w:p w14:paraId="1923227F" w14:textId="77777777" w:rsidR="0068043D" w:rsidRPr="00096D99" w:rsidRDefault="0068043D" w:rsidP="0068043D">
      <w:pPr>
        <w:pStyle w:val="BodyText"/>
        <w:tabs>
          <w:tab w:val="left" w:pos="127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mban të dhëna për çdo person të përfshirë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procesin e akreditimit. Këto të dhëna përfshijnë të dhëna në lidhje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kualifikimet përkatëse, trajnimin, përvojën, paanshmërinë dhe kompetencën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nevojshme për të demonstruar pajtueshmërinë me këtë rregullore.</w:t>
      </w:r>
    </w:p>
    <w:p w14:paraId="37536BBE"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Organizmi kombëtar i akreditimit mban të dhënat e verifikuesit në përputhje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 standardin e harmonizuar sipas ligjit në fuqi për akreditimin, të përmendur në shtojcën III të kësaj rregulloreje. </w:t>
      </w:r>
    </w:p>
    <w:p w14:paraId="16591A7D" w14:textId="77777777" w:rsidR="0068043D" w:rsidRPr="00096D99" w:rsidRDefault="0068043D" w:rsidP="0068043D">
      <w:pPr>
        <w:spacing w:after="0" w:line="240" w:lineRule="auto"/>
        <w:ind w:firstLine="284"/>
        <w:rPr>
          <w:rFonts w:ascii="Garamond" w:hAnsi="Garamond" w:cs="Times New Roman"/>
          <w:sz w:val="24"/>
          <w:szCs w:val="24"/>
        </w:rPr>
      </w:pPr>
    </w:p>
    <w:p w14:paraId="7359E54E"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94</w:t>
      </w:r>
    </w:p>
    <w:p w14:paraId="5ABECE81"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proofErr w:type="spellStart"/>
      <w:r w:rsidRPr="00096D99">
        <w:rPr>
          <w:rFonts w:ascii="Garamond" w:hAnsi="Garamond" w:cs="Times New Roman"/>
          <w:noProof w:val="0"/>
          <w:sz w:val="24"/>
          <w:szCs w:val="24"/>
        </w:rPr>
        <w:t>Aksesi</w:t>
      </w:r>
      <w:proofErr w:type="spellEnd"/>
      <w:r w:rsidRPr="00096D99">
        <w:rPr>
          <w:rFonts w:ascii="Garamond" w:hAnsi="Garamond" w:cs="Times New Roman"/>
          <w:noProof w:val="0"/>
          <w:sz w:val="24"/>
          <w:szCs w:val="24"/>
        </w:rPr>
        <w:t xml:space="preserve"> në informacion dhe </w:t>
      </w:r>
      <w:proofErr w:type="spellStart"/>
      <w:r w:rsidRPr="00096D99">
        <w:rPr>
          <w:rFonts w:ascii="Garamond" w:hAnsi="Garamond" w:cs="Times New Roman"/>
          <w:noProof w:val="0"/>
          <w:sz w:val="24"/>
          <w:szCs w:val="24"/>
        </w:rPr>
        <w:t>konfidencialiteti</w:t>
      </w:r>
      <w:proofErr w:type="spellEnd"/>
    </w:p>
    <w:p w14:paraId="65051DBA" w14:textId="77777777" w:rsidR="0068043D" w:rsidRPr="00096D99" w:rsidRDefault="0068043D" w:rsidP="0068043D">
      <w:pPr>
        <w:spacing w:after="0" w:line="240" w:lineRule="auto"/>
        <w:ind w:firstLine="284"/>
        <w:rPr>
          <w:rFonts w:ascii="Garamond" w:hAnsi="Garamond" w:cs="Times New Roman"/>
          <w:sz w:val="24"/>
          <w:szCs w:val="24"/>
        </w:rPr>
      </w:pPr>
    </w:p>
    <w:p w14:paraId="105253DF" w14:textId="77777777" w:rsidR="0068043D" w:rsidRPr="00096D99" w:rsidRDefault="0068043D" w:rsidP="0068043D">
      <w:pPr>
        <w:pStyle w:val="BodyText"/>
        <w:tabs>
          <w:tab w:val="left" w:pos="136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vë në dispozicion të publikut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përditëson rregullisht informacionin rreth organizmit kombëtar të akreditimit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veprimtarive të akreditimit të kryera prej tij.</w:t>
      </w:r>
    </w:p>
    <w:p w14:paraId="58DF96D7" w14:textId="77777777" w:rsidR="0068043D" w:rsidRPr="00096D99" w:rsidRDefault="0068043D" w:rsidP="0068043D">
      <w:pPr>
        <w:pStyle w:val="BodyText"/>
        <w:tabs>
          <w:tab w:val="left" w:pos="131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Në përputhje me ligjin në fuqi për akreditimin,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organizmi kombëtar i akreditimit merr masat e duhura për të ruajtur, sipas rastit, </w:t>
      </w:r>
      <w:proofErr w:type="spellStart"/>
      <w:r w:rsidRPr="00096D99">
        <w:rPr>
          <w:rFonts w:ascii="Garamond" w:hAnsi="Garamond" w:cs="Times New Roman"/>
          <w:noProof w:val="0"/>
          <w:sz w:val="24"/>
          <w:szCs w:val="24"/>
        </w:rPr>
        <w:t>konfidencialitetin</w:t>
      </w:r>
      <w:proofErr w:type="spellEnd"/>
      <w:r w:rsidRPr="00096D99">
        <w:rPr>
          <w:rFonts w:ascii="Garamond" w:hAnsi="Garamond" w:cs="Times New Roman"/>
          <w:noProof w:val="0"/>
          <w:sz w:val="24"/>
          <w:szCs w:val="24"/>
        </w:rPr>
        <w:t xml:space="preserve"> e informacionit të marrë.</w:t>
      </w:r>
    </w:p>
    <w:p w14:paraId="14AA8EE6"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6E38CA65"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95</w:t>
      </w:r>
    </w:p>
    <w:p w14:paraId="13B9716A"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Vlerësimi i ndërsjellë </w:t>
      </w:r>
    </w:p>
    <w:p w14:paraId="4C40B890" w14:textId="77777777" w:rsidR="0068043D" w:rsidRPr="00096D99" w:rsidRDefault="0068043D" w:rsidP="0068043D">
      <w:pPr>
        <w:spacing w:after="0" w:line="240" w:lineRule="auto"/>
        <w:ind w:firstLine="284"/>
        <w:rPr>
          <w:rFonts w:ascii="Garamond" w:hAnsi="Garamond"/>
          <w:sz w:val="24"/>
          <w:szCs w:val="24"/>
        </w:rPr>
      </w:pPr>
    </w:p>
    <w:p w14:paraId="69F549F8" w14:textId="77777777" w:rsidR="0068043D" w:rsidRPr="00096D99" w:rsidRDefault="0068043D" w:rsidP="0068043D">
      <w:pPr>
        <w:pStyle w:val="BodyText"/>
        <w:tabs>
          <w:tab w:val="left" w:pos="128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i nënshtrohet rregullisht vlerësimit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ndërsjellë. Vlerësimi i ndërsjellë organizohet sipas ligjit në fuqi për akreditimin.</w:t>
      </w:r>
    </w:p>
    <w:p w14:paraId="2E5384EC" w14:textId="0CEB1CA1" w:rsidR="0068043D" w:rsidRPr="00096D99" w:rsidRDefault="0068043D" w:rsidP="0068043D">
      <w:pPr>
        <w:pStyle w:val="BodyText"/>
        <w:tabs>
          <w:tab w:val="left" w:pos="128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Gjatë procesit të vlerësimit të ndërsjellë zbatohen kriteret e përshtatshme të vlerësimit dhe një proces efektiv dhe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pavarur i vlerësimit të </w:t>
      </w:r>
      <w:r w:rsidR="00C60849" w:rsidRPr="00096D99">
        <w:rPr>
          <w:rFonts w:ascii="Garamond" w:hAnsi="Garamond" w:cs="Times New Roman"/>
          <w:noProof w:val="0"/>
          <w:sz w:val="24"/>
          <w:szCs w:val="24"/>
        </w:rPr>
        <w:t>ndërsjellë</w:t>
      </w:r>
      <w:r w:rsidRPr="00096D99">
        <w:rPr>
          <w:rFonts w:ascii="Garamond" w:hAnsi="Garamond" w:cs="Times New Roman"/>
          <w:noProof w:val="0"/>
          <w:sz w:val="24"/>
          <w:szCs w:val="24"/>
        </w:rPr>
        <w:t>, në mënyrë që të vlerësohet nëse:</w:t>
      </w:r>
    </w:p>
    <w:p w14:paraId="2337445D" w14:textId="77777777" w:rsidR="0068043D" w:rsidRPr="00096D99" w:rsidRDefault="0068043D" w:rsidP="0068043D">
      <w:pPr>
        <w:pStyle w:val="BodyText"/>
        <w:tabs>
          <w:tab w:val="left" w:pos="128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organizmi kombëtar i akreditimit që i nënshtrohet vlerësimit të ndërsjellë ka kryer veprimtaritë e akreditimit në përputhje me kreun V të kësaj rregulloreje;</w:t>
      </w:r>
    </w:p>
    <w:p w14:paraId="1A4657A3" w14:textId="0BB37233" w:rsidR="0068043D" w:rsidRPr="00096D99" w:rsidRDefault="0068043D" w:rsidP="0068043D">
      <w:pPr>
        <w:pStyle w:val="BodyText"/>
        <w:tabs>
          <w:tab w:val="left" w:pos="130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organizmi kombëtar i akreditimit që i nënshtrohet vlerësimit të </w:t>
      </w:r>
      <w:r w:rsidR="00C60849" w:rsidRPr="00096D99">
        <w:rPr>
          <w:rFonts w:ascii="Garamond" w:hAnsi="Garamond" w:cs="Times New Roman"/>
          <w:noProof w:val="0"/>
          <w:sz w:val="24"/>
          <w:szCs w:val="24"/>
        </w:rPr>
        <w:t>ndërsjellë</w:t>
      </w:r>
      <w:r w:rsidRPr="00096D99">
        <w:rPr>
          <w:rFonts w:ascii="Garamond" w:hAnsi="Garamond" w:cs="Times New Roman"/>
          <w:noProof w:val="0"/>
          <w:sz w:val="24"/>
          <w:szCs w:val="24"/>
        </w:rPr>
        <w:t xml:space="preserve"> ka plotësuar kërkesat e përcaktuara në këtë </w:t>
      </w:r>
      <w:proofErr w:type="spellStart"/>
      <w:r w:rsidRPr="00096D99">
        <w:rPr>
          <w:rFonts w:ascii="Garamond" w:hAnsi="Garamond" w:cs="Times New Roman"/>
          <w:noProof w:val="0"/>
          <w:sz w:val="24"/>
          <w:szCs w:val="24"/>
        </w:rPr>
        <w:t>kre</w:t>
      </w:r>
      <w:proofErr w:type="spellEnd"/>
      <w:r w:rsidRPr="00096D99">
        <w:rPr>
          <w:rFonts w:ascii="Garamond" w:hAnsi="Garamond" w:cs="Times New Roman"/>
          <w:noProof w:val="0"/>
          <w:sz w:val="24"/>
          <w:szCs w:val="24"/>
        </w:rPr>
        <w:t>.</w:t>
      </w:r>
    </w:p>
    <w:p w14:paraId="76D898EE" w14:textId="77777777" w:rsidR="0068043D" w:rsidRPr="00096D99" w:rsidRDefault="0068043D" w:rsidP="0068043D">
      <w:pPr>
        <w:pStyle w:val="BodyText"/>
        <w:tabs>
          <w:tab w:val="left" w:pos="12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Organizmi kombëtar i akreditimit publikon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rezultatin e vlerësimit të ndërsjellë dhe ia raporton atë autoriteteve kombëtare përgjegjëse për organizmin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të akreditimit dhe AKM-së.</w:t>
      </w:r>
    </w:p>
    <w:p w14:paraId="53E1B651" w14:textId="216F0A10" w:rsidR="0068043D" w:rsidRPr="00096D99" w:rsidRDefault="0068043D" w:rsidP="0068043D">
      <w:pPr>
        <w:pStyle w:val="BodyText"/>
        <w:tabs>
          <w:tab w:val="left" w:pos="136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Pa cenuar parashikimet e pikës 1 të këtij neni, kur organizmi kombëtar i akreditimit i është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nënshtruar me sukses vlerësimit të ndërsjellë për kryerjen e veprimtarive të parashikuara në këtë rregullore, përpara hyrjes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fuqi të saj, organizmi kombëtar i akreditimit përjashtohet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nënshtrimi i një vlerësimi të ndërsjellë pas hyrjes në fuqi të kësaj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rregulloreje, nëse mund të provojë </w:t>
      </w:r>
      <w:r w:rsidR="00C60849" w:rsidRPr="00096D99">
        <w:rPr>
          <w:rFonts w:ascii="Garamond" w:hAnsi="Garamond" w:cs="Times New Roman"/>
          <w:noProof w:val="0"/>
          <w:sz w:val="24"/>
          <w:szCs w:val="24"/>
        </w:rPr>
        <w:t>përputhshmërinë</w:t>
      </w:r>
      <w:r w:rsidRPr="00096D99">
        <w:rPr>
          <w:rFonts w:ascii="Garamond" w:hAnsi="Garamond" w:cs="Times New Roman"/>
          <w:noProof w:val="0"/>
          <w:sz w:val="24"/>
          <w:szCs w:val="24"/>
        </w:rPr>
        <w:t xml:space="preserve"> me këtë rregullore.</w:t>
      </w:r>
    </w:p>
    <w:p w14:paraId="151C2083" w14:textId="77777777" w:rsidR="0068043D" w:rsidRPr="00096D99" w:rsidRDefault="0068043D" w:rsidP="0068043D">
      <w:pPr>
        <w:pStyle w:val="BodyText"/>
        <w:ind w:firstLine="284"/>
        <w:jc w:val="both"/>
        <w:rPr>
          <w:rFonts w:ascii="Garamond" w:hAnsi="Garamond" w:cs="Times New Roman"/>
          <w:noProof w:val="0"/>
          <w:sz w:val="24"/>
          <w:szCs w:val="24"/>
        </w:rPr>
      </w:pPr>
    </w:p>
    <w:p w14:paraId="7C041D9C"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96</w:t>
      </w:r>
    </w:p>
    <w:p w14:paraId="44F0D232"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Masat korrigjuese</w:t>
      </w:r>
    </w:p>
    <w:p w14:paraId="65BCB0FD" w14:textId="77777777" w:rsidR="0068043D" w:rsidRPr="00096D99" w:rsidRDefault="0068043D" w:rsidP="0068043D">
      <w:pPr>
        <w:spacing w:after="0" w:line="240" w:lineRule="auto"/>
        <w:ind w:firstLine="284"/>
        <w:rPr>
          <w:rFonts w:ascii="Garamond" w:hAnsi="Garamond" w:cs="Times New Roman"/>
          <w:sz w:val="24"/>
          <w:szCs w:val="24"/>
        </w:rPr>
      </w:pPr>
    </w:p>
    <w:p w14:paraId="12DEB82C" w14:textId="77777777" w:rsidR="0068043D" w:rsidRPr="00096D99" w:rsidRDefault="0068043D" w:rsidP="0068043D">
      <w:pPr>
        <w:pStyle w:val="BodyText"/>
        <w:tabs>
          <w:tab w:val="left" w:pos="129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Ministria përgjegjëse për akreditimin monitoron organizmin kombëtar të akreditimit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intervale të rregullta për t’u siguruar që përmbush kërkesat e kësaj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rregulloreje në mënyrë të vazhdueshme, duke marrë parasysh rezultatet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vlerësimit të ndërsjellë, të kryer në përputhje me nenin 95 të kësaj rregulloreje.</w:t>
      </w:r>
    </w:p>
    <w:p w14:paraId="57DED62C" w14:textId="77777777" w:rsidR="0068043D" w:rsidRPr="00096D99" w:rsidRDefault="0068043D" w:rsidP="0068043D">
      <w:pPr>
        <w:pStyle w:val="BodyText"/>
        <w:tabs>
          <w:tab w:val="left" w:pos="12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organizmi kombëtar i akreditimit nuk përmbush kërkesat ose detyrimet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e përcaktuara në këtë rregullore, ministria përgjegjëse për akreditimin merr masat e duhura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korrigjuese ose garanton që janë marrë masat korrigjuese. </w:t>
      </w:r>
    </w:p>
    <w:p w14:paraId="1ACB3A51"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0188F139"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97</w:t>
      </w:r>
    </w:p>
    <w:p w14:paraId="7D9AC93B"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Njohja e ndërsjellë e verifikuesve</w:t>
      </w:r>
    </w:p>
    <w:p w14:paraId="3626DF1C" w14:textId="77777777" w:rsidR="0068043D" w:rsidRPr="00096D99" w:rsidRDefault="0068043D" w:rsidP="0068043D">
      <w:pPr>
        <w:pStyle w:val="BodyText"/>
        <w:tabs>
          <w:tab w:val="left" w:pos="1317"/>
        </w:tabs>
        <w:autoSpaceDE/>
        <w:autoSpaceDN/>
        <w:ind w:firstLine="284"/>
        <w:jc w:val="both"/>
        <w:rPr>
          <w:rFonts w:ascii="Garamond" w:hAnsi="Garamond" w:cs="Times New Roman"/>
          <w:noProof w:val="0"/>
          <w:sz w:val="24"/>
          <w:szCs w:val="24"/>
        </w:rPr>
      </w:pPr>
    </w:p>
    <w:p w14:paraId="0C4A1229" w14:textId="44269C59" w:rsidR="0068043D" w:rsidRPr="00096D99" w:rsidRDefault="0068043D" w:rsidP="0068043D">
      <w:pPr>
        <w:pStyle w:val="BodyText"/>
        <w:tabs>
          <w:tab w:val="left" w:pos="131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Në përputhje me parashikimet e ligjit në fuqi për akreditimin, organizmi kombëtar i akreditimit njeh barasvlerën e shërbimeve të kryera nga organizmat kombëtar</w:t>
      </w:r>
      <w:r w:rsidR="00D86A42">
        <w:rPr>
          <w:rFonts w:ascii="Garamond" w:hAnsi="Garamond" w:cs="Times New Roman"/>
          <w:noProof w:val="0"/>
          <w:sz w:val="24"/>
          <w:szCs w:val="24"/>
        </w:rPr>
        <w:t>ë</w:t>
      </w:r>
      <w:r w:rsidRPr="00096D99">
        <w:rPr>
          <w:rFonts w:ascii="Garamond" w:hAnsi="Garamond" w:cs="Times New Roman"/>
          <w:noProof w:val="0"/>
          <w:sz w:val="24"/>
          <w:szCs w:val="24"/>
        </w:rPr>
        <w:t xml:space="preserve"> të akreditimi të shteteve të tjera që i janë nënshtruar me sukses një vlerësimi të ndërsjellë.</w:t>
      </w:r>
    </w:p>
    <w:p w14:paraId="02D9ECA4" w14:textId="0E5F16A9" w:rsidR="0068043D" w:rsidRPr="00096D99" w:rsidRDefault="0068043D" w:rsidP="00C60849">
      <w:pPr>
        <w:pStyle w:val="BodyText"/>
        <w:tabs>
          <w:tab w:val="left" w:pos="131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 2. Organizmi kombëtar i akreditimit pranon certifikatat e akreditimit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të verifikuesve të </w:t>
      </w:r>
      <w:r w:rsidRPr="00096D99">
        <w:rPr>
          <w:rFonts w:ascii="Garamond" w:hAnsi="Garamond" w:cs="Times New Roman"/>
          <w:noProof w:val="0"/>
          <w:sz w:val="24"/>
          <w:szCs w:val="24"/>
        </w:rPr>
        <w:lastRenderedPageBreak/>
        <w:t>akredituar nga kët</w:t>
      </w:r>
      <w:r w:rsidR="00D86A42">
        <w:rPr>
          <w:rFonts w:ascii="Garamond" w:hAnsi="Garamond" w:cs="Times New Roman"/>
          <w:noProof w:val="0"/>
          <w:sz w:val="24"/>
          <w:szCs w:val="24"/>
        </w:rPr>
        <w:t>a</w:t>
      </w:r>
      <w:r w:rsidRPr="00096D99">
        <w:rPr>
          <w:rFonts w:ascii="Garamond" w:hAnsi="Garamond" w:cs="Times New Roman"/>
          <w:noProof w:val="0"/>
          <w:sz w:val="24"/>
          <w:szCs w:val="24"/>
        </w:rPr>
        <w:t xml:space="preserve"> organizma kombëtarë akreditimi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respektojnë të drejtën e verifikuesve për të kryer verifikime për fushën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tyre të akreditimit në territorin e Republikës së Shqipërisë. </w:t>
      </w:r>
    </w:p>
    <w:p w14:paraId="7D58072C"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p>
    <w:p w14:paraId="35181AA6" w14:textId="77777777" w:rsidR="0068043D" w:rsidRPr="00096D99" w:rsidRDefault="0068043D" w:rsidP="0068043D">
      <w:pPr>
        <w:spacing w:after="0" w:line="240" w:lineRule="auto"/>
        <w:ind w:firstLine="284"/>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98</w:t>
      </w:r>
    </w:p>
    <w:p w14:paraId="78C31FDA"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Monitorimi i shërbimeve të ofruara</w:t>
      </w:r>
    </w:p>
    <w:p w14:paraId="70A9EE52" w14:textId="77777777" w:rsidR="0068043D" w:rsidRPr="00096D99" w:rsidRDefault="0068043D" w:rsidP="0068043D">
      <w:pPr>
        <w:spacing w:after="0" w:line="240" w:lineRule="auto"/>
        <w:ind w:firstLine="284"/>
        <w:rPr>
          <w:rFonts w:ascii="Garamond" w:hAnsi="Garamond" w:cs="Times New Roman"/>
          <w:sz w:val="24"/>
          <w:szCs w:val="24"/>
        </w:rPr>
      </w:pPr>
    </w:p>
    <w:p w14:paraId="4228B102" w14:textId="4A4BD1FA"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Kur organizmi kombëtar i akreditimit ka konstatuar se verifikuesi i akredituar nga një organizëm kombëtar akreditimi i një shteti tjetër, që ka kaluar me sukses vlerësimin e </w:t>
      </w:r>
      <w:r w:rsidR="00C60849" w:rsidRPr="00096D99">
        <w:rPr>
          <w:rFonts w:ascii="Garamond" w:hAnsi="Garamond" w:cs="Times New Roman"/>
          <w:noProof w:val="0"/>
          <w:sz w:val="24"/>
          <w:szCs w:val="24"/>
        </w:rPr>
        <w:t>ndërsjellë</w:t>
      </w:r>
      <w:r w:rsidRPr="00096D99">
        <w:rPr>
          <w:rFonts w:ascii="Garamond" w:hAnsi="Garamond" w:cs="Times New Roman"/>
          <w:noProof w:val="0"/>
          <w:sz w:val="24"/>
          <w:szCs w:val="24"/>
        </w:rPr>
        <w:t xml:space="preserve"> sipas nenit 95 të kësaj rregulloreje, nuk</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po respekton këtë rregullore, njofton organizmin kombëtar të akreditimit</w:t>
      </w:r>
      <w:r w:rsidRPr="00096D99">
        <w:rPr>
          <w:rFonts w:ascii="Garamond" w:hAnsi="Garamond" w:cs="Times New Roman"/>
          <w:noProof w:val="0"/>
          <w:w w:val="99"/>
          <w:sz w:val="24"/>
          <w:szCs w:val="24"/>
        </w:rPr>
        <w:t xml:space="preserve"> t</w:t>
      </w:r>
      <w:r w:rsidRPr="00096D99">
        <w:rPr>
          <w:rFonts w:ascii="Garamond" w:hAnsi="Garamond" w:cs="Times New Roman"/>
          <w:noProof w:val="0"/>
          <w:sz w:val="24"/>
          <w:szCs w:val="24"/>
        </w:rPr>
        <w:t>ë shtetit që ka akredituar verifikuesin.</w:t>
      </w:r>
    </w:p>
    <w:p w14:paraId="6B13F70A" w14:textId="70052BFE"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2. Në rastin kur organizmi kombëtar i akreditimit merr njoftim se verifikuesi i akredituar prej tij nuk</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po respekton këtë rregullore, nga një organizëm kombëtar akreditimi i një shteti tjetër, që ka kaluar me sukses vlerësimin e ndërsjellë sipas nenit 95 të kësaj rregulloreje, e konsideron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komunikimin e këtij informacioni si ankesë sipas kuptimit të nenit 92 të kësaj rregulloreje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merr masat e duhura dhe i përgjigjet autoritetit kompetent për MRVA-në ose organizmit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të akreditimit të</w:t>
      </w:r>
      <w:r w:rsidRPr="00096D99">
        <w:rPr>
          <w:rFonts w:ascii="Garamond" w:hAnsi="Garamond" w:cs="Times New Roman"/>
          <w:b/>
          <w:bCs/>
          <w:noProof w:val="0"/>
          <w:sz w:val="24"/>
          <w:szCs w:val="24"/>
        </w:rPr>
        <w:t xml:space="preserve"> </w:t>
      </w:r>
      <w:r w:rsidRPr="00096D99">
        <w:rPr>
          <w:rFonts w:ascii="Garamond" w:hAnsi="Garamond" w:cs="Times New Roman"/>
          <w:noProof w:val="0"/>
          <w:sz w:val="24"/>
          <w:szCs w:val="24"/>
        </w:rPr>
        <w:t>shtetit tjetër, në përputhje me nenin 103, pika 3, të kësaj rregulloreje.</w:t>
      </w:r>
      <w:r w:rsidR="00A4275F" w:rsidRPr="00096D99">
        <w:rPr>
          <w:rFonts w:ascii="Garamond" w:hAnsi="Garamond" w:cs="Times New Roman"/>
          <w:noProof w:val="0"/>
          <w:sz w:val="24"/>
          <w:szCs w:val="24"/>
        </w:rPr>
        <w:t xml:space="preserve"> </w:t>
      </w:r>
    </w:p>
    <w:p w14:paraId="77F92CE5"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2D3C4D8C" w14:textId="77777777" w:rsidR="0068043D" w:rsidRPr="00096D99" w:rsidRDefault="0068043D" w:rsidP="0068043D">
      <w:pPr>
        <w:spacing w:after="0" w:line="240" w:lineRule="auto"/>
        <w:ind w:firstLine="284"/>
        <w:contextualSpacing/>
        <w:jc w:val="center"/>
        <w:rPr>
          <w:rFonts w:ascii="Garamond" w:eastAsia="Times New Roman" w:hAnsi="Garamond" w:cs="Times New Roman"/>
          <w:bCs/>
          <w:iCs/>
          <w:sz w:val="24"/>
          <w:szCs w:val="24"/>
        </w:rPr>
      </w:pPr>
      <w:r w:rsidRPr="00096D99">
        <w:rPr>
          <w:rFonts w:ascii="Garamond" w:eastAsia="Times New Roman" w:hAnsi="Garamond" w:cs="Times New Roman"/>
          <w:bCs/>
          <w:iCs/>
          <w:sz w:val="24"/>
          <w:szCs w:val="24"/>
        </w:rPr>
        <w:t>Neni 99</w:t>
      </w:r>
    </w:p>
    <w:p w14:paraId="7D77AD2D" w14:textId="77777777" w:rsidR="0068043D" w:rsidRPr="00096D99" w:rsidRDefault="0068043D" w:rsidP="0068043D">
      <w:pPr>
        <w:pStyle w:val="Heading1"/>
        <w:spacing w:before="0" w:after="0" w:line="240" w:lineRule="auto"/>
        <w:ind w:firstLine="284"/>
        <w:contextualSpacing/>
        <w:jc w:val="center"/>
        <w:rPr>
          <w:rFonts w:ascii="Garamond" w:hAnsi="Garamond" w:cs="Times New Roman"/>
          <w:b w:val="0"/>
          <w:bCs w:val="0"/>
          <w:noProof w:val="0"/>
          <w:sz w:val="24"/>
          <w:szCs w:val="24"/>
        </w:rPr>
      </w:pPr>
      <w:r w:rsidRPr="00096D99">
        <w:rPr>
          <w:rFonts w:ascii="Garamond" w:hAnsi="Garamond" w:cs="Times New Roman"/>
          <w:noProof w:val="0"/>
          <w:sz w:val="24"/>
          <w:szCs w:val="24"/>
        </w:rPr>
        <w:t>Shkëmbimi elektronik i të dhënave dhe përdorimi i sistemeve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automatizuara</w:t>
      </w:r>
    </w:p>
    <w:p w14:paraId="733B95D3" w14:textId="77777777" w:rsidR="0068043D" w:rsidRPr="00096D99" w:rsidRDefault="0068043D" w:rsidP="0068043D">
      <w:pPr>
        <w:spacing w:after="0" w:line="240" w:lineRule="auto"/>
        <w:ind w:firstLine="284"/>
        <w:contextualSpacing/>
        <w:rPr>
          <w:rFonts w:ascii="Garamond" w:hAnsi="Garamond" w:cs="Times New Roman"/>
          <w:sz w:val="24"/>
          <w:szCs w:val="24"/>
        </w:rPr>
      </w:pPr>
    </w:p>
    <w:p w14:paraId="4FEFB0DE" w14:textId="50896C70" w:rsidR="0068043D" w:rsidRPr="00096D99" w:rsidRDefault="0068043D" w:rsidP="0068043D">
      <w:pPr>
        <w:spacing w:after="0" w:line="240" w:lineRule="auto"/>
        <w:ind w:firstLine="284"/>
        <w:contextualSpacing/>
        <w:jc w:val="both"/>
        <w:rPr>
          <w:rFonts w:ascii="Garamond" w:hAnsi="Garamond" w:cs="Times New Roman"/>
          <w:sz w:val="24"/>
          <w:szCs w:val="24"/>
        </w:rPr>
      </w:pPr>
      <w:r w:rsidRPr="00096D99">
        <w:rPr>
          <w:rFonts w:ascii="Garamond" w:hAnsi="Garamond" w:cs="Times New Roman"/>
          <w:sz w:val="24"/>
          <w:szCs w:val="24"/>
        </w:rPr>
        <w:t xml:space="preserve">1. </w:t>
      </w:r>
      <w:r w:rsidR="00C60849" w:rsidRPr="00096D99">
        <w:rPr>
          <w:rFonts w:ascii="Garamond" w:hAnsi="Garamond" w:cs="Times New Roman"/>
          <w:sz w:val="24"/>
          <w:szCs w:val="24"/>
        </w:rPr>
        <w:t>Verifikuesit</w:t>
      </w:r>
      <w:r w:rsidRPr="00096D99">
        <w:rPr>
          <w:rFonts w:ascii="Garamond" w:hAnsi="Garamond" w:cs="Times New Roman"/>
          <w:sz w:val="24"/>
          <w:szCs w:val="24"/>
        </w:rPr>
        <w:t xml:space="preserve">, për raportin e verifikimit, përdorin modele elektronike ose formate të standardizuara, në përputhje me parashikimet e nenit 81, pika 1 dhe 2 ose nenit 131 të vendimit </w:t>
      </w:r>
      <w:r w:rsidR="00A1593F" w:rsidRPr="00096D99">
        <w:rPr>
          <w:rFonts w:ascii="Garamond" w:hAnsi="Garamond" w:cs="Times New Roman"/>
          <w:sz w:val="24"/>
          <w:szCs w:val="24"/>
        </w:rPr>
        <w:t xml:space="preserve">nr. </w:t>
      </w:r>
      <w:r w:rsidRPr="00096D99">
        <w:rPr>
          <w:rFonts w:ascii="Garamond" w:hAnsi="Garamond" w:cs="Times New Roman"/>
          <w:sz w:val="24"/>
          <w:szCs w:val="24"/>
        </w:rPr>
        <w:t>486, datë 26.6.2026, “Për miratimin e rregullores për kushtet dhe procedurat e posaçme të autorizimit për shkarkimet e gazeve me efekt serrë nga instalimet dhe subjektet e rregulluara dhe të rregullores “Për kushtet, kriteret dhe procedurat për monitorimin dhe raportimin e shkarkimeve të gazeve me efekt serrë nga instalimet, nga operatori i avionit dhe nga subjekti i rregulluar dhe të efekteve në aviacion të palidhura me shkarkimin e CO</w:t>
      </w:r>
      <w:r w:rsidRPr="00096D99">
        <w:rPr>
          <w:rFonts w:ascii="Garamond" w:hAnsi="Garamond" w:cs="Times New Roman"/>
          <w:sz w:val="24"/>
          <w:szCs w:val="24"/>
          <w:vertAlign w:val="subscript"/>
        </w:rPr>
        <w:t>2</w:t>
      </w:r>
      <w:r w:rsidRPr="00096D99">
        <w:rPr>
          <w:rFonts w:ascii="Garamond" w:hAnsi="Garamond" w:cs="Times New Roman"/>
          <w:sz w:val="24"/>
          <w:szCs w:val="24"/>
        </w:rPr>
        <w:t xml:space="preserve">”, të Këshillit të Ministrave. </w:t>
      </w:r>
    </w:p>
    <w:p w14:paraId="3961202C" w14:textId="033A3C1A" w:rsidR="0068043D" w:rsidRPr="00096D99" w:rsidRDefault="0068043D" w:rsidP="0068043D">
      <w:pPr>
        <w:pStyle w:val="BodyText"/>
        <w:tabs>
          <w:tab w:val="left" w:pos="482"/>
        </w:tabs>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2. Modelet elektronike ose formatet e standardizuara mund të vihen në dispozicion për lloje të tjera komunikimi midis operatorit të instalimit, operatorit të avionit, subjektit të rregulluar, verifikuesit, AKM-së dhe organizmit kombëtar të akreditimit në përputhje me nenin 81,</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pika 3 ose nenin 131, të </w:t>
      </w:r>
      <w:r w:rsidRPr="00096D99">
        <w:rPr>
          <w:rFonts w:ascii="Garamond" w:eastAsiaTheme="minorHAnsi" w:hAnsi="Garamond" w:cs="Times New Roman"/>
          <w:noProof w:val="0"/>
          <w:kern w:val="2"/>
          <w:sz w:val="24"/>
          <w:szCs w:val="24"/>
          <w14:ligatures w14:val="standardContextual"/>
        </w:rPr>
        <w:t xml:space="preserve">vendimit </w:t>
      </w:r>
      <w:r w:rsidR="00A1593F" w:rsidRPr="00096D99">
        <w:rPr>
          <w:rFonts w:ascii="Garamond" w:eastAsiaTheme="minorHAnsi" w:hAnsi="Garamond" w:cs="Times New Roman"/>
          <w:noProof w:val="0"/>
          <w:kern w:val="2"/>
          <w:sz w:val="24"/>
          <w:szCs w:val="24"/>
          <w14:ligatures w14:val="standardContextual"/>
        </w:rPr>
        <w:t xml:space="preserve">nr. </w:t>
      </w:r>
      <w:r w:rsidRPr="00096D99">
        <w:rPr>
          <w:rFonts w:ascii="Garamond" w:eastAsiaTheme="minorHAnsi" w:hAnsi="Garamond" w:cs="Times New Roman"/>
          <w:noProof w:val="0"/>
          <w:kern w:val="2"/>
          <w:sz w:val="24"/>
          <w:szCs w:val="24"/>
          <w14:ligatures w14:val="standardContextual"/>
        </w:rPr>
        <w:t>486</w:t>
      </w:r>
      <w:r w:rsidRPr="00096D99">
        <w:rPr>
          <w:rFonts w:ascii="Garamond" w:hAnsi="Garamond" w:cs="Times New Roman"/>
          <w:noProof w:val="0"/>
          <w:sz w:val="24"/>
          <w:szCs w:val="24"/>
        </w:rPr>
        <w:t>, datë 26.6.2026, “Për miratimin e rregullores për kushtet dhe procedurat e posaçme të autorizimit për shkarkimet e gazeve me efekt serrë nga instalimet dhe subjektet e rregulluara dhe të rregullores “Për kushtet, kriteret dhe procedurat për monitorimin dhe raportimin e shkarkimeve të gazeve me efekt serrë nga instalimet, nga operatori i avionit dhe nga subjekti i rregulluar dhe të efekteve në aviacion të palidhura me shkarkimin e CO</w:t>
      </w:r>
      <w:r w:rsidRPr="00096D99">
        <w:rPr>
          <w:rFonts w:ascii="Garamond" w:hAnsi="Garamond" w:cs="Times New Roman"/>
          <w:noProof w:val="0"/>
          <w:sz w:val="24"/>
          <w:szCs w:val="24"/>
          <w:vertAlign w:val="subscript"/>
        </w:rPr>
        <w:t>2</w:t>
      </w:r>
      <w:r w:rsidRPr="00096D99">
        <w:rPr>
          <w:rFonts w:ascii="Garamond" w:hAnsi="Garamond" w:cs="Times New Roman"/>
          <w:noProof w:val="0"/>
          <w:sz w:val="24"/>
          <w:szCs w:val="24"/>
        </w:rPr>
        <w:t xml:space="preserve">”, </w:t>
      </w:r>
      <w:r w:rsidRPr="00096D99">
        <w:rPr>
          <w:rFonts w:ascii="Garamond" w:eastAsiaTheme="minorHAnsi" w:hAnsi="Garamond" w:cs="Times New Roman"/>
          <w:noProof w:val="0"/>
          <w:kern w:val="2"/>
          <w:sz w:val="24"/>
          <w:szCs w:val="24"/>
          <w14:ligatures w14:val="standardContextual"/>
        </w:rPr>
        <w:t>të Këshillit të Ministrave</w:t>
      </w:r>
      <w:r w:rsidRPr="00096D99">
        <w:rPr>
          <w:rFonts w:ascii="Garamond" w:hAnsi="Garamond" w:cs="Times New Roman"/>
          <w:noProof w:val="0"/>
          <w:sz w:val="24"/>
          <w:szCs w:val="24"/>
        </w:rPr>
        <w:t xml:space="preserve">. </w:t>
      </w:r>
    </w:p>
    <w:p w14:paraId="5E1C048F" w14:textId="24979845" w:rsidR="0068043D" w:rsidRPr="00096D99" w:rsidRDefault="0068043D" w:rsidP="0068043D">
      <w:pPr>
        <w:pStyle w:val="BodyText"/>
        <w:tabs>
          <w:tab w:val="left" w:pos="482"/>
        </w:tabs>
        <w:ind w:firstLine="284"/>
        <w:contextualSpacing/>
        <w:jc w:val="both"/>
        <w:rPr>
          <w:rFonts w:ascii="Garamond" w:hAnsi="Garamond" w:cs="Times New Roman"/>
          <w:noProof w:val="0"/>
          <w:sz w:val="24"/>
          <w:szCs w:val="24"/>
        </w:rPr>
      </w:pPr>
    </w:p>
    <w:p w14:paraId="1FC51BE6" w14:textId="77777777" w:rsidR="0068043D" w:rsidRPr="00096D99" w:rsidRDefault="0068043D" w:rsidP="0068043D">
      <w:pPr>
        <w:spacing w:after="0" w:line="240" w:lineRule="auto"/>
        <w:ind w:firstLine="284"/>
        <w:jc w:val="center"/>
        <w:rPr>
          <w:rFonts w:ascii="Garamond" w:eastAsia="Times New Roman" w:hAnsi="Garamond" w:cs="Times New Roman"/>
          <w:w w:val="105"/>
          <w:sz w:val="24"/>
          <w:szCs w:val="24"/>
        </w:rPr>
      </w:pPr>
      <w:r w:rsidRPr="00096D99">
        <w:rPr>
          <w:rFonts w:ascii="Garamond" w:eastAsia="Times New Roman" w:hAnsi="Garamond" w:cs="Times New Roman"/>
          <w:w w:val="105"/>
          <w:sz w:val="24"/>
          <w:szCs w:val="24"/>
        </w:rPr>
        <w:t xml:space="preserve">KREU VII </w:t>
      </w:r>
    </w:p>
    <w:p w14:paraId="67CBF8D4"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w w:val="105"/>
          <w:sz w:val="24"/>
          <w:szCs w:val="24"/>
        </w:rPr>
        <w:t>SHKËMBIMI I INFORMACIONIT</w:t>
      </w:r>
    </w:p>
    <w:p w14:paraId="1715D8A6"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2321E9B8" w14:textId="77777777" w:rsidR="00C60849" w:rsidRPr="00096D99" w:rsidRDefault="00C60849" w:rsidP="0068043D">
      <w:pPr>
        <w:spacing w:after="0" w:line="240" w:lineRule="auto"/>
        <w:ind w:firstLine="284"/>
        <w:jc w:val="center"/>
        <w:rPr>
          <w:rFonts w:ascii="Garamond" w:eastAsia="Times New Roman" w:hAnsi="Garamond" w:cs="Times New Roman"/>
          <w:sz w:val="24"/>
          <w:szCs w:val="24"/>
        </w:rPr>
      </w:pPr>
    </w:p>
    <w:p w14:paraId="3C2526E8" w14:textId="4311F64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100</w:t>
      </w:r>
    </w:p>
    <w:p w14:paraId="78525A82"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Shkëmbimi i informacionit </w:t>
      </w:r>
    </w:p>
    <w:p w14:paraId="0A673154"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p>
    <w:p w14:paraId="33DC1FFC"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siguron shkëmbimin efektiv të informacionit të nevojshëm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bashkëpunimin efektiv midis tij dhe AKM-së.</w:t>
      </w:r>
    </w:p>
    <w:p w14:paraId="1EC3D06E" w14:textId="77777777" w:rsidR="0068043D" w:rsidRPr="00096D99" w:rsidRDefault="0068043D" w:rsidP="0068043D">
      <w:pPr>
        <w:pStyle w:val="BodyText"/>
        <w:tabs>
          <w:tab w:val="left" w:pos="12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Organizmi kombëtar i akreditimit siguron shkëmbimin efektiv të informacionit të nevojshëm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bashkëpunimin efektiv midis tij dhe ministrisë përgjegjëse për mjedisin.</w:t>
      </w:r>
    </w:p>
    <w:p w14:paraId="591FC32F"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328FB6E5"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101</w:t>
      </w:r>
    </w:p>
    <w:p w14:paraId="4E683A58"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Programi i punës së akreditimit dhe raporti i menaxhimit</w:t>
      </w:r>
    </w:p>
    <w:p w14:paraId="0F9322EE" w14:textId="77777777" w:rsidR="0068043D" w:rsidRPr="00096D99" w:rsidRDefault="0068043D" w:rsidP="0068043D">
      <w:pPr>
        <w:pStyle w:val="BodyText"/>
        <w:tabs>
          <w:tab w:val="left" w:pos="1329"/>
        </w:tabs>
        <w:autoSpaceDE/>
        <w:autoSpaceDN/>
        <w:ind w:firstLine="284"/>
        <w:jc w:val="both"/>
        <w:rPr>
          <w:rFonts w:ascii="Garamond" w:hAnsi="Garamond" w:cs="Times New Roman"/>
          <w:noProof w:val="0"/>
          <w:sz w:val="24"/>
          <w:szCs w:val="24"/>
        </w:rPr>
      </w:pPr>
    </w:p>
    <w:p w14:paraId="1AAFB996" w14:textId="2CD4E73F" w:rsidR="0068043D" w:rsidRPr="00096D99" w:rsidRDefault="0068043D" w:rsidP="0068043D">
      <w:pPr>
        <w:pStyle w:val="BodyText"/>
        <w:tabs>
          <w:tab w:val="left" w:pos="132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Brenda datës 31 dhjetor të çdo viti, organizmi kombëtar i akreditimit vë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dispozicion të AKM-së një program</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pune akreditimi që përmban listën e verifikuesve të akredituar nga organizmi kombëtar i akreditimit dhe që e kanë njoftuar atë sipas nenit 107 të kësaj rregulloreje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synojnë të kryejnë verifikime në territorin e Republikës së Shqipërisë. Organizmi kombëtar i akreditimit e </w:t>
      </w:r>
      <w:r w:rsidRPr="00096D99">
        <w:rPr>
          <w:rFonts w:ascii="Garamond" w:hAnsi="Garamond" w:cs="Times New Roman"/>
          <w:noProof w:val="0"/>
          <w:sz w:val="24"/>
          <w:szCs w:val="24"/>
        </w:rPr>
        <w:lastRenderedPageBreak/>
        <w:t>vendos këtë listë edhe në dispozicion të autoriteteve kompetente për MRVA-në të shteteve të tjera ku verifikuesi do të kryejë veprimtari verifikimi që i ka njoftuar sipas nenit 107 të kësaj rregulloreje. Programi i punës 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 përmban të paktën informacionin e mëposhtëm në lidhje me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secilin verifikues:</w:t>
      </w:r>
      <w:r w:rsidR="00A4275F" w:rsidRPr="00096D99">
        <w:rPr>
          <w:rFonts w:ascii="Garamond" w:hAnsi="Garamond" w:cs="Times New Roman"/>
          <w:noProof w:val="0"/>
          <w:sz w:val="24"/>
          <w:szCs w:val="24"/>
        </w:rPr>
        <w:t xml:space="preserve"> </w:t>
      </w:r>
    </w:p>
    <w:p w14:paraId="626F8103" w14:textId="77777777" w:rsidR="0068043D" w:rsidRPr="00096D99" w:rsidRDefault="0068043D" w:rsidP="0068043D">
      <w:pPr>
        <w:pStyle w:val="BodyText"/>
        <w:tabs>
          <w:tab w:val="left" w:pos="45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kohën dhe vendin e parashikuar të verifikimit, duke përfshirë nëse do të kryhet një vizitë virtuale ose fizike në terren;</w:t>
      </w:r>
    </w:p>
    <w:p w14:paraId="6AB541E7" w14:textId="77777777" w:rsidR="0068043D" w:rsidRPr="00096D99" w:rsidRDefault="0068043D" w:rsidP="0068043D">
      <w:pPr>
        <w:pStyle w:val="BodyText"/>
        <w:tabs>
          <w:tab w:val="left" w:pos="131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informacion mbi veprimtaritë që organizmi kombëtar i akreditimit ka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planifikuar për këtë verifikues, në veçanti veprimtaritë e mbikëqyrjes dhe rivlerësimit;</w:t>
      </w:r>
    </w:p>
    <w:p w14:paraId="46AE37C0" w14:textId="32FC381B"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c) datat e parashikuara të </w:t>
      </w:r>
      <w:proofErr w:type="spellStart"/>
      <w:r w:rsidRPr="00096D99">
        <w:rPr>
          <w:rFonts w:ascii="Garamond" w:hAnsi="Garamond" w:cs="Times New Roman"/>
          <w:noProof w:val="0"/>
          <w:sz w:val="24"/>
          <w:szCs w:val="24"/>
        </w:rPr>
        <w:t>auditimeve</w:t>
      </w:r>
      <w:proofErr w:type="spellEnd"/>
      <w:r w:rsidRPr="00096D99">
        <w:rPr>
          <w:rFonts w:ascii="Garamond" w:hAnsi="Garamond" w:cs="Times New Roman"/>
          <w:noProof w:val="0"/>
          <w:sz w:val="24"/>
          <w:szCs w:val="24"/>
        </w:rPr>
        <w:t xml:space="preserve"> me </w:t>
      </w:r>
      <w:r w:rsidR="00C60849" w:rsidRPr="00096D99">
        <w:rPr>
          <w:rFonts w:ascii="Garamond" w:hAnsi="Garamond" w:cs="Times New Roman"/>
          <w:noProof w:val="0"/>
          <w:sz w:val="24"/>
          <w:szCs w:val="24"/>
        </w:rPr>
        <w:t>mbikëqyrje</w:t>
      </w:r>
      <w:r w:rsidRPr="00096D99">
        <w:rPr>
          <w:rFonts w:ascii="Garamond" w:hAnsi="Garamond" w:cs="Times New Roman"/>
          <w:noProof w:val="0"/>
          <w:sz w:val="24"/>
          <w:szCs w:val="24"/>
        </w:rPr>
        <w:t xml:space="preserve"> të </w:t>
      </w:r>
      <w:r w:rsidR="00C60849" w:rsidRPr="00096D99">
        <w:rPr>
          <w:rFonts w:ascii="Garamond" w:hAnsi="Garamond" w:cs="Times New Roman"/>
          <w:noProof w:val="0"/>
          <w:sz w:val="24"/>
          <w:szCs w:val="24"/>
        </w:rPr>
        <w:t>drejtpërdrejtë</w:t>
      </w:r>
      <w:r w:rsidRPr="00096D99">
        <w:rPr>
          <w:rFonts w:ascii="Garamond" w:hAnsi="Garamond" w:cs="Times New Roman"/>
          <w:noProof w:val="0"/>
          <w:sz w:val="24"/>
          <w:szCs w:val="24"/>
        </w:rPr>
        <w:t xml:space="preserve"> në terren që do të kryhen nga organizmi kombëtar i akreditimit për të vlerësuar verifikuesin, duke përfshirë adresën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detajet e kontaktit të operatorëve të instalimit ose operatorëve të avionit që do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vizitohen gjatë </w:t>
      </w:r>
      <w:proofErr w:type="spellStart"/>
      <w:r w:rsidRPr="00096D99">
        <w:rPr>
          <w:rFonts w:ascii="Garamond" w:hAnsi="Garamond" w:cs="Times New Roman"/>
          <w:noProof w:val="0"/>
          <w:sz w:val="24"/>
          <w:szCs w:val="24"/>
        </w:rPr>
        <w:t>auditimit</w:t>
      </w:r>
      <w:proofErr w:type="spellEnd"/>
      <w:r w:rsidRPr="00096D99">
        <w:rPr>
          <w:rFonts w:ascii="Garamond" w:hAnsi="Garamond" w:cs="Times New Roman"/>
          <w:noProof w:val="0"/>
          <w:sz w:val="24"/>
          <w:szCs w:val="24"/>
        </w:rPr>
        <w:t>;</w:t>
      </w:r>
    </w:p>
    <w:p w14:paraId="249D8BC1" w14:textId="77777777" w:rsidR="0068043D" w:rsidRPr="00096D99" w:rsidRDefault="0068043D" w:rsidP="0068043D">
      <w:pPr>
        <w:pStyle w:val="ListParagraph"/>
        <w:spacing w:after="0" w:line="240" w:lineRule="auto"/>
        <w:ind w:left="0" w:firstLine="284"/>
        <w:jc w:val="both"/>
        <w:rPr>
          <w:rFonts w:ascii="Garamond" w:hAnsi="Garamond" w:cs="Times New Roman"/>
          <w:noProof w:val="0"/>
          <w:sz w:val="24"/>
          <w:szCs w:val="24"/>
        </w:rPr>
      </w:pPr>
      <w:r w:rsidRPr="00096D99">
        <w:rPr>
          <w:rFonts w:ascii="Garamond" w:hAnsi="Garamond" w:cs="Times New Roman"/>
          <w:noProof w:val="0"/>
          <w:sz w:val="24"/>
          <w:szCs w:val="24"/>
        </w:rPr>
        <w:t>ç) informacion nëse organizmi kombëtar i akreditimit i ka kërkuar organizmit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të akreditimit të një shteti tjetër në të cilin verifikuesi po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kryen verifikimin që të kryejë aktivitete mbikëqyrëse.</w:t>
      </w:r>
    </w:p>
    <w:p w14:paraId="4B073E22" w14:textId="798ACDEA"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 xml:space="preserve">2. Kur ndodhin </w:t>
      </w:r>
      <w:r w:rsidRPr="00096D99">
        <w:rPr>
          <w:rFonts w:ascii="Garamond" w:eastAsia="Cambria" w:hAnsi="Garamond" w:cs="Times New Roman"/>
          <w:sz w:val="24"/>
          <w:szCs w:val="24"/>
        </w:rPr>
        <w:t>ndryshime në informacionin e përmendur në pikën 1 më sipër, organizmi kombëtar i akreditimit i paraqet AKM-së</w:t>
      </w:r>
      <w:r w:rsidR="00A4275F" w:rsidRPr="00096D99">
        <w:rPr>
          <w:rFonts w:ascii="Garamond" w:eastAsia="Cambria" w:hAnsi="Garamond" w:cs="Times New Roman"/>
          <w:sz w:val="24"/>
          <w:szCs w:val="24"/>
        </w:rPr>
        <w:t xml:space="preserve"> </w:t>
      </w:r>
      <w:r w:rsidRPr="00096D99">
        <w:rPr>
          <w:rFonts w:ascii="Garamond" w:eastAsia="Cambria" w:hAnsi="Garamond" w:cs="Times New Roman"/>
          <w:sz w:val="24"/>
          <w:szCs w:val="24"/>
        </w:rPr>
        <w:t>një program pune të përditësuar brenda datës 31 janar të çdo</w:t>
      </w:r>
      <w:r w:rsidRPr="00096D99">
        <w:rPr>
          <w:rFonts w:ascii="Garamond" w:hAnsi="Garamond" w:cs="Times New Roman"/>
          <w:sz w:val="24"/>
          <w:szCs w:val="24"/>
        </w:rPr>
        <w:t xml:space="preserve"> viti.</w:t>
      </w:r>
    </w:p>
    <w:p w14:paraId="6FE7821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3. Pas paraqitjes së programit të punës së akreditimit në përputhje me</w:t>
      </w:r>
      <w:r w:rsidRPr="00096D99">
        <w:rPr>
          <w:rFonts w:ascii="Garamond" w:hAnsi="Garamond" w:cs="Times New Roman"/>
          <w:w w:val="99"/>
          <w:sz w:val="24"/>
          <w:szCs w:val="24"/>
        </w:rPr>
        <w:t xml:space="preserve"> </w:t>
      </w:r>
      <w:r w:rsidRPr="00096D99">
        <w:rPr>
          <w:rFonts w:ascii="Garamond" w:hAnsi="Garamond" w:cs="Times New Roman"/>
          <w:sz w:val="24"/>
          <w:szCs w:val="24"/>
        </w:rPr>
        <w:t>pikën 1 dhe 2 të kësaj rregulloreje, AKM-ja pajis organizmin kombëtar të akreditimit me të</w:t>
      </w:r>
      <w:r w:rsidRPr="00096D99">
        <w:rPr>
          <w:rFonts w:ascii="Garamond" w:hAnsi="Garamond" w:cs="Times New Roman"/>
          <w:w w:val="99"/>
          <w:sz w:val="24"/>
          <w:szCs w:val="24"/>
        </w:rPr>
        <w:t xml:space="preserve"> </w:t>
      </w:r>
      <w:r w:rsidRPr="00096D99">
        <w:rPr>
          <w:rFonts w:ascii="Garamond" w:hAnsi="Garamond" w:cs="Times New Roman"/>
          <w:sz w:val="24"/>
          <w:szCs w:val="24"/>
        </w:rPr>
        <w:t>gjithë informacionin e vlefshëm, duke përfshirë legjislacionin dhe udhëzimet</w:t>
      </w:r>
      <w:r w:rsidRPr="00096D99">
        <w:rPr>
          <w:rFonts w:ascii="Garamond" w:hAnsi="Garamond" w:cs="Times New Roman"/>
          <w:w w:val="99"/>
          <w:sz w:val="24"/>
          <w:szCs w:val="24"/>
        </w:rPr>
        <w:t xml:space="preserve"> </w:t>
      </w:r>
      <w:r w:rsidRPr="00096D99">
        <w:rPr>
          <w:rFonts w:ascii="Garamond" w:hAnsi="Garamond" w:cs="Times New Roman"/>
          <w:sz w:val="24"/>
          <w:szCs w:val="24"/>
        </w:rPr>
        <w:t>kombëtare përkatëse.</w:t>
      </w:r>
    </w:p>
    <w:p w14:paraId="1F763067" w14:textId="77777777" w:rsidR="0068043D" w:rsidRPr="00096D99" w:rsidRDefault="0068043D" w:rsidP="0068043D">
      <w:pPr>
        <w:pStyle w:val="BodyText"/>
        <w:tabs>
          <w:tab w:val="left" w:pos="131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4. Brenda datës 1 qershor të çdo viti, organizmi kombëtar i akreditimit i vë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në dispozicion AKM-së një raport menaxhimi. Raporti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menaxhimit përmban të paktën informacionin e mëposhtëm në lidhje me</w:t>
      </w:r>
      <w:r w:rsidRPr="00096D99">
        <w:rPr>
          <w:rFonts w:ascii="Garamond" w:hAnsi="Garamond" w:cs="Times New Roman"/>
          <w:noProof w:val="0"/>
          <w:w w:val="99"/>
          <w:sz w:val="24"/>
          <w:szCs w:val="24"/>
        </w:rPr>
        <w:t xml:space="preserve"> çdo </w:t>
      </w:r>
      <w:r w:rsidRPr="00096D99">
        <w:rPr>
          <w:rFonts w:ascii="Garamond" w:hAnsi="Garamond" w:cs="Times New Roman"/>
          <w:noProof w:val="0"/>
          <w:sz w:val="24"/>
          <w:szCs w:val="24"/>
        </w:rPr>
        <w:t xml:space="preserve">verifikues që është akredituar nga organizmi kombëtar i akreditimit: </w:t>
      </w:r>
    </w:p>
    <w:p w14:paraId="142BB211" w14:textId="77777777" w:rsidR="0068043D" w:rsidRPr="00096D99" w:rsidRDefault="0068043D" w:rsidP="0068043D">
      <w:pPr>
        <w:pStyle w:val="BodyText"/>
        <w:tabs>
          <w:tab w:val="left" w:pos="12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detajet e akreditimit të verifikuesve që janë akredituar rishtazi nga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organizmi kombëtar i akreditimit, duke përfshirë fushën e akreditimit të këtyre verifikuesve; </w:t>
      </w:r>
    </w:p>
    <w:p w14:paraId="6B5AF710"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b) çdo ndryshim të fushës së akreditimit të këtyre verifikuesve; </w:t>
      </w:r>
    </w:p>
    <w:p w14:paraId="1BC50631" w14:textId="77777777"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përmbledhjen e rezultateve të veprimtarive të mbikëqyrjes dhe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rivlerësimit të kryera nga organizmi kombëtar i akreditimit;</w:t>
      </w:r>
    </w:p>
    <w:p w14:paraId="708B567F" w14:textId="77777777" w:rsidR="0068043D" w:rsidRPr="00096D99" w:rsidRDefault="0068043D" w:rsidP="0068043D">
      <w:pPr>
        <w:pStyle w:val="BodyText"/>
        <w:tabs>
          <w:tab w:val="left" w:pos="134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përmbledhjen e rezultateve të vlerësimeve të jashtëzakonshme që janë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kryer, duke përfshirë arsyet për nisjen e vlerësimeve të jashtëzakonshme;</w:t>
      </w:r>
    </w:p>
    <w:p w14:paraId="2C823807" w14:textId="77777777" w:rsidR="0068043D" w:rsidRPr="00096D99" w:rsidRDefault="0068043D" w:rsidP="0068043D">
      <w:pPr>
        <w:pStyle w:val="BodyText"/>
        <w:tabs>
          <w:tab w:val="left" w:pos="1374"/>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ankesat e paraqitura kundër verifikuesit që nga raporti i fundit 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menaxhimit dhe masat e marra nga organizmi kombëtar i akreditimit;</w:t>
      </w:r>
    </w:p>
    <w:p w14:paraId="1AAC41FB"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dh) detajet e masave të marra nga organizmi kombëtar i akreditimit në përgjigje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informacionit të ndarë nga AKM, përveç rasteve kur organizmi kombëtar i akreditimit e ka konsideruar informacionin si ankesë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sipas kuptimit të nenit 92 të kësaj rregulloreje.</w:t>
      </w:r>
    </w:p>
    <w:p w14:paraId="5D6C0110"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1371BC93" w14:textId="00EEEC29"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102</w:t>
      </w:r>
    </w:p>
    <w:p w14:paraId="0D5C0D40"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Shkëmbimi i informacionit për masat administrative</w:t>
      </w:r>
    </w:p>
    <w:p w14:paraId="1F750C6B" w14:textId="77777777" w:rsidR="0068043D" w:rsidRPr="00096D99" w:rsidRDefault="0068043D" w:rsidP="0068043D">
      <w:pPr>
        <w:spacing w:after="0" w:line="240" w:lineRule="auto"/>
        <w:ind w:firstLine="284"/>
        <w:rPr>
          <w:rFonts w:ascii="Garamond" w:hAnsi="Garamond" w:cs="Times New Roman"/>
          <w:sz w:val="24"/>
          <w:szCs w:val="24"/>
        </w:rPr>
      </w:pPr>
    </w:p>
    <w:p w14:paraId="686A393D"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1. Nëse organizmi kombëtar i akreditimit ka vendosur marrjen e masave administrative ndaj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verifikuesit sipas nenit 84 të kësaj rregulloreje ose kur është anuluar pezullimi i akreditimit ose</w:t>
      </w:r>
      <w:r w:rsidRPr="00096D99">
        <w:rPr>
          <w:rFonts w:ascii="Garamond" w:hAnsi="Garamond" w:cs="Times New Roman"/>
          <w:noProof w:val="0"/>
          <w:w w:val="99"/>
          <w:sz w:val="24"/>
          <w:szCs w:val="24"/>
        </w:rPr>
        <w:t xml:space="preserve"> kur </w:t>
      </w:r>
      <w:r w:rsidRPr="00096D99">
        <w:rPr>
          <w:rFonts w:ascii="Garamond" w:hAnsi="Garamond" w:cs="Times New Roman"/>
          <w:noProof w:val="0"/>
          <w:sz w:val="24"/>
          <w:szCs w:val="24"/>
        </w:rPr>
        <w:t>një vendim i marrë në kuadër të procedurës së ankimit ka anuluar vendimin e organizmit kombëtar të akreditimi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 vendosjen e masave administrative të përmendura në nenin 84 të kësaj rregulloreje, organizmi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kombëtar i akreditimit informon palët e mëposhtme: </w:t>
      </w:r>
    </w:p>
    <w:p w14:paraId="4E22C73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autoritetin kompetent për procedurat MRVA të shtetit ku është akredituar verifikuesi;</w:t>
      </w:r>
    </w:p>
    <w:p w14:paraId="2741F5C1"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autoritetin kompetent për procedurat MRVA dhe organizmin kombëtar të akreditimit të çdo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shteti ku verifikuesi po kryen verifikimet. </w:t>
      </w:r>
    </w:p>
    <w:p w14:paraId="287DC65B"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7C2F5158"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103</w:t>
      </w:r>
    </w:p>
    <w:p w14:paraId="3E509754" w14:textId="77777777" w:rsidR="0068043D" w:rsidRPr="00096D99" w:rsidRDefault="0068043D" w:rsidP="0068043D">
      <w:pPr>
        <w:pStyle w:val="Heading1"/>
        <w:spacing w:before="0" w:after="0" w:line="240" w:lineRule="auto"/>
        <w:ind w:firstLine="284"/>
        <w:jc w:val="center"/>
        <w:rPr>
          <w:rFonts w:ascii="Garamond" w:hAnsi="Garamond" w:cs="Times New Roman"/>
          <w:b w:val="0"/>
          <w:bCs w:val="0"/>
          <w:noProof w:val="0"/>
          <w:sz w:val="24"/>
          <w:szCs w:val="24"/>
        </w:rPr>
      </w:pPr>
      <w:r w:rsidRPr="00096D99">
        <w:rPr>
          <w:rFonts w:ascii="Garamond" w:hAnsi="Garamond" w:cs="Times New Roman"/>
          <w:noProof w:val="0"/>
          <w:sz w:val="24"/>
          <w:szCs w:val="24"/>
        </w:rPr>
        <w:t>Shkëmbimi i informacionit nga autoritetet kompetente të MRVA-së</w:t>
      </w:r>
    </w:p>
    <w:p w14:paraId="34CA3CD2" w14:textId="77777777" w:rsidR="0068043D" w:rsidRPr="00096D99" w:rsidRDefault="0068043D" w:rsidP="0068043D">
      <w:pPr>
        <w:pStyle w:val="BodyText"/>
        <w:tabs>
          <w:tab w:val="left" w:pos="1281"/>
        </w:tabs>
        <w:autoSpaceDE/>
        <w:autoSpaceDN/>
        <w:ind w:firstLine="284"/>
        <w:jc w:val="both"/>
        <w:rPr>
          <w:rFonts w:ascii="Garamond" w:hAnsi="Garamond" w:cs="Times New Roman"/>
          <w:noProof w:val="0"/>
          <w:sz w:val="24"/>
          <w:szCs w:val="24"/>
        </w:rPr>
      </w:pPr>
    </w:p>
    <w:p w14:paraId="4D8C0CD2" w14:textId="77777777" w:rsidR="0068043D" w:rsidRPr="00096D99" w:rsidRDefault="0068043D" w:rsidP="0068043D">
      <w:pPr>
        <w:pStyle w:val="BodyText"/>
        <w:tabs>
          <w:tab w:val="left" w:pos="1281"/>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1. AKM-ja i komunikon çdo vit organizmit kombëtar të akreditimit ose organizmit kombëtar të akreditimit të shtetit që ka akredituar verifikuesin të paktën sa më poshtë: </w:t>
      </w:r>
    </w:p>
    <w:p w14:paraId="10D4A78A" w14:textId="63D6F866" w:rsidR="0068043D" w:rsidRPr="00096D99" w:rsidRDefault="0068043D" w:rsidP="0068043D">
      <w:pPr>
        <w:pStyle w:val="BodyText"/>
        <w:tabs>
          <w:tab w:val="left" w:pos="135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a) Rezultatet përkatëse nga kontrolli i raportit të operatorit të </w:t>
      </w:r>
      <w:r w:rsidR="00C60849" w:rsidRPr="00096D99">
        <w:rPr>
          <w:rFonts w:ascii="Garamond" w:hAnsi="Garamond" w:cs="Times New Roman"/>
          <w:noProof w:val="0"/>
          <w:sz w:val="24"/>
          <w:szCs w:val="24"/>
        </w:rPr>
        <w:t>instalimit</w:t>
      </w:r>
      <w:r w:rsidRPr="00096D99">
        <w:rPr>
          <w:rFonts w:ascii="Garamond" w:hAnsi="Garamond" w:cs="Times New Roman"/>
          <w:noProof w:val="0"/>
          <w:sz w:val="24"/>
          <w:szCs w:val="24"/>
        </w:rPr>
        <w:t xml:space="preserve"> ose operatorit të avionit ose subjektit të rregulluar dhe të raporteve përkatëse të verifikimit, në veçanti çdo rast të </w:t>
      </w:r>
      <w:r w:rsidRPr="00096D99">
        <w:rPr>
          <w:rFonts w:ascii="Garamond" w:hAnsi="Garamond" w:cs="Times New Roman"/>
          <w:noProof w:val="0"/>
          <w:sz w:val="24"/>
          <w:szCs w:val="24"/>
        </w:rPr>
        <w:lastRenderedPageBreak/>
        <w:t xml:space="preserve">mospërputhjeve të identifikuara të veprimtarisë së verifikuesit me parashikimet e kësaj rregulloreje; </w:t>
      </w:r>
    </w:p>
    <w:p w14:paraId="492C050A" w14:textId="5FD05E45" w:rsidR="0068043D" w:rsidRPr="00096D99" w:rsidRDefault="0068043D" w:rsidP="0068043D">
      <w:pPr>
        <w:pStyle w:val="BodyText"/>
        <w:tabs>
          <w:tab w:val="left" w:pos="1380"/>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Rezultatet nga inspektimi i operatorit të instalimit, ose operatorit të avionit ose subjektit të </w:t>
      </w:r>
      <w:r w:rsidR="00C60849" w:rsidRPr="00096D99">
        <w:rPr>
          <w:rFonts w:ascii="Garamond" w:hAnsi="Garamond" w:cs="Times New Roman"/>
          <w:noProof w:val="0"/>
          <w:sz w:val="24"/>
          <w:szCs w:val="24"/>
        </w:rPr>
        <w:t>rregulluar</w:t>
      </w:r>
      <w:r w:rsidRPr="00096D99">
        <w:rPr>
          <w:rFonts w:ascii="Garamond" w:hAnsi="Garamond" w:cs="Times New Roman"/>
          <w:noProof w:val="0"/>
          <w:sz w:val="24"/>
          <w:szCs w:val="24"/>
        </w:rPr>
        <w:t xml:space="preserve"> kur këto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rezultate janë të rëndësishme për organizmin kombëtar të akreditimit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lidhje me akreditimin dhe mbikëqyrjen e verifikuesit ose kur këto</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rezultate përfshijnë ndonjë </w:t>
      </w:r>
      <w:r w:rsidR="00C60849" w:rsidRPr="00096D99">
        <w:rPr>
          <w:rFonts w:ascii="Garamond" w:hAnsi="Garamond" w:cs="Times New Roman"/>
          <w:noProof w:val="0"/>
          <w:sz w:val="24"/>
          <w:szCs w:val="24"/>
        </w:rPr>
        <w:t>mospërputhshmëri</w:t>
      </w:r>
      <w:r w:rsidRPr="00096D99">
        <w:rPr>
          <w:rFonts w:ascii="Garamond" w:hAnsi="Garamond" w:cs="Times New Roman"/>
          <w:noProof w:val="0"/>
          <w:sz w:val="24"/>
          <w:szCs w:val="24"/>
        </w:rPr>
        <w:t xml:space="preserve"> të identifikuar të veprimtarive të verifikuesit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me këtë rregullore;</w:t>
      </w:r>
    </w:p>
    <w:p w14:paraId="38CA3B68" w14:textId="77777777" w:rsidR="0068043D" w:rsidRPr="00096D99" w:rsidRDefault="0068043D" w:rsidP="0068043D">
      <w:pPr>
        <w:pStyle w:val="BodyText"/>
        <w:tabs>
          <w:tab w:val="left" w:pos="1303"/>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Rezultatet nga vlerësimi i dokumentacionit të brendshëm të verifikimit të verifikuesit, kur AKM ka vlerësuar dokumentacionin e brendshëm të verifikimit në përputhje me parashikimet e nenit 26, pika 4, të kësaj rregulloreje;</w:t>
      </w:r>
    </w:p>
    <w:p w14:paraId="4155D867"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Ankesat e marra nga AKM-ja në lidhje me verifikuesin.</w:t>
      </w:r>
    </w:p>
    <w:p w14:paraId="155BB62C" w14:textId="77777777" w:rsidR="0068043D" w:rsidRPr="00096D99" w:rsidRDefault="0068043D" w:rsidP="0068043D">
      <w:pPr>
        <w:pStyle w:val="BodyText"/>
        <w:tabs>
          <w:tab w:val="left" w:pos="127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organizmi kombëtar i akreditimit merr informacionin e përmendur në pikën 1 të këtij neni nga autoriteti kompetent për MRVA-në të një shteti tjetër ku një verifikues i akredituar në Shqipëri po kryen veprimtaritë e akreditimit, dhe ky informacion përmban prova se autoriteti kompetent për MRVA-në i shtetit tjetër ka identifikuar mospërputhshmëri të verifikuesit me këtë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rregullore, organizmi kombëtar i akreditimit e konsideron komunikimin e këtij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 si ankesë të autoritetit kompetent për MRVA-në të shtetit tjetër në lidhje me verifikuesin,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sipas kuptimit të nenit 92 të kësaj rregulloreje. </w:t>
      </w:r>
    </w:p>
    <w:p w14:paraId="7A6865C9"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3. Në rastin e përmendur në pikën 2 të këtij neni, organizmi kombëtar i akreditimit merr masat e duhura për të trajtuar këtë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 dhe për t’iu përgjigjur autoritetit kompetent për MRVA-në të shtetit tjetër brenda një kohe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arsyeshme, por jo më vonë se tre muaj nga data e marrjes së tij. Në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përgjigjen e tij, organizmi kombëtar i akreditimit informon autoritetin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kompetent për MRVA-në të shtetit tjetër për masat e marra dhe sipas rastit, masat administrative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të vendosura ndaj verifikuesit.</w:t>
      </w:r>
    </w:p>
    <w:p w14:paraId="1215CBE1"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693B33F4"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104</w:t>
      </w:r>
    </w:p>
    <w:p w14:paraId="1F4500D8"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Shkëmbimi i informacionit për mbikëqyrjen</w:t>
      </w:r>
    </w:p>
    <w:p w14:paraId="353E12D8" w14:textId="77777777" w:rsidR="0068043D" w:rsidRPr="00096D99" w:rsidRDefault="0068043D" w:rsidP="0068043D">
      <w:pPr>
        <w:spacing w:after="0" w:line="240" w:lineRule="auto"/>
        <w:ind w:firstLine="284"/>
        <w:rPr>
          <w:rFonts w:ascii="Garamond" w:hAnsi="Garamond"/>
          <w:sz w:val="24"/>
          <w:szCs w:val="24"/>
        </w:rPr>
      </w:pPr>
    </w:p>
    <w:p w14:paraId="2965C109" w14:textId="1A4045A4" w:rsidR="0068043D" w:rsidRPr="00096D99" w:rsidRDefault="0068043D" w:rsidP="0068043D">
      <w:pPr>
        <w:pStyle w:val="BodyText"/>
        <w:tabs>
          <w:tab w:val="left" w:pos="1277"/>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Kur organizmit kombëtar të akreditimit i është kërkuar, sipas nenit 80, pika 6, të kësaj rregulloreje, të kryejë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aktivitete mbikëqyrëse të një verifikuesi të akredituar në një shtet tjetër, që po ushtron aktivitete verifikimi në territorin e Republikës së Shqipërisë, organizmi kombëtar i akreditimit i raporton gjetjet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tij organizmit kombëtar të akreditimit që ka akredituar verifikuesin, përveç</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rasteve kur të dy organizmat kombëtar</w:t>
      </w:r>
      <w:r w:rsidR="00D86A42">
        <w:rPr>
          <w:rFonts w:ascii="Garamond" w:hAnsi="Garamond" w:cs="Times New Roman"/>
          <w:noProof w:val="0"/>
          <w:sz w:val="24"/>
          <w:szCs w:val="24"/>
        </w:rPr>
        <w:t>ë</w:t>
      </w:r>
      <w:r w:rsidRPr="00096D99">
        <w:rPr>
          <w:rFonts w:ascii="Garamond" w:hAnsi="Garamond" w:cs="Times New Roman"/>
          <w:noProof w:val="0"/>
          <w:sz w:val="24"/>
          <w:szCs w:val="24"/>
        </w:rPr>
        <w:t xml:space="preserve"> të akreditimit bien dakord ndryshe. </w:t>
      </w:r>
    </w:p>
    <w:p w14:paraId="3FAB4492" w14:textId="77777777" w:rsidR="0068043D" w:rsidRPr="00096D99" w:rsidRDefault="0068043D" w:rsidP="0068043D">
      <w:pPr>
        <w:pStyle w:val="BodyText"/>
        <w:tabs>
          <w:tab w:val="left" w:pos="127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2. Kur </w:t>
      </w:r>
      <w:r w:rsidRPr="00096D99">
        <w:rPr>
          <w:rFonts w:ascii="Garamond" w:eastAsiaTheme="minorHAnsi" w:hAnsi="Garamond" w:cs="Times New Roman"/>
          <w:noProof w:val="0"/>
          <w:kern w:val="2"/>
          <w:sz w:val="24"/>
          <w:szCs w:val="24"/>
          <w14:ligatures w14:val="standardContextual"/>
        </w:rPr>
        <w:t>organizmi kombëtar i akreditimit i ka kërkuar organizmit kombëtar të akreditimit të një shtetit tjetër, të kryejë në emër dhe nën përgjegjësinë e tij, aktivitete mbikëqyrëse të verifikuesit të akredituar në Shqipëri që po kryen verifikime në atë shtet, sipas nenit 80, pika 5, të kësaj rregulloreje, organizmi kombëtar i akreditimit merr parasysh gjetjet e dërguara nga organizmi kombëtar i akreditimit të shtetit tjetër, gjatë procedurës së vlerësimit nëse verifikuesi i plotëson kërkesat e kësaj rregulloreje.</w:t>
      </w:r>
      <w:r w:rsidRPr="00096D99">
        <w:rPr>
          <w:rFonts w:ascii="Garamond" w:hAnsi="Garamond" w:cs="Times New Roman"/>
          <w:noProof w:val="0"/>
          <w:sz w:val="24"/>
          <w:szCs w:val="24"/>
        </w:rPr>
        <w:t xml:space="preserve"> </w:t>
      </w:r>
    </w:p>
    <w:p w14:paraId="287267C3" w14:textId="77777777" w:rsidR="0068043D" w:rsidRPr="00096D99" w:rsidRDefault="0068043D" w:rsidP="0068043D">
      <w:pPr>
        <w:pStyle w:val="BodyText"/>
        <w:tabs>
          <w:tab w:val="left" w:pos="128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3. Kur gjetjet e përmendura në pikën 2, të këtij neni përmbajnë prova se verifikuesi</w:t>
      </w:r>
      <w:r w:rsidRPr="00096D99">
        <w:rPr>
          <w:rFonts w:ascii="Garamond" w:hAnsi="Garamond" w:cs="Times New Roman"/>
          <w:noProof w:val="0"/>
          <w:w w:val="99"/>
          <w:sz w:val="24"/>
          <w:szCs w:val="24"/>
        </w:rPr>
        <w:t xml:space="preserve"> i </w:t>
      </w:r>
      <w:r w:rsidRPr="00096D99">
        <w:rPr>
          <w:rFonts w:ascii="Garamond" w:eastAsiaTheme="minorHAnsi" w:hAnsi="Garamond" w:cs="Times New Roman"/>
          <w:noProof w:val="0"/>
          <w:kern w:val="2"/>
          <w:sz w:val="24"/>
          <w:szCs w:val="24"/>
          <w14:ligatures w14:val="standardContextual"/>
        </w:rPr>
        <w:t xml:space="preserve">akredituar në Shqipëri </w:t>
      </w:r>
      <w:r w:rsidRPr="00096D99">
        <w:rPr>
          <w:rFonts w:ascii="Garamond" w:hAnsi="Garamond" w:cs="Times New Roman"/>
          <w:noProof w:val="0"/>
          <w:sz w:val="24"/>
          <w:szCs w:val="24"/>
        </w:rPr>
        <w:t>nuk po respekton këtë rregullore, organizmi kombëtar i akreditimit merr masat e duhura në përputhje me këtë rregullore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informon organizmin kombëtar të akreditimit që ka kryer aktivitetet</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mbikëqyrëse mbi: </w:t>
      </w:r>
    </w:p>
    <w:p w14:paraId="48036BB2" w14:textId="77777777" w:rsidR="0068043D" w:rsidRPr="00096D99" w:rsidRDefault="0068043D" w:rsidP="0068043D">
      <w:pPr>
        <w:pStyle w:val="BodyText"/>
        <w:tabs>
          <w:tab w:val="left" w:pos="1342"/>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masat e marra nga organizmi kombëtar i akreditimit;</w:t>
      </w:r>
    </w:p>
    <w:p w14:paraId="46476CEC"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sipas rastit, mënyrën se si verifikuesi i ka dhënë zgjidhje problematikat e identifikuara në gjetjet e sipërpërmendura;</w:t>
      </w:r>
    </w:p>
    <w:p w14:paraId="3D2A6ABB"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sipas rastit, masat administrative që janë vendosur ndaj verifikuesit.</w:t>
      </w:r>
    </w:p>
    <w:p w14:paraId="1F4D6F56"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78B50331"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105</w:t>
      </w:r>
    </w:p>
    <w:p w14:paraId="53485D8B"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 xml:space="preserve">Marrja e informacionit nga organizmi kombëtar i akreditimit të një shteti tjetër </w:t>
      </w:r>
    </w:p>
    <w:p w14:paraId="1A398952" w14:textId="77777777" w:rsidR="0068043D" w:rsidRPr="00096D99" w:rsidRDefault="0068043D" w:rsidP="0068043D">
      <w:pPr>
        <w:spacing w:after="0" w:line="240" w:lineRule="auto"/>
        <w:ind w:firstLine="284"/>
        <w:rPr>
          <w:rFonts w:ascii="Garamond" w:hAnsi="Garamond" w:cs="Times New Roman"/>
          <w:sz w:val="24"/>
          <w:szCs w:val="24"/>
        </w:rPr>
      </w:pPr>
    </w:p>
    <w:p w14:paraId="2C55D0E1"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Kur një verifikues i themeluar në Shqipëri ka marrë akreditimin nga një organizëm kombëtar akreditimi i një shteti tjetër, AKM-ja merr nga organizmi kombëtar i akreditimit të shtetit tjetër programin e punës së akreditimit dhe raportin e</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menaxhimit të përmendur në nenin 101, të kësaj rregulloreje, si dhe informacioni i përmendur në nenin 102 të kësaj rregulloreje, dhe i ruan këto dokumente. </w:t>
      </w:r>
    </w:p>
    <w:p w14:paraId="733B0327" w14:textId="77777777" w:rsidR="0068043D" w:rsidRPr="00096D99" w:rsidRDefault="0068043D" w:rsidP="0068043D">
      <w:pPr>
        <w:pStyle w:val="BodyText"/>
        <w:ind w:firstLine="284"/>
        <w:jc w:val="both"/>
        <w:rPr>
          <w:rFonts w:ascii="Garamond" w:hAnsi="Garamond" w:cs="Times New Roman"/>
          <w:noProof w:val="0"/>
          <w:sz w:val="24"/>
          <w:szCs w:val="24"/>
        </w:rPr>
      </w:pPr>
    </w:p>
    <w:p w14:paraId="04CC3E79"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106</w:t>
      </w:r>
    </w:p>
    <w:p w14:paraId="2A85512B"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lastRenderedPageBreak/>
        <w:t>Bazat e të dhënave të verifikuesve të akredituar</w:t>
      </w:r>
    </w:p>
    <w:p w14:paraId="5787B4B6" w14:textId="77777777" w:rsidR="0068043D" w:rsidRPr="00096D99" w:rsidRDefault="0068043D" w:rsidP="0068043D">
      <w:pPr>
        <w:spacing w:after="0" w:line="240" w:lineRule="auto"/>
        <w:ind w:firstLine="284"/>
        <w:rPr>
          <w:rFonts w:ascii="Garamond" w:hAnsi="Garamond"/>
          <w:sz w:val="24"/>
          <w:szCs w:val="24"/>
        </w:rPr>
      </w:pPr>
    </w:p>
    <w:p w14:paraId="0C2C9F02" w14:textId="78428CEA" w:rsidR="0068043D" w:rsidRPr="00096D99" w:rsidRDefault="0068043D" w:rsidP="0068043D">
      <w:pPr>
        <w:pStyle w:val="BodyText"/>
        <w:tabs>
          <w:tab w:val="left" w:pos="43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Organizmi kombëtar i akreditimit krijon dhe menaxhon në format elektronik</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 xml:space="preserve">dhënat e verifikuesve të akredituar dhe u lejon </w:t>
      </w:r>
      <w:proofErr w:type="spellStart"/>
      <w:r w:rsidRPr="00096D99">
        <w:rPr>
          <w:rFonts w:ascii="Garamond" w:hAnsi="Garamond" w:cs="Times New Roman"/>
          <w:noProof w:val="0"/>
          <w:sz w:val="24"/>
          <w:szCs w:val="24"/>
        </w:rPr>
        <w:t>aksesin</w:t>
      </w:r>
      <w:proofErr w:type="spellEnd"/>
      <w:r w:rsidRPr="00096D99">
        <w:rPr>
          <w:rFonts w:ascii="Garamond" w:hAnsi="Garamond" w:cs="Times New Roman"/>
          <w:noProof w:val="0"/>
          <w:sz w:val="24"/>
          <w:szCs w:val="24"/>
        </w:rPr>
        <w:t xml:space="preserve"> për këto të dhëna autoriteteve kombëtare, verifikuesve, operatorëve të instalimit, operatorëve të avionit, subjekteve të rregulluara</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dhe AKM-së.</w:t>
      </w:r>
    </w:p>
    <w:p w14:paraId="26DCD0FE" w14:textId="77777777" w:rsidR="0068043D" w:rsidRPr="00096D99" w:rsidRDefault="0068043D" w:rsidP="0068043D">
      <w:pPr>
        <w:pStyle w:val="BodyText"/>
        <w:tabs>
          <w:tab w:val="left" w:pos="1289"/>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Baza e të dhënave e përmendur në pikën 1, të këtij neni, përmban të paktën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informacionin e mëposhtëm:</w:t>
      </w:r>
    </w:p>
    <w:p w14:paraId="004A5BC5"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emrin dhe adresën e secilit verifikues të akredituar nga organizmi</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kombëtar i akreditimit;</w:t>
      </w:r>
    </w:p>
    <w:p w14:paraId="3FAF5096"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b) shtetet në të cilat verifikuesi po kryen verifikimin;</w:t>
      </w:r>
    </w:p>
    <w:p w14:paraId="43B350ED"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c) fushën e akreditimit të secilit verifikues;</w:t>
      </w:r>
    </w:p>
    <w:p w14:paraId="5134726F" w14:textId="77777777" w:rsidR="0068043D" w:rsidRPr="00096D99" w:rsidRDefault="0068043D" w:rsidP="0068043D">
      <w:pPr>
        <w:pStyle w:val="BodyText"/>
        <w:tabs>
          <w:tab w:val="left" w:pos="130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ç) datën në të cilën është dhënë akreditimi dhe datën e mbarimit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akreditimit;</w:t>
      </w:r>
    </w:p>
    <w:p w14:paraId="6416DA19" w14:textId="77777777" w:rsidR="0068043D" w:rsidRPr="00096D99" w:rsidRDefault="0068043D" w:rsidP="0068043D">
      <w:pPr>
        <w:pStyle w:val="BodyText"/>
        <w:tabs>
          <w:tab w:val="left" w:pos="1295"/>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d) informacion mbi masat administrative që kanë vendosur ndaj</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verifikuesit.</w:t>
      </w:r>
    </w:p>
    <w:p w14:paraId="5BB9DFC0" w14:textId="77777777" w:rsidR="0068043D" w:rsidRPr="00096D99" w:rsidRDefault="0068043D" w:rsidP="0068043D">
      <w:pPr>
        <w:pStyle w:val="BodyText"/>
        <w:ind w:firstLine="284"/>
        <w:jc w:val="both"/>
        <w:rPr>
          <w:rFonts w:ascii="Garamond" w:hAnsi="Garamond" w:cs="Times New Roman"/>
          <w:noProof w:val="0"/>
          <w:sz w:val="24"/>
          <w:szCs w:val="24"/>
        </w:rPr>
      </w:pPr>
      <w:r w:rsidRPr="00096D99">
        <w:rPr>
          <w:rFonts w:ascii="Garamond" w:hAnsi="Garamond" w:cs="Times New Roman"/>
          <w:noProof w:val="0"/>
          <w:sz w:val="24"/>
          <w:szCs w:val="24"/>
        </w:rPr>
        <w:t>3. Informacioni i pikës 2 duhet të jetë publik.</w:t>
      </w:r>
    </w:p>
    <w:p w14:paraId="04C9AD75" w14:textId="77777777" w:rsidR="0068043D" w:rsidRPr="00096D99" w:rsidRDefault="0068043D" w:rsidP="0068043D">
      <w:pPr>
        <w:pStyle w:val="BodyText"/>
        <w:tabs>
          <w:tab w:val="left" w:pos="1275"/>
        </w:tabs>
        <w:autoSpaceDE/>
        <w:autoSpaceDN/>
        <w:ind w:firstLine="284"/>
        <w:contextualSpacing/>
        <w:jc w:val="both"/>
        <w:rPr>
          <w:rFonts w:ascii="Garamond" w:hAnsi="Garamond" w:cs="Times New Roman"/>
          <w:noProof w:val="0"/>
          <w:color w:val="C00000"/>
          <w:sz w:val="24"/>
          <w:szCs w:val="24"/>
        </w:rPr>
      </w:pPr>
    </w:p>
    <w:p w14:paraId="481019C6" w14:textId="77777777" w:rsidR="0068043D" w:rsidRPr="00096D99" w:rsidRDefault="0068043D" w:rsidP="0068043D">
      <w:pPr>
        <w:spacing w:after="0" w:line="240" w:lineRule="auto"/>
        <w:ind w:firstLine="284"/>
        <w:jc w:val="center"/>
        <w:rPr>
          <w:rFonts w:ascii="Garamond" w:eastAsia="Times New Roman" w:hAnsi="Garamond" w:cs="Times New Roman"/>
          <w:sz w:val="24"/>
          <w:szCs w:val="24"/>
        </w:rPr>
      </w:pPr>
      <w:r w:rsidRPr="00096D99">
        <w:rPr>
          <w:rFonts w:ascii="Garamond" w:eastAsia="Times New Roman" w:hAnsi="Garamond" w:cs="Times New Roman"/>
          <w:sz w:val="24"/>
          <w:szCs w:val="24"/>
        </w:rPr>
        <w:t>Neni 107</w:t>
      </w:r>
    </w:p>
    <w:p w14:paraId="2CB9AA95" w14:textId="77777777" w:rsidR="0068043D" w:rsidRPr="00096D99" w:rsidRDefault="0068043D" w:rsidP="0068043D">
      <w:pPr>
        <w:pStyle w:val="Heading1"/>
        <w:spacing w:before="0" w:after="0" w:line="240" w:lineRule="auto"/>
        <w:ind w:firstLine="284"/>
        <w:jc w:val="center"/>
        <w:rPr>
          <w:rFonts w:ascii="Garamond" w:hAnsi="Garamond" w:cs="Times New Roman"/>
          <w:noProof w:val="0"/>
          <w:sz w:val="24"/>
          <w:szCs w:val="24"/>
        </w:rPr>
      </w:pPr>
      <w:r w:rsidRPr="00096D99">
        <w:rPr>
          <w:rFonts w:ascii="Garamond" w:hAnsi="Garamond" w:cs="Times New Roman"/>
          <w:noProof w:val="0"/>
          <w:sz w:val="24"/>
          <w:szCs w:val="24"/>
        </w:rPr>
        <w:t>Njoftimi nga verifikuesit</w:t>
      </w:r>
    </w:p>
    <w:p w14:paraId="69D1CDF3" w14:textId="77777777" w:rsidR="0068043D" w:rsidRPr="00096D99" w:rsidRDefault="0068043D" w:rsidP="0068043D">
      <w:pPr>
        <w:spacing w:after="0" w:line="240" w:lineRule="auto"/>
        <w:ind w:firstLine="284"/>
        <w:rPr>
          <w:rFonts w:ascii="Garamond" w:hAnsi="Garamond"/>
          <w:sz w:val="24"/>
          <w:szCs w:val="24"/>
        </w:rPr>
      </w:pPr>
    </w:p>
    <w:p w14:paraId="30D6C97B" w14:textId="77777777" w:rsidR="0068043D" w:rsidRPr="00096D99" w:rsidRDefault="0068043D" w:rsidP="0068043D">
      <w:pPr>
        <w:pStyle w:val="BodyText"/>
        <w:tabs>
          <w:tab w:val="left" w:pos="130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1. Me qëllim që t’i mundësojë organizmit kombëtar të akreditimit të hartojë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programin e punës së akreditimit dhe raportin e menaxhimit të përmendur në nenin 101 të kësaj rregulloreje, verifikuesi, brenda datës 15 nëntor të çdo viti, i dërgon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informacionin e mëposhtëm organizmit kombëtar të akreditimit që ka akredituar verifikuesin:</w:t>
      </w:r>
    </w:p>
    <w:p w14:paraId="3AFC443B" w14:textId="77777777" w:rsidR="0068043D" w:rsidRPr="00096D99" w:rsidRDefault="0068043D" w:rsidP="0068043D">
      <w:pPr>
        <w:pStyle w:val="BodyText"/>
        <w:tabs>
          <w:tab w:val="left" w:pos="1308"/>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a) kohën dhe vendin e planifikuar të verifikimeve që janë planifikuar 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kryhen nga verifikuesi, duke përfshirë nëse do të kryhet një vizitë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virtuale ose fizike në terren;</w:t>
      </w:r>
    </w:p>
    <w:p w14:paraId="7AD26F62" w14:textId="709D2996"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b)</w:t>
      </w:r>
      <w:r w:rsidR="00A4275F" w:rsidRPr="00096D99">
        <w:rPr>
          <w:rFonts w:ascii="Garamond" w:hAnsi="Garamond" w:cs="Times New Roman"/>
          <w:sz w:val="24"/>
          <w:szCs w:val="24"/>
        </w:rPr>
        <w:t xml:space="preserve"> </w:t>
      </w:r>
      <w:r w:rsidRPr="00096D99">
        <w:rPr>
          <w:rFonts w:ascii="Garamond" w:hAnsi="Garamond" w:cs="Times New Roman"/>
          <w:sz w:val="24"/>
          <w:szCs w:val="24"/>
        </w:rPr>
        <w:t>adresën dhe të dhënat e kontaktit të operatorëve të instalimit ose operatorëve të avionëve, për të cilët do të verifikohen raportet e të dhënave të shkarkimeve ose, raportet për efektet në aviacion të palidhura me CO</w:t>
      </w:r>
      <w:r w:rsidRPr="00096D99">
        <w:rPr>
          <w:rFonts w:ascii="Garamond" w:hAnsi="Garamond" w:cs="Times New Roman"/>
          <w:sz w:val="24"/>
          <w:szCs w:val="24"/>
          <w:vertAlign w:val="subscript"/>
        </w:rPr>
        <w:t>2</w:t>
      </w:r>
      <w:r w:rsidRPr="00096D99">
        <w:rPr>
          <w:rFonts w:ascii="Garamond" w:hAnsi="Garamond" w:cs="Times New Roman"/>
          <w:sz w:val="24"/>
          <w:szCs w:val="24"/>
        </w:rPr>
        <w:t>;</w:t>
      </w:r>
    </w:p>
    <w:p w14:paraId="76080EA4" w14:textId="77777777" w:rsidR="0068043D" w:rsidRPr="00096D99" w:rsidRDefault="0068043D" w:rsidP="0068043D">
      <w:pPr>
        <w:spacing w:after="0" w:line="240" w:lineRule="auto"/>
        <w:ind w:firstLine="284"/>
        <w:jc w:val="both"/>
        <w:rPr>
          <w:rFonts w:ascii="Garamond" w:hAnsi="Garamond" w:cs="Times New Roman"/>
          <w:sz w:val="24"/>
          <w:szCs w:val="24"/>
        </w:rPr>
      </w:pPr>
      <w:r w:rsidRPr="00096D99">
        <w:rPr>
          <w:rFonts w:ascii="Garamond" w:hAnsi="Garamond" w:cs="Times New Roman"/>
          <w:sz w:val="24"/>
          <w:szCs w:val="24"/>
        </w:rPr>
        <w:t>c) adresën dhe të dhënat e kontaktit të subjekteve të rregulluara për të cilat do të verifikohen raportet e të dhënave të shkarkimeve</w:t>
      </w:r>
    </w:p>
    <w:p w14:paraId="2E269627" w14:textId="77777777" w:rsidR="0068043D" w:rsidRPr="00096D99" w:rsidRDefault="0068043D" w:rsidP="0068043D">
      <w:pPr>
        <w:pStyle w:val="BodyText"/>
        <w:tabs>
          <w:tab w:val="left" w:pos="1310"/>
        </w:tabs>
        <w:autoSpaceDE/>
        <w:autoSpaceDN/>
        <w:ind w:firstLine="284"/>
        <w:rPr>
          <w:rFonts w:ascii="Garamond" w:hAnsi="Garamond" w:cs="Times New Roman"/>
          <w:noProof w:val="0"/>
          <w:sz w:val="24"/>
          <w:szCs w:val="24"/>
        </w:rPr>
      </w:pPr>
      <w:r w:rsidRPr="00096D99">
        <w:rPr>
          <w:rFonts w:ascii="Garamond" w:hAnsi="Garamond" w:cs="Times New Roman"/>
          <w:noProof w:val="0"/>
          <w:sz w:val="24"/>
          <w:szCs w:val="24"/>
        </w:rPr>
        <w:t>ç) emrat e anëtarëve të ekipit të verifikimit dhe fushën e akreditimit që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mbulon veprimtarinë e operatorit të instalimit, ose operatorit të avionit ose subjektit të rregulluar që do të verifikohet.</w:t>
      </w:r>
    </w:p>
    <w:p w14:paraId="195B114A" w14:textId="03945030" w:rsidR="0068043D" w:rsidRPr="00096D99" w:rsidRDefault="0068043D" w:rsidP="0068043D">
      <w:pPr>
        <w:pStyle w:val="BodyText"/>
        <w:tabs>
          <w:tab w:val="left" w:pos="132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2. Kur ndodhin ndryshime në informacionin e përmendur në pikën</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1 të këtij neni, verifikuesi njofton organizmin kombëtar të akreditimit për këto ndryshime brenda një</w:t>
      </w:r>
      <w:r w:rsidRPr="00096D99">
        <w:rPr>
          <w:rFonts w:ascii="Garamond" w:hAnsi="Garamond" w:cs="Times New Roman"/>
          <w:noProof w:val="0"/>
          <w:w w:val="99"/>
          <w:sz w:val="24"/>
          <w:szCs w:val="24"/>
        </w:rPr>
        <w:t xml:space="preserve"> </w:t>
      </w:r>
      <w:r w:rsidRPr="00096D99">
        <w:rPr>
          <w:rFonts w:ascii="Garamond" w:hAnsi="Garamond" w:cs="Times New Roman"/>
          <w:noProof w:val="0"/>
          <w:sz w:val="24"/>
          <w:szCs w:val="24"/>
        </w:rPr>
        <w:t>afati kohor të rënë dakord me organizmin kombëtar të akreditimit.</w:t>
      </w:r>
    </w:p>
    <w:p w14:paraId="6BD4FC41" w14:textId="64DE3A01" w:rsidR="00895E69" w:rsidRPr="00096D99" w:rsidRDefault="00895E69" w:rsidP="0068043D">
      <w:pPr>
        <w:pStyle w:val="BodyText"/>
        <w:tabs>
          <w:tab w:val="left" w:pos="1326"/>
        </w:tabs>
        <w:autoSpaceDE/>
        <w:autoSpaceDN/>
        <w:ind w:firstLine="284"/>
        <w:jc w:val="both"/>
        <w:rPr>
          <w:rFonts w:ascii="Garamond" w:hAnsi="Garamond" w:cs="Times New Roman"/>
          <w:noProof w:val="0"/>
          <w:sz w:val="24"/>
          <w:szCs w:val="24"/>
        </w:rPr>
      </w:pPr>
    </w:p>
    <w:p w14:paraId="68C1880A" w14:textId="4FB63021" w:rsidR="00895E69" w:rsidRPr="00096D99" w:rsidRDefault="00C60849" w:rsidP="00895E69">
      <w:pPr>
        <w:pStyle w:val="BodyText"/>
        <w:tabs>
          <w:tab w:val="left" w:pos="1275"/>
        </w:tabs>
        <w:autoSpaceDE/>
        <w:autoSpaceDN/>
        <w:ind w:right="29"/>
        <w:contextualSpacing/>
        <w:jc w:val="center"/>
        <w:rPr>
          <w:rFonts w:ascii="Garamond" w:hAnsi="Garamond" w:cs="Times New Roman"/>
          <w:noProof w:val="0"/>
          <w:sz w:val="24"/>
          <w:szCs w:val="24"/>
        </w:rPr>
      </w:pPr>
      <w:r w:rsidRPr="00096D99">
        <w:rPr>
          <w:rFonts w:ascii="Garamond" w:hAnsi="Garamond" w:cs="Times New Roman"/>
          <w:noProof w:val="0"/>
          <w:sz w:val="24"/>
          <w:szCs w:val="24"/>
        </w:rPr>
        <w:t>SHTOJCA I</w:t>
      </w:r>
    </w:p>
    <w:p w14:paraId="638CD9E6" w14:textId="128BDECD" w:rsidR="00895E69" w:rsidRPr="00096D99" w:rsidRDefault="00C60849" w:rsidP="00895E69">
      <w:pPr>
        <w:pStyle w:val="BodyText"/>
        <w:tabs>
          <w:tab w:val="left" w:pos="1275"/>
        </w:tabs>
        <w:autoSpaceDE/>
        <w:autoSpaceDN/>
        <w:ind w:right="29"/>
        <w:contextualSpacing/>
        <w:jc w:val="center"/>
        <w:rPr>
          <w:rFonts w:ascii="Garamond" w:eastAsia="Times New Roman" w:hAnsi="Garamond" w:cs="Times New Roman"/>
          <w:noProof w:val="0"/>
          <w:w w:val="105"/>
          <w:sz w:val="24"/>
          <w:szCs w:val="24"/>
        </w:rPr>
      </w:pPr>
      <w:r w:rsidRPr="00096D99">
        <w:rPr>
          <w:rFonts w:ascii="Garamond" w:eastAsia="Times New Roman" w:hAnsi="Garamond" w:cs="Times New Roman"/>
          <w:noProof w:val="0"/>
          <w:spacing w:val="-7"/>
          <w:w w:val="105"/>
          <w:sz w:val="24"/>
          <w:szCs w:val="24"/>
        </w:rPr>
        <w:t>FUSHA E</w:t>
      </w:r>
      <w:r w:rsidRPr="00096D99">
        <w:rPr>
          <w:rFonts w:ascii="Garamond" w:eastAsia="Times New Roman" w:hAnsi="Garamond" w:cs="Times New Roman"/>
          <w:noProof w:val="0"/>
          <w:spacing w:val="-12"/>
          <w:w w:val="105"/>
          <w:sz w:val="24"/>
          <w:szCs w:val="24"/>
        </w:rPr>
        <w:t xml:space="preserve"> </w:t>
      </w:r>
      <w:r w:rsidRPr="00096D99">
        <w:rPr>
          <w:rFonts w:ascii="Garamond" w:eastAsia="Times New Roman" w:hAnsi="Garamond" w:cs="Times New Roman"/>
          <w:noProof w:val="0"/>
          <w:spacing w:val="-7"/>
          <w:w w:val="105"/>
          <w:sz w:val="24"/>
          <w:szCs w:val="24"/>
        </w:rPr>
        <w:t>AKREDITIMI</w:t>
      </w:r>
      <w:r w:rsidRPr="00096D99">
        <w:rPr>
          <w:rFonts w:ascii="Garamond" w:eastAsia="Times New Roman" w:hAnsi="Garamond" w:cs="Times New Roman"/>
          <w:noProof w:val="0"/>
          <w:w w:val="105"/>
          <w:sz w:val="24"/>
          <w:szCs w:val="24"/>
        </w:rPr>
        <w:t>T</w:t>
      </w:r>
      <w:r w:rsidRPr="00096D99">
        <w:rPr>
          <w:rFonts w:ascii="Garamond" w:eastAsia="Times New Roman" w:hAnsi="Garamond" w:cs="Times New Roman"/>
          <w:noProof w:val="0"/>
          <w:spacing w:val="-11"/>
          <w:w w:val="105"/>
          <w:sz w:val="24"/>
          <w:szCs w:val="24"/>
        </w:rPr>
        <w:t xml:space="preserve"> </w:t>
      </w:r>
      <w:r w:rsidRPr="00096D99">
        <w:rPr>
          <w:rFonts w:ascii="Garamond" w:eastAsia="Times New Roman" w:hAnsi="Garamond" w:cs="Times New Roman"/>
          <w:noProof w:val="0"/>
          <w:spacing w:val="-7"/>
          <w:w w:val="105"/>
          <w:sz w:val="24"/>
          <w:szCs w:val="24"/>
        </w:rPr>
        <w:t>PË</w:t>
      </w:r>
      <w:r w:rsidRPr="00096D99">
        <w:rPr>
          <w:rFonts w:ascii="Garamond" w:eastAsia="Times New Roman" w:hAnsi="Garamond" w:cs="Times New Roman"/>
          <w:noProof w:val="0"/>
          <w:w w:val="105"/>
          <w:sz w:val="24"/>
          <w:szCs w:val="24"/>
        </w:rPr>
        <w:t>R</w:t>
      </w:r>
      <w:r w:rsidRPr="00096D99">
        <w:rPr>
          <w:rFonts w:ascii="Garamond" w:eastAsia="Times New Roman" w:hAnsi="Garamond" w:cs="Times New Roman"/>
          <w:noProof w:val="0"/>
          <w:spacing w:val="-12"/>
          <w:w w:val="105"/>
          <w:sz w:val="24"/>
          <w:szCs w:val="24"/>
        </w:rPr>
        <w:t xml:space="preserve"> </w:t>
      </w:r>
      <w:r w:rsidRPr="00096D99">
        <w:rPr>
          <w:rFonts w:ascii="Garamond" w:eastAsia="Times New Roman" w:hAnsi="Garamond" w:cs="Times New Roman"/>
          <w:noProof w:val="0"/>
          <w:spacing w:val="-7"/>
          <w:w w:val="105"/>
          <w:sz w:val="24"/>
          <w:szCs w:val="24"/>
        </w:rPr>
        <w:t>VERIFIKUESI</w:t>
      </w:r>
      <w:r w:rsidRPr="00096D99">
        <w:rPr>
          <w:rFonts w:ascii="Garamond" w:eastAsia="Times New Roman" w:hAnsi="Garamond" w:cs="Times New Roman"/>
          <w:noProof w:val="0"/>
          <w:w w:val="105"/>
          <w:sz w:val="24"/>
          <w:szCs w:val="24"/>
        </w:rPr>
        <w:t>T</w:t>
      </w:r>
    </w:p>
    <w:p w14:paraId="2D902678" w14:textId="77777777" w:rsidR="00895E69" w:rsidRPr="00096D99" w:rsidRDefault="00895E69" w:rsidP="00895E69">
      <w:pPr>
        <w:pStyle w:val="BodyText"/>
        <w:tabs>
          <w:tab w:val="left" w:pos="1275"/>
        </w:tabs>
        <w:autoSpaceDE/>
        <w:autoSpaceDN/>
        <w:ind w:right="29"/>
        <w:contextualSpacing/>
        <w:jc w:val="both"/>
        <w:rPr>
          <w:rFonts w:ascii="Garamond" w:eastAsia="Times New Roman" w:hAnsi="Garamond" w:cs="Times New Roman"/>
          <w:b/>
          <w:bCs/>
          <w:noProof w:val="0"/>
          <w:w w:val="105"/>
          <w:sz w:val="24"/>
          <w:szCs w:val="24"/>
        </w:rPr>
      </w:pPr>
    </w:p>
    <w:p w14:paraId="14FCAD11" w14:textId="30AD1058" w:rsidR="00895E69" w:rsidRPr="00096D99" w:rsidRDefault="00895E69" w:rsidP="00895E69">
      <w:pPr>
        <w:pStyle w:val="BodyText"/>
        <w:tabs>
          <w:tab w:val="left" w:pos="1275"/>
        </w:tabs>
        <w:autoSpaceDE/>
        <w:autoSpaceDN/>
        <w:ind w:right="28" w:firstLine="284"/>
        <w:contextualSpacing/>
        <w:jc w:val="both"/>
        <w:rPr>
          <w:rFonts w:ascii="Garamond" w:hAnsi="Garamond" w:cs="Times New Roman"/>
          <w:noProof w:val="0"/>
          <w:sz w:val="24"/>
          <w:szCs w:val="24"/>
        </w:rPr>
      </w:pPr>
      <w:r w:rsidRPr="00096D99">
        <w:rPr>
          <w:rFonts w:ascii="Garamond" w:hAnsi="Garamond" w:cs="Times New Roman"/>
          <w:noProof w:val="0"/>
          <w:sz w:val="24"/>
          <w:szCs w:val="24"/>
        </w:rPr>
        <w:t xml:space="preserve">Fusha e akreditimit të verifikuesve përcaktohet në certifikatën e akreditimit duke përdorur grupet e mëposhtme të veprimtarive në përputhje me shtojcën II të ligjit </w:t>
      </w:r>
      <w:r w:rsidR="00A1593F" w:rsidRPr="00096D99">
        <w:rPr>
          <w:rFonts w:ascii="Garamond" w:hAnsi="Garamond" w:cs="Times New Roman"/>
          <w:noProof w:val="0"/>
          <w:sz w:val="24"/>
          <w:szCs w:val="24"/>
        </w:rPr>
        <w:t xml:space="preserve">nr. </w:t>
      </w:r>
      <w:r w:rsidRPr="00096D99">
        <w:rPr>
          <w:rFonts w:ascii="Garamond" w:hAnsi="Garamond" w:cs="Times New Roman"/>
          <w:noProof w:val="0"/>
          <w:sz w:val="24"/>
          <w:szCs w:val="24"/>
        </w:rPr>
        <w:t xml:space="preserve">155/2020, “Për ndryshimet klimatike”, të ndryshuar. </w:t>
      </w:r>
    </w:p>
    <w:p w14:paraId="3C8833C7" w14:textId="77777777" w:rsidR="00895E69" w:rsidRPr="00096D99" w:rsidRDefault="00895E69" w:rsidP="00895E69">
      <w:pPr>
        <w:pStyle w:val="BodyText"/>
        <w:tabs>
          <w:tab w:val="left" w:pos="1275"/>
        </w:tabs>
        <w:autoSpaceDE/>
        <w:autoSpaceDN/>
        <w:ind w:right="29"/>
        <w:contextualSpacing/>
        <w:jc w:val="center"/>
        <w:rPr>
          <w:rFonts w:ascii="Garamond" w:hAnsi="Garamond" w:cs="Times New Roman"/>
          <w:noProof w:val="0"/>
          <w:sz w:val="24"/>
          <w:szCs w:val="24"/>
        </w:rPr>
      </w:pPr>
    </w:p>
    <w:tbl>
      <w:tblPr>
        <w:tblStyle w:val="TableGrid"/>
        <w:tblW w:w="0" w:type="auto"/>
        <w:tblLook w:val="04A0" w:firstRow="1" w:lastRow="0" w:firstColumn="1" w:lastColumn="0" w:noHBand="0" w:noVBand="1"/>
      </w:tblPr>
      <w:tblGrid>
        <w:gridCol w:w="1342"/>
        <w:gridCol w:w="7674"/>
      </w:tblGrid>
      <w:tr w:rsidR="00895E69" w:rsidRPr="00096D99" w14:paraId="27A69844" w14:textId="77777777" w:rsidTr="00C60849">
        <w:trPr>
          <w:trHeight w:val="20"/>
        </w:trPr>
        <w:tc>
          <w:tcPr>
            <w:tcW w:w="1353" w:type="dxa"/>
          </w:tcPr>
          <w:p w14:paraId="50372186" w14:textId="68735522" w:rsidR="00895E69" w:rsidRPr="00096D99" w:rsidRDefault="00895E69" w:rsidP="00507906">
            <w:pPr>
              <w:pStyle w:val="BodyText"/>
              <w:tabs>
                <w:tab w:val="left" w:pos="1275"/>
              </w:tabs>
              <w:autoSpaceDE/>
              <w:autoSpaceDN/>
              <w:ind w:right="29"/>
              <w:contextualSpacing/>
              <w:jc w:val="center"/>
              <w:rPr>
                <w:rFonts w:ascii="Garamond" w:hAnsi="Garamond" w:cs="Times New Roman"/>
                <w:b/>
                <w:bCs/>
                <w:noProof w:val="0"/>
                <w:sz w:val="18"/>
                <w:szCs w:val="22"/>
                <w:lang w:val="sq-AL"/>
              </w:rPr>
            </w:pPr>
            <w:r w:rsidRPr="00096D99">
              <w:rPr>
                <w:rFonts w:ascii="Garamond" w:eastAsia="Times New Roman" w:hAnsi="Garamond" w:cs="Times New Roman"/>
                <w:b/>
                <w:bCs/>
                <w:noProof w:val="0"/>
                <w:spacing w:val="-7"/>
                <w:sz w:val="18"/>
                <w:szCs w:val="22"/>
                <w:lang w:val="sq-AL"/>
              </w:rPr>
              <w:t xml:space="preserve">Grup </w:t>
            </w:r>
            <w:r w:rsidR="008568B3">
              <w:rPr>
                <w:rFonts w:ascii="Garamond" w:eastAsia="Times New Roman" w:hAnsi="Garamond" w:cs="Times New Roman"/>
                <w:b/>
                <w:bCs/>
                <w:noProof w:val="0"/>
                <w:spacing w:val="-7"/>
                <w:sz w:val="18"/>
                <w:szCs w:val="22"/>
                <w:lang w:val="sq-AL"/>
              </w:rPr>
              <w:t>-</w:t>
            </w:r>
            <w:r w:rsidRPr="00096D99">
              <w:rPr>
                <w:rFonts w:ascii="Garamond" w:eastAsia="Times New Roman" w:hAnsi="Garamond" w:cs="Times New Roman"/>
                <w:b/>
                <w:bCs/>
                <w:noProof w:val="0"/>
                <w:spacing w:val="-7"/>
                <w:sz w:val="18"/>
                <w:szCs w:val="22"/>
                <w:lang w:val="sq-AL"/>
              </w:rPr>
              <w:t>veprimtarit</w:t>
            </w:r>
            <w:r w:rsidRPr="00096D99">
              <w:rPr>
                <w:rFonts w:ascii="Garamond" w:hAnsi="Garamond" w:cs="Times New Roman"/>
                <w:b/>
                <w:bCs/>
                <w:noProof w:val="0"/>
                <w:sz w:val="18"/>
                <w:szCs w:val="22"/>
                <w:lang w:val="sq-AL"/>
              </w:rPr>
              <w:t xml:space="preserve">ë </w:t>
            </w:r>
            <w:r w:rsidR="00A1593F" w:rsidRPr="00096D99">
              <w:rPr>
                <w:rFonts w:ascii="Garamond" w:hAnsi="Garamond" w:cs="Times New Roman"/>
                <w:b/>
                <w:bCs/>
                <w:noProof w:val="0"/>
                <w:sz w:val="18"/>
                <w:szCs w:val="22"/>
                <w:lang w:val="sq-AL"/>
              </w:rPr>
              <w:t xml:space="preserve">nr. </w:t>
            </w:r>
          </w:p>
        </w:tc>
        <w:tc>
          <w:tcPr>
            <w:tcW w:w="7839" w:type="dxa"/>
          </w:tcPr>
          <w:p w14:paraId="6E0DEF6A"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b/>
                <w:bCs/>
                <w:noProof w:val="0"/>
                <w:sz w:val="18"/>
                <w:szCs w:val="22"/>
                <w:lang w:val="sq-AL"/>
              </w:rPr>
            </w:pPr>
            <w:r w:rsidRPr="00096D99">
              <w:rPr>
                <w:rFonts w:ascii="Garamond" w:hAnsi="Garamond" w:cs="Times New Roman"/>
                <w:b/>
                <w:bCs/>
                <w:noProof w:val="0"/>
                <w:sz w:val="18"/>
                <w:szCs w:val="22"/>
                <w:lang w:val="sq-AL"/>
              </w:rPr>
              <w:t xml:space="preserve">Fushat e akreditimit </w:t>
            </w:r>
          </w:p>
        </w:tc>
      </w:tr>
      <w:tr w:rsidR="00895E69" w:rsidRPr="00096D99" w14:paraId="0DF8E2AD" w14:textId="77777777" w:rsidTr="00C60849">
        <w:trPr>
          <w:trHeight w:val="20"/>
        </w:trPr>
        <w:tc>
          <w:tcPr>
            <w:tcW w:w="1353" w:type="dxa"/>
          </w:tcPr>
          <w:p w14:paraId="3D2C2BC4"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1a</w:t>
            </w:r>
          </w:p>
        </w:tc>
        <w:tc>
          <w:tcPr>
            <w:tcW w:w="7839" w:type="dxa"/>
          </w:tcPr>
          <w:p w14:paraId="73CCAC3F" w14:textId="666407E1" w:rsidR="00895E69" w:rsidRPr="00096D99" w:rsidRDefault="00895E69" w:rsidP="00C60849">
            <w:pPr>
              <w:pStyle w:val="BodyText"/>
              <w:tabs>
                <w:tab w:val="left" w:pos="1275"/>
              </w:tabs>
              <w:autoSpaceDE/>
              <w:autoSpaceDN/>
              <w:ind w:right="29"/>
              <w:contextualSpacing/>
              <w:jc w:val="both"/>
              <w:rPr>
                <w:rFonts w:ascii="Garamond" w:eastAsia="Times New Roman" w:hAnsi="Garamond" w:cs="Times New Roman"/>
                <w:noProof w:val="0"/>
                <w:sz w:val="18"/>
                <w:szCs w:val="22"/>
                <w:lang w:val="sq-AL"/>
              </w:rPr>
            </w:pPr>
            <w:r w:rsidRPr="00096D99">
              <w:rPr>
                <w:rFonts w:ascii="Garamond" w:eastAsia="Times New Roman" w:hAnsi="Garamond" w:cs="Times New Roman"/>
                <w:noProof w:val="0"/>
                <w:sz w:val="18"/>
                <w:szCs w:val="22"/>
                <w:lang w:val="sq-AL"/>
              </w:rPr>
              <w:t>Djegia</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lëndëve</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djegëse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në</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instalime,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kur</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përdoren</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vetëm</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lëndë</w:t>
            </w:r>
            <w:r w:rsidRPr="00096D99">
              <w:rPr>
                <w:rFonts w:ascii="Garamond" w:eastAsia="Times New Roman" w:hAnsi="Garamond" w:cs="Times New Roman"/>
                <w:noProof w:val="0"/>
                <w:w w:val="98"/>
                <w:sz w:val="18"/>
                <w:szCs w:val="22"/>
                <w:lang w:val="sq-AL"/>
              </w:rPr>
              <w:t xml:space="preserve"> </w:t>
            </w:r>
            <w:r w:rsidRPr="00096D99">
              <w:rPr>
                <w:rFonts w:ascii="Garamond" w:eastAsia="Times New Roman" w:hAnsi="Garamond" w:cs="Times New Roman"/>
                <w:noProof w:val="0"/>
                <w:spacing w:val="-1"/>
                <w:sz w:val="18"/>
                <w:szCs w:val="22"/>
                <w:lang w:val="sq-AL"/>
              </w:rPr>
              <w:t>djegës</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15"/>
                <w:sz w:val="18"/>
                <w:szCs w:val="22"/>
                <w:lang w:val="sq-AL"/>
              </w:rPr>
              <w:t xml:space="preserve"> </w:t>
            </w:r>
            <w:r w:rsidRPr="00096D99">
              <w:rPr>
                <w:rFonts w:ascii="Garamond" w:eastAsia="Times New Roman" w:hAnsi="Garamond" w:cs="Times New Roman"/>
                <w:noProof w:val="0"/>
                <w:spacing w:val="-1"/>
                <w:sz w:val="18"/>
                <w:szCs w:val="22"/>
                <w:lang w:val="sq-AL"/>
              </w:rPr>
              <w:t>standard</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14"/>
                <w:sz w:val="18"/>
                <w:szCs w:val="22"/>
                <w:lang w:val="sq-AL"/>
              </w:rPr>
              <w:t xml:space="preserve"> </w:t>
            </w:r>
            <w:r w:rsidRPr="00096D99">
              <w:rPr>
                <w:rFonts w:ascii="Garamond" w:eastAsia="Times New Roman" w:hAnsi="Garamond" w:cs="Times New Roman"/>
                <w:noProof w:val="0"/>
                <w:spacing w:val="-1"/>
                <w:sz w:val="18"/>
                <w:szCs w:val="22"/>
                <w:lang w:val="sq-AL"/>
              </w:rPr>
              <w:t>tregtare</w:t>
            </w:r>
            <w:r w:rsidRPr="00096D99">
              <w:rPr>
                <w:rFonts w:ascii="Garamond" w:eastAsia="Times New Roman" w:hAnsi="Garamond" w:cs="Times New Roman"/>
                <w:noProof w:val="0"/>
                <w:sz w:val="18"/>
                <w:szCs w:val="22"/>
                <w:lang w:val="sq-AL"/>
              </w:rPr>
              <w:t>,</w:t>
            </w:r>
            <w:r w:rsidRPr="00096D99">
              <w:rPr>
                <w:rFonts w:ascii="Garamond" w:eastAsia="Times New Roman" w:hAnsi="Garamond" w:cs="Times New Roman"/>
                <w:noProof w:val="0"/>
                <w:spacing w:val="-14"/>
                <w:sz w:val="18"/>
                <w:szCs w:val="22"/>
                <w:lang w:val="sq-AL"/>
              </w:rPr>
              <w:t xml:space="preserve"> </w:t>
            </w:r>
            <w:r w:rsidRPr="00096D99">
              <w:rPr>
                <w:rFonts w:ascii="Garamond" w:eastAsia="Times New Roman" w:hAnsi="Garamond" w:cs="Times New Roman"/>
                <w:noProof w:val="0"/>
                <w:spacing w:val="-1"/>
                <w:sz w:val="18"/>
                <w:szCs w:val="22"/>
                <w:lang w:val="sq-AL"/>
              </w:rPr>
              <w:t>si</w:t>
            </w:r>
            <w:r w:rsidRPr="00096D99">
              <w:rPr>
                <w:rFonts w:ascii="Garamond" w:eastAsia="Times New Roman" w:hAnsi="Garamond" w:cs="Times New Roman"/>
                <w:noProof w:val="0"/>
                <w:sz w:val="18"/>
                <w:szCs w:val="22"/>
                <w:lang w:val="sq-AL"/>
              </w:rPr>
              <w:t>ç</w:t>
            </w:r>
            <w:r w:rsidRPr="00096D99">
              <w:rPr>
                <w:rFonts w:ascii="Garamond" w:eastAsia="Times New Roman" w:hAnsi="Garamond" w:cs="Times New Roman"/>
                <w:noProof w:val="0"/>
                <w:spacing w:val="-15"/>
                <w:sz w:val="18"/>
                <w:szCs w:val="22"/>
                <w:lang w:val="sq-AL"/>
              </w:rPr>
              <w:t xml:space="preserve"> </w:t>
            </w:r>
            <w:r w:rsidRPr="00096D99">
              <w:rPr>
                <w:rFonts w:ascii="Garamond" w:eastAsia="Times New Roman" w:hAnsi="Garamond" w:cs="Times New Roman"/>
                <w:noProof w:val="0"/>
                <w:spacing w:val="-1"/>
                <w:sz w:val="18"/>
                <w:szCs w:val="22"/>
                <w:lang w:val="sq-AL"/>
              </w:rPr>
              <w:t>përcaktohe</w:t>
            </w:r>
            <w:r w:rsidRPr="00096D99">
              <w:rPr>
                <w:rFonts w:ascii="Garamond" w:eastAsia="Times New Roman" w:hAnsi="Garamond" w:cs="Times New Roman"/>
                <w:noProof w:val="0"/>
                <w:sz w:val="18"/>
                <w:szCs w:val="22"/>
                <w:lang w:val="sq-AL"/>
              </w:rPr>
              <w:t>t</w:t>
            </w:r>
            <w:r w:rsidRPr="00096D99">
              <w:rPr>
                <w:rFonts w:ascii="Garamond" w:eastAsia="Times New Roman" w:hAnsi="Garamond" w:cs="Times New Roman"/>
                <w:noProof w:val="0"/>
                <w:spacing w:val="-14"/>
                <w:sz w:val="18"/>
                <w:szCs w:val="22"/>
                <w:lang w:val="sq-AL"/>
              </w:rPr>
              <w:t xml:space="preserve"> </w:t>
            </w:r>
            <w:r w:rsidRPr="00096D99">
              <w:rPr>
                <w:rFonts w:ascii="Garamond" w:eastAsia="Times New Roman" w:hAnsi="Garamond" w:cs="Times New Roman"/>
                <w:noProof w:val="0"/>
                <w:spacing w:val="-1"/>
                <w:sz w:val="18"/>
                <w:szCs w:val="22"/>
                <w:lang w:val="sq-AL"/>
              </w:rPr>
              <w:t>n</w:t>
            </w:r>
            <w:r w:rsidRPr="00096D99">
              <w:rPr>
                <w:rFonts w:ascii="Garamond" w:eastAsia="Times New Roman" w:hAnsi="Garamond" w:cs="Times New Roman"/>
                <w:noProof w:val="0"/>
                <w:sz w:val="18"/>
                <w:szCs w:val="22"/>
                <w:lang w:val="sq-AL"/>
              </w:rPr>
              <w:t>ë</w:t>
            </w:r>
            <w:r w:rsidRPr="00096D99">
              <w:rPr>
                <w:rFonts w:ascii="Garamond" w:eastAsia="Times New Roman" w:hAnsi="Garamond" w:cs="Times New Roman"/>
                <w:noProof w:val="0"/>
                <w:spacing w:val="-14"/>
                <w:sz w:val="18"/>
                <w:szCs w:val="22"/>
                <w:lang w:val="sq-AL"/>
              </w:rPr>
              <w:t xml:space="preserve"> </w:t>
            </w:r>
            <w:r w:rsidRPr="00096D99">
              <w:rPr>
                <w:rFonts w:ascii="Garamond" w:hAnsi="Garamond" w:cs="Times New Roman"/>
                <w:noProof w:val="0"/>
                <w:sz w:val="18"/>
                <w:szCs w:val="22"/>
                <w:lang w:val="sq-AL"/>
              </w:rPr>
              <w:t xml:space="preserve">vendimin e Këshillit të Ministrave </w:t>
            </w:r>
            <w:r w:rsidR="00A1593F" w:rsidRPr="00096D99">
              <w:rPr>
                <w:rFonts w:ascii="Garamond" w:hAnsi="Garamond" w:cs="Times New Roman"/>
                <w:noProof w:val="0"/>
                <w:sz w:val="18"/>
                <w:szCs w:val="24"/>
                <w:lang w:val="sq-AL"/>
              </w:rPr>
              <w:t xml:space="preserve">nr. </w:t>
            </w:r>
            <w:r w:rsidRPr="00096D99">
              <w:rPr>
                <w:rFonts w:ascii="Garamond" w:hAnsi="Garamond" w:cs="Times New Roman"/>
                <w:noProof w:val="0"/>
                <w:sz w:val="18"/>
                <w:szCs w:val="24"/>
                <w:lang w:val="sq-AL"/>
              </w:rPr>
              <w:t xml:space="preserve">486, datë 26.6.2026, “Për miratimin e rregullores për kushtet dhe procedurat e posaçme të autorizimit për shkarkimet e gazeve me efekt serrë nga instalimet dhe subjektet e rregulluara dhe të rregullores </w:t>
            </w:r>
            <w:r w:rsidR="00416800">
              <w:rPr>
                <w:rFonts w:ascii="Garamond" w:hAnsi="Garamond" w:cs="Times New Roman"/>
                <w:noProof w:val="0"/>
                <w:sz w:val="18"/>
                <w:szCs w:val="24"/>
                <w:lang w:val="sq-AL"/>
              </w:rPr>
              <w:t>‘</w:t>
            </w:r>
            <w:r w:rsidRPr="00096D99">
              <w:rPr>
                <w:rFonts w:ascii="Garamond" w:hAnsi="Garamond" w:cs="Times New Roman"/>
                <w:noProof w:val="0"/>
                <w:sz w:val="18"/>
                <w:szCs w:val="24"/>
                <w:lang w:val="sq-AL"/>
              </w:rPr>
              <w:t>Për kushtet, kriteret dhe procedurat për monitorimin dhe raportimin e shkarkimeve të gazeve me efekt serrë nga instalimet, nga operatori i avionit dhe nga subjekti i rregulluar dhe të efekteve në aviacion të palidhura me shkarkimin e CO</w:t>
            </w:r>
            <w:r w:rsidRPr="00096D99">
              <w:rPr>
                <w:rFonts w:ascii="Garamond" w:hAnsi="Garamond" w:cs="Times New Roman"/>
                <w:noProof w:val="0"/>
                <w:sz w:val="18"/>
                <w:szCs w:val="24"/>
                <w:vertAlign w:val="subscript"/>
                <w:lang w:val="sq-AL"/>
              </w:rPr>
              <w:t>2</w:t>
            </w:r>
            <w:r w:rsidRPr="00096D99">
              <w:rPr>
                <w:rFonts w:ascii="Garamond" w:hAnsi="Garamond" w:cs="Times New Roman"/>
                <w:noProof w:val="0"/>
                <w:sz w:val="18"/>
                <w:szCs w:val="24"/>
                <w:lang w:val="sq-AL"/>
              </w:rPr>
              <w:t>”</w:t>
            </w:r>
            <w:r w:rsidR="00416800">
              <w:rPr>
                <w:rFonts w:ascii="Garamond" w:hAnsi="Garamond" w:cs="Times New Roman"/>
                <w:noProof w:val="0"/>
                <w:sz w:val="18"/>
                <w:szCs w:val="24"/>
                <w:lang w:val="sq-AL"/>
              </w:rPr>
              <w:t>’</w:t>
            </w:r>
            <w:r w:rsidRPr="00096D99">
              <w:rPr>
                <w:rFonts w:ascii="Garamond" w:hAnsi="Garamond" w:cs="Times New Roman"/>
                <w:noProof w:val="0"/>
                <w:sz w:val="18"/>
                <w:szCs w:val="22"/>
                <w:lang w:val="sq-AL"/>
              </w:rPr>
              <w:t>,</w:t>
            </w:r>
            <w:r w:rsidR="00A4275F" w:rsidRPr="00096D99">
              <w:rPr>
                <w:rFonts w:ascii="Garamond" w:hAnsi="Garamond" w:cs="Times New Roman"/>
                <w:noProof w:val="0"/>
                <w:sz w:val="18"/>
                <w:szCs w:val="22"/>
                <w:lang w:val="sq-AL"/>
              </w:rPr>
              <w:t xml:space="preserve"> </w:t>
            </w:r>
            <w:r w:rsidRPr="00096D99">
              <w:rPr>
                <w:rFonts w:ascii="Garamond" w:eastAsia="Times New Roman" w:hAnsi="Garamond" w:cs="Times New Roman"/>
                <w:noProof w:val="0"/>
                <w:spacing w:val="1"/>
                <w:sz w:val="18"/>
                <w:szCs w:val="22"/>
                <w:lang w:val="sq-AL"/>
              </w:rPr>
              <w:t>os</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13"/>
                <w:sz w:val="18"/>
                <w:szCs w:val="22"/>
                <w:lang w:val="sq-AL"/>
              </w:rPr>
              <w:t xml:space="preserve"> </w:t>
            </w:r>
            <w:r w:rsidRPr="00096D99">
              <w:rPr>
                <w:rFonts w:ascii="Garamond" w:eastAsia="Times New Roman" w:hAnsi="Garamond" w:cs="Times New Roman"/>
                <w:noProof w:val="0"/>
                <w:spacing w:val="1"/>
                <w:sz w:val="18"/>
                <w:szCs w:val="22"/>
                <w:lang w:val="sq-AL"/>
              </w:rPr>
              <w:t>ku</w:t>
            </w:r>
            <w:r w:rsidRPr="00096D99">
              <w:rPr>
                <w:rFonts w:ascii="Garamond" w:eastAsia="Times New Roman" w:hAnsi="Garamond" w:cs="Times New Roman"/>
                <w:noProof w:val="0"/>
                <w:sz w:val="18"/>
                <w:szCs w:val="22"/>
                <w:lang w:val="sq-AL"/>
              </w:rPr>
              <w:t>r</w:t>
            </w:r>
            <w:r w:rsidRPr="00096D99">
              <w:rPr>
                <w:rFonts w:ascii="Garamond" w:eastAsia="Times New Roman" w:hAnsi="Garamond" w:cs="Times New Roman"/>
                <w:noProof w:val="0"/>
                <w:spacing w:val="14"/>
                <w:sz w:val="18"/>
                <w:szCs w:val="22"/>
                <w:lang w:val="sq-AL"/>
              </w:rPr>
              <w:t xml:space="preserve"> </w:t>
            </w:r>
            <w:r w:rsidRPr="00096D99">
              <w:rPr>
                <w:rFonts w:ascii="Garamond" w:eastAsia="Times New Roman" w:hAnsi="Garamond" w:cs="Times New Roman"/>
                <w:noProof w:val="0"/>
                <w:spacing w:val="1"/>
                <w:sz w:val="18"/>
                <w:szCs w:val="22"/>
                <w:lang w:val="sq-AL"/>
              </w:rPr>
              <w:t>përdore</w:t>
            </w:r>
            <w:r w:rsidRPr="00096D99">
              <w:rPr>
                <w:rFonts w:ascii="Garamond" w:eastAsia="Times New Roman" w:hAnsi="Garamond" w:cs="Times New Roman"/>
                <w:noProof w:val="0"/>
                <w:sz w:val="18"/>
                <w:szCs w:val="22"/>
                <w:lang w:val="sq-AL"/>
              </w:rPr>
              <w:t>t</w:t>
            </w:r>
            <w:r w:rsidRPr="00096D99">
              <w:rPr>
                <w:rFonts w:ascii="Garamond" w:eastAsia="Times New Roman" w:hAnsi="Garamond" w:cs="Times New Roman"/>
                <w:noProof w:val="0"/>
                <w:spacing w:val="13"/>
                <w:sz w:val="18"/>
                <w:szCs w:val="22"/>
                <w:lang w:val="sq-AL"/>
              </w:rPr>
              <w:t xml:space="preserve"> </w:t>
            </w:r>
            <w:r w:rsidRPr="00096D99">
              <w:rPr>
                <w:rFonts w:ascii="Garamond" w:eastAsia="Times New Roman" w:hAnsi="Garamond" w:cs="Times New Roman"/>
                <w:noProof w:val="0"/>
                <w:spacing w:val="1"/>
                <w:sz w:val="18"/>
                <w:szCs w:val="22"/>
                <w:lang w:val="sq-AL"/>
              </w:rPr>
              <w:t>ga</w:t>
            </w:r>
            <w:r w:rsidRPr="00096D99">
              <w:rPr>
                <w:rFonts w:ascii="Garamond" w:eastAsia="Times New Roman" w:hAnsi="Garamond" w:cs="Times New Roman"/>
                <w:noProof w:val="0"/>
                <w:sz w:val="18"/>
                <w:szCs w:val="22"/>
                <w:lang w:val="sq-AL"/>
              </w:rPr>
              <w:t>z</w:t>
            </w:r>
            <w:r w:rsidRPr="00096D99">
              <w:rPr>
                <w:rFonts w:ascii="Garamond" w:eastAsia="Times New Roman" w:hAnsi="Garamond" w:cs="Times New Roman"/>
                <w:noProof w:val="0"/>
                <w:spacing w:val="14"/>
                <w:sz w:val="18"/>
                <w:szCs w:val="22"/>
                <w:lang w:val="sq-AL"/>
              </w:rPr>
              <w:t xml:space="preserve"> </w:t>
            </w:r>
            <w:r w:rsidRPr="00096D99">
              <w:rPr>
                <w:rFonts w:ascii="Garamond" w:eastAsia="Times New Roman" w:hAnsi="Garamond" w:cs="Times New Roman"/>
                <w:noProof w:val="0"/>
                <w:spacing w:val="1"/>
                <w:sz w:val="18"/>
                <w:szCs w:val="22"/>
                <w:lang w:val="sq-AL"/>
              </w:rPr>
              <w:t>natyro</w:t>
            </w:r>
            <w:r w:rsidRPr="00096D99">
              <w:rPr>
                <w:rFonts w:ascii="Garamond" w:eastAsia="Times New Roman" w:hAnsi="Garamond" w:cs="Times New Roman"/>
                <w:noProof w:val="0"/>
                <w:sz w:val="18"/>
                <w:szCs w:val="22"/>
                <w:lang w:val="sq-AL"/>
              </w:rPr>
              <w:t>r</w:t>
            </w:r>
            <w:r w:rsidRPr="00096D99">
              <w:rPr>
                <w:rFonts w:ascii="Garamond" w:eastAsia="Times New Roman" w:hAnsi="Garamond" w:cs="Times New Roman"/>
                <w:noProof w:val="0"/>
                <w:spacing w:val="13"/>
                <w:sz w:val="18"/>
                <w:szCs w:val="22"/>
                <w:lang w:val="sq-AL"/>
              </w:rPr>
              <w:t xml:space="preserve"> </w:t>
            </w:r>
            <w:r w:rsidRPr="00096D99">
              <w:rPr>
                <w:rFonts w:ascii="Garamond" w:eastAsia="Times New Roman" w:hAnsi="Garamond" w:cs="Times New Roman"/>
                <w:noProof w:val="0"/>
                <w:spacing w:val="1"/>
                <w:sz w:val="18"/>
                <w:szCs w:val="22"/>
                <w:lang w:val="sq-AL"/>
              </w:rPr>
              <w:t>n</w:t>
            </w:r>
            <w:r w:rsidRPr="00096D99">
              <w:rPr>
                <w:rFonts w:ascii="Garamond" w:eastAsia="Times New Roman" w:hAnsi="Garamond" w:cs="Times New Roman"/>
                <w:noProof w:val="0"/>
                <w:sz w:val="18"/>
                <w:szCs w:val="22"/>
                <w:lang w:val="sq-AL"/>
              </w:rPr>
              <w:t>ë</w:t>
            </w:r>
            <w:r w:rsidRPr="00096D99">
              <w:rPr>
                <w:rFonts w:ascii="Garamond" w:eastAsia="Times New Roman" w:hAnsi="Garamond" w:cs="Times New Roman"/>
                <w:noProof w:val="0"/>
                <w:w w:val="98"/>
                <w:sz w:val="18"/>
                <w:szCs w:val="22"/>
                <w:lang w:val="sq-AL"/>
              </w:rPr>
              <w:t xml:space="preserve"> </w:t>
            </w:r>
            <w:r w:rsidRPr="00096D99">
              <w:rPr>
                <w:rFonts w:ascii="Garamond" w:eastAsia="Times New Roman" w:hAnsi="Garamond" w:cs="Times New Roman"/>
                <w:noProof w:val="0"/>
                <w:sz w:val="18"/>
                <w:szCs w:val="22"/>
                <w:lang w:val="sq-AL"/>
              </w:rPr>
              <w:t>instalimet</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kategorisë</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A</w:t>
            </w:r>
            <w:r w:rsidRPr="00096D99">
              <w:rPr>
                <w:rFonts w:ascii="Garamond" w:eastAsia="Times New Roman" w:hAnsi="Garamond" w:cs="Times New Roman"/>
                <w:noProof w:val="0"/>
                <w:spacing w:val="-9"/>
                <w:sz w:val="18"/>
                <w:szCs w:val="22"/>
                <w:lang w:val="sq-AL"/>
              </w:rPr>
              <w:t xml:space="preserve"> </w:t>
            </w:r>
            <w:r w:rsidRPr="00096D99">
              <w:rPr>
                <w:rFonts w:ascii="Garamond" w:eastAsia="Times New Roman" w:hAnsi="Garamond" w:cs="Times New Roman"/>
                <w:noProof w:val="0"/>
                <w:sz w:val="18"/>
                <w:szCs w:val="22"/>
                <w:lang w:val="sq-AL"/>
              </w:rPr>
              <w:t>ose</w:t>
            </w:r>
            <w:r w:rsidRPr="00096D99">
              <w:rPr>
                <w:rFonts w:ascii="Garamond" w:eastAsia="Times New Roman" w:hAnsi="Garamond" w:cs="Times New Roman"/>
                <w:noProof w:val="0"/>
                <w:spacing w:val="-8"/>
                <w:sz w:val="18"/>
                <w:szCs w:val="22"/>
                <w:lang w:val="sq-AL"/>
              </w:rPr>
              <w:t xml:space="preserve"> </w:t>
            </w:r>
            <w:r w:rsidRPr="00096D99">
              <w:rPr>
                <w:rFonts w:ascii="Garamond" w:eastAsia="Times New Roman" w:hAnsi="Garamond" w:cs="Times New Roman"/>
                <w:noProof w:val="0"/>
                <w:sz w:val="18"/>
                <w:szCs w:val="22"/>
                <w:lang w:val="sq-AL"/>
              </w:rPr>
              <w:t xml:space="preserve">B. </w:t>
            </w:r>
          </w:p>
        </w:tc>
      </w:tr>
      <w:tr w:rsidR="00895E69" w:rsidRPr="00096D99" w14:paraId="48C948DD" w14:textId="77777777" w:rsidTr="00C60849">
        <w:trPr>
          <w:trHeight w:val="20"/>
        </w:trPr>
        <w:tc>
          <w:tcPr>
            <w:tcW w:w="1353" w:type="dxa"/>
          </w:tcPr>
          <w:p w14:paraId="201CCF02"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1b</w:t>
            </w:r>
          </w:p>
        </w:tc>
        <w:tc>
          <w:tcPr>
            <w:tcW w:w="7839" w:type="dxa"/>
          </w:tcPr>
          <w:p w14:paraId="0C3E3022" w14:textId="77777777" w:rsidR="00895E69" w:rsidRPr="00096D99" w:rsidRDefault="00895E69" w:rsidP="00507906">
            <w:pPr>
              <w:pStyle w:val="BodyText"/>
              <w:tabs>
                <w:tab w:val="left" w:pos="1275"/>
              </w:tabs>
              <w:autoSpaceDE/>
              <w:autoSpaceDN/>
              <w:ind w:right="29"/>
              <w:contextualSpacing/>
              <w:jc w:val="both"/>
              <w:rPr>
                <w:rFonts w:ascii="Garamond" w:hAnsi="Garamond" w:cs="Times New Roman"/>
                <w:noProof w:val="0"/>
                <w:sz w:val="18"/>
                <w:szCs w:val="22"/>
                <w:lang w:val="sq-AL"/>
              </w:rPr>
            </w:pPr>
            <w:r w:rsidRPr="00096D99">
              <w:rPr>
                <w:rFonts w:ascii="Garamond" w:eastAsia="Times New Roman" w:hAnsi="Garamond" w:cs="Times New Roman"/>
                <w:noProof w:val="0"/>
                <w:sz w:val="18"/>
                <w:szCs w:val="22"/>
                <w:lang w:val="sq-AL"/>
              </w:rPr>
              <w:t>Djegia</w:t>
            </w:r>
            <w:r w:rsidRPr="00096D99">
              <w:rPr>
                <w:rFonts w:ascii="Garamond" w:eastAsia="Times New Roman" w:hAnsi="Garamond" w:cs="Times New Roman"/>
                <w:noProof w:val="0"/>
                <w:spacing w:val="-11"/>
                <w:sz w:val="18"/>
                <w:szCs w:val="22"/>
                <w:lang w:val="sq-AL"/>
              </w:rPr>
              <w:t xml:space="preserve"> </w:t>
            </w:r>
            <w:r w:rsidRPr="00096D99">
              <w:rPr>
                <w:rFonts w:ascii="Garamond" w:eastAsia="Times New Roman" w:hAnsi="Garamond" w:cs="Times New Roman"/>
                <w:noProof w:val="0"/>
                <w:sz w:val="18"/>
                <w:szCs w:val="22"/>
                <w:lang w:val="sq-AL"/>
              </w:rPr>
              <w:t>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lëndëve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djegëse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në</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instalime,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pa</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kufizime</w:t>
            </w:r>
          </w:p>
        </w:tc>
      </w:tr>
      <w:tr w:rsidR="00895E69" w:rsidRPr="00096D99" w14:paraId="76738A18" w14:textId="77777777" w:rsidTr="00C60849">
        <w:trPr>
          <w:trHeight w:val="20"/>
        </w:trPr>
        <w:tc>
          <w:tcPr>
            <w:tcW w:w="1353" w:type="dxa"/>
          </w:tcPr>
          <w:p w14:paraId="6CFD2F2F"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1c</w:t>
            </w:r>
          </w:p>
        </w:tc>
        <w:tc>
          <w:tcPr>
            <w:tcW w:w="7839" w:type="dxa"/>
          </w:tcPr>
          <w:p w14:paraId="4808034D" w14:textId="42A63BB7" w:rsidR="00895E69" w:rsidRPr="00096D99" w:rsidRDefault="00895E69" w:rsidP="00507906">
            <w:pPr>
              <w:pStyle w:val="BodyText"/>
              <w:tabs>
                <w:tab w:val="left" w:pos="1275"/>
              </w:tabs>
              <w:autoSpaceDE/>
              <w:autoSpaceDN/>
              <w:ind w:right="29"/>
              <w:contextualSpacing/>
              <w:jc w:val="both"/>
              <w:rPr>
                <w:rFonts w:ascii="Garamond" w:hAnsi="Garamond" w:cs="Times New Roman"/>
                <w:noProof w:val="0"/>
                <w:sz w:val="18"/>
                <w:szCs w:val="22"/>
                <w:lang w:val="sq-AL"/>
              </w:rPr>
            </w:pPr>
            <w:r w:rsidRPr="00096D99">
              <w:rPr>
                <w:rFonts w:ascii="Garamond" w:eastAsia="Times New Roman" w:hAnsi="Garamond" w:cs="Times New Roman"/>
                <w:noProof w:val="0"/>
                <w:sz w:val="18"/>
                <w:szCs w:val="22"/>
                <w:lang w:val="sq-AL"/>
              </w:rPr>
              <w:t>Verifikimi</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i</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shkarkimeve</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të</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mbuluara</w:t>
            </w:r>
            <w:r w:rsidRPr="00096D99">
              <w:rPr>
                <w:rFonts w:ascii="Garamond" w:eastAsia="Times New Roman" w:hAnsi="Garamond" w:cs="Times New Roman"/>
                <w:noProof w:val="0"/>
                <w:spacing w:val="-10"/>
                <w:sz w:val="18"/>
                <w:szCs w:val="22"/>
                <w:lang w:val="sq-AL"/>
              </w:rPr>
              <w:t xml:space="preserve"> </w:t>
            </w:r>
            <w:r w:rsidRPr="00096D99">
              <w:rPr>
                <w:rFonts w:ascii="Garamond" w:eastAsia="Times New Roman" w:hAnsi="Garamond" w:cs="Times New Roman"/>
                <w:noProof w:val="0"/>
                <w:sz w:val="18"/>
                <w:szCs w:val="22"/>
                <w:lang w:val="sq-AL"/>
              </w:rPr>
              <w:t>nga neni 8, 9, 10 dhe</w:t>
            </w:r>
            <w:r w:rsidRPr="00096D99">
              <w:rPr>
                <w:rFonts w:ascii="Garamond" w:eastAsia="Times New Roman" w:hAnsi="Garamond" w:cs="Times New Roman"/>
                <w:noProof w:val="0"/>
                <w:spacing w:val="-10"/>
                <w:sz w:val="18"/>
                <w:szCs w:val="22"/>
                <w:lang w:val="sq-AL"/>
              </w:rPr>
              <w:t xml:space="preserve"> shtojca II, pjesa D e ligjit </w:t>
            </w:r>
            <w:r w:rsidR="00A1593F" w:rsidRPr="00096D99">
              <w:rPr>
                <w:rFonts w:ascii="Garamond" w:eastAsia="Times New Roman" w:hAnsi="Garamond" w:cs="Times New Roman"/>
                <w:noProof w:val="0"/>
                <w:spacing w:val="-10"/>
                <w:sz w:val="18"/>
                <w:szCs w:val="22"/>
                <w:lang w:val="sq-AL"/>
              </w:rPr>
              <w:t xml:space="preserve">nr. </w:t>
            </w:r>
            <w:r w:rsidRPr="00096D99">
              <w:rPr>
                <w:rFonts w:ascii="Garamond" w:eastAsia="Times New Roman" w:hAnsi="Garamond" w:cs="Times New Roman"/>
                <w:noProof w:val="0"/>
                <w:spacing w:val="-10"/>
                <w:sz w:val="18"/>
                <w:szCs w:val="22"/>
                <w:lang w:val="sq-AL"/>
              </w:rPr>
              <w:t>155/2020, “P</w:t>
            </w:r>
            <w:r w:rsidRPr="00096D99">
              <w:rPr>
                <w:rFonts w:ascii="Garamond" w:eastAsia="Times New Roman" w:hAnsi="Garamond" w:cs="Times New Roman"/>
                <w:noProof w:val="0"/>
                <w:sz w:val="18"/>
                <w:szCs w:val="22"/>
                <w:lang w:val="sq-AL"/>
              </w:rPr>
              <w:t xml:space="preserve">ër ndryshimet klimatike”, të ndryshuar. </w:t>
            </w:r>
          </w:p>
        </w:tc>
      </w:tr>
      <w:tr w:rsidR="00895E69" w:rsidRPr="00096D99" w14:paraId="78A6CAC4" w14:textId="77777777" w:rsidTr="00C60849">
        <w:trPr>
          <w:trHeight w:val="20"/>
        </w:trPr>
        <w:tc>
          <w:tcPr>
            <w:tcW w:w="1353" w:type="dxa"/>
          </w:tcPr>
          <w:p w14:paraId="4985B4DA"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2</w:t>
            </w:r>
          </w:p>
        </w:tc>
        <w:tc>
          <w:tcPr>
            <w:tcW w:w="7839" w:type="dxa"/>
          </w:tcPr>
          <w:p w14:paraId="2977EC08" w14:textId="77777777" w:rsidR="00895E69" w:rsidRPr="00096D99" w:rsidRDefault="00895E69" w:rsidP="00507906">
            <w:pPr>
              <w:pStyle w:val="BodyText"/>
              <w:tabs>
                <w:tab w:val="left" w:pos="1275"/>
              </w:tabs>
              <w:autoSpaceDE/>
              <w:autoSpaceDN/>
              <w:ind w:right="29"/>
              <w:contextualSpacing/>
              <w:jc w:val="both"/>
              <w:rPr>
                <w:rFonts w:ascii="Garamond" w:hAnsi="Garamond" w:cs="Times New Roman"/>
                <w:noProof w:val="0"/>
                <w:sz w:val="18"/>
                <w:szCs w:val="22"/>
                <w:lang w:val="sq-AL"/>
              </w:rPr>
            </w:pPr>
            <w:r w:rsidRPr="00096D99">
              <w:rPr>
                <w:rFonts w:ascii="Garamond" w:eastAsia="Times New Roman" w:hAnsi="Garamond" w:cs="Times New Roman"/>
                <w:noProof w:val="0"/>
                <w:sz w:val="18"/>
                <w:szCs w:val="22"/>
                <w:lang w:val="sq-AL"/>
              </w:rPr>
              <w:t>Rafinimi</w:t>
            </w:r>
            <w:r w:rsidRPr="00096D99">
              <w:rPr>
                <w:rFonts w:ascii="Garamond" w:eastAsia="Times New Roman" w:hAnsi="Garamond" w:cs="Times New Roman"/>
                <w:noProof w:val="0"/>
                <w:spacing w:val="-12"/>
                <w:sz w:val="18"/>
                <w:szCs w:val="22"/>
                <w:lang w:val="sq-AL"/>
              </w:rPr>
              <w:t xml:space="preserve"> </w:t>
            </w:r>
            <w:r w:rsidRPr="00096D99">
              <w:rPr>
                <w:rFonts w:ascii="Garamond" w:eastAsia="Times New Roman" w:hAnsi="Garamond" w:cs="Times New Roman"/>
                <w:noProof w:val="0"/>
                <w:sz w:val="18"/>
                <w:szCs w:val="22"/>
                <w:lang w:val="sq-AL"/>
              </w:rPr>
              <w:t>i</w:t>
            </w:r>
            <w:r w:rsidRPr="00096D99">
              <w:rPr>
                <w:rFonts w:ascii="Garamond" w:eastAsia="Times New Roman" w:hAnsi="Garamond" w:cs="Times New Roman"/>
                <w:noProof w:val="0"/>
                <w:spacing w:val="-12"/>
                <w:sz w:val="18"/>
                <w:szCs w:val="22"/>
                <w:lang w:val="sq-AL"/>
              </w:rPr>
              <w:t xml:space="preserve"> </w:t>
            </w:r>
            <w:r w:rsidRPr="00096D99">
              <w:rPr>
                <w:rFonts w:ascii="Garamond" w:eastAsia="Times New Roman" w:hAnsi="Garamond" w:cs="Times New Roman"/>
                <w:noProof w:val="0"/>
                <w:sz w:val="18"/>
                <w:szCs w:val="22"/>
                <w:lang w:val="sq-AL"/>
              </w:rPr>
              <w:t>naftës</w:t>
            </w:r>
          </w:p>
        </w:tc>
      </w:tr>
      <w:tr w:rsidR="00895E69" w:rsidRPr="00096D99" w14:paraId="22177082" w14:textId="77777777" w:rsidTr="00C60849">
        <w:trPr>
          <w:trHeight w:val="20"/>
        </w:trPr>
        <w:tc>
          <w:tcPr>
            <w:tcW w:w="1353" w:type="dxa"/>
          </w:tcPr>
          <w:p w14:paraId="31BDB591"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3</w:t>
            </w:r>
          </w:p>
        </w:tc>
        <w:tc>
          <w:tcPr>
            <w:tcW w:w="7839" w:type="dxa"/>
          </w:tcPr>
          <w:p w14:paraId="55EB58F6" w14:textId="5C6D74D1" w:rsidR="00895E69" w:rsidRPr="00096D99" w:rsidRDefault="00C60849" w:rsidP="00C60849">
            <w:pPr>
              <w:pStyle w:val="ListParagraph"/>
              <w:widowControl w:val="0"/>
              <w:tabs>
                <w:tab w:val="left" w:pos="317"/>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w w:val="105"/>
                <w:sz w:val="18"/>
                <w:szCs w:val="22"/>
                <w:lang w:val="sq-AL"/>
              </w:rPr>
              <w:t>Prodhimi</w:t>
            </w:r>
            <w:r w:rsidR="00895E69" w:rsidRPr="00096D99">
              <w:rPr>
                <w:rFonts w:ascii="Garamond" w:hAnsi="Garamond"/>
                <w:noProof w:val="0"/>
                <w:spacing w:val="-6"/>
                <w:w w:val="105"/>
                <w:sz w:val="18"/>
                <w:szCs w:val="22"/>
                <w:lang w:val="sq-AL"/>
              </w:rPr>
              <w:t xml:space="preserve"> </w:t>
            </w:r>
            <w:r w:rsidR="00895E69" w:rsidRPr="00096D99">
              <w:rPr>
                <w:rFonts w:ascii="Garamond" w:hAnsi="Garamond"/>
                <w:noProof w:val="0"/>
                <w:w w:val="105"/>
                <w:sz w:val="18"/>
                <w:szCs w:val="22"/>
                <w:lang w:val="sq-AL"/>
              </w:rPr>
              <w:t>i</w:t>
            </w:r>
            <w:r w:rsidR="00895E69" w:rsidRPr="00096D99">
              <w:rPr>
                <w:rFonts w:ascii="Garamond" w:hAnsi="Garamond"/>
                <w:noProof w:val="0"/>
                <w:spacing w:val="-5"/>
                <w:w w:val="105"/>
                <w:sz w:val="18"/>
                <w:szCs w:val="22"/>
                <w:lang w:val="sq-AL"/>
              </w:rPr>
              <w:t xml:space="preserve"> </w:t>
            </w:r>
            <w:r w:rsidR="00895E69" w:rsidRPr="00096D99">
              <w:rPr>
                <w:rFonts w:ascii="Garamond" w:hAnsi="Garamond"/>
                <w:noProof w:val="0"/>
                <w:w w:val="105"/>
                <w:sz w:val="18"/>
                <w:szCs w:val="22"/>
                <w:lang w:val="sq-AL"/>
              </w:rPr>
              <w:t>koksit</w:t>
            </w:r>
          </w:p>
          <w:p w14:paraId="40C0B4AD" w14:textId="32350B67" w:rsidR="00895E69" w:rsidRPr="00096D99" w:rsidRDefault="00C60849" w:rsidP="00C60849">
            <w:pPr>
              <w:pStyle w:val="ListParagraph"/>
              <w:widowControl w:val="0"/>
              <w:tabs>
                <w:tab w:val="left" w:pos="294"/>
              </w:tabs>
              <w:ind w:left="0" w:right="567"/>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Pjekja</w:t>
            </w:r>
            <w:r w:rsidR="00895E69" w:rsidRPr="00096D99">
              <w:rPr>
                <w:rFonts w:ascii="Garamond" w:hAnsi="Garamond"/>
                <w:noProof w:val="0"/>
                <w:spacing w:val="-13"/>
                <w:sz w:val="18"/>
                <w:szCs w:val="22"/>
                <w:lang w:val="sq-AL"/>
              </w:rPr>
              <w:t xml:space="preserve"> </w:t>
            </w:r>
            <w:r w:rsidR="00895E69" w:rsidRPr="00096D99">
              <w:rPr>
                <w:rFonts w:ascii="Garamond" w:hAnsi="Garamond"/>
                <w:noProof w:val="0"/>
                <w:sz w:val="18"/>
                <w:szCs w:val="22"/>
                <w:lang w:val="sq-AL"/>
              </w:rPr>
              <w:t>ose</w:t>
            </w:r>
            <w:r w:rsidR="00895E69" w:rsidRPr="00096D99">
              <w:rPr>
                <w:rFonts w:ascii="Garamond" w:hAnsi="Garamond"/>
                <w:noProof w:val="0"/>
                <w:spacing w:val="-13"/>
                <w:sz w:val="18"/>
                <w:szCs w:val="22"/>
                <w:lang w:val="sq-AL"/>
              </w:rPr>
              <w:t xml:space="preserve"> </w:t>
            </w:r>
            <w:r w:rsidR="00895E69" w:rsidRPr="00096D99">
              <w:rPr>
                <w:rFonts w:ascii="Garamond" w:hAnsi="Garamond"/>
                <w:noProof w:val="0"/>
                <w:sz w:val="18"/>
                <w:szCs w:val="22"/>
                <w:lang w:val="sq-AL"/>
              </w:rPr>
              <w:t>aglomerimi</w:t>
            </w:r>
            <w:r w:rsidR="00895E69" w:rsidRPr="00096D99">
              <w:rPr>
                <w:rFonts w:ascii="Garamond" w:hAnsi="Garamond"/>
                <w:noProof w:val="0"/>
                <w:spacing w:val="-12"/>
                <w:sz w:val="18"/>
                <w:szCs w:val="22"/>
                <w:lang w:val="sq-AL"/>
              </w:rPr>
              <w:t xml:space="preserve"> </w:t>
            </w:r>
            <w:r w:rsidR="00895E69" w:rsidRPr="00096D99">
              <w:rPr>
                <w:rFonts w:ascii="Garamond" w:hAnsi="Garamond"/>
                <w:noProof w:val="0"/>
                <w:sz w:val="18"/>
                <w:szCs w:val="22"/>
                <w:lang w:val="sq-AL"/>
              </w:rPr>
              <w:t>i</w:t>
            </w:r>
            <w:r w:rsidR="00895E69" w:rsidRPr="00096D99">
              <w:rPr>
                <w:rFonts w:ascii="Garamond" w:hAnsi="Garamond"/>
                <w:noProof w:val="0"/>
                <w:spacing w:val="-13"/>
                <w:sz w:val="18"/>
                <w:szCs w:val="22"/>
                <w:lang w:val="sq-AL"/>
              </w:rPr>
              <w:t xml:space="preserve"> </w:t>
            </w:r>
            <w:r w:rsidR="00895E69" w:rsidRPr="00096D99">
              <w:rPr>
                <w:rFonts w:ascii="Garamond" w:hAnsi="Garamond"/>
                <w:noProof w:val="0"/>
                <w:sz w:val="18"/>
                <w:szCs w:val="22"/>
                <w:lang w:val="sq-AL"/>
              </w:rPr>
              <w:t>xeherorëve</w:t>
            </w:r>
            <w:r w:rsidR="00895E69" w:rsidRPr="00096D99">
              <w:rPr>
                <w:rFonts w:ascii="Garamond" w:hAnsi="Garamond"/>
                <w:noProof w:val="0"/>
                <w:spacing w:val="-13"/>
                <w:sz w:val="18"/>
                <w:szCs w:val="22"/>
                <w:lang w:val="sq-AL"/>
              </w:rPr>
              <w:t xml:space="preserve"> </w:t>
            </w:r>
            <w:r w:rsidR="00895E69" w:rsidRPr="00096D99">
              <w:rPr>
                <w:rFonts w:ascii="Garamond" w:hAnsi="Garamond"/>
                <w:noProof w:val="0"/>
                <w:sz w:val="18"/>
                <w:szCs w:val="22"/>
                <w:lang w:val="sq-AL"/>
              </w:rPr>
              <w:t>metalikë</w:t>
            </w:r>
            <w:r w:rsidR="00895E69" w:rsidRPr="00096D99">
              <w:rPr>
                <w:rFonts w:ascii="Garamond" w:hAnsi="Garamond"/>
                <w:noProof w:val="0"/>
                <w:spacing w:val="-12"/>
                <w:sz w:val="18"/>
                <w:szCs w:val="22"/>
                <w:lang w:val="sq-AL"/>
              </w:rPr>
              <w:t xml:space="preserve"> </w:t>
            </w:r>
            <w:r w:rsidR="00895E69" w:rsidRPr="00096D99">
              <w:rPr>
                <w:rFonts w:ascii="Garamond" w:hAnsi="Garamond"/>
                <w:noProof w:val="0"/>
                <w:sz w:val="18"/>
                <w:szCs w:val="22"/>
                <w:lang w:val="sq-AL"/>
              </w:rPr>
              <w:t>(përfshirë</w:t>
            </w:r>
            <w:r w:rsidR="00895E69" w:rsidRPr="00096D99">
              <w:rPr>
                <w:rFonts w:ascii="Garamond" w:hAnsi="Garamond"/>
                <w:noProof w:val="0"/>
                <w:w w:val="98"/>
                <w:sz w:val="18"/>
                <w:szCs w:val="22"/>
                <w:lang w:val="sq-AL"/>
              </w:rPr>
              <w:t xml:space="preserve"> </w:t>
            </w:r>
            <w:r w:rsidR="00895E69" w:rsidRPr="00096D99">
              <w:rPr>
                <w:rFonts w:ascii="Garamond" w:hAnsi="Garamond"/>
                <w:noProof w:val="0"/>
                <w:sz w:val="18"/>
                <w:szCs w:val="22"/>
                <w:lang w:val="sq-AL"/>
              </w:rPr>
              <w:t>xeherorët</w:t>
            </w:r>
            <w:r w:rsidR="00895E69" w:rsidRPr="00096D99">
              <w:rPr>
                <w:rFonts w:ascii="Garamond" w:hAnsi="Garamond"/>
                <w:noProof w:val="0"/>
                <w:spacing w:val="28"/>
                <w:sz w:val="18"/>
                <w:szCs w:val="22"/>
                <w:lang w:val="sq-AL"/>
              </w:rPr>
              <w:t xml:space="preserve"> </w:t>
            </w:r>
            <w:proofErr w:type="spellStart"/>
            <w:r w:rsidR="00895E69" w:rsidRPr="00096D99">
              <w:rPr>
                <w:rFonts w:ascii="Garamond" w:hAnsi="Garamond"/>
                <w:noProof w:val="0"/>
                <w:sz w:val="18"/>
                <w:szCs w:val="22"/>
                <w:lang w:val="sq-AL"/>
              </w:rPr>
              <w:t>sulfidë</w:t>
            </w:r>
            <w:proofErr w:type="spellEnd"/>
            <w:r w:rsidR="00895E69" w:rsidRPr="00096D99">
              <w:rPr>
                <w:rFonts w:ascii="Garamond" w:hAnsi="Garamond"/>
                <w:noProof w:val="0"/>
                <w:sz w:val="18"/>
                <w:szCs w:val="22"/>
                <w:lang w:val="sq-AL"/>
              </w:rPr>
              <w:t>),</w:t>
            </w:r>
            <w:r w:rsidR="00895E69" w:rsidRPr="00096D99">
              <w:rPr>
                <w:rFonts w:ascii="Garamond" w:hAnsi="Garamond"/>
                <w:noProof w:val="0"/>
                <w:spacing w:val="28"/>
                <w:sz w:val="18"/>
                <w:szCs w:val="22"/>
                <w:lang w:val="sq-AL"/>
              </w:rPr>
              <w:t xml:space="preserve"> </w:t>
            </w:r>
            <w:r w:rsidR="00895E69" w:rsidRPr="00096D99">
              <w:rPr>
                <w:rFonts w:ascii="Garamond" w:hAnsi="Garamond"/>
                <w:noProof w:val="0"/>
                <w:sz w:val="18"/>
                <w:szCs w:val="22"/>
                <w:lang w:val="sq-AL"/>
              </w:rPr>
              <w:t>duke</w:t>
            </w:r>
            <w:r w:rsidR="00895E69" w:rsidRPr="00096D99">
              <w:rPr>
                <w:rFonts w:ascii="Garamond" w:hAnsi="Garamond"/>
                <w:noProof w:val="0"/>
                <w:spacing w:val="29"/>
                <w:sz w:val="18"/>
                <w:szCs w:val="22"/>
                <w:lang w:val="sq-AL"/>
              </w:rPr>
              <w:t xml:space="preserve"> </w:t>
            </w:r>
            <w:r w:rsidR="00895E69" w:rsidRPr="00096D99">
              <w:rPr>
                <w:rFonts w:ascii="Garamond" w:hAnsi="Garamond"/>
                <w:noProof w:val="0"/>
                <w:sz w:val="18"/>
                <w:szCs w:val="22"/>
                <w:lang w:val="sq-AL"/>
              </w:rPr>
              <w:t>përfshirë</w:t>
            </w:r>
            <w:r w:rsidR="00895E69" w:rsidRPr="00096D99">
              <w:rPr>
                <w:rFonts w:ascii="Garamond" w:hAnsi="Garamond"/>
                <w:noProof w:val="0"/>
                <w:spacing w:val="28"/>
                <w:sz w:val="18"/>
                <w:szCs w:val="22"/>
                <w:lang w:val="sq-AL"/>
              </w:rPr>
              <w:t xml:space="preserve"> </w:t>
            </w:r>
            <w:proofErr w:type="spellStart"/>
            <w:r w:rsidR="00895E69" w:rsidRPr="00096D99">
              <w:rPr>
                <w:rFonts w:ascii="Garamond" w:hAnsi="Garamond"/>
                <w:noProof w:val="0"/>
                <w:sz w:val="18"/>
                <w:szCs w:val="22"/>
                <w:lang w:val="sq-AL"/>
              </w:rPr>
              <w:t>peletizimin</w:t>
            </w:r>
            <w:proofErr w:type="spellEnd"/>
            <w:r w:rsidR="00895E69" w:rsidRPr="00096D99">
              <w:rPr>
                <w:rFonts w:ascii="Garamond" w:hAnsi="Garamond"/>
                <w:noProof w:val="0"/>
                <w:sz w:val="18"/>
                <w:szCs w:val="22"/>
                <w:lang w:val="sq-AL"/>
              </w:rPr>
              <w:t xml:space="preserve"> e tyre</w:t>
            </w:r>
          </w:p>
          <w:p w14:paraId="3BE02C7C" w14:textId="38033048" w:rsidR="00895E69" w:rsidRPr="00096D99" w:rsidRDefault="00C60849" w:rsidP="00C60849">
            <w:pPr>
              <w:pStyle w:val="ListParagraph"/>
              <w:widowControl w:val="0"/>
              <w:tabs>
                <w:tab w:val="left" w:pos="294"/>
              </w:tabs>
              <w:ind w:left="0" w:right="567"/>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w w:val="105"/>
                <w:sz w:val="18"/>
                <w:szCs w:val="22"/>
                <w:lang w:val="sq-AL"/>
              </w:rPr>
              <w:t>Prodhimi</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i</w:t>
            </w:r>
            <w:r w:rsidR="00895E69" w:rsidRPr="00096D99">
              <w:rPr>
                <w:rFonts w:ascii="Garamond" w:hAnsi="Garamond"/>
                <w:noProof w:val="0"/>
                <w:spacing w:val="-2"/>
                <w:w w:val="105"/>
                <w:sz w:val="18"/>
                <w:szCs w:val="22"/>
                <w:lang w:val="sq-AL"/>
              </w:rPr>
              <w:t xml:space="preserve"> </w:t>
            </w:r>
            <w:r w:rsidR="00895E69" w:rsidRPr="00096D99">
              <w:rPr>
                <w:rFonts w:ascii="Garamond" w:hAnsi="Garamond"/>
                <w:noProof w:val="0"/>
                <w:w w:val="105"/>
                <w:sz w:val="18"/>
                <w:szCs w:val="22"/>
                <w:lang w:val="sq-AL"/>
              </w:rPr>
              <w:t>hekurit</w:t>
            </w:r>
            <w:r w:rsidR="00895E69" w:rsidRPr="00096D99">
              <w:rPr>
                <w:rFonts w:ascii="Garamond" w:hAnsi="Garamond"/>
                <w:noProof w:val="0"/>
                <w:spacing w:val="-2"/>
                <w:w w:val="105"/>
                <w:sz w:val="18"/>
                <w:szCs w:val="22"/>
                <w:lang w:val="sq-AL"/>
              </w:rPr>
              <w:t xml:space="preserve"> </w:t>
            </w:r>
            <w:r w:rsidR="00895E69" w:rsidRPr="00096D99">
              <w:rPr>
                <w:rFonts w:ascii="Garamond" w:hAnsi="Garamond"/>
                <w:noProof w:val="0"/>
                <w:w w:val="105"/>
                <w:sz w:val="18"/>
                <w:szCs w:val="22"/>
                <w:lang w:val="sq-AL"/>
              </w:rPr>
              <w:t>ose</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çelikut</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(shkrirje</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primare</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ose</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sekondare) duke</w:t>
            </w:r>
            <w:r w:rsidR="00895E69" w:rsidRPr="00096D99">
              <w:rPr>
                <w:rFonts w:ascii="Garamond" w:hAnsi="Garamond"/>
                <w:noProof w:val="0"/>
                <w:spacing w:val="-7"/>
                <w:w w:val="105"/>
                <w:sz w:val="18"/>
                <w:szCs w:val="22"/>
                <w:lang w:val="sq-AL"/>
              </w:rPr>
              <w:t xml:space="preserve"> </w:t>
            </w:r>
            <w:r w:rsidR="00895E69" w:rsidRPr="00096D99">
              <w:rPr>
                <w:rFonts w:ascii="Garamond" w:hAnsi="Garamond"/>
                <w:noProof w:val="0"/>
                <w:w w:val="105"/>
                <w:sz w:val="18"/>
                <w:szCs w:val="22"/>
                <w:lang w:val="sq-AL"/>
              </w:rPr>
              <w:t>përfshirë</w:t>
            </w:r>
            <w:r w:rsidR="00895E69" w:rsidRPr="00096D99">
              <w:rPr>
                <w:rFonts w:ascii="Garamond" w:hAnsi="Garamond"/>
                <w:noProof w:val="0"/>
                <w:spacing w:val="-7"/>
                <w:w w:val="105"/>
                <w:sz w:val="18"/>
                <w:szCs w:val="22"/>
                <w:lang w:val="sq-AL"/>
              </w:rPr>
              <w:t xml:space="preserve"> </w:t>
            </w:r>
            <w:r w:rsidR="00895E69" w:rsidRPr="00096D99">
              <w:rPr>
                <w:rFonts w:ascii="Garamond" w:hAnsi="Garamond"/>
                <w:noProof w:val="0"/>
                <w:w w:val="105"/>
                <w:sz w:val="18"/>
                <w:szCs w:val="22"/>
                <w:lang w:val="sq-AL"/>
              </w:rPr>
              <w:t>derdhjen</w:t>
            </w:r>
            <w:r w:rsidR="00895E69" w:rsidRPr="00096D99">
              <w:rPr>
                <w:rFonts w:ascii="Garamond" w:hAnsi="Garamond"/>
                <w:noProof w:val="0"/>
                <w:spacing w:val="-7"/>
                <w:w w:val="105"/>
                <w:sz w:val="18"/>
                <w:szCs w:val="22"/>
                <w:lang w:val="sq-AL"/>
              </w:rPr>
              <w:t xml:space="preserve"> </w:t>
            </w:r>
            <w:r w:rsidR="00895E69" w:rsidRPr="00096D99">
              <w:rPr>
                <w:rFonts w:ascii="Garamond" w:hAnsi="Garamond"/>
                <w:noProof w:val="0"/>
                <w:w w:val="105"/>
                <w:sz w:val="18"/>
                <w:szCs w:val="22"/>
                <w:lang w:val="sq-AL"/>
              </w:rPr>
              <w:t>e</w:t>
            </w:r>
            <w:r w:rsidR="00895E69" w:rsidRPr="00096D99">
              <w:rPr>
                <w:rFonts w:ascii="Garamond" w:hAnsi="Garamond"/>
                <w:noProof w:val="0"/>
                <w:spacing w:val="-7"/>
                <w:w w:val="105"/>
                <w:sz w:val="18"/>
                <w:szCs w:val="22"/>
                <w:lang w:val="sq-AL"/>
              </w:rPr>
              <w:t xml:space="preserve"> </w:t>
            </w:r>
            <w:r w:rsidR="00895E69" w:rsidRPr="00096D99">
              <w:rPr>
                <w:rFonts w:ascii="Garamond" w:hAnsi="Garamond"/>
                <w:noProof w:val="0"/>
                <w:w w:val="105"/>
                <w:sz w:val="18"/>
                <w:szCs w:val="22"/>
                <w:lang w:val="sq-AL"/>
              </w:rPr>
              <w:lastRenderedPageBreak/>
              <w:t>vazhdueshme</w:t>
            </w:r>
          </w:p>
        </w:tc>
      </w:tr>
      <w:tr w:rsidR="00895E69" w:rsidRPr="00096D99" w14:paraId="1EC83725" w14:textId="77777777" w:rsidTr="00C60849">
        <w:trPr>
          <w:trHeight w:val="20"/>
        </w:trPr>
        <w:tc>
          <w:tcPr>
            <w:tcW w:w="1353" w:type="dxa"/>
          </w:tcPr>
          <w:p w14:paraId="7843EE6F"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lastRenderedPageBreak/>
              <w:t>4</w:t>
            </w:r>
          </w:p>
        </w:tc>
        <w:tc>
          <w:tcPr>
            <w:tcW w:w="7839" w:type="dxa"/>
          </w:tcPr>
          <w:p w14:paraId="611F15E7" w14:textId="7422C724" w:rsidR="00895E69" w:rsidRPr="00096D99" w:rsidRDefault="00C60849" w:rsidP="00C60849">
            <w:pPr>
              <w:widowControl w:val="0"/>
              <w:tabs>
                <w:tab w:val="left" w:pos="317"/>
              </w:tabs>
              <w:ind w:right="210"/>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ose</w:t>
            </w:r>
            <w:r w:rsidR="00895E69" w:rsidRPr="00096D99">
              <w:rPr>
                <w:rFonts w:ascii="Garamond" w:hAnsi="Garamond"/>
                <w:spacing w:val="-4"/>
                <w:w w:val="105"/>
                <w:sz w:val="18"/>
                <w:lang w:val="sq-AL"/>
              </w:rPr>
              <w:t xml:space="preserve"> </w:t>
            </w:r>
            <w:r w:rsidR="00895E69" w:rsidRPr="00096D99">
              <w:rPr>
                <w:rFonts w:ascii="Garamond" w:hAnsi="Garamond"/>
                <w:w w:val="105"/>
                <w:sz w:val="18"/>
                <w:lang w:val="sq-AL"/>
              </w:rPr>
              <w:t>përpunimi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metaleve</w:t>
            </w:r>
            <w:r w:rsidR="00895E69" w:rsidRPr="00096D99">
              <w:rPr>
                <w:rFonts w:ascii="Garamond" w:hAnsi="Garamond"/>
                <w:spacing w:val="-6"/>
                <w:w w:val="105"/>
                <w:sz w:val="18"/>
                <w:lang w:val="sq-AL"/>
              </w:rPr>
              <w:t xml:space="preserve"> </w:t>
            </w:r>
            <w:proofErr w:type="spellStart"/>
            <w:r w:rsidR="00895E69" w:rsidRPr="00096D99">
              <w:rPr>
                <w:rFonts w:ascii="Garamond" w:hAnsi="Garamond"/>
                <w:w w:val="105"/>
                <w:sz w:val="18"/>
                <w:lang w:val="sq-AL"/>
              </w:rPr>
              <w:t>ferroze</w:t>
            </w:r>
            <w:proofErr w:type="spellEnd"/>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(duke</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përfshirë</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i</w:t>
            </w:r>
            <w:r w:rsidR="00895E69" w:rsidRPr="00096D99">
              <w:rPr>
                <w:rFonts w:ascii="Garamond" w:hAnsi="Garamond"/>
                <w:w w:val="104"/>
                <w:sz w:val="18"/>
                <w:lang w:val="sq-AL"/>
              </w:rPr>
              <w:t xml:space="preserve"> </w:t>
            </w:r>
            <w:r w:rsidR="00895E69" w:rsidRPr="00096D99">
              <w:rPr>
                <w:rFonts w:ascii="Garamond" w:hAnsi="Garamond"/>
                <w:w w:val="105"/>
                <w:sz w:val="18"/>
                <w:lang w:val="sq-AL"/>
              </w:rPr>
              <w:t>aliazheve</w:t>
            </w:r>
            <w:r w:rsidR="00895E69" w:rsidRPr="00096D99">
              <w:rPr>
                <w:rFonts w:ascii="Garamond" w:hAnsi="Garamond"/>
                <w:spacing w:val="-14"/>
                <w:w w:val="105"/>
                <w:sz w:val="18"/>
                <w:lang w:val="sq-AL"/>
              </w:rPr>
              <w:t xml:space="preserve"> </w:t>
            </w:r>
            <w:r w:rsidR="00895E69" w:rsidRPr="00096D99">
              <w:rPr>
                <w:rFonts w:ascii="Garamond" w:hAnsi="Garamond"/>
                <w:w w:val="105"/>
                <w:sz w:val="18"/>
                <w:lang w:val="sq-AL"/>
              </w:rPr>
              <w:t>metalike)</w:t>
            </w:r>
          </w:p>
          <w:p w14:paraId="0098293F" w14:textId="753E9634" w:rsidR="00895E69" w:rsidRPr="00096D99" w:rsidRDefault="00C60849" w:rsidP="00C60849">
            <w:pPr>
              <w:widowControl w:val="0"/>
              <w:tabs>
                <w:tab w:val="left" w:pos="317"/>
              </w:tabs>
              <w:ind w:left="-20"/>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aluminit</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sekondar</w:t>
            </w:r>
          </w:p>
          <w:p w14:paraId="6872FFB2" w14:textId="3B23AABF" w:rsidR="00895E69" w:rsidRPr="00096D99" w:rsidRDefault="00C60849" w:rsidP="00C60849">
            <w:pPr>
              <w:widowControl w:val="0"/>
              <w:tabs>
                <w:tab w:val="left" w:pos="317"/>
              </w:tabs>
              <w:ind w:left="-20"/>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ose</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përpunimi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metaleve</w:t>
            </w:r>
            <w:r w:rsidR="00895E69" w:rsidRPr="00096D99">
              <w:rPr>
                <w:rFonts w:ascii="Garamond" w:hAnsi="Garamond"/>
                <w:spacing w:val="-7"/>
                <w:w w:val="105"/>
                <w:sz w:val="18"/>
                <w:lang w:val="sq-AL"/>
              </w:rPr>
              <w:t xml:space="preserve"> </w:t>
            </w:r>
            <w:proofErr w:type="spellStart"/>
            <w:r w:rsidR="00895E69" w:rsidRPr="00096D99">
              <w:rPr>
                <w:rFonts w:ascii="Garamond" w:hAnsi="Garamond"/>
                <w:w w:val="105"/>
                <w:sz w:val="18"/>
                <w:lang w:val="sq-AL"/>
              </w:rPr>
              <w:t>joferroze</w:t>
            </w:r>
            <w:proofErr w:type="spellEnd"/>
            <w:r w:rsidR="00895E69" w:rsidRPr="00096D99">
              <w:rPr>
                <w:rFonts w:ascii="Garamond" w:hAnsi="Garamond"/>
                <w:w w:val="105"/>
                <w:sz w:val="18"/>
                <w:lang w:val="sq-AL"/>
              </w:rPr>
              <w:t>,</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duke</w:t>
            </w:r>
            <w:r w:rsidR="00895E69" w:rsidRPr="00096D99">
              <w:rPr>
                <w:rFonts w:ascii="Garamond" w:hAnsi="Garamond"/>
                <w:spacing w:val="-6"/>
                <w:w w:val="105"/>
                <w:sz w:val="18"/>
                <w:lang w:val="sq-AL"/>
              </w:rPr>
              <w:t xml:space="preserve"> </w:t>
            </w:r>
            <w:r w:rsidR="00895E69" w:rsidRPr="00096D99">
              <w:rPr>
                <w:rFonts w:ascii="Garamond" w:hAnsi="Garamond"/>
                <w:w w:val="105"/>
                <w:sz w:val="18"/>
                <w:lang w:val="sq-AL"/>
              </w:rPr>
              <w:t>përfshirë</w:t>
            </w:r>
            <w:r w:rsidR="00895E69" w:rsidRPr="00096D99">
              <w:rPr>
                <w:rFonts w:ascii="Garamond" w:hAnsi="Garamond"/>
                <w:w w:val="104"/>
                <w:sz w:val="18"/>
                <w:lang w:val="sq-AL"/>
              </w:rPr>
              <w:t xml:space="preserve"> </w:t>
            </w:r>
            <w:r w:rsidR="00895E69" w:rsidRPr="00096D99">
              <w:rPr>
                <w:rFonts w:ascii="Garamond" w:hAnsi="Garamond"/>
                <w:w w:val="105"/>
                <w:sz w:val="18"/>
                <w:lang w:val="sq-AL"/>
              </w:rPr>
              <w:t>prodhimin</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e</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aliazheve</w:t>
            </w:r>
          </w:p>
        </w:tc>
      </w:tr>
      <w:tr w:rsidR="00895E69" w:rsidRPr="00096D99" w14:paraId="522C214C" w14:textId="77777777" w:rsidTr="00C60849">
        <w:trPr>
          <w:trHeight w:val="20"/>
        </w:trPr>
        <w:tc>
          <w:tcPr>
            <w:tcW w:w="1353" w:type="dxa"/>
          </w:tcPr>
          <w:p w14:paraId="01F83F77"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5 </w:t>
            </w:r>
          </w:p>
        </w:tc>
        <w:tc>
          <w:tcPr>
            <w:tcW w:w="7839" w:type="dxa"/>
          </w:tcPr>
          <w:p w14:paraId="2BA77479" w14:textId="77777777" w:rsidR="00895E69" w:rsidRPr="00096D99" w:rsidRDefault="00895E69" w:rsidP="00507906">
            <w:pPr>
              <w:pStyle w:val="ListParagraph"/>
              <w:widowControl w:val="0"/>
              <w:tabs>
                <w:tab w:val="left" w:pos="317"/>
              </w:tabs>
              <w:ind w:left="0"/>
              <w:contextualSpacing w:val="0"/>
              <w:rPr>
                <w:rFonts w:ascii="Garamond" w:hAnsi="Garamond"/>
                <w:noProof w:val="0"/>
                <w:w w:val="105"/>
                <w:sz w:val="18"/>
                <w:lang w:val="sq-AL"/>
              </w:rPr>
            </w:pPr>
            <w:r w:rsidRPr="00096D99">
              <w:rPr>
                <w:rFonts w:ascii="Garamond" w:hAnsi="Garamond"/>
                <w:noProof w:val="0"/>
                <w:w w:val="105"/>
                <w:sz w:val="18"/>
                <w:szCs w:val="22"/>
                <w:lang w:val="sq-AL"/>
              </w:rPr>
              <w:t>Prodhimi</w:t>
            </w:r>
            <w:r w:rsidRPr="00096D99">
              <w:rPr>
                <w:rFonts w:ascii="Garamond" w:hAnsi="Garamond"/>
                <w:noProof w:val="0"/>
                <w:spacing w:val="-2"/>
                <w:w w:val="105"/>
                <w:sz w:val="18"/>
                <w:szCs w:val="22"/>
                <w:lang w:val="sq-AL"/>
              </w:rPr>
              <w:t xml:space="preserve"> </w:t>
            </w:r>
            <w:r w:rsidRPr="00096D99">
              <w:rPr>
                <w:rFonts w:ascii="Garamond" w:hAnsi="Garamond"/>
                <w:noProof w:val="0"/>
                <w:w w:val="105"/>
                <w:sz w:val="18"/>
                <w:szCs w:val="22"/>
                <w:lang w:val="sq-AL"/>
              </w:rPr>
              <w:t>i</w:t>
            </w:r>
            <w:r w:rsidRPr="00096D99">
              <w:rPr>
                <w:rFonts w:ascii="Garamond" w:hAnsi="Garamond"/>
                <w:noProof w:val="0"/>
                <w:spacing w:val="-1"/>
                <w:w w:val="105"/>
                <w:sz w:val="18"/>
                <w:szCs w:val="22"/>
                <w:lang w:val="sq-AL"/>
              </w:rPr>
              <w:t xml:space="preserve"> </w:t>
            </w:r>
            <w:r w:rsidRPr="00096D99">
              <w:rPr>
                <w:rFonts w:ascii="Garamond" w:hAnsi="Garamond"/>
                <w:noProof w:val="0"/>
                <w:w w:val="105"/>
                <w:sz w:val="18"/>
                <w:szCs w:val="22"/>
                <w:lang w:val="sq-AL"/>
              </w:rPr>
              <w:t>aluminit</w:t>
            </w:r>
            <w:r w:rsidRPr="00096D99">
              <w:rPr>
                <w:rFonts w:ascii="Garamond" w:hAnsi="Garamond"/>
                <w:noProof w:val="0"/>
                <w:spacing w:val="-1"/>
                <w:w w:val="105"/>
                <w:sz w:val="18"/>
                <w:szCs w:val="22"/>
                <w:lang w:val="sq-AL"/>
              </w:rPr>
              <w:t xml:space="preserve"> </w:t>
            </w:r>
            <w:r w:rsidRPr="00096D99">
              <w:rPr>
                <w:rFonts w:ascii="Garamond" w:hAnsi="Garamond"/>
                <w:noProof w:val="0"/>
                <w:w w:val="105"/>
                <w:sz w:val="18"/>
                <w:szCs w:val="22"/>
                <w:lang w:val="sq-AL"/>
              </w:rPr>
              <w:t>primar</w:t>
            </w:r>
            <w:r w:rsidRPr="00096D99">
              <w:rPr>
                <w:rFonts w:ascii="Garamond" w:hAnsi="Garamond"/>
                <w:noProof w:val="0"/>
                <w:spacing w:val="-2"/>
                <w:w w:val="105"/>
                <w:sz w:val="18"/>
                <w:szCs w:val="22"/>
                <w:lang w:val="sq-AL"/>
              </w:rPr>
              <w:t xml:space="preserve"> </w:t>
            </w:r>
            <w:r w:rsidRPr="00096D99">
              <w:rPr>
                <w:rFonts w:ascii="Garamond" w:hAnsi="Garamond"/>
                <w:noProof w:val="0"/>
                <w:w w:val="105"/>
                <w:sz w:val="18"/>
                <w:szCs w:val="22"/>
                <w:lang w:val="sq-AL"/>
              </w:rPr>
              <w:t>ose</w:t>
            </w:r>
            <w:r w:rsidRPr="00096D99">
              <w:rPr>
                <w:rFonts w:ascii="Garamond" w:hAnsi="Garamond"/>
                <w:noProof w:val="0"/>
                <w:spacing w:val="-1"/>
                <w:w w:val="105"/>
                <w:sz w:val="18"/>
                <w:szCs w:val="22"/>
                <w:lang w:val="sq-AL"/>
              </w:rPr>
              <w:t xml:space="preserve"> </w:t>
            </w:r>
            <w:r w:rsidRPr="00096D99">
              <w:rPr>
                <w:rFonts w:ascii="Garamond" w:hAnsi="Garamond"/>
                <w:noProof w:val="0"/>
                <w:w w:val="105"/>
                <w:sz w:val="18"/>
                <w:szCs w:val="22"/>
                <w:lang w:val="sq-AL"/>
              </w:rPr>
              <w:t>i</w:t>
            </w:r>
            <w:r w:rsidRPr="00096D99">
              <w:rPr>
                <w:rFonts w:ascii="Garamond" w:hAnsi="Garamond"/>
                <w:noProof w:val="0"/>
                <w:spacing w:val="-1"/>
                <w:w w:val="105"/>
                <w:sz w:val="18"/>
                <w:szCs w:val="22"/>
                <w:lang w:val="sq-AL"/>
              </w:rPr>
              <w:t xml:space="preserve"> </w:t>
            </w:r>
            <w:r w:rsidRPr="00096D99">
              <w:rPr>
                <w:rFonts w:ascii="Garamond" w:hAnsi="Garamond"/>
                <w:noProof w:val="0"/>
                <w:w w:val="105"/>
                <w:sz w:val="18"/>
                <w:szCs w:val="22"/>
                <w:lang w:val="sq-AL"/>
              </w:rPr>
              <w:t>oksidit</w:t>
            </w:r>
            <w:r w:rsidRPr="00096D99">
              <w:rPr>
                <w:rFonts w:ascii="Garamond" w:hAnsi="Garamond"/>
                <w:noProof w:val="0"/>
                <w:spacing w:val="-1"/>
                <w:w w:val="105"/>
                <w:sz w:val="18"/>
                <w:szCs w:val="22"/>
                <w:lang w:val="sq-AL"/>
              </w:rPr>
              <w:t xml:space="preserve"> </w:t>
            </w:r>
            <w:r w:rsidRPr="00096D99">
              <w:rPr>
                <w:rFonts w:ascii="Garamond" w:hAnsi="Garamond"/>
                <w:noProof w:val="0"/>
                <w:w w:val="105"/>
                <w:sz w:val="18"/>
                <w:szCs w:val="22"/>
                <w:lang w:val="sq-AL"/>
              </w:rPr>
              <w:t>të</w:t>
            </w:r>
            <w:r w:rsidRPr="00096D99">
              <w:rPr>
                <w:rFonts w:ascii="Garamond" w:hAnsi="Garamond"/>
                <w:noProof w:val="0"/>
                <w:spacing w:val="-3"/>
                <w:w w:val="105"/>
                <w:sz w:val="18"/>
                <w:szCs w:val="22"/>
                <w:lang w:val="sq-AL"/>
              </w:rPr>
              <w:t xml:space="preserve"> </w:t>
            </w:r>
            <w:r w:rsidRPr="00096D99">
              <w:rPr>
                <w:rFonts w:ascii="Garamond" w:hAnsi="Garamond"/>
                <w:noProof w:val="0"/>
                <w:w w:val="105"/>
                <w:sz w:val="18"/>
                <w:szCs w:val="22"/>
                <w:lang w:val="sq-AL"/>
              </w:rPr>
              <w:t>aluminit</w:t>
            </w:r>
            <w:r w:rsidRPr="00096D99">
              <w:rPr>
                <w:rFonts w:ascii="Garamond" w:hAnsi="Garamond"/>
                <w:noProof w:val="0"/>
                <w:spacing w:val="-2"/>
                <w:w w:val="105"/>
                <w:sz w:val="18"/>
                <w:szCs w:val="22"/>
                <w:lang w:val="sq-AL"/>
              </w:rPr>
              <w:t xml:space="preserve"> </w:t>
            </w:r>
            <w:r w:rsidRPr="00096D99">
              <w:rPr>
                <w:rFonts w:ascii="Garamond" w:hAnsi="Garamond"/>
                <w:noProof w:val="0"/>
                <w:w w:val="105"/>
                <w:sz w:val="18"/>
                <w:szCs w:val="22"/>
                <w:lang w:val="sq-AL"/>
              </w:rPr>
              <w:t>(shkarkimet</w:t>
            </w:r>
            <w:r w:rsidRPr="00096D99">
              <w:rPr>
                <w:rFonts w:ascii="Garamond" w:hAnsi="Garamond"/>
                <w:noProof w:val="0"/>
                <w:spacing w:val="-2"/>
                <w:w w:val="105"/>
                <w:sz w:val="18"/>
                <w:szCs w:val="22"/>
                <w:lang w:val="sq-AL"/>
              </w:rPr>
              <w:t xml:space="preserve"> </w:t>
            </w:r>
            <w:r w:rsidRPr="00096D99">
              <w:rPr>
                <w:rFonts w:ascii="Garamond" w:hAnsi="Garamond"/>
                <w:noProof w:val="0"/>
                <w:w w:val="105"/>
                <w:sz w:val="18"/>
                <w:szCs w:val="22"/>
                <w:lang w:val="sq-AL"/>
              </w:rPr>
              <w:t>e</w:t>
            </w:r>
            <w:r w:rsidRPr="00096D99">
              <w:rPr>
                <w:rFonts w:ascii="Garamond" w:hAnsi="Garamond"/>
                <w:noProof w:val="0"/>
                <w:w w:val="104"/>
                <w:sz w:val="18"/>
                <w:szCs w:val="22"/>
                <w:lang w:val="sq-AL"/>
              </w:rPr>
              <w:t xml:space="preserve"> </w:t>
            </w:r>
            <w:r w:rsidRPr="00096D99">
              <w:rPr>
                <w:rFonts w:ascii="Garamond" w:hAnsi="Garamond"/>
                <w:noProof w:val="0"/>
                <w:w w:val="105"/>
                <w:sz w:val="18"/>
                <w:szCs w:val="22"/>
                <w:lang w:val="sq-AL"/>
              </w:rPr>
              <w:t>CO</w:t>
            </w:r>
            <w:r w:rsidRPr="00096D99">
              <w:rPr>
                <w:rFonts w:ascii="Garamond" w:hAnsi="Garamond"/>
                <w:noProof w:val="0"/>
                <w:w w:val="105"/>
                <w:position w:val="-2"/>
                <w:sz w:val="18"/>
                <w:szCs w:val="22"/>
                <w:vertAlign w:val="subscript"/>
                <w:lang w:val="sq-AL"/>
              </w:rPr>
              <w:t>2</w:t>
            </w:r>
            <w:r w:rsidRPr="00096D99">
              <w:rPr>
                <w:rFonts w:ascii="Garamond" w:hAnsi="Garamond"/>
                <w:noProof w:val="0"/>
                <w:w w:val="105"/>
                <w:sz w:val="18"/>
                <w:szCs w:val="22"/>
                <w:lang w:val="sq-AL"/>
              </w:rPr>
              <w:t>dhe</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PFC)</w:t>
            </w:r>
          </w:p>
        </w:tc>
      </w:tr>
      <w:tr w:rsidR="00895E69" w:rsidRPr="00096D99" w14:paraId="767B7D59" w14:textId="77777777" w:rsidTr="00C60849">
        <w:trPr>
          <w:trHeight w:val="20"/>
        </w:trPr>
        <w:tc>
          <w:tcPr>
            <w:tcW w:w="1353" w:type="dxa"/>
          </w:tcPr>
          <w:p w14:paraId="02063B34"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6 </w:t>
            </w:r>
          </w:p>
        </w:tc>
        <w:tc>
          <w:tcPr>
            <w:tcW w:w="7839" w:type="dxa"/>
          </w:tcPr>
          <w:p w14:paraId="4419DE28" w14:textId="17FAA5AF" w:rsidR="00895E69" w:rsidRPr="00096D99" w:rsidRDefault="00C60849" w:rsidP="00C60849">
            <w:pPr>
              <w:widowControl w:val="0"/>
              <w:tabs>
                <w:tab w:val="left" w:pos="317"/>
              </w:tabs>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5"/>
                <w:w w:val="105"/>
                <w:sz w:val="18"/>
                <w:lang w:val="sq-AL"/>
              </w:rPr>
              <w:t xml:space="preserve"> </w:t>
            </w:r>
            <w:proofErr w:type="spellStart"/>
            <w:r w:rsidR="00895E69" w:rsidRPr="00096D99">
              <w:rPr>
                <w:rFonts w:ascii="Garamond" w:hAnsi="Garamond"/>
                <w:w w:val="105"/>
                <w:sz w:val="18"/>
                <w:lang w:val="sq-AL"/>
              </w:rPr>
              <w:t>klinkerit</w:t>
            </w:r>
            <w:proofErr w:type="spellEnd"/>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të</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çimentos</w:t>
            </w:r>
          </w:p>
          <w:p w14:paraId="2F6C7B14" w14:textId="7DD7C8B4" w:rsidR="00895E69" w:rsidRPr="00096D99" w:rsidRDefault="00C60849" w:rsidP="00C60849">
            <w:pPr>
              <w:pStyle w:val="ListParagraph"/>
              <w:widowControl w:val="0"/>
              <w:tabs>
                <w:tab w:val="left" w:pos="294"/>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w w:val="105"/>
                <w:sz w:val="18"/>
                <w:szCs w:val="22"/>
                <w:lang w:val="sq-AL"/>
              </w:rPr>
              <w:t>Prodhimi</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i</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gëlqeres,</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ose</w:t>
            </w:r>
            <w:r w:rsidR="00895E69" w:rsidRPr="00096D99">
              <w:rPr>
                <w:rFonts w:ascii="Garamond" w:hAnsi="Garamond"/>
                <w:noProof w:val="0"/>
                <w:spacing w:val="-4"/>
                <w:w w:val="105"/>
                <w:sz w:val="18"/>
                <w:szCs w:val="22"/>
                <w:lang w:val="sq-AL"/>
              </w:rPr>
              <w:t xml:space="preserve"> </w:t>
            </w:r>
            <w:proofErr w:type="spellStart"/>
            <w:r w:rsidR="00895E69" w:rsidRPr="00096D99">
              <w:rPr>
                <w:rFonts w:ascii="Garamond" w:hAnsi="Garamond"/>
                <w:noProof w:val="0"/>
                <w:w w:val="105"/>
                <w:sz w:val="18"/>
                <w:szCs w:val="22"/>
                <w:lang w:val="sq-AL"/>
              </w:rPr>
              <w:t>kalcinimi</w:t>
            </w:r>
            <w:proofErr w:type="spellEnd"/>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i</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dolomitit</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ose</w:t>
            </w:r>
            <w:r w:rsidR="00895E69" w:rsidRPr="00096D99">
              <w:rPr>
                <w:rFonts w:ascii="Garamond" w:hAnsi="Garamond"/>
                <w:noProof w:val="0"/>
                <w:spacing w:val="-5"/>
                <w:w w:val="105"/>
                <w:sz w:val="18"/>
                <w:szCs w:val="22"/>
                <w:lang w:val="sq-AL"/>
              </w:rPr>
              <w:t xml:space="preserve"> </w:t>
            </w:r>
            <w:r w:rsidR="00895E69" w:rsidRPr="00096D99">
              <w:rPr>
                <w:rFonts w:ascii="Garamond" w:hAnsi="Garamond"/>
                <w:noProof w:val="0"/>
                <w:w w:val="105"/>
                <w:sz w:val="18"/>
                <w:szCs w:val="22"/>
                <w:lang w:val="sq-AL"/>
              </w:rPr>
              <w:t>magnezit</w:t>
            </w:r>
          </w:p>
          <w:p w14:paraId="6FBA70E0" w14:textId="3C59F9E6" w:rsidR="00895E69" w:rsidRPr="00096D99" w:rsidRDefault="00C60849" w:rsidP="00C60849">
            <w:pPr>
              <w:pStyle w:val="ListParagraph"/>
              <w:widowControl w:val="0"/>
              <w:tabs>
                <w:tab w:val="left" w:pos="294"/>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Prodhimi</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i</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qelqit,</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duke</w:t>
            </w:r>
            <w:r w:rsidR="00895E69" w:rsidRPr="00096D99">
              <w:rPr>
                <w:rFonts w:ascii="Garamond" w:hAnsi="Garamond"/>
                <w:noProof w:val="0"/>
                <w:spacing w:val="-8"/>
                <w:sz w:val="18"/>
                <w:szCs w:val="22"/>
                <w:lang w:val="sq-AL"/>
              </w:rPr>
              <w:t xml:space="preserve"> </w:t>
            </w:r>
            <w:r w:rsidR="00895E69" w:rsidRPr="00096D99">
              <w:rPr>
                <w:rFonts w:ascii="Garamond" w:hAnsi="Garamond"/>
                <w:noProof w:val="0"/>
                <w:sz w:val="18"/>
                <w:szCs w:val="22"/>
                <w:lang w:val="sq-AL"/>
              </w:rPr>
              <w:t>përfshirë</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i</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fibrave</w:t>
            </w:r>
            <w:r w:rsidR="00895E69" w:rsidRPr="00096D99">
              <w:rPr>
                <w:rFonts w:ascii="Garamond" w:hAnsi="Garamond"/>
                <w:noProof w:val="0"/>
                <w:spacing w:val="-8"/>
                <w:sz w:val="18"/>
                <w:szCs w:val="22"/>
                <w:lang w:val="sq-AL"/>
              </w:rPr>
              <w:t xml:space="preserve"> </w:t>
            </w:r>
            <w:r w:rsidR="00895E69" w:rsidRPr="00096D99">
              <w:rPr>
                <w:rFonts w:ascii="Garamond" w:hAnsi="Garamond"/>
                <w:noProof w:val="0"/>
                <w:sz w:val="18"/>
                <w:szCs w:val="22"/>
                <w:lang w:val="sq-AL"/>
              </w:rPr>
              <w:t>të</w:t>
            </w:r>
            <w:r w:rsidR="00895E69" w:rsidRPr="00096D99">
              <w:rPr>
                <w:rFonts w:ascii="Garamond" w:hAnsi="Garamond"/>
                <w:noProof w:val="0"/>
                <w:spacing w:val="-9"/>
                <w:sz w:val="18"/>
                <w:szCs w:val="22"/>
                <w:lang w:val="sq-AL"/>
              </w:rPr>
              <w:t xml:space="preserve"> </w:t>
            </w:r>
            <w:r w:rsidR="00895E69" w:rsidRPr="00096D99">
              <w:rPr>
                <w:rFonts w:ascii="Garamond" w:hAnsi="Garamond"/>
                <w:noProof w:val="0"/>
                <w:sz w:val="18"/>
                <w:szCs w:val="22"/>
                <w:lang w:val="sq-AL"/>
              </w:rPr>
              <w:t>qelqit</w:t>
            </w:r>
          </w:p>
          <w:p w14:paraId="5E892D92" w14:textId="19A06D49" w:rsidR="00895E69" w:rsidRPr="00096D99" w:rsidRDefault="00C60849" w:rsidP="00C60849">
            <w:pPr>
              <w:pStyle w:val="ListParagraph"/>
              <w:widowControl w:val="0"/>
              <w:tabs>
                <w:tab w:val="left" w:pos="317"/>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Prodhimi</w:t>
            </w:r>
            <w:r w:rsidR="00895E69" w:rsidRPr="00096D99">
              <w:rPr>
                <w:rFonts w:ascii="Garamond" w:hAnsi="Garamond"/>
                <w:noProof w:val="0"/>
                <w:spacing w:val="-14"/>
                <w:sz w:val="18"/>
                <w:szCs w:val="22"/>
                <w:lang w:val="sq-AL"/>
              </w:rPr>
              <w:t xml:space="preserve"> </w:t>
            </w:r>
            <w:r w:rsidR="00895E69" w:rsidRPr="00096D99">
              <w:rPr>
                <w:rFonts w:ascii="Garamond" w:hAnsi="Garamond"/>
                <w:noProof w:val="0"/>
                <w:sz w:val="18"/>
                <w:szCs w:val="22"/>
                <w:lang w:val="sq-AL"/>
              </w:rPr>
              <w:t>i</w:t>
            </w:r>
            <w:r w:rsidR="00895E69" w:rsidRPr="00096D99">
              <w:rPr>
                <w:rFonts w:ascii="Garamond" w:hAnsi="Garamond"/>
                <w:noProof w:val="0"/>
                <w:spacing w:val="-14"/>
                <w:sz w:val="18"/>
                <w:szCs w:val="22"/>
                <w:lang w:val="sq-AL"/>
              </w:rPr>
              <w:t xml:space="preserve"> </w:t>
            </w:r>
            <w:r w:rsidR="00895E69" w:rsidRPr="00096D99">
              <w:rPr>
                <w:rFonts w:ascii="Garamond" w:hAnsi="Garamond"/>
                <w:noProof w:val="0"/>
                <w:sz w:val="18"/>
                <w:szCs w:val="22"/>
                <w:lang w:val="sq-AL"/>
              </w:rPr>
              <w:t>produkteve</w:t>
            </w:r>
            <w:r w:rsidR="00895E69" w:rsidRPr="00096D99">
              <w:rPr>
                <w:rFonts w:ascii="Garamond" w:hAnsi="Garamond"/>
                <w:noProof w:val="0"/>
                <w:spacing w:val="-14"/>
                <w:sz w:val="18"/>
                <w:szCs w:val="22"/>
                <w:lang w:val="sq-AL"/>
              </w:rPr>
              <w:t xml:space="preserve"> </w:t>
            </w:r>
            <w:r w:rsidR="00895E69" w:rsidRPr="00096D99">
              <w:rPr>
                <w:rFonts w:ascii="Garamond" w:hAnsi="Garamond"/>
                <w:noProof w:val="0"/>
                <w:sz w:val="18"/>
                <w:szCs w:val="22"/>
                <w:lang w:val="sq-AL"/>
              </w:rPr>
              <w:t>qeramike</w:t>
            </w:r>
            <w:r w:rsidR="00895E69" w:rsidRPr="00096D99">
              <w:rPr>
                <w:rFonts w:ascii="Garamond" w:hAnsi="Garamond"/>
                <w:noProof w:val="0"/>
                <w:spacing w:val="-14"/>
                <w:sz w:val="18"/>
                <w:szCs w:val="22"/>
                <w:lang w:val="sq-AL"/>
              </w:rPr>
              <w:t xml:space="preserve"> </w:t>
            </w:r>
            <w:r w:rsidR="00895E69" w:rsidRPr="00096D99">
              <w:rPr>
                <w:rFonts w:ascii="Garamond" w:hAnsi="Garamond"/>
                <w:noProof w:val="0"/>
                <w:sz w:val="18"/>
                <w:szCs w:val="22"/>
                <w:lang w:val="sq-AL"/>
              </w:rPr>
              <w:t>nëpërmjet</w:t>
            </w:r>
            <w:r w:rsidR="00895E69" w:rsidRPr="00096D99">
              <w:rPr>
                <w:rFonts w:ascii="Garamond" w:hAnsi="Garamond"/>
                <w:noProof w:val="0"/>
                <w:spacing w:val="-14"/>
                <w:sz w:val="18"/>
                <w:szCs w:val="22"/>
                <w:lang w:val="sq-AL"/>
              </w:rPr>
              <w:t xml:space="preserve"> </w:t>
            </w:r>
            <w:r w:rsidR="00895E69" w:rsidRPr="00096D99">
              <w:rPr>
                <w:rFonts w:ascii="Garamond" w:hAnsi="Garamond"/>
                <w:noProof w:val="0"/>
                <w:sz w:val="18"/>
                <w:szCs w:val="22"/>
                <w:lang w:val="sq-AL"/>
              </w:rPr>
              <w:t>pjekjes</w:t>
            </w:r>
          </w:p>
          <w:p w14:paraId="4FA61EF8" w14:textId="5A2A149F" w:rsidR="00895E69" w:rsidRPr="00096D99" w:rsidRDefault="00C60849" w:rsidP="00C60849">
            <w:pPr>
              <w:pStyle w:val="ListParagraph"/>
              <w:widowControl w:val="0"/>
              <w:tabs>
                <w:tab w:val="left" w:pos="317"/>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 xml:space="preserve">Prodhimi i materialeve izoluese me bazë leshi mineral </w:t>
            </w:r>
          </w:p>
          <w:p w14:paraId="32FEDD45" w14:textId="34F64E20" w:rsidR="00895E69" w:rsidRPr="00096D99" w:rsidRDefault="00C60849" w:rsidP="00C60849">
            <w:pPr>
              <w:pStyle w:val="ListParagraph"/>
              <w:widowControl w:val="0"/>
              <w:tabs>
                <w:tab w:val="left" w:pos="317"/>
              </w:tabs>
              <w:ind w:left="0"/>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 xml:space="preserve">Tharja ose </w:t>
            </w:r>
            <w:proofErr w:type="spellStart"/>
            <w:r w:rsidR="00895E69" w:rsidRPr="00096D99">
              <w:rPr>
                <w:rFonts w:ascii="Garamond" w:hAnsi="Garamond"/>
                <w:noProof w:val="0"/>
                <w:sz w:val="18"/>
                <w:szCs w:val="22"/>
                <w:lang w:val="sq-AL"/>
              </w:rPr>
              <w:t>kalcinimi</w:t>
            </w:r>
            <w:proofErr w:type="spellEnd"/>
            <w:r w:rsidR="00895E69" w:rsidRPr="00096D99">
              <w:rPr>
                <w:rFonts w:ascii="Garamond" w:hAnsi="Garamond"/>
                <w:noProof w:val="0"/>
                <w:sz w:val="18"/>
                <w:szCs w:val="22"/>
                <w:lang w:val="sq-AL"/>
              </w:rPr>
              <w:t xml:space="preserve"> i gipsit apo prodhimi i fletëve</w:t>
            </w:r>
            <w:r w:rsidR="00A43330" w:rsidRPr="00096D99">
              <w:rPr>
                <w:rFonts w:ascii="Garamond" w:hAnsi="Garamond"/>
                <w:noProof w:val="0"/>
                <w:sz w:val="18"/>
                <w:szCs w:val="22"/>
                <w:lang w:val="sq-AL"/>
              </w:rPr>
              <w:t>/</w:t>
            </w:r>
            <w:r w:rsidR="00895E69" w:rsidRPr="00096D99">
              <w:rPr>
                <w:rFonts w:ascii="Garamond" w:hAnsi="Garamond"/>
                <w:noProof w:val="0"/>
                <w:sz w:val="18"/>
                <w:szCs w:val="22"/>
                <w:lang w:val="sq-AL"/>
              </w:rPr>
              <w:t>pllakave</w:t>
            </w:r>
            <w:r w:rsidR="00A43330" w:rsidRPr="00096D99">
              <w:rPr>
                <w:rFonts w:ascii="Garamond" w:hAnsi="Garamond"/>
                <w:noProof w:val="0"/>
                <w:sz w:val="18"/>
                <w:szCs w:val="22"/>
                <w:lang w:val="sq-AL"/>
              </w:rPr>
              <w:t>/</w:t>
            </w:r>
            <w:r w:rsidR="00895E69" w:rsidRPr="00096D99">
              <w:rPr>
                <w:rFonts w:ascii="Garamond" w:hAnsi="Garamond"/>
                <w:noProof w:val="0"/>
                <w:sz w:val="18"/>
                <w:szCs w:val="22"/>
                <w:lang w:val="sq-AL"/>
              </w:rPr>
              <w:t xml:space="preserve">paneleve prej gipsi dhe materialeve të tjera prej gipsi </w:t>
            </w:r>
          </w:p>
        </w:tc>
      </w:tr>
      <w:tr w:rsidR="00895E69" w:rsidRPr="00096D99" w14:paraId="2B18BFF3" w14:textId="77777777" w:rsidTr="00C60849">
        <w:trPr>
          <w:trHeight w:val="20"/>
        </w:trPr>
        <w:tc>
          <w:tcPr>
            <w:tcW w:w="1353" w:type="dxa"/>
          </w:tcPr>
          <w:p w14:paraId="7A84C500"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7</w:t>
            </w:r>
          </w:p>
        </w:tc>
        <w:tc>
          <w:tcPr>
            <w:tcW w:w="7839" w:type="dxa"/>
          </w:tcPr>
          <w:p w14:paraId="52869300" w14:textId="76038AEE" w:rsidR="00895E69" w:rsidRPr="00096D99" w:rsidRDefault="00C60849" w:rsidP="00C60849">
            <w:pPr>
              <w:pStyle w:val="ListParagraph"/>
              <w:widowControl w:val="0"/>
              <w:tabs>
                <w:tab w:val="left" w:pos="270"/>
              </w:tabs>
              <w:ind w:left="0" w:right="-7"/>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w w:val="105"/>
                <w:sz w:val="18"/>
                <w:szCs w:val="22"/>
                <w:lang w:val="sq-AL"/>
              </w:rPr>
              <w:t>Prodhimi</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i</w:t>
            </w:r>
            <w:r w:rsidR="00895E69" w:rsidRPr="00096D99">
              <w:rPr>
                <w:rFonts w:ascii="Garamond" w:hAnsi="Garamond"/>
                <w:noProof w:val="0"/>
                <w:spacing w:val="-3"/>
                <w:w w:val="105"/>
                <w:sz w:val="18"/>
                <w:szCs w:val="22"/>
                <w:lang w:val="sq-AL"/>
              </w:rPr>
              <w:t xml:space="preserve"> </w:t>
            </w:r>
            <w:r w:rsidR="00895E69" w:rsidRPr="00096D99">
              <w:rPr>
                <w:rFonts w:ascii="Garamond" w:hAnsi="Garamond"/>
                <w:noProof w:val="0"/>
                <w:w w:val="105"/>
                <w:sz w:val="18"/>
                <w:szCs w:val="22"/>
                <w:lang w:val="sq-AL"/>
              </w:rPr>
              <w:t>pulpës</w:t>
            </w:r>
            <w:r w:rsidR="00895E69" w:rsidRPr="00096D99">
              <w:rPr>
                <w:rFonts w:ascii="Garamond" w:hAnsi="Garamond"/>
                <w:noProof w:val="0"/>
                <w:spacing w:val="-5"/>
                <w:w w:val="105"/>
                <w:sz w:val="18"/>
                <w:szCs w:val="22"/>
                <w:lang w:val="sq-AL"/>
              </w:rPr>
              <w:t xml:space="preserve"> </w:t>
            </w:r>
            <w:r w:rsidR="00895E69" w:rsidRPr="00096D99">
              <w:rPr>
                <w:rFonts w:ascii="Garamond" w:hAnsi="Garamond"/>
                <w:noProof w:val="0"/>
                <w:w w:val="105"/>
                <w:sz w:val="18"/>
                <w:szCs w:val="22"/>
                <w:lang w:val="sq-AL"/>
              </w:rPr>
              <w:t>nga</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trungjet</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e</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drurit</w:t>
            </w:r>
            <w:r w:rsidR="00895E69" w:rsidRPr="00096D99">
              <w:rPr>
                <w:rFonts w:ascii="Garamond" w:hAnsi="Garamond"/>
                <w:noProof w:val="0"/>
                <w:spacing w:val="-5"/>
                <w:w w:val="105"/>
                <w:sz w:val="18"/>
                <w:szCs w:val="22"/>
                <w:lang w:val="sq-AL"/>
              </w:rPr>
              <w:t xml:space="preserve"> </w:t>
            </w:r>
            <w:r w:rsidR="00895E69" w:rsidRPr="00096D99">
              <w:rPr>
                <w:rFonts w:ascii="Garamond" w:hAnsi="Garamond"/>
                <w:noProof w:val="0"/>
                <w:w w:val="105"/>
                <w:sz w:val="18"/>
                <w:szCs w:val="22"/>
                <w:lang w:val="sq-AL"/>
              </w:rPr>
              <w:t>ose</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materiale</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të</w:t>
            </w:r>
            <w:r w:rsidR="00895E69" w:rsidRPr="00096D99">
              <w:rPr>
                <w:rFonts w:ascii="Garamond" w:hAnsi="Garamond"/>
                <w:noProof w:val="0"/>
                <w:spacing w:val="-5"/>
                <w:w w:val="105"/>
                <w:sz w:val="18"/>
                <w:szCs w:val="22"/>
                <w:lang w:val="sq-AL"/>
              </w:rPr>
              <w:t xml:space="preserve"> </w:t>
            </w:r>
            <w:r w:rsidR="00895E69" w:rsidRPr="00096D99">
              <w:rPr>
                <w:rFonts w:ascii="Garamond" w:hAnsi="Garamond"/>
                <w:noProof w:val="0"/>
                <w:w w:val="105"/>
                <w:sz w:val="18"/>
                <w:szCs w:val="22"/>
                <w:lang w:val="sq-AL"/>
              </w:rPr>
              <w:t>tjera</w:t>
            </w:r>
            <w:r w:rsidR="00895E69" w:rsidRPr="00096D99">
              <w:rPr>
                <w:rFonts w:ascii="Garamond" w:hAnsi="Garamond"/>
                <w:noProof w:val="0"/>
                <w:spacing w:val="-4"/>
                <w:w w:val="105"/>
                <w:sz w:val="18"/>
                <w:szCs w:val="22"/>
                <w:lang w:val="sq-AL"/>
              </w:rPr>
              <w:t xml:space="preserve"> </w:t>
            </w:r>
            <w:r w:rsidR="00895E69" w:rsidRPr="00096D99">
              <w:rPr>
                <w:rFonts w:ascii="Garamond" w:hAnsi="Garamond"/>
                <w:noProof w:val="0"/>
                <w:w w:val="105"/>
                <w:sz w:val="18"/>
                <w:szCs w:val="22"/>
                <w:lang w:val="sq-AL"/>
              </w:rPr>
              <w:t xml:space="preserve">fibroze </w:t>
            </w:r>
          </w:p>
          <w:p w14:paraId="0FC24689" w14:textId="6D04D22E" w:rsidR="00895E69" w:rsidRPr="00096D99" w:rsidRDefault="00C60849" w:rsidP="00C60849">
            <w:pPr>
              <w:pStyle w:val="ListParagraph"/>
              <w:widowControl w:val="0"/>
              <w:tabs>
                <w:tab w:val="left" w:pos="270"/>
              </w:tabs>
              <w:ind w:left="0" w:right="-7"/>
              <w:contextualSpacing w:val="0"/>
              <w:rPr>
                <w:rFonts w:ascii="Garamond" w:hAnsi="Garamond"/>
                <w:noProof w:val="0"/>
                <w:sz w:val="18"/>
                <w:szCs w:val="22"/>
                <w:lang w:val="sq-AL"/>
              </w:rPr>
            </w:pPr>
            <w:r w:rsidRPr="00096D99">
              <w:rPr>
                <w:rFonts w:ascii="Garamond" w:hAnsi="Garamond"/>
                <w:noProof w:val="0"/>
                <w:w w:val="105"/>
                <w:sz w:val="18"/>
                <w:szCs w:val="22"/>
                <w:lang w:val="sq-AL"/>
              </w:rPr>
              <w:t xml:space="preserve">- </w:t>
            </w:r>
            <w:r w:rsidR="00895E69" w:rsidRPr="00096D99">
              <w:rPr>
                <w:rFonts w:ascii="Garamond" w:hAnsi="Garamond"/>
                <w:noProof w:val="0"/>
                <w:sz w:val="18"/>
                <w:szCs w:val="22"/>
                <w:lang w:val="sq-AL"/>
              </w:rPr>
              <w:t>Prodhimi</w:t>
            </w:r>
            <w:r w:rsidR="00895E69" w:rsidRPr="00096D99">
              <w:rPr>
                <w:rFonts w:ascii="Garamond" w:hAnsi="Garamond"/>
                <w:noProof w:val="0"/>
                <w:spacing w:val="-10"/>
                <w:sz w:val="18"/>
                <w:szCs w:val="22"/>
                <w:lang w:val="sq-AL"/>
              </w:rPr>
              <w:t xml:space="preserve"> </w:t>
            </w:r>
            <w:r w:rsidR="00895E69" w:rsidRPr="00096D99">
              <w:rPr>
                <w:rFonts w:ascii="Garamond" w:hAnsi="Garamond"/>
                <w:noProof w:val="0"/>
                <w:sz w:val="18"/>
                <w:szCs w:val="22"/>
                <w:lang w:val="sq-AL"/>
              </w:rPr>
              <w:t>i</w:t>
            </w:r>
            <w:r w:rsidR="00895E69" w:rsidRPr="00096D99">
              <w:rPr>
                <w:rFonts w:ascii="Garamond" w:hAnsi="Garamond"/>
                <w:noProof w:val="0"/>
                <w:spacing w:val="-11"/>
                <w:sz w:val="18"/>
                <w:szCs w:val="22"/>
                <w:lang w:val="sq-AL"/>
              </w:rPr>
              <w:t xml:space="preserve"> </w:t>
            </w:r>
            <w:r w:rsidR="00895E69" w:rsidRPr="00096D99">
              <w:rPr>
                <w:rFonts w:ascii="Garamond" w:hAnsi="Garamond"/>
                <w:noProof w:val="0"/>
                <w:sz w:val="18"/>
                <w:szCs w:val="22"/>
                <w:lang w:val="sq-AL"/>
              </w:rPr>
              <w:t>letrës</w:t>
            </w:r>
            <w:r w:rsidR="00895E69" w:rsidRPr="00096D99">
              <w:rPr>
                <w:rFonts w:ascii="Garamond" w:hAnsi="Garamond"/>
                <w:noProof w:val="0"/>
                <w:spacing w:val="-10"/>
                <w:sz w:val="18"/>
                <w:szCs w:val="22"/>
                <w:lang w:val="sq-AL"/>
              </w:rPr>
              <w:t xml:space="preserve"> </w:t>
            </w:r>
            <w:r w:rsidR="00895E69" w:rsidRPr="00096D99">
              <w:rPr>
                <w:rFonts w:ascii="Garamond" w:hAnsi="Garamond"/>
                <w:noProof w:val="0"/>
                <w:sz w:val="18"/>
                <w:szCs w:val="22"/>
                <w:lang w:val="sq-AL"/>
              </w:rPr>
              <w:t>ose</w:t>
            </w:r>
            <w:r w:rsidR="00895E69" w:rsidRPr="00096D99">
              <w:rPr>
                <w:rFonts w:ascii="Garamond" w:hAnsi="Garamond"/>
                <w:noProof w:val="0"/>
                <w:spacing w:val="-10"/>
                <w:sz w:val="18"/>
                <w:szCs w:val="22"/>
                <w:lang w:val="sq-AL"/>
              </w:rPr>
              <w:t xml:space="preserve"> </w:t>
            </w:r>
            <w:r w:rsidR="00895E69" w:rsidRPr="00096D99">
              <w:rPr>
                <w:rFonts w:ascii="Garamond" w:hAnsi="Garamond"/>
                <w:noProof w:val="0"/>
                <w:sz w:val="18"/>
                <w:szCs w:val="22"/>
                <w:lang w:val="sq-AL"/>
              </w:rPr>
              <w:t>kartonit</w:t>
            </w:r>
          </w:p>
        </w:tc>
      </w:tr>
      <w:tr w:rsidR="00895E69" w:rsidRPr="00096D99" w14:paraId="0D3E2C47" w14:textId="77777777" w:rsidTr="00C60849">
        <w:trPr>
          <w:trHeight w:val="20"/>
        </w:trPr>
        <w:tc>
          <w:tcPr>
            <w:tcW w:w="1353" w:type="dxa"/>
          </w:tcPr>
          <w:p w14:paraId="6F88A05F"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8</w:t>
            </w:r>
          </w:p>
        </w:tc>
        <w:tc>
          <w:tcPr>
            <w:tcW w:w="7839" w:type="dxa"/>
          </w:tcPr>
          <w:p w14:paraId="677D4735" w14:textId="38E41D70" w:rsidR="00895E69" w:rsidRPr="00096D99" w:rsidRDefault="00C60849" w:rsidP="00C60849">
            <w:pPr>
              <w:widowControl w:val="0"/>
              <w:tabs>
                <w:tab w:val="left" w:pos="300"/>
              </w:tabs>
              <w:ind w:right="3046"/>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z w:val="18"/>
                <w:lang w:val="sq-AL"/>
              </w:rPr>
              <w:t>Prodhimi</w:t>
            </w:r>
            <w:r w:rsidR="00895E69" w:rsidRPr="00096D99">
              <w:rPr>
                <w:rFonts w:ascii="Garamond" w:hAnsi="Garamond"/>
                <w:spacing w:val="20"/>
                <w:sz w:val="18"/>
                <w:lang w:val="sq-AL"/>
              </w:rPr>
              <w:t xml:space="preserve"> </w:t>
            </w:r>
            <w:r w:rsidR="00895E69" w:rsidRPr="00096D99">
              <w:rPr>
                <w:rFonts w:ascii="Garamond" w:hAnsi="Garamond"/>
                <w:sz w:val="18"/>
                <w:lang w:val="sq-AL"/>
              </w:rPr>
              <w:t>i</w:t>
            </w:r>
            <w:r w:rsidR="00895E69" w:rsidRPr="00096D99">
              <w:rPr>
                <w:rFonts w:ascii="Garamond" w:hAnsi="Garamond"/>
                <w:spacing w:val="-1"/>
                <w:sz w:val="18"/>
                <w:lang w:val="sq-AL"/>
              </w:rPr>
              <w:t xml:space="preserve"> </w:t>
            </w:r>
            <w:r w:rsidR="00895E69" w:rsidRPr="00096D99">
              <w:rPr>
                <w:rFonts w:ascii="Garamond" w:hAnsi="Garamond"/>
                <w:sz w:val="18"/>
                <w:lang w:val="sq-AL"/>
              </w:rPr>
              <w:t>katranit</w:t>
            </w:r>
          </w:p>
          <w:p w14:paraId="4C21AF45" w14:textId="11F071AB" w:rsidR="00895E69" w:rsidRPr="00096D99" w:rsidRDefault="00C60849" w:rsidP="00C60849">
            <w:pPr>
              <w:widowControl w:val="0"/>
              <w:tabs>
                <w:tab w:val="left" w:pos="271"/>
              </w:tabs>
              <w:ind w:right="3002"/>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pacing w:val="-7"/>
                <w:sz w:val="18"/>
                <w:lang w:val="sq-AL"/>
              </w:rPr>
              <w:t>Prodhim</w:t>
            </w:r>
            <w:r w:rsidR="00895E69" w:rsidRPr="00096D99">
              <w:rPr>
                <w:rFonts w:ascii="Garamond" w:hAnsi="Garamond"/>
                <w:sz w:val="18"/>
                <w:lang w:val="sq-AL"/>
              </w:rPr>
              <w:t>i</w:t>
            </w:r>
            <w:r w:rsidR="00895E69" w:rsidRPr="00096D99">
              <w:rPr>
                <w:rFonts w:ascii="Garamond" w:hAnsi="Garamond"/>
                <w:spacing w:val="-12"/>
                <w:sz w:val="18"/>
                <w:lang w:val="sq-AL"/>
              </w:rPr>
              <w:t xml:space="preserve"> </w:t>
            </w:r>
            <w:r w:rsidR="00895E69" w:rsidRPr="00096D99">
              <w:rPr>
                <w:rFonts w:ascii="Garamond" w:hAnsi="Garamond"/>
                <w:sz w:val="18"/>
                <w:lang w:val="sq-AL"/>
              </w:rPr>
              <w:t>i</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amoniaku</w:t>
            </w:r>
            <w:r w:rsidR="00895E69" w:rsidRPr="00096D99">
              <w:rPr>
                <w:rFonts w:ascii="Garamond" w:hAnsi="Garamond"/>
                <w:sz w:val="18"/>
                <w:lang w:val="sq-AL"/>
              </w:rPr>
              <w:t>t</w:t>
            </w:r>
          </w:p>
          <w:p w14:paraId="434DBCF0" w14:textId="103023EA" w:rsidR="00895E69" w:rsidRPr="00096D99" w:rsidRDefault="00C60849" w:rsidP="00C60849">
            <w:pPr>
              <w:widowControl w:val="0"/>
              <w:tabs>
                <w:tab w:val="left" w:pos="281"/>
              </w:tabs>
              <w:ind w:right="-2"/>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pacing w:val="-1"/>
                <w:sz w:val="18"/>
                <w:lang w:val="sq-AL"/>
              </w:rPr>
              <w:t>Prodhim</w:t>
            </w:r>
            <w:r w:rsidR="00895E69" w:rsidRPr="00096D99">
              <w:rPr>
                <w:rFonts w:ascii="Garamond" w:hAnsi="Garamond"/>
                <w:sz w:val="18"/>
                <w:lang w:val="sq-AL"/>
              </w:rPr>
              <w:t>i</w:t>
            </w:r>
            <w:r w:rsidR="00895E69" w:rsidRPr="00096D99">
              <w:rPr>
                <w:rFonts w:ascii="Garamond" w:hAnsi="Garamond"/>
                <w:spacing w:val="-7"/>
                <w:sz w:val="18"/>
                <w:lang w:val="sq-AL"/>
              </w:rPr>
              <w:t xml:space="preserve"> </w:t>
            </w:r>
            <w:r w:rsidR="00895E69" w:rsidRPr="00096D99">
              <w:rPr>
                <w:rFonts w:ascii="Garamond" w:hAnsi="Garamond"/>
                <w:sz w:val="18"/>
                <w:lang w:val="sq-AL"/>
              </w:rPr>
              <w:t>i</w:t>
            </w:r>
            <w:r w:rsidR="00895E69" w:rsidRPr="00096D99">
              <w:rPr>
                <w:rFonts w:ascii="Garamond" w:hAnsi="Garamond"/>
                <w:spacing w:val="-7"/>
                <w:sz w:val="18"/>
                <w:lang w:val="sq-AL"/>
              </w:rPr>
              <w:t xml:space="preserve"> </w:t>
            </w:r>
            <w:proofErr w:type="spellStart"/>
            <w:r w:rsidR="00895E69" w:rsidRPr="00096D99">
              <w:rPr>
                <w:rFonts w:ascii="Garamond" w:hAnsi="Garamond"/>
                <w:spacing w:val="-1"/>
                <w:sz w:val="18"/>
                <w:lang w:val="sq-AL"/>
              </w:rPr>
              <w:t>kimikatev</w:t>
            </w:r>
            <w:r w:rsidR="00895E69" w:rsidRPr="00096D99">
              <w:rPr>
                <w:rFonts w:ascii="Garamond" w:hAnsi="Garamond"/>
                <w:sz w:val="18"/>
                <w:lang w:val="sq-AL"/>
              </w:rPr>
              <w:t>e</w:t>
            </w:r>
            <w:proofErr w:type="spellEnd"/>
            <w:r w:rsidR="00895E69" w:rsidRPr="00096D99">
              <w:rPr>
                <w:rFonts w:ascii="Garamond" w:hAnsi="Garamond"/>
                <w:spacing w:val="-6"/>
                <w:sz w:val="18"/>
                <w:lang w:val="sq-AL"/>
              </w:rPr>
              <w:t xml:space="preserve"> </w:t>
            </w:r>
            <w:r w:rsidR="00895E69" w:rsidRPr="00096D99">
              <w:rPr>
                <w:rFonts w:ascii="Garamond" w:hAnsi="Garamond"/>
                <w:spacing w:val="-1"/>
                <w:sz w:val="18"/>
                <w:lang w:val="sq-AL"/>
              </w:rPr>
              <w:t>organik</w:t>
            </w:r>
            <w:r w:rsidR="00895E69" w:rsidRPr="00096D99">
              <w:rPr>
                <w:rFonts w:ascii="Garamond" w:hAnsi="Garamond"/>
                <w:sz w:val="18"/>
                <w:lang w:val="sq-AL"/>
              </w:rPr>
              <w:t>e</w:t>
            </w:r>
            <w:r w:rsidR="00895E69" w:rsidRPr="00096D99">
              <w:rPr>
                <w:rFonts w:ascii="Garamond" w:hAnsi="Garamond"/>
                <w:spacing w:val="-7"/>
                <w:sz w:val="18"/>
                <w:lang w:val="sq-AL"/>
              </w:rPr>
              <w:t xml:space="preserve"> </w:t>
            </w:r>
            <w:r w:rsidR="00895E69" w:rsidRPr="00096D99">
              <w:rPr>
                <w:rFonts w:ascii="Garamond" w:hAnsi="Garamond"/>
                <w:spacing w:val="-1"/>
                <w:sz w:val="18"/>
                <w:lang w:val="sq-AL"/>
              </w:rPr>
              <w:t>n</w:t>
            </w:r>
            <w:r w:rsidR="00895E69" w:rsidRPr="00096D99">
              <w:rPr>
                <w:rFonts w:ascii="Garamond" w:hAnsi="Garamond"/>
                <w:sz w:val="18"/>
                <w:lang w:val="sq-AL"/>
              </w:rPr>
              <w:t>ë</w:t>
            </w:r>
            <w:r w:rsidR="00895E69" w:rsidRPr="00096D99">
              <w:rPr>
                <w:rFonts w:ascii="Garamond" w:hAnsi="Garamond"/>
                <w:spacing w:val="-7"/>
                <w:sz w:val="18"/>
                <w:lang w:val="sq-AL"/>
              </w:rPr>
              <w:t xml:space="preserve"> </w:t>
            </w:r>
            <w:r w:rsidR="00895E69" w:rsidRPr="00096D99">
              <w:rPr>
                <w:rFonts w:ascii="Garamond" w:hAnsi="Garamond"/>
                <w:spacing w:val="-1"/>
                <w:sz w:val="18"/>
                <w:lang w:val="sq-AL"/>
              </w:rPr>
              <w:t>sas</w:t>
            </w:r>
            <w:r w:rsidR="00895E69" w:rsidRPr="00096D99">
              <w:rPr>
                <w:rFonts w:ascii="Garamond" w:hAnsi="Garamond"/>
                <w:sz w:val="18"/>
                <w:lang w:val="sq-AL"/>
              </w:rPr>
              <w:t>i</w:t>
            </w:r>
            <w:r w:rsidR="00895E69" w:rsidRPr="00096D99">
              <w:rPr>
                <w:rFonts w:ascii="Garamond" w:hAnsi="Garamond"/>
                <w:spacing w:val="-6"/>
                <w:sz w:val="18"/>
                <w:lang w:val="sq-AL"/>
              </w:rPr>
              <w:t xml:space="preserve"> </w:t>
            </w:r>
            <w:r w:rsidR="00895E69" w:rsidRPr="00096D99">
              <w:rPr>
                <w:rFonts w:ascii="Garamond" w:hAnsi="Garamond"/>
                <w:spacing w:val="-1"/>
                <w:sz w:val="18"/>
                <w:lang w:val="sq-AL"/>
              </w:rPr>
              <w:t>t</w:t>
            </w:r>
            <w:r w:rsidR="00895E69" w:rsidRPr="00096D99">
              <w:rPr>
                <w:rFonts w:ascii="Garamond" w:hAnsi="Garamond"/>
                <w:sz w:val="18"/>
                <w:lang w:val="sq-AL"/>
              </w:rPr>
              <w:t>ë</w:t>
            </w:r>
            <w:r w:rsidR="00895E69" w:rsidRPr="00096D99">
              <w:rPr>
                <w:rFonts w:ascii="Garamond" w:hAnsi="Garamond"/>
                <w:spacing w:val="-7"/>
                <w:sz w:val="18"/>
                <w:lang w:val="sq-AL"/>
              </w:rPr>
              <w:t xml:space="preserve"> </w:t>
            </w:r>
            <w:r w:rsidR="00895E69" w:rsidRPr="00096D99">
              <w:rPr>
                <w:rFonts w:ascii="Garamond" w:hAnsi="Garamond"/>
                <w:spacing w:val="-1"/>
                <w:sz w:val="18"/>
                <w:lang w:val="sq-AL"/>
              </w:rPr>
              <w:t>mëdh</w:t>
            </w:r>
            <w:r w:rsidR="00895E69" w:rsidRPr="00096D99">
              <w:rPr>
                <w:rFonts w:ascii="Garamond" w:hAnsi="Garamond"/>
                <w:sz w:val="18"/>
                <w:lang w:val="sq-AL"/>
              </w:rPr>
              <w:t>a</w:t>
            </w:r>
            <w:r w:rsidR="00895E69" w:rsidRPr="00096D99">
              <w:rPr>
                <w:rFonts w:ascii="Garamond" w:hAnsi="Garamond"/>
                <w:spacing w:val="-7"/>
                <w:sz w:val="18"/>
                <w:lang w:val="sq-AL"/>
              </w:rPr>
              <w:t xml:space="preserve"> </w:t>
            </w:r>
            <w:r w:rsidR="00895E69" w:rsidRPr="00096D99">
              <w:rPr>
                <w:rFonts w:ascii="Garamond" w:hAnsi="Garamond"/>
                <w:spacing w:val="-1"/>
                <w:sz w:val="18"/>
                <w:lang w:val="sq-AL"/>
              </w:rPr>
              <w:t>përme</w:t>
            </w:r>
            <w:r w:rsidR="00895E69" w:rsidRPr="00096D99">
              <w:rPr>
                <w:rFonts w:ascii="Garamond" w:hAnsi="Garamond"/>
                <w:sz w:val="18"/>
                <w:lang w:val="sq-AL"/>
              </w:rPr>
              <w:t>s</w:t>
            </w:r>
            <w:r w:rsidR="00895E69" w:rsidRPr="00096D99">
              <w:rPr>
                <w:rFonts w:ascii="Garamond" w:hAnsi="Garamond"/>
                <w:spacing w:val="-6"/>
                <w:sz w:val="18"/>
                <w:lang w:val="sq-AL"/>
              </w:rPr>
              <w:t xml:space="preserve"> </w:t>
            </w:r>
            <w:proofErr w:type="spellStart"/>
            <w:r w:rsidR="00895E69" w:rsidRPr="00096D99">
              <w:rPr>
                <w:rFonts w:ascii="Garamond" w:hAnsi="Garamond"/>
                <w:spacing w:val="-1"/>
                <w:sz w:val="18"/>
                <w:lang w:val="sq-AL"/>
              </w:rPr>
              <w:t>krekingut</w:t>
            </w:r>
            <w:proofErr w:type="spellEnd"/>
            <w:r w:rsidR="00895E69" w:rsidRPr="00096D99">
              <w:rPr>
                <w:rFonts w:ascii="Garamond" w:hAnsi="Garamond"/>
                <w:sz w:val="18"/>
                <w:lang w:val="sq-AL"/>
              </w:rPr>
              <w:t>,</w:t>
            </w:r>
            <w:r w:rsidR="00895E69" w:rsidRPr="00096D99">
              <w:rPr>
                <w:rFonts w:ascii="Garamond" w:hAnsi="Garamond"/>
                <w:w w:val="99"/>
                <w:sz w:val="18"/>
                <w:lang w:val="sq-AL"/>
              </w:rPr>
              <w:t xml:space="preserve"> </w:t>
            </w:r>
            <w:r w:rsidR="00895E69" w:rsidRPr="00096D99">
              <w:rPr>
                <w:rFonts w:ascii="Garamond" w:hAnsi="Garamond"/>
                <w:sz w:val="18"/>
                <w:lang w:val="sq-AL"/>
              </w:rPr>
              <w:t>reformimit,</w:t>
            </w:r>
            <w:r w:rsidR="00895E69" w:rsidRPr="00096D99">
              <w:rPr>
                <w:rFonts w:ascii="Garamond" w:hAnsi="Garamond"/>
                <w:spacing w:val="1"/>
                <w:sz w:val="18"/>
                <w:lang w:val="sq-AL"/>
              </w:rPr>
              <w:t xml:space="preserve"> </w:t>
            </w:r>
            <w:r w:rsidR="00895E69" w:rsidRPr="00096D99">
              <w:rPr>
                <w:rFonts w:ascii="Garamond" w:hAnsi="Garamond"/>
                <w:sz w:val="18"/>
                <w:lang w:val="sq-AL"/>
              </w:rPr>
              <w:t>oksidimit</w:t>
            </w:r>
            <w:r w:rsidR="00895E69" w:rsidRPr="00096D99">
              <w:rPr>
                <w:rFonts w:ascii="Garamond" w:hAnsi="Garamond"/>
                <w:spacing w:val="2"/>
                <w:sz w:val="18"/>
                <w:lang w:val="sq-AL"/>
              </w:rPr>
              <w:t xml:space="preserve"> </w:t>
            </w:r>
            <w:r w:rsidR="00895E69" w:rsidRPr="00096D99">
              <w:rPr>
                <w:rFonts w:ascii="Garamond" w:hAnsi="Garamond"/>
                <w:sz w:val="18"/>
                <w:lang w:val="sq-AL"/>
              </w:rPr>
              <w:t>të</w:t>
            </w:r>
            <w:r w:rsidR="00895E69" w:rsidRPr="00096D99">
              <w:rPr>
                <w:rFonts w:ascii="Garamond" w:hAnsi="Garamond"/>
                <w:spacing w:val="2"/>
                <w:sz w:val="18"/>
                <w:lang w:val="sq-AL"/>
              </w:rPr>
              <w:t xml:space="preserve"> </w:t>
            </w:r>
            <w:r w:rsidR="00895E69" w:rsidRPr="00096D99">
              <w:rPr>
                <w:rFonts w:ascii="Garamond" w:hAnsi="Garamond"/>
                <w:sz w:val="18"/>
                <w:lang w:val="sq-AL"/>
              </w:rPr>
              <w:t>pjesshëm</w:t>
            </w:r>
            <w:r w:rsidR="00895E69" w:rsidRPr="00096D99">
              <w:rPr>
                <w:rFonts w:ascii="Garamond" w:hAnsi="Garamond"/>
                <w:spacing w:val="2"/>
                <w:sz w:val="18"/>
                <w:lang w:val="sq-AL"/>
              </w:rPr>
              <w:t xml:space="preserve"> </w:t>
            </w:r>
            <w:r w:rsidR="00895E69" w:rsidRPr="00096D99">
              <w:rPr>
                <w:rFonts w:ascii="Garamond" w:hAnsi="Garamond"/>
                <w:sz w:val="18"/>
                <w:lang w:val="sq-AL"/>
              </w:rPr>
              <w:t>ose</w:t>
            </w:r>
            <w:r w:rsidR="00895E69" w:rsidRPr="00096D99">
              <w:rPr>
                <w:rFonts w:ascii="Garamond" w:hAnsi="Garamond"/>
                <w:spacing w:val="1"/>
                <w:sz w:val="18"/>
                <w:lang w:val="sq-AL"/>
              </w:rPr>
              <w:t xml:space="preserve"> </w:t>
            </w:r>
            <w:r w:rsidR="00895E69" w:rsidRPr="00096D99">
              <w:rPr>
                <w:rFonts w:ascii="Garamond" w:hAnsi="Garamond"/>
                <w:sz w:val="18"/>
                <w:lang w:val="sq-AL"/>
              </w:rPr>
              <w:t>të</w:t>
            </w:r>
            <w:r w:rsidR="00895E69" w:rsidRPr="00096D99">
              <w:rPr>
                <w:rFonts w:ascii="Garamond" w:hAnsi="Garamond"/>
                <w:spacing w:val="2"/>
                <w:sz w:val="18"/>
                <w:lang w:val="sq-AL"/>
              </w:rPr>
              <w:t xml:space="preserve"> </w:t>
            </w:r>
            <w:r w:rsidR="00895E69" w:rsidRPr="00096D99">
              <w:rPr>
                <w:rFonts w:ascii="Garamond" w:hAnsi="Garamond"/>
                <w:sz w:val="18"/>
                <w:lang w:val="sq-AL"/>
              </w:rPr>
              <w:t>plotë,</w:t>
            </w:r>
            <w:r w:rsidR="00895E69" w:rsidRPr="00096D99">
              <w:rPr>
                <w:rFonts w:ascii="Garamond" w:hAnsi="Garamond"/>
                <w:spacing w:val="2"/>
                <w:sz w:val="18"/>
                <w:lang w:val="sq-AL"/>
              </w:rPr>
              <w:t xml:space="preserve"> </w:t>
            </w:r>
            <w:r w:rsidR="00895E69" w:rsidRPr="00096D99">
              <w:rPr>
                <w:rFonts w:ascii="Garamond" w:hAnsi="Garamond"/>
                <w:sz w:val="18"/>
                <w:lang w:val="sq-AL"/>
              </w:rPr>
              <w:t>apo</w:t>
            </w:r>
            <w:r w:rsidR="00895E69" w:rsidRPr="00096D99">
              <w:rPr>
                <w:rFonts w:ascii="Garamond" w:hAnsi="Garamond"/>
                <w:spacing w:val="2"/>
                <w:sz w:val="18"/>
                <w:lang w:val="sq-AL"/>
              </w:rPr>
              <w:t xml:space="preserve"> </w:t>
            </w:r>
            <w:r w:rsidR="00895E69" w:rsidRPr="00096D99">
              <w:rPr>
                <w:rFonts w:ascii="Garamond" w:hAnsi="Garamond"/>
                <w:sz w:val="18"/>
                <w:lang w:val="sq-AL"/>
              </w:rPr>
              <w:t>përmes</w:t>
            </w:r>
            <w:r w:rsidR="00895E69" w:rsidRPr="00096D99">
              <w:rPr>
                <w:rFonts w:ascii="Garamond" w:hAnsi="Garamond"/>
                <w:spacing w:val="1"/>
                <w:sz w:val="18"/>
                <w:lang w:val="sq-AL"/>
              </w:rPr>
              <w:t xml:space="preserve"> </w:t>
            </w:r>
            <w:r w:rsidR="00895E69" w:rsidRPr="00096D99">
              <w:rPr>
                <w:rFonts w:ascii="Garamond" w:hAnsi="Garamond"/>
                <w:sz w:val="18"/>
                <w:lang w:val="sq-AL"/>
              </w:rPr>
              <w:t>proceseve</w:t>
            </w:r>
            <w:r w:rsidR="00895E69" w:rsidRPr="00096D99">
              <w:rPr>
                <w:rFonts w:ascii="Garamond" w:hAnsi="Garamond"/>
                <w:w w:val="99"/>
                <w:sz w:val="18"/>
                <w:lang w:val="sq-AL"/>
              </w:rPr>
              <w:t xml:space="preserve"> </w:t>
            </w:r>
            <w:r w:rsidR="00895E69" w:rsidRPr="00096D99">
              <w:rPr>
                <w:rFonts w:ascii="Garamond" w:hAnsi="Garamond"/>
                <w:sz w:val="18"/>
                <w:lang w:val="sq-AL"/>
              </w:rPr>
              <w:t>të</w:t>
            </w:r>
            <w:r w:rsidR="00895E69" w:rsidRPr="00096D99">
              <w:rPr>
                <w:rFonts w:ascii="Garamond" w:hAnsi="Garamond"/>
                <w:spacing w:val="-9"/>
                <w:sz w:val="18"/>
                <w:lang w:val="sq-AL"/>
              </w:rPr>
              <w:t xml:space="preserve"> </w:t>
            </w:r>
            <w:r w:rsidR="00895E69" w:rsidRPr="00096D99">
              <w:rPr>
                <w:rFonts w:ascii="Garamond" w:hAnsi="Garamond"/>
                <w:sz w:val="18"/>
                <w:lang w:val="sq-AL"/>
              </w:rPr>
              <w:t>ngjashme</w:t>
            </w:r>
          </w:p>
          <w:p w14:paraId="185618FC" w14:textId="6E5F5F49" w:rsidR="00895E69" w:rsidRPr="00096D99" w:rsidRDefault="00C60849" w:rsidP="00C60849">
            <w:pPr>
              <w:widowControl w:val="0"/>
              <w:tabs>
                <w:tab w:val="left" w:pos="271"/>
              </w:tabs>
              <w:ind w:right="1508"/>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pacing w:val="-7"/>
                <w:sz w:val="18"/>
                <w:lang w:val="sq-AL"/>
              </w:rPr>
              <w:t>Prodhim</w:t>
            </w:r>
            <w:r w:rsidR="00895E69" w:rsidRPr="00096D99">
              <w:rPr>
                <w:rFonts w:ascii="Garamond" w:hAnsi="Garamond"/>
                <w:sz w:val="18"/>
                <w:lang w:val="sq-AL"/>
              </w:rPr>
              <w:t>i</w:t>
            </w:r>
            <w:r w:rsidR="00895E69" w:rsidRPr="00096D99">
              <w:rPr>
                <w:rFonts w:ascii="Garamond" w:hAnsi="Garamond"/>
                <w:spacing w:val="-12"/>
                <w:sz w:val="18"/>
                <w:lang w:val="sq-AL"/>
              </w:rPr>
              <w:t xml:space="preserve"> </w:t>
            </w:r>
            <w:r w:rsidR="00895E69" w:rsidRPr="00096D99">
              <w:rPr>
                <w:rFonts w:ascii="Garamond" w:hAnsi="Garamond"/>
                <w:sz w:val="18"/>
                <w:lang w:val="sq-AL"/>
              </w:rPr>
              <w:t>i</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hidrogjeni</w:t>
            </w:r>
            <w:r w:rsidR="00895E69" w:rsidRPr="00096D99">
              <w:rPr>
                <w:rFonts w:ascii="Garamond" w:hAnsi="Garamond"/>
                <w:sz w:val="18"/>
                <w:lang w:val="sq-AL"/>
              </w:rPr>
              <w:t>t</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(H</w:t>
            </w:r>
            <w:r w:rsidR="00895E69" w:rsidRPr="00096D99">
              <w:rPr>
                <w:rFonts w:ascii="Garamond" w:hAnsi="Garamond"/>
                <w:spacing w:val="-6"/>
                <w:position w:val="-2"/>
                <w:sz w:val="18"/>
                <w:vertAlign w:val="subscript"/>
                <w:lang w:val="sq-AL"/>
              </w:rPr>
              <w:t>2</w:t>
            </w:r>
            <w:r w:rsidR="00895E69" w:rsidRPr="00096D99">
              <w:rPr>
                <w:rFonts w:ascii="Garamond" w:hAnsi="Garamond"/>
                <w:sz w:val="18"/>
                <w:lang w:val="sq-AL"/>
              </w:rPr>
              <w:t>)</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dh</w:t>
            </w:r>
            <w:r w:rsidR="00895E69" w:rsidRPr="00096D99">
              <w:rPr>
                <w:rFonts w:ascii="Garamond" w:hAnsi="Garamond"/>
                <w:sz w:val="18"/>
                <w:lang w:val="sq-AL"/>
              </w:rPr>
              <w:t>e</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gazi</w:t>
            </w:r>
            <w:r w:rsidR="00895E69" w:rsidRPr="00096D99">
              <w:rPr>
                <w:rFonts w:ascii="Garamond" w:hAnsi="Garamond"/>
                <w:sz w:val="18"/>
                <w:lang w:val="sq-AL"/>
              </w:rPr>
              <w:t>t</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t</w:t>
            </w:r>
            <w:r w:rsidR="00895E69" w:rsidRPr="00096D99">
              <w:rPr>
                <w:rFonts w:ascii="Garamond" w:hAnsi="Garamond"/>
                <w:sz w:val="18"/>
                <w:lang w:val="sq-AL"/>
              </w:rPr>
              <w:t>ë</w:t>
            </w:r>
            <w:r w:rsidR="00895E69" w:rsidRPr="00096D99">
              <w:rPr>
                <w:rFonts w:ascii="Garamond" w:hAnsi="Garamond"/>
                <w:spacing w:val="-13"/>
                <w:sz w:val="18"/>
                <w:lang w:val="sq-AL"/>
              </w:rPr>
              <w:t xml:space="preserve"> </w:t>
            </w:r>
            <w:r w:rsidR="00895E69" w:rsidRPr="00096D99">
              <w:rPr>
                <w:rFonts w:ascii="Garamond" w:hAnsi="Garamond"/>
                <w:spacing w:val="-7"/>
                <w:sz w:val="18"/>
                <w:lang w:val="sq-AL"/>
              </w:rPr>
              <w:t>sintezë</w:t>
            </w:r>
            <w:r w:rsidR="00895E69" w:rsidRPr="00096D99">
              <w:rPr>
                <w:rFonts w:ascii="Garamond" w:hAnsi="Garamond"/>
                <w:sz w:val="18"/>
                <w:lang w:val="sq-AL"/>
              </w:rPr>
              <w:t>s</w:t>
            </w:r>
          </w:p>
          <w:p w14:paraId="3A092E33" w14:textId="51C3D69C" w:rsidR="00895E69" w:rsidRPr="00096D99" w:rsidRDefault="00C60849" w:rsidP="00C60849">
            <w:pPr>
              <w:widowControl w:val="0"/>
              <w:tabs>
                <w:tab w:val="left" w:pos="271"/>
              </w:tabs>
              <w:ind w:right="1508"/>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pacing w:val="-7"/>
                <w:sz w:val="18"/>
                <w:lang w:val="sq-AL"/>
              </w:rPr>
              <w:t>Prodhim</w:t>
            </w:r>
            <w:r w:rsidR="00895E69" w:rsidRPr="00096D99">
              <w:rPr>
                <w:rFonts w:ascii="Garamond" w:hAnsi="Garamond"/>
                <w:sz w:val="18"/>
                <w:lang w:val="sq-AL"/>
              </w:rPr>
              <w:t>i</w:t>
            </w:r>
            <w:r w:rsidR="00895E69" w:rsidRPr="00096D99">
              <w:rPr>
                <w:rFonts w:ascii="Garamond" w:hAnsi="Garamond"/>
                <w:spacing w:val="-12"/>
                <w:sz w:val="18"/>
                <w:lang w:val="sq-AL"/>
              </w:rPr>
              <w:t xml:space="preserve"> </w:t>
            </w:r>
            <w:r w:rsidR="00895E69" w:rsidRPr="00096D99">
              <w:rPr>
                <w:rFonts w:ascii="Garamond" w:hAnsi="Garamond"/>
                <w:sz w:val="18"/>
                <w:lang w:val="sq-AL"/>
              </w:rPr>
              <w:t>i</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hiri</w:t>
            </w:r>
            <w:r w:rsidR="00895E69" w:rsidRPr="00096D99">
              <w:rPr>
                <w:rFonts w:ascii="Garamond" w:hAnsi="Garamond"/>
                <w:sz w:val="18"/>
                <w:lang w:val="sq-AL"/>
              </w:rPr>
              <w:t>t</w:t>
            </w:r>
            <w:r w:rsidR="00895E69" w:rsidRPr="00096D99">
              <w:rPr>
                <w:rFonts w:ascii="Garamond" w:hAnsi="Garamond"/>
                <w:spacing w:val="-11"/>
                <w:sz w:val="18"/>
                <w:lang w:val="sq-AL"/>
              </w:rPr>
              <w:t xml:space="preserve"> </w:t>
            </w:r>
            <w:r w:rsidR="00895E69" w:rsidRPr="00096D99">
              <w:rPr>
                <w:rFonts w:ascii="Garamond" w:hAnsi="Garamond"/>
                <w:spacing w:val="-7"/>
                <w:sz w:val="18"/>
                <w:lang w:val="sq-AL"/>
              </w:rPr>
              <w:t>t</w:t>
            </w:r>
            <w:r w:rsidR="00895E69" w:rsidRPr="00096D99">
              <w:rPr>
                <w:rFonts w:ascii="Garamond" w:hAnsi="Garamond"/>
                <w:sz w:val="18"/>
                <w:lang w:val="sq-AL"/>
              </w:rPr>
              <w:t>ë</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sodë</w:t>
            </w:r>
            <w:r w:rsidR="00895E69" w:rsidRPr="00096D99">
              <w:rPr>
                <w:rFonts w:ascii="Garamond" w:hAnsi="Garamond"/>
                <w:sz w:val="18"/>
                <w:lang w:val="sq-AL"/>
              </w:rPr>
              <w:t>s</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(Na</w:t>
            </w:r>
            <w:r w:rsidR="00895E69" w:rsidRPr="00096D99">
              <w:rPr>
                <w:rFonts w:ascii="Garamond" w:hAnsi="Garamond"/>
                <w:spacing w:val="-6"/>
                <w:position w:val="-2"/>
                <w:sz w:val="18"/>
                <w:vertAlign w:val="subscript"/>
                <w:lang w:val="sq-AL"/>
              </w:rPr>
              <w:t>2</w:t>
            </w:r>
            <w:r w:rsidR="00895E69" w:rsidRPr="00096D99">
              <w:rPr>
                <w:rFonts w:ascii="Garamond" w:hAnsi="Garamond"/>
                <w:spacing w:val="-7"/>
                <w:sz w:val="18"/>
                <w:lang w:val="sq-AL"/>
              </w:rPr>
              <w:t>CO</w:t>
            </w:r>
            <w:r w:rsidR="00895E69" w:rsidRPr="00096D99">
              <w:rPr>
                <w:rFonts w:ascii="Garamond" w:hAnsi="Garamond"/>
                <w:spacing w:val="-6"/>
                <w:position w:val="-2"/>
                <w:sz w:val="18"/>
                <w:vertAlign w:val="subscript"/>
                <w:lang w:val="sq-AL"/>
              </w:rPr>
              <w:t>3</w:t>
            </w:r>
            <w:r w:rsidR="00895E69" w:rsidRPr="00096D99">
              <w:rPr>
                <w:rFonts w:ascii="Garamond" w:hAnsi="Garamond"/>
                <w:sz w:val="18"/>
                <w:lang w:val="sq-AL"/>
              </w:rPr>
              <w:t>)</w:t>
            </w:r>
            <w:r w:rsidR="00895E69" w:rsidRPr="00096D99">
              <w:rPr>
                <w:rFonts w:ascii="Garamond" w:hAnsi="Garamond"/>
                <w:spacing w:val="-13"/>
                <w:sz w:val="18"/>
                <w:lang w:val="sq-AL"/>
              </w:rPr>
              <w:t xml:space="preserve"> </w:t>
            </w:r>
            <w:r w:rsidR="00895E69" w:rsidRPr="00096D99">
              <w:rPr>
                <w:rFonts w:ascii="Garamond" w:hAnsi="Garamond"/>
                <w:spacing w:val="-7"/>
                <w:sz w:val="18"/>
                <w:lang w:val="sq-AL"/>
              </w:rPr>
              <w:t>dh</w:t>
            </w:r>
            <w:r w:rsidR="00895E69" w:rsidRPr="00096D99">
              <w:rPr>
                <w:rFonts w:ascii="Garamond" w:hAnsi="Garamond"/>
                <w:sz w:val="18"/>
                <w:lang w:val="sq-AL"/>
              </w:rPr>
              <w:t>e</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bikarbonati</w:t>
            </w:r>
            <w:r w:rsidR="00895E69" w:rsidRPr="00096D99">
              <w:rPr>
                <w:rFonts w:ascii="Garamond" w:hAnsi="Garamond"/>
                <w:sz w:val="18"/>
                <w:lang w:val="sq-AL"/>
              </w:rPr>
              <w:t>t</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t</w:t>
            </w:r>
            <w:r w:rsidR="00895E69" w:rsidRPr="00096D99">
              <w:rPr>
                <w:rFonts w:ascii="Garamond" w:hAnsi="Garamond"/>
                <w:sz w:val="18"/>
                <w:lang w:val="sq-AL"/>
              </w:rPr>
              <w:t>ë</w:t>
            </w:r>
            <w:r w:rsidR="00895E69" w:rsidRPr="00096D99">
              <w:rPr>
                <w:rFonts w:ascii="Garamond" w:hAnsi="Garamond"/>
                <w:spacing w:val="-12"/>
                <w:sz w:val="18"/>
                <w:lang w:val="sq-AL"/>
              </w:rPr>
              <w:t xml:space="preserve"> </w:t>
            </w:r>
            <w:r w:rsidR="00895E69" w:rsidRPr="00096D99">
              <w:rPr>
                <w:rFonts w:ascii="Garamond" w:hAnsi="Garamond"/>
                <w:spacing w:val="-7"/>
                <w:sz w:val="18"/>
                <w:lang w:val="sq-AL"/>
              </w:rPr>
              <w:t>sodë</w:t>
            </w:r>
            <w:r w:rsidR="00895E69" w:rsidRPr="00096D99">
              <w:rPr>
                <w:rFonts w:ascii="Garamond" w:hAnsi="Garamond"/>
                <w:sz w:val="18"/>
                <w:lang w:val="sq-AL"/>
              </w:rPr>
              <w:t>s</w:t>
            </w:r>
            <w:r w:rsidR="00895E69" w:rsidRPr="00096D99">
              <w:rPr>
                <w:rFonts w:ascii="Garamond" w:hAnsi="Garamond"/>
                <w:spacing w:val="-13"/>
                <w:sz w:val="18"/>
                <w:lang w:val="sq-AL"/>
              </w:rPr>
              <w:t xml:space="preserve"> </w:t>
            </w:r>
            <w:r w:rsidR="00895E69" w:rsidRPr="00096D99">
              <w:rPr>
                <w:rFonts w:ascii="Garamond" w:hAnsi="Garamond"/>
                <w:spacing w:val="-7"/>
                <w:sz w:val="18"/>
                <w:lang w:val="sq-AL"/>
              </w:rPr>
              <w:t>(NaHCO</w:t>
            </w:r>
            <w:r w:rsidR="00895E69" w:rsidRPr="00096D99">
              <w:rPr>
                <w:rFonts w:ascii="Garamond" w:hAnsi="Garamond"/>
                <w:vertAlign w:val="subscript"/>
                <w:lang w:val="sq-AL"/>
              </w:rPr>
              <w:t>3</w:t>
            </w:r>
            <w:r w:rsidR="00895E69" w:rsidRPr="00096D99">
              <w:rPr>
                <w:rFonts w:ascii="Garamond" w:hAnsi="Garamond"/>
                <w:sz w:val="18"/>
                <w:lang w:val="sq-AL"/>
              </w:rPr>
              <w:t>)</w:t>
            </w:r>
          </w:p>
        </w:tc>
      </w:tr>
      <w:tr w:rsidR="00895E69" w:rsidRPr="00096D99" w14:paraId="39273E22" w14:textId="77777777" w:rsidTr="00C60849">
        <w:trPr>
          <w:trHeight w:val="20"/>
        </w:trPr>
        <w:tc>
          <w:tcPr>
            <w:tcW w:w="1353" w:type="dxa"/>
          </w:tcPr>
          <w:p w14:paraId="253559CA"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9</w:t>
            </w:r>
          </w:p>
        </w:tc>
        <w:tc>
          <w:tcPr>
            <w:tcW w:w="7839" w:type="dxa"/>
          </w:tcPr>
          <w:p w14:paraId="0AC2647E" w14:textId="32B64D65" w:rsidR="00895E69" w:rsidRPr="00096D99" w:rsidRDefault="00C60849" w:rsidP="00C60849">
            <w:pPr>
              <w:widowControl w:val="0"/>
              <w:tabs>
                <w:tab w:val="left" w:pos="317"/>
              </w:tabs>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acidit</w:t>
            </w:r>
            <w:r w:rsidR="00895E69" w:rsidRPr="00096D99">
              <w:rPr>
                <w:rFonts w:ascii="Garamond" w:hAnsi="Garamond"/>
                <w:spacing w:val="-2"/>
                <w:w w:val="105"/>
                <w:sz w:val="18"/>
                <w:lang w:val="sq-AL"/>
              </w:rPr>
              <w:t xml:space="preserve"> </w:t>
            </w:r>
            <w:r w:rsidR="00895E69" w:rsidRPr="00096D99">
              <w:rPr>
                <w:rFonts w:ascii="Garamond" w:hAnsi="Garamond"/>
                <w:w w:val="105"/>
                <w:sz w:val="18"/>
                <w:lang w:val="sq-AL"/>
              </w:rPr>
              <w:t>nitrik</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(shkarkimet</w:t>
            </w:r>
            <w:r w:rsidR="00895E69" w:rsidRPr="00096D99">
              <w:rPr>
                <w:rFonts w:ascii="Garamond" w:hAnsi="Garamond"/>
                <w:spacing w:val="-2"/>
                <w:w w:val="105"/>
                <w:sz w:val="18"/>
                <w:lang w:val="sq-AL"/>
              </w:rPr>
              <w:t xml:space="preserve"> </w:t>
            </w:r>
            <w:r w:rsidR="00895E69" w:rsidRPr="00096D99">
              <w:rPr>
                <w:rFonts w:ascii="Garamond" w:hAnsi="Garamond"/>
                <w:w w:val="105"/>
                <w:sz w:val="18"/>
                <w:lang w:val="sq-AL"/>
              </w:rPr>
              <w:t>e</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CO</w:t>
            </w:r>
            <w:r w:rsidR="00895E69" w:rsidRPr="00096D99">
              <w:rPr>
                <w:rFonts w:ascii="Garamond" w:hAnsi="Garamond"/>
                <w:vertAlign w:val="subscript"/>
                <w:lang w:val="sq-AL"/>
              </w:rPr>
              <w:t>2</w:t>
            </w:r>
            <w:r w:rsidR="008E42E9">
              <w:rPr>
                <w:rFonts w:ascii="Garamond" w:hAnsi="Garamond"/>
                <w:vertAlign w:val="subscript"/>
                <w:lang w:val="sq-AL"/>
              </w:rPr>
              <w:t xml:space="preserve"> </w:t>
            </w:r>
            <w:r w:rsidR="00895E69" w:rsidRPr="00096D99">
              <w:rPr>
                <w:rFonts w:ascii="Garamond" w:hAnsi="Garamond"/>
                <w:w w:val="105"/>
                <w:sz w:val="18"/>
                <w:lang w:val="sq-AL"/>
              </w:rPr>
              <w:t>dhe</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N</w:t>
            </w:r>
            <w:r w:rsidR="00895E69" w:rsidRPr="00096D99">
              <w:rPr>
                <w:rFonts w:ascii="Garamond" w:hAnsi="Garamond"/>
                <w:vertAlign w:val="subscript"/>
                <w:lang w:val="sq-AL"/>
              </w:rPr>
              <w:t>2</w:t>
            </w:r>
            <w:r w:rsidR="00895E69" w:rsidRPr="00096D99">
              <w:rPr>
                <w:rFonts w:ascii="Garamond" w:hAnsi="Garamond"/>
                <w:w w:val="105"/>
                <w:sz w:val="18"/>
                <w:lang w:val="sq-AL"/>
              </w:rPr>
              <w:t>O)</w:t>
            </w:r>
          </w:p>
          <w:p w14:paraId="5E95DB89" w14:textId="21396A78" w:rsidR="00895E69" w:rsidRPr="00096D99" w:rsidRDefault="00C60849" w:rsidP="00C60849">
            <w:pPr>
              <w:widowControl w:val="0"/>
              <w:tabs>
                <w:tab w:val="left" w:pos="317"/>
              </w:tabs>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acidit</w:t>
            </w:r>
            <w:r w:rsidR="00895E69" w:rsidRPr="00096D99">
              <w:rPr>
                <w:rFonts w:ascii="Garamond" w:hAnsi="Garamond"/>
                <w:spacing w:val="-2"/>
                <w:w w:val="105"/>
                <w:sz w:val="18"/>
                <w:lang w:val="sq-AL"/>
              </w:rPr>
              <w:t xml:space="preserve"> </w:t>
            </w:r>
            <w:proofErr w:type="spellStart"/>
            <w:r w:rsidR="00895E69" w:rsidRPr="00096D99">
              <w:rPr>
                <w:rFonts w:ascii="Garamond" w:hAnsi="Garamond"/>
                <w:w w:val="105"/>
                <w:sz w:val="18"/>
                <w:lang w:val="sq-AL"/>
              </w:rPr>
              <w:t>adipik</w:t>
            </w:r>
            <w:proofErr w:type="spellEnd"/>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(shkarkimet</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e</w:t>
            </w:r>
            <w:r w:rsidR="00895E69" w:rsidRPr="00096D99">
              <w:rPr>
                <w:rFonts w:ascii="Garamond" w:hAnsi="Garamond"/>
                <w:spacing w:val="-2"/>
                <w:w w:val="105"/>
                <w:sz w:val="18"/>
                <w:lang w:val="sq-AL"/>
              </w:rPr>
              <w:t xml:space="preserve"> </w:t>
            </w:r>
            <w:r w:rsidR="00895E69" w:rsidRPr="00096D99">
              <w:rPr>
                <w:rFonts w:ascii="Garamond" w:hAnsi="Garamond"/>
                <w:w w:val="105"/>
                <w:sz w:val="18"/>
                <w:lang w:val="sq-AL"/>
              </w:rPr>
              <w:t>CO</w:t>
            </w:r>
            <w:r w:rsidR="00895E69" w:rsidRPr="00096D99">
              <w:rPr>
                <w:rFonts w:ascii="Garamond" w:hAnsi="Garamond"/>
                <w:vertAlign w:val="subscript"/>
                <w:lang w:val="sq-AL"/>
              </w:rPr>
              <w:t>2</w:t>
            </w:r>
            <w:r w:rsidR="008E42E9">
              <w:rPr>
                <w:rFonts w:ascii="Garamond" w:hAnsi="Garamond"/>
                <w:vertAlign w:val="subscript"/>
                <w:lang w:val="sq-AL"/>
              </w:rPr>
              <w:t xml:space="preserve"> </w:t>
            </w:r>
            <w:r w:rsidR="00895E69" w:rsidRPr="00096D99">
              <w:rPr>
                <w:rFonts w:ascii="Garamond" w:hAnsi="Garamond"/>
                <w:w w:val="105"/>
                <w:sz w:val="18"/>
                <w:lang w:val="sq-AL"/>
              </w:rPr>
              <w:t>dhe</w:t>
            </w:r>
            <w:r w:rsidR="00895E69" w:rsidRPr="00096D99">
              <w:rPr>
                <w:rFonts w:ascii="Garamond" w:hAnsi="Garamond"/>
                <w:spacing w:val="-3"/>
                <w:w w:val="105"/>
                <w:sz w:val="18"/>
                <w:lang w:val="sq-AL"/>
              </w:rPr>
              <w:t xml:space="preserve"> </w:t>
            </w:r>
            <w:r w:rsidR="00895E69" w:rsidRPr="00096D99">
              <w:rPr>
                <w:rFonts w:ascii="Garamond" w:hAnsi="Garamond"/>
                <w:w w:val="105"/>
                <w:sz w:val="18"/>
                <w:lang w:val="sq-AL"/>
              </w:rPr>
              <w:t>N</w:t>
            </w:r>
            <w:r w:rsidR="00895E69" w:rsidRPr="00096D99">
              <w:rPr>
                <w:rFonts w:ascii="Garamond" w:hAnsi="Garamond"/>
                <w:vertAlign w:val="subscript"/>
                <w:lang w:val="sq-AL"/>
              </w:rPr>
              <w:t>2</w:t>
            </w:r>
            <w:r w:rsidR="00895E69" w:rsidRPr="00096D99">
              <w:rPr>
                <w:rFonts w:ascii="Garamond" w:hAnsi="Garamond"/>
                <w:w w:val="105"/>
                <w:sz w:val="18"/>
                <w:lang w:val="sq-AL"/>
              </w:rPr>
              <w:t>O)</w:t>
            </w:r>
          </w:p>
          <w:p w14:paraId="36140597" w14:textId="268F390D" w:rsidR="00895E69" w:rsidRPr="00096D99" w:rsidRDefault="00C60849" w:rsidP="00C60849">
            <w:pPr>
              <w:widowControl w:val="0"/>
              <w:tabs>
                <w:tab w:val="left" w:pos="317"/>
              </w:tabs>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Prodhimi</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i</w:t>
            </w:r>
            <w:r w:rsidR="00895E69" w:rsidRPr="00096D99">
              <w:rPr>
                <w:rFonts w:ascii="Garamond" w:hAnsi="Garamond"/>
                <w:spacing w:val="-5"/>
                <w:w w:val="105"/>
                <w:sz w:val="18"/>
                <w:lang w:val="sq-AL"/>
              </w:rPr>
              <w:t xml:space="preserve"> </w:t>
            </w:r>
            <w:proofErr w:type="spellStart"/>
            <w:r w:rsidR="00895E69" w:rsidRPr="00096D99">
              <w:rPr>
                <w:rFonts w:ascii="Garamond" w:hAnsi="Garamond"/>
                <w:w w:val="105"/>
                <w:sz w:val="18"/>
                <w:lang w:val="sq-AL"/>
              </w:rPr>
              <w:t>glioksal</w:t>
            </w:r>
            <w:proofErr w:type="spellEnd"/>
            <w:r w:rsidR="00895E69" w:rsidRPr="00096D99">
              <w:rPr>
                <w:rFonts w:ascii="Garamond" w:hAnsi="Garamond"/>
                <w:spacing w:val="-4"/>
                <w:w w:val="105"/>
                <w:sz w:val="18"/>
                <w:lang w:val="sq-AL"/>
              </w:rPr>
              <w:t xml:space="preserve"> </w:t>
            </w:r>
            <w:r w:rsidR="00895E69" w:rsidRPr="00096D99">
              <w:rPr>
                <w:rFonts w:ascii="Garamond" w:hAnsi="Garamond"/>
                <w:w w:val="105"/>
                <w:sz w:val="18"/>
                <w:lang w:val="sq-AL"/>
              </w:rPr>
              <w:t>dhe</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aci</w:t>
            </w:r>
            <w:r w:rsidR="00895E69" w:rsidRPr="00096D99">
              <w:rPr>
                <w:rFonts w:ascii="Garamond" w:hAnsi="Garamond"/>
                <w:spacing w:val="-1"/>
                <w:w w:val="105"/>
                <w:sz w:val="18"/>
                <w:lang w:val="sq-AL"/>
              </w:rPr>
              <w:t>d</w:t>
            </w:r>
            <w:r w:rsidR="00895E69" w:rsidRPr="00096D99">
              <w:rPr>
                <w:rFonts w:ascii="Garamond" w:hAnsi="Garamond"/>
                <w:w w:val="105"/>
                <w:sz w:val="18"/>
                <w:lang w:val="sq-AL"/>
              </w:rPr>
              <w:t>it</w:t>
            </w:r>
            <w:r w:rsidR="00895E69" w:rsidRPr="00096D99">
              <w:rPr>
                <w:rFonts w:ascii="Garamond" w:hAnsi="Garamond"/>
                <w:spacing w:val="-5"/>
                <w:w w:val="105"/>
                <w:sz w:val="18"/>
                <w:lang w:val="sq-AL"/>
              </w:rPr>
              <w:t xml:space="preserve"> </w:t>
            </w:r>
            <w:proofErr w:type="spellStart"/>
            <w:r w:rsidR="00895E69" w:rsidRPr="00096D99">
              <w:rPr>
                <w:rFonts w:ascii="Garamond" w:hAnsi="Garamond"/>
                <w:w w:val="105"/>
                <w:sz w:val="18"/>
                <w:lang w:val="sq-AL"/>
              </w:rPr>
              <w:t>glioksilik</w:t>
            </w:r>
            <w:proofErr w:type="spellEnd"/>
            <w:r w:rsidR="00895E69" w:rsidRPr="00096D99">
              <w:rPr>
                <w:rFonts w:ascii="Garamond" w:hAnsi="Garamond"/>
                <w:spacing w:val="-4"/>
                <w:w w:val="105"/>
                <w:sz w:val="18"/>
                <w:lang w:val="sq-AL"/>
              </w:rPr>
              <w:t xml:space="preserve"> </w:t>
            </w:r>
            <w:r w:rsidR="00895E69" w:rsidRPr="00096D99">
              <w:rPr>
                <w:rFonts w:ascii="Garamond" w:hAnsi="Garamond"/>
                <w:w w:val="105"/>
                <w:sz w:val="18"/>
                <w:lang w:val="sq-AL"/>
              </w:rPr>
              <w:t>(shkarkimet</w:t>
            </w:r>
            <w:r w:rsidR="00895E69" w:rsidRPr="00096D99">
              <w:rPr>
                <w:rFonts w:ascii="Garamond" w:hAnsi="Garamond"/>
                <w:spacing w:val="-5"/>
                <w:w w:val="105"/>
                <w:sz w:val="18"/>
                <w:lang w:val="sq-AL"/>
              </w:rPr>
              <w:t xml:space="preserve"> </w:t>
            </w:r>
            <w:r w:rsidR="00895E69" w:rsidRPr="00096D99">
              <w:rPr>
                <w:rFonts w:ascii="Garamond" w:hAnsi="Garamond"/>
                <w:w w:val="105"/>
                <w:sz w:val="18"/>
                <w:lang w:val="sq-AL"/>
              </w:rPr>
              <w:t>e</w:t>
            </w:r>
            <w:r w:rsidR="00895E69" w:rsidRPr="00096D99">
              <w:rPr>
                <w:rFonts w:ascii="Garamond" w:hAnsi="Garamond"/>
                <w:w w:val="104"/>
                <w:sz w:val="18"/>
                <w:lang w:val="sq-AL"/>
              </w:rPr>
              <w:t xml:space="preserve"> </w:t>
            </w:r>
            <w:r w:rsidR="00895E69" w:rsidRPr="00096D99">
              <w:rPr>
                <w:rFonts w:ascii="Garamond" w:hAnsi="Garamond"/>
                <w:sz w:val="18"/>
                <w:lang w:val="sq-AL"/>
              </w:rPr>
              <w:t>CO</w:t>
            </w:r>
            <w:r w:rsidR="00895E69" w:rsidRPr="00096D99">
              <w:rPr>
                <w:rFonts w:ascii="Garamond" w:hAnsi="Garamond"/>
                <w:vertAlign w:val="subscript"/>
                <w:lang w:val="sq-AL"/>
              </w:rPr>
              <w:t>2</w:t>
            </w:r>
            <w:r w:rsidR="00416800">
              <w:rPr>
                <w:rFonts w:ascii="Garamond" w:hAnsi="Garamond"/>
                <w:vertAlign w:val="subscript"/>
                <w:lang w:val="sq-AL"/>
              </w:rPr>
              <w:t xml:space="preserve"> </w:t>
            </w:r>
            <w:r w:rsidR="00895E69" w:rsidRPr="00096D99">
              <w:rPr>
                <w:rFonts w:ascii="Garamond" w:hAnsi="Garamond"/>
                <w:sz w:val="18"/>
                <w:lang w:val="sq-AL"/>
              </w:rPr>
              <w:t>dhe</w:t>
            </w:r>
            <w:r w:rsidR="00895E69" w:rsidRPr="00096D99">
              <w:rPr>
                <w:rFonts w:ascii="Garamond" w:hAnsi="Garamond"/>
                <w:spacing w:val="-1"/>
                <w:sz w:val="18"/>
                <w:lang w:val="sq-AL"/>
              </w:rPr>
              <w:t xml:space="preserve"> </w:t>
            </w:r>
            <w:r w:rsidR="00895E69" w:rsidRPr="00096D99">
              <w:rPr>
                <w:rFonts w:ascii="Garamond" w:hAnsi="Garamond"/>
                <w:sz w:val="18"/>
                <w:lang w:val="sq-AL"/>
              </w:rPr>
              <w:t>N</w:t>
            </w:r>
            <w:r w:rsidR="00895E69" w:rsidRPr="00096D99">
              <w:rPr>
                <w:rFonts w:ascii="Garamond" w:hAnsi="Garamond"/>
                <w:vertAlign w:val="subscript"/>
                <w:lang w:val="sq-AL"/>
              </w:rPr>
              <w:t>2</w:t>
            </w:r>
            <w:r w:rsidR="00895E69" w:rsidRPr="00096D99">
              <w:rPr>
                <w:rFonts w:ascii="Garamond" w:hAnsi="Garamond"/>
                <w:sz w:val="18"/>
                <w:lang w:val="sq-AL"/>
              </w:rPr>
              <w:t>O)</w:t>
            </w:r>
          </w:p>
        </w:tc>
      </w:tr>
      <w:tr w:rsidR="00895E69" w:rsidRPr="00096D99" w14:paraId="6865733A" w14:textId="77777777" w:rsidTr="00C60849">
        <w:trPr>
          <w:trHeight w:val="20"/>
        </w:trPr>
        <w:tc>
          <w:tcPr>
            <w:tcW w:w="1353" w:type="dxa"/>
          </w:tcPr>
          <w:p w14:paraId="318774BF"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10 </w:t>
            </w:r>
          </w:p>
        </w:tc>
        <w:tc>
          <w:tcPr>
            <w:tcW w:w="7839" w:type="dxa"/>
          </w:tcPr>
          <w:p w14:paraId="3496876C" w14:textId="38492AE9" w:rsidR="00895E69" w:rsidRPr="00096D99" w:rsidRDefault="00C60849" w:rsidP="00C60849">
            <w:pPr>
              <w:widowControl w:val="0"/>
              <w:tabs>
                <w:tab w:val="left" w:pos="352"/>
              </w:tabs>
              <w:ind w:right="-1"/>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w w:val="105"/>
                <w:sz w:val="18"/>
                <w:lang w:val="sq-AL"/>
              </w:rPr>
              <w:t>Kapja</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e</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gazeve</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me</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efekt</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serrë</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nga</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instalimet</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e</w:t>
            </w:r>
            <w:r w:rsidR="00895E69" w:rsidRPr="00096D99">
              <w:rPr>
                <w:rFonts w:ascii="Garamond" w:hAnsi="Garamond"/>
                <w:spacing w:val="9"/>
                <w:w w:val="105"/>
                <w:sz w:val="18"/>
                <w:lang w:val="sq-AL"/>
              </w:rPr>
              <w:t xml:space="preserve"> </w:t>
            </w:r>
            <w:r w:rsidR="00895E69" w:rsidRPr="00096D99">
              <w:rPr>
                <w:rFonts w:ascii="Garamond" w:hAnsi="Garamond"/>
                <w:w w:val="105"/>
                <w:sz w:val="18"/>
                <w:lang w:val="sq-AL"/>
              </w:rPr>
              <w:t>mbuluara</w:t>
            </w:r>
            <w:r w:rsidR="00895E69" w:rsidRPr="00096D99">
              <w:rPr>
                <w:rFonts w:ascii="Garamond" w:hAnsi="Garamond"/>
                <w:spacing w:val="8"/>
                <w:w w:val="105"/>
                <w:sz w:val="18"/>
                <w:lang w:val="sq-AL"/>
              </w:rPr>
              <w:t xml:space="preserve"> </w:t>
            </w:r>
            <w:r w:rsidR="00895E69" w:rsidRPr="00096D99">
              <w:rPr>
                <w:rFonts w:ascii="Garamond" w:hAnsi="Garamond"/>
                <w:w w:val="105"/>
                <w:sz w:val="18"/>
                <w:lang w:val="sq-AL"/>
              </w:rPr>
              <w:t>nga</w:t>
            </w:r>
            <w:r w:rsidR="00895E69" w:rsidRPr="00096D99">
              <w:rPr>
                <w:rFonts w:ascii="Garamond" w:hAnsi="Garamond"/>
                <w:w w:val="104"/>
                <w:sz w:val="18"/>
                <w:lang w:val="sq-AL"/>
              </w:rPr>
              <w:t xml:space="preserve"> </w:t>
            </w:r>
            <w:r w:rsidR="00895E69" w:rsidRPr="00096D99">
              <w:rPr>
                <w:rFonts w:ascii="Garamond" w:hAnsi="Garamond"/>
                <w:spacing w:val="-1"/>
                <w:w w:val="105"/>
                <w:sz w:val="18"/>
                <w:lang w:val="sq-AL"/>
              </w:rPr>
              <w:t xml:space="preserve">ligji </w:t>
            </w:r>
            <w:r w:rsidR="00A1593F" w:rsidRPr="00096D99">
              <w:rPr>
                <w:rFonts w:ascii="Garamond" w:hAnsi="Garamond"/>
                <w:spacing w:val="-1"/>
                <w:w w:val="105"/>
                <w:sz w:val="18"/>
                <w:lang w:val="sq-AL"/>
              </w:rPr>
              <w:t xml:space="preserve">nr. </w:t>
            </w:r>
            <w:r w:rsidR="00895E69" w:rsidRPr="00096D99">
              <w:rPr>
                <w:rFonts w:ascii="Garamond" w:hAnsi="Garamond"/>
                <w:spacing w:val="-1"/>
                <w:w w:val="105"/>
                <w:sz w:val="18"/>
                <w:lang w:val="sq-AL"/>
              </w:rPr>
              <w:t>155/2020, “Për ndryshimet klimatike”, të ndryshuar, pë</w:t>
            </w:r>
            <w:r w:rsidR="00895E69" w:rsidRPr="00096D99">
              <w:rPr>
                <w:rFonts w:ascii="Garamond" w:hAnsi="Garamond"/>
                <w:w w:val="105"/>
                <w:sz w:val="18"/>
                <w:lang w:val="sq-AL"/>
              </w:rPr>
              <w:t>r</w:t>
            </w:r>
            <w:r w:rsidR="00895E69" w:rsidRPr="00096D99">
              <w:rPr>
                <w:rFonts w:ascii="Garamond" w:hAnsi="Garamond"/>
                <w:spacing w:val="-9"/>
                <w:w w:val="105"/>
                <w:sz w:val="18"/>
                <w:lang w:val="sq-AL"/>
              </w:rPr>
              <w:t xml:space="preserve"> </w:t>
            </w:r>
            <w:r w:rsidR="00895E69" w:rsidRPr="00096D99">
              <w:rPr>
                <w:rFonts w:ascii="Garamond" w:hAnsi="Garamond"/>
                <w:spacing w:val="-1"/>
                <w:w w:val="105"/>
                <w:sz w:val="18"/>
                <w:lang w:val="sq-AL"/>
              </w:rPr>
              <w:t>qëllim</w:t>
            </w:r>
            <w:r w:rsidR="00895E69" w:rsidRPr="00096D99">
              <w:rPr>
                <w:rFonts w:ascii="Garamond" w:hAnsi="Garamond"/>
                <w:w w:val="105"/>
                <w:sz w:val="18"/>
                <w:lang w:val="sq-AL"/>
              </w:rPr>
              <w:t>e</w:t>
            </w:r>
            <w:r w:rsidR="00895E69" w:rsidRPr="00096D99">
              <w:rPr>
                <w:rFonts w:ascii="Garamond" w:hAnsi="Garamond"/>
                <w:spacing w:val="-8"/>
                <w:w w:val="105"/>
                <w:sz w:val="18"/>
                <w:lang w:val="sq-AL"/>
              </w:rPr>
              <w:t xml:space="preserve"> </w:t>
            </w:r>
            <w:r w:rsidR="00895E69" w:rsidRPr="00096D99">
              <w:rPr>
                <w:rFonts w:ascii="Garamond" w:hAnsi="Garamond"/>
                <w:spacing w:val="-1"/>
                <w:w w:val="105"/>
                <w:sz w:val="18"/>
                <w:lang w:val="sq-AL"/>
              </w:rPr>
              <w:t>t</w:t>
            </w:r>
            <w:r w:rsidR="00895E69" w:rsidRPr="00096D99">
              <w:rPr>
                <w:rFonts w:ascii="Garamond" w:hAnsi="Garamond"/>
                <w:w w:val="105"/>
                <w:sz w:val="18"/>
                <w:lang w:val="sq-AL"/>
              </w:rPr>
              <w:t>ë</w:t>
            </w:r>
            <w:r w:rsidR="00895E69" w:rsidRPr="00096D99">
              <w:rPr>
                <w:rFonts w:ascii="Garamond" w:hAnsi="Garamond"/>
                <w:spacing w:val="-9"/>
                <w:w w:val="105"/>
                <w:sz w:val="18"/>
                <w:lang w:val="sq-AL"/>
              </w:rPr>
              <w:t xml:space="preserve"> </w:t>
            </w:r>
            <w:r w:rsidR="00895E69" w:rsidRPr="00096D99">
              <w:rPr>
                <w:rFonts w:ascii="Garamond" w:hAnsi="Garamond"/>
                <w:spacing w:val="-1"/>
                <w:w w:val="105"/>
                <w:sz w:val="18"/>
                <w:lang w:val="sq-AL"/>
              </w:rPr>
              <w:t>transporti</w:t>
            </w:r>
            <w:r w:rsidR="00895E69" w:rsidRPr="00096D99">
              <w:rPr>
                <w:rFonts w:ascii="Garamond" w:hAnsi="Garamond"/>
                <w:w w:val="105"/>
                <w:sz w:val="18"/>
                <w:lang w:val="sq-AL"/>
              </w:rPr>
              <w:t>t</w:t>
            </w:r>
            <w:r w:rsidR="00895E69" w:rsidRPr="00096D99">
              <w:rPr>
                <w:rFonts w:ascii="Garamond" w:hAnsi="Garamond"/>
                <w:spacing w:val="-9"/>
                <w:w w:val="105"/>
                <w:sz w:val="18"/>
                <w:lang w:val="sq-AL"/>
              </w:rPr>
              <w:t xml:space="preserve"> </w:t>
            </w:r>
            <w:r w:rsidR="00895E69" w:rsidRPr="00096D99">
              <w:rPr>
                <w:rFonts w:ascii="Garamond" w:hAnsi="Garamond"/>
                <w:spacing w:val="-1"/>
                <w:w w:val="105"/>
                <w:sz w:val="18"/>
                <w:lang w:val="sq-AL"/>
              </w:rPr>
              <w:t>dh</w:t>
            </w:r>
            <w:r w:rsidR="00895E69" w:rsidRPr="00096D99">
              <w:rPr>
                <w:rFonts w:ascii="Garamond" w:hAnsi="Garamond"/>
                <w:w w:val="105"/>
                <w:sz w:val="18"/>
                <w:lang w:val="sq-AL"/>
              </w:rPr>
              <w:t>e</w:t>
            </w:r>
            <w:r w:rsidR="00895E69" w:rsidRPr="00096D99">
              <w:rPr>
                <w:rFonts w:ascii="Garamond" w:hAnsi="Garamond"/>
                <w:spacing w:val="-8"/>
                <w:w w:val="105"/>
                <w:sz w:val="18"/>
                <w:lang w:val="sq-AL"/>
              </w:rPr>
              <w:t xml:space="preserve"> </w:t>
            </w:r>
            <w:r w:rsidR="00895E69" w:rsidRPr="00096D99">
              <w:rPr>
                <w:rFonts w:ascii="Garamond" w:hAnsi="Garamond"/>
                <w:spacing w:val="-1"/>
                <w:w w:val="105"/>
                <w:sz w:val="18"/>
                <w:lang w:val="sq-AL"/>
              </w:rPr>
              <w:t>depozitimi</w:t>
            </w:r>
            <w:r w:rsidR="00895E69" w:rsidRPr="00096D99">
              <w:rPr>
                <w:rFonts w:ascii="Garamond" w:hAnsi="Garamond"/>
                <w:w w:val="105"/>
                <w:sz w:val="18"/>
                <w:lang w:val="sq-AL"/>
              </w:rPr>
              <w:t>t</w:t>
            </w:r>
            <w:r w:rsidR="00895E69" w:rsidRPr="00096D99">
              <w:rPr>
                <w:rFonts w:ascii="Garamond" w:hAnsi="Garamond"/>
                <w:w w:val="104"/>
                <w:sz w:val="18"/>
                <w:lang w:val="sq-AL"/>
              </w:rPr>
              <w:t xml:space="preserve"> </w:t>
            </w:r>
            <w:r w:rsidR="00895E69" w:rsidRPr="00096D99">
              <w:rPr>
                <w:rFonts w:ascii="Garamond" w:hAnsi="Garamond"/>
                <w:spacing w:val="1"/>
                <w:w w:val="105"/>
                <w:sz w:val="18"/>
                <w:lang w:val="sq-AL"/>
              </w:rPr>
              <w:t>gjeologji</w:t>
            </w:r>
            <w:r w:rsidR="00895E69" w:rsidRPr="00096D99">
              <w:rPr>
                <w:rFonts w:ascii="Garamond" w:hAnsi="Garamond"/>
                <w:w w:val="105"/>
                <w:sz w:val="18"/>
                <w:lang w:val="sq-AL"/>
              </w:rPr>
              <w:t>k</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n</w:t>
            </w:r>
            <w:r w:rsidR="00895E69" w:rsidRPr="00096D99">
              <w:rPr>
                <w:rFonts w:ascii="Garamond" w:hAnsi="Garamond"/>
                <w:w w:val="105"/>
                <w:sz w:val="18"/>
                <w:lang w:val="sq-AL"/>
              </w:rPr>
              <w:t>ë</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nj</w:t>
            </w:r>
            <w:r w:rsidR="00895E69" w:rsidRPr="00096D99">
              <w:rPr>
                <w:rFonts w:ascii="Garamond" w:hAnsi="Garamond"/>
                <w:w w:val="105"/>
                <w:sz w:val="18"/>
                <w:lang w:val="sq-AL"/>
              </w:rPr>
              <w:t>ë</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ven</w:t>
            </w:r>
            <w:r w:rsidR="00895E69" w:rsidRPr="00096D99">
              <w:rPr>
                <w:rFonts w:ascii="Garamond" w:hAnsi="Garamond"/>
                <w:w w:val="105"/>
                <w:sz w:val="18"/>
                <w:lang w:val="sq-AL"/>
              </w:rPr>
              <w:t>d</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depozitim</w:t>
            </w:r>
            <w:r w:rsidR="00895E69" w:rsidRPr="00096D99">
              <w:rPr>
                <w:rFonts w:ascii="Garamond" w:hAnsi="Garamond"/>
                <w:w w:val="105"/>
                <w:sz w:val="18"/>
                <w:lang w:val="sq-AL"/>
              </w:rPr>
              <w:t>i</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t</w:t>
            </w:r>
            <w:r w:rsidR="00895E69" w:rsidRPr="00096D99">
              <w:rPr>
                <w:rFonts w:ascii="Garamond" w:hAnsi="Garamond"/>
                <w:w w:val="105"/>
                <w:sz w:val="18"/>
                <w:lang w:val="sq-AL"/>
              </w:rPr>
              <w:t>ë</w:t>
            </w:r>
            <w:r w:rsidR="00895E69" w:rsidRPr="00096D99">
              <w:rPr>
                <w:rFonts w:ascii="Garamond" w:hAnsi="Garamond"/>
                <w:spacing w:val="19"/>
                <w:w w:val="105"/>
                <w:sz w:val="18"/>
                <w:lang w:val="sq-AL"/>
              </w:rPr>
              <w:t xml:space="preserve"> </w:t>
            </w:r>
            <w:r w:rsidR="00895E69" w:rsidRPr="00096D99">
              <w:rPr>
                <w:rFonts w:ascii="Garamond" w:hAnsi="Garamond"/>
                <w:spacing w:val="1"/>
                <w:w w:val="105"/>
                <w:sz w:val="18"/>
                <w:lang w:val="sq-AL"/>
              </w:rPr>
              <w:t>lejua</w:t>
            </w:r>
            <w:r w:rsidR="00895E69" w:rsidRPr="00096D99">
              <w:rPr>
                <w:rFonts w:ascii="Garamond" w:hAnsi="Garamond"/>
                <w:w w:val="105"/>
                <w:sz w:val="18"/>
                <w:lang w:val="sq-AL"/>
              </w:rPr>
              <w:t>r</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sipa</w:t>
            </w:r>
            <w:r w:rsidR="00895E69" w:rsidRPr="00096D99">
              <w:rPr>
                <w:rFonts w:ascii="Garamond" w:hAnsi="Garamond"/>
                <w:w w:val="105"/>
                <w:sz w:val="18"/>
                <w:lang w:val="sq-AL"/>
              </w:rPr>
              <w:t>s</w:t>
            </w:r>
            <w:r w:rsidR="00895E69" w:rsidRPr="00096D99">
              <w:rPr>
                <w:rFonts w:ascii="Garamond" w:hAnsi="Garamond"/>
                <w:spacing w:val="18"/>
                <w:w w:val="105"/>
                <w:sz w:val="18"/>
                <w:lang w:val="sq-AL"/>
              </w:rPr>
              <w:t xml:space="preserve"> </w:t>
            </w:r>
            <w:r w:rsidR="00895E69" w:rsidRPr="00096D99">
              <w:rPr>
                <w:rFonts w:ascii="Garamond" w:hAnsi="Garamond"/>
                <w:spacing w:val="1"/>
                <w:w w:val="105"/>
                <w:sz w:val="18"/>
                <w:lang w:val="sq-AL"/>
              </w:rPr>
              <w:t>legjislacionit n</w:t>
            </w:r>
            <w:r w:rsidR="00895E69" w:rsidRPr="00096D99">
              <w:rPr>
                <w:rFonts w:ascii="Garamond" w:hAnsi="Garamond"/>
                <w:spacing w:val="-1"/>
                <w:w w:val="105"/>
                <w:sz w:val="18"/>
                <w:lang w:val="sq-AL"/>
              </w:rPr>
              <w:t xml:space="preserve">ë fuqi; </w:t>
            </w:r>
          </w:p>
          <w:p w14:paraId="0DD61161" w14:textId="1DE03667" w:rsidR="00895E69" w:rsidRPr="00096D99" w:rsidRDefault="00C60849" w:rsidP="00C60849">
            <w:pPr>
              <w:widowControl w:val="0"/>
              <w:tabs>
                <w:tab w:val="left" w:pos="352"/>
              </w:tabs>
              <w:ind w:right="-1"/>
              <w:jc w:val="both"/>
              <w:rPr>
                <w:rFonts w:ascii="Garamond" w:hAnsi="Garamond"/>
                <w:sz w:val="18"/>
                <w:lang w:val="sq-AL"/>
              </w:rPr>
            </w:pPr>
            <w:r w:rsidRPr="00096D99">
              <w:rPr>
                <w:rFonts w:ascii="Garamond" w:hAnsi="Garamond"/>
                <w:w w:val="105"/>
                <w:sz w:val="18"/>
                <w:lang w:val="sq-AL"/>
              </w:rPr>
              <w:t xml:space="preserve">- </w:t>
            </w:r>
            <w:r w:rsidR="00895E69" w:rsidRPr="00096D99">
              <w:rPr>
                <w:rFonts w:ascii="Garamond" w:hAnsi="Garamond"/>
                <w:sz w:val="18"/>
                <w:lang w:val="sq-AL"/>
              </w:rPr>
              <w:t>Transporti</w:t>
            </w:r>
            <w:r w:rsidR="00895E69" w:rsidRPr="00096D99">
              <w:rPr>
                <w:rFonts w:ascii="Garamond" w:hAnsi="Garamond"/>
                <w:spacing w:val="13"/>
                <w:sz w:val="18"/>
                <w:lang w:val="sq-AL"/>
              </w:rPr>
              <w:t xml:space="preserve"> </w:t>
            </w:r>
            <w:r w:rsidR="00895E69" w:rsidRPr="00096D99">
              <w:rPr>
                <w:rFonts w:ascii="Garamond" w:hAnsi="Garamond"/>
                <w:sz w:val="18"/>
                <w:lang w:val="sq-AL"/>
              </w:rPr>
              <w:t>i</w:t>
            </w:r>
            <w:r w:rsidR="00895E69" w:rsidRPr="00096D99">
              <w:rPr>
                <w:rFonts w:ascii="Garamond" w:hAnsi="Garamond"/>
                <w:spacing w:val="13"/>
                <w:sz w:val="18"/>
                <w:lang w:val="sq-AL"/>
              </w:rPr>
              <w:t xml:space="preserve"> </w:t>
            </w:r>
            <w:r w:rsidR="00895E69" w:rsidRPr="00096D99">
              <w:rPr>
                <w:rFonts w:ascii="Garamond" w:hAnsi="Garamond"/>
                <w:sz w:val="18"/>
                <w:lang w:val="sq-AL"/>
              </w:rPr>
              <w:t>gazeve</w:t>
            </w:r>
            <w:r w:rsidR="00895E69" w:rsidRPr="00096D99">
              <w:rPr>
                <w:rFonts w:ascii="Garamond" w:hAnsi="Garamond"/>
                <w:spacing w:val="14"/>
                <w:sz w:val="18"/>
                <w:lang w:val="sq-AL"/>
              </w:rPr>
              <w:t xml:space="preserve"> </w:t>
            </w:r>
            <w:r w:rsidR="00895E69" w:rsidRPr="00096D99">
              <w:rPr>
                <w:rFonts w:ascii="Garamond" w:hAnsi="Garamond"/>
                <w:sz w:val="18"/>
                <w:lang w:val="sq-AL"/>
              </w:rPr>
              <w:t>me</w:t>
            </w:r>
            <w:r w:rsidR="00895E69" w:rsidRPr="00096D99">
              <w:rPr>
                <w:rFonts w:ascii="Garamond" w:hAnsi="Garamond"/>
                <w:spacing w:val="13"/>
                <w:sz w:val="18"/>
                <w:lang w:val="sq-AL"/>
              </w:rPr>
              <w:t xml:space="preserve"> </w:t>
            </w:r>
            <w:r w:rsidR="00895E69" w:rsidRPr="00096D99">
              <w:rPr>
                <w:rFonts w:ascii="Garamond" w:hAnsi="Garamond"/>
                <w:sz w:val="18"/>
                <w:lang w:val="sq-AL"/>
              </w:rPr>
              <w:t>efekt</w:t>
            </w:r>
            <w:r w:rsidR="00895E69" w:rsidRPr="00096D99">
              <w:rPr>
                <w:rFonts w:ascii="Garamond" w:hAnsi="Garamond"/>
                <w:spacing w:val="13"/>
                <w:sz w:val="18"/>
                <w:lang w:val="sq-AL"/>
              </w:rPr>
              <w:t xml:space="preserve"> </w:t>
            </w:r>
            <w:r w:rsidR="00895E69" w:rsidRPr="00096D99">
              <w:rPr>
                <w:rFonts w:ascii="Garamond" w:hAnsi="Garamond"/>
                <w:sz w:val="18"/>
                <w:lang w:val="sq-AL"/>
              </w:rPr>
              <w:t>serrë</w:t>
            </w:r>
            <w:r w:rsidR="00895E69" w:rsidRPr="00096D99">
              <w:rPr>
                <w:rFonts w:ascii="Garamond" w:hAnsi="Garamond"/>
                <w:spacing w:val="14"/>
                <w:sz w:val="18"/>
                <w:lang w:val="sq-AL"/>
              </w:rPr>
              <w:t xml:space="preserve"> </w:t>
            </w:r>
            <w:r w:rsidR="00895E69" w:rsidRPr="00096D99">
              <w:rPr>
                <w:rFonts w:ascii="Garamond" w:hAnsi="Garamond"/>
                <w:sz w:val="18"/>
                <w:lang w:val="sq-AL"/>
              </w:rPr>
              <w:t>për</w:t>
            </w:r>
            <w:r w:rsidR="00895E69" w:rsidRPr="00096D99">
              <w:rPr>
                <w:rFonts w:ascii="Garamond" w:hAnsi="Garamond"/>
                <w:spacing w:val="13"/>
                <w:sz w:val="18"/>
                <w:lang w:val="sq-AL"/>
              </w:rPr>
              <w:t xml:space="preserve"> </w:t>
            </w:r>
            <w:r w:rsidR="00895E69" w:rsidRPr="00096D99">
              <w:rPr>
                <w:rFonts w:ascii="Garamond" w:hAnsi="Garamond"/>
                <w:sz w:val="18"/>
                <w:lang w:val="sq-AL"/>
              </w:rPr>
              <w:t>qëllime</w:t>
            </w:r>
            <w:r w:rsidR="00895E69" w:rsidRPr="00096D99">
              <w:rPr>
                <w:rFonts w:ascii="Garamond" w:hAnsi="Garamond"/>
                <w:spacing w:val="14"/>
                <w:sz w:val="18"/>
                <w:lang w:val="sq-AL"/>
              </w:rPr>
              <w:t xml:space="preserve"> </w:t>
            </w:r>
            <w:r w:rsidR="00895E69" w:rsidRPr="00096D99">
              <w:rPr>
                <w:rFonts w:ascii="Garamond" w:hAnsi="Garamond"/>
                <w:sz w:val="18"/>
                <w:lang w:val="sq-AL"/>
              </w:rPr>
              <w:t>të</w:t>
            </w:r>
            <w:r w:rsidR="00895E69" w:rsidRPr="00096D99">
              <w:rPr>
                <w:rFonts w:ascii="Garamond" w:hAnsi="Garamond"/>
                <w:spacing w:val="13"/>
                <w:sz w:val="18"/>
                <w:lang w:val="sq-AL"/>
              </w:rPr>
              <w:t xml:space="preserve"> </w:t>
            </w:r>
            <w:r w:rsidR="00895E69" w:rsidRPr="00096D99">
              <w:rPr>
                <w:rFonts w:ascii="Garamond" w:hAnsi="Garamond"/>
                <w:sz w:val="18"/>
                <w:lang w:val="sq-AL"/>
              </w:rPr>
              <w:t>depozitimit</w:t>
            </w:r>
            <w:r w:rsidR="00895E69" w:rsidRPr="00096D99">
              <w:rPr>
                <w:rFonts w:ascii="Garamond" w:hAnsi="Garamond"/>
                <w:w w:val="98"/>
                <w:sz w:val="18"/>
                <w:lang w:val="sq-AL"/>
              </w:rPr>
              <w:t xml:space="preserve"> </w:t>
            </w:r>
            <w:r w:rsidR="00895E69" w:rsidRPr="00096D99">
              <w:rPr>
                <w:rFonts w:ascii="Garamond" w:hAnsi="Garamond"/>
                <w:sz w:val="18"/>
                <w:lang w:val="sq-AL"/>
              </w:rPr>
              <w:t>gjeologjik</w:t>
            </w:r>
            <w:r w:rsidR="00895E69" w:rsidRPr="00096D99">
              <w:rPr>
                <w:rFonts w:ascii="Garamond" w:hAnsi="Garamond"/>
                <w:spacing w:val="38"/>
                <w:sz w:val="18"/>
                <w:lang w:val="sq-AL"/>
              </w:rPr>
              <w:t xml:space="preserve"> </w:t>
            </w:r>
            <w:r w:rsidR="00895E69" w:rsidRPr="00096D99">
              <w:rPr>
                <w:rFonts w:ascii="Garamond" w:hAnsi="Garamond"/>
                <w:sz w:val="18"/>
                <w:lang w:val="sq-AL"/>
              </w:rPr>
              <w:t>në</w:t>
            </w:r>
            <w:r w:rsidR="00895E69" w:rsidRPr="00096D99">
              <w:rPr>
                <w:rFonts w:ascii="Garamond" w:hAnsi="Garamond"/>
                <w:spacing w:val="38"/>
                <w:sz w:val="18"/>
                <w:lang w:val="sq-AL"/>
              </w:rPr>
              <w:t xml:space="preserve"> </w:t>
            </w:r>
            <w:r w:rsidR="00895E69" w:rsidRPr="00096D99">
              <w:rPr>
                <w:rFonts w:ascii="Garamond" w:hAnsi="Garamond"/>
                <w:sz w:val="18"/>
                <w:lang w:val="sq-AL"/>
              </w:rPr>
              <w:t>një</w:t>
            </w:r>
            <w:r w:rsidR="00895E69" w:rsidRPr="00096D99">
              <w:rPr>
                <w:rFonts w:ascii="Garamond" w:hAnsi="Garamond"/>
                <w:spacing w:val="39"/>
                <w:sz w:val="18"/>
                <w:lang w:val="sq-AL"/>
              </w:rPr>
              <w:t xml:space="preserve"> </w:t>
            </w:r>
            <w:r w:rsidR="00895E69" w:rsidRPr="00096D99">
              <w:rPr>
                <w:rFonts w:ascii="Garamond" w:hAnsi="Garamond"/>
                <w:sz w:val="18"/>
                <w:lang w:val="sq-AL"/>
              </w:rPr>
              <w:t>vend</w:t>
            </w:r>
            <w:r w:rsidR="00895E69" w:rsidRPr="00096D99">
              <w:rPr>
                <w:rFonts w:ascii="Garamond" w:hAnsi="Garamond"/>
                <w:spacing w:val="38"/>
                <w:sz w:val="18"/>
                <w:lang w:val="sq-AL"/>
              </w:rPr>
              <w:t xml:space="preserve"> </w:t>
            </w:r>
            <w:r w:rsidR="00895E69" w:rsidRPr="00096D99">
              <w:rPr>
                <w:rFonts w:ascii="Garamond" w:hAnsi="Garamond"/>
                <w:sz w:val="18"/>
                <w:lang w:val="sq-AL"/>
              </w:rPr>
              <w:t>depozitimi</w:t>
            </w:r>
            <w:r w:rsidR="00895E69" w:rsidRPr="00096D99">
              <w:rPr>
                <w:rFonts w:ascii="Garamond" w:hAnsi="Garamond"/>
                <w:spacing w:val="38"/>
                <w:sz w:val="18"/>
                <w:lang w:val="sq-AL"/>
              </w:rPr>
              <w:t xml:space="preserve"> </w:t>
            </w:r>
            <w:r w:rsidR="00895E69" w:rsidRPr="00096D99">
              <w:rPr>
                <w:rFonts w:ascii="Garamond" w:hAnsi="Garamond"/>
                <w:sz w:val="18"/>
                <w:lang w:val="sq-AL"/>
              </w:rPr>
              <w:t>të</w:t>
            </w:r>
            <w:r w:rsidR="00895E69" w:rsidRPr="00096D99">
              <w:rPr>
                <w:rFonts w:ascii="Garamond" w:hAnsi="Garamond"/>
                <w:spacing w:val="39"/>
                <w:sz w:val="18"/>
                <w:lang w:val="sq-AL"/>
              </w:rPr>
              <w:t xml:space="preserve"> </w:t>
            </w:r>
            <w:r w:rsidR="00895E69" w:rsidRPr="00096D99">
              <w:rPr>
                <w:rFonts w:ascii="Garamond" w:hAnsi="Garamond"/>
                <w:sz w:val="18"/>
                <w:lang w:val="sq-AL"/>
              </w:rPr>
              <w:t>lejuar</w:t>
            </w:r>
            <w:r w:rsidR="00895E69" w:rsidRPr="00096D99">
              <w:rPr>
                <w:rFonts w:ascii="Garamond" w:hAnsi="Garamond"/>
                <w:spacing w:val="38"/>
                <w:sz w:val="18"/>
                <w:lang w:val="sq-AL"/>
              </w:rPr>
              <w:t xml:space="preserve"> </w:t>
            </w:r>
            <w:r w:rsidR="00895E69" w:rsidRPr="00096D99">
              <w:rPr>
                <w:rFonts w:ascii="Garamond" w:hAnsi="Garamond"/>
                <w:sz w:val="18"/>
                <w:lang w:val="sq-AL"/>
              </w:rPr>
              <w:t>sipas</w:t>
            </w:r>
            <w:r w:rsidR="00895E69" w:rsidRPr="00096D99">
              <w:rPr>
                <w:rFonts w:ascii="Garamond" w:hAnsi="Garamond"/>
                <w:spacing w:val="38"/>
                <w:sz w:val="18"/>
                <w:lang w:val="sq-AL"/>
              </w:rPr>
              <w:t xml:space="preserve"> </w:t>
            </w:r>
            <w:r w:rsidR="00895E69" w:rsidRPr="00096D99">
              <w:rPr>
                <w:rFonts w:ascii="Garamond" w:hAnsi="Garamond"/>
                <w:sz w:val="18"/>
                <w:lang w:val="sq-AL"/>
              </w:rPr>
              <w:t>legjislacionit n</w:t>
            </w:r>
            <w:r w:rsidR="00895E69" w:rsidRPr="00096D99">
              <w:rPr>
                <w:rFonts w:ascii="Garamond" w:hAnsi="Garamond"/>
                <w:spacing w:val="-1"/>
                <w:w w:val="105"/>
                <w:sz w:val="18"/>
                <w:lang w:val="sq-AL"/>
              </w:rPr>
              <w:t>ë fuqi</w:t>
            </w:r>
            <w:r w:rsidR="00895E69" w:rsidRPr="00096D99">
              <w:rPr>
                <w:rFonts w:ascii="Garamond" w:hAnsi="Garamond"/>
                <w:sz w:val="18"/>
                <w:lang w:val="sq-AL"/>
              </w:rPr>
              <w:t>,</w:t>
            </w:r>
            <w:r w:rsidR="00895E69" w:rsidRPr="00096D99">
              <w:rPr>
                <w:rFonts w:ascii="Garamond" w:hAnsi="Garamond"/>
                <w:spacing w:val="7"/>
                <w:sz w:val="18"/>
                <w:lang w:val="sq-AL"/>
              </w:rPr>
              <w:t xml:space="preserve"> </w:t>
            </w:r>
            <w:r w:rsidR="00895E69" w:rsidRPr="00096D99">
              <w:rPr>
                <w:rFonts w:ascii="Garamond" w:hAnsi="Garamond"/>
                <w:spacing w:val="-3"/>
                <w:sz w:val="18"/>
                <w:lang w:val="sq-AL"/>
              </w:rPr>
              <w:t>m</w:t>
            </w:r>
            <w:r w:rsidR="00895E69" w:rsidRPr="00096D99">
              <w:rPr>
                <w:rFonts w:ascii="Garamond" w:hAnsi="Garamond"/>
                <w:sz w:val="18"/>
                <w:lang w:val="sq-AL"/>
              </w:rPr>
              <w:t>e</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përjashti</w:t>
            </w:r>
            <w:r w:rsidR="00895E69" w:rsidRPr="00096D99">
              <w:rPr>
                <w:rFonts w:ascii="Garamond" w:hAnsi="Garamond"/>
                <w:sz w:val="18"/>
                <w:lang w:val="sq-AL"/>
              </w:rPr>
              <w:t>m</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t</w:t>
            </w:r>
            <w:r w:rsidR="00895E69" w:rsidRPr="00096D99">
              <w:rPr>
                <w:rFonts w:ascii="Garamond" w:hAnsi="Garamond"/>
                <w:sz w:val="18"/>
                <w:lang w:val="sq-AL"/>
              </w:rPr>
              <w:t>ë</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shkarkimev</w:t>
            </w:r>
            <w:r w:rsidR="00895E69" w:rsidRPr="00096D99">
              <w:rPr>
                <w:rFonts w:ascii="Garamond" w:hAnsi="Garamond"/>
                <w:sz w:val="18"/>
                <w:lang w:val="sq-AL"/>
              </w:rPr>
              <w:t>e</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q</w:t>
            </w:r>
            <w:r w:rsidR="00895E69" w:rsidRPr="00096D99">
              <w:rPr>
                <w:rFonts w:ascii="Garamond" w:hAnsi="Garamond"/>
                <w:sz w:val="18"/>
                <w:lang w:val="sq-AL"/>
              </w:rPr>
              <w:t>ë</w:t>
            </w:r>
            <w:r w:rsidR="00895E69" w:rsidRPr="00096D99">
              <w:rPr>
                <w:rFonts w:ascii="Garamond" w:hAnsi="Garamond"/>
                <w:spacing w:val="7"/>
                <w:sz w:val="18"/>
                <w:lang w:val="sq-AL"/>
              </w:rPr>
              <w:t xml:space="preserve"> </w:t>
            </w:r>
            <w:r w:rsidR="00895E69" w:rsidRPr="00096D99">
              <w:rPr>
                <w:rFonts w:ascii="Garamond" w:hAnsi="Garamond"/>
                <w:spacing w:val="-3"/>
                <w:sz w:val="18"/>
                <w:lang w:val="sq-AL"/>
              </w:rPr>
              <w:t>mbulohe</w:t>
            </w:r>
            <w:r w:rsidR="00895E69" w:rsidRPr="00096D99">
              <w:rPr>
                <w:rFonts w:ascii="Garamond" w:hAnsi="Garamond"/>
                <w:sz w:val="18"/>
                <w:lang w:val="sq-AL"/>
              </w:rPr>
              <w:t>n</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ng</w:t>
            </w:r>
            <w:r w:rsidR="00895E69" w:rsidRPr="00096D99">
              <w:rPr>
                <w:rFonts w:ascii="Garamond" w:hAnsi="Garamond"/>
                <w:sz w:val="18"/>
                <w:lang w:val="sq-AL"/>
              </w:rPr>
              <w:t>a</w:t>
            </w:r>
            <w:r w:rsidR="00895E69" w:rsidRPr="00096D99">
              <w:rPr>
                <w:rFonts w:ascii="Garamond" w:hAnsi="Garamond"/>
                <w:spacing w:val="8"/>
                <w:sz w:val="18"/>
                <w:lang w:val="sq-AL"/>
              </w:rPr>
              <w:t xml:space="preserve"> </w:t>
            </w:r>
            <w:r w:rsidR="00895E69" w:rsidRPr="00096D99">
              <w:rPr>
                <w:rFonts w:ascii="Garamond" w:hAnsi="Garamond"/>
                <w:spacing w:val="-3"/>
                <w:sz w:val="18"/>
                <w:lang w:val="sq-AL"/>
              </w:rPr>
              <w:t>nj</w:t>
            </w:r>
            <w:r w:rsidR="00895E69" w:rsidRPr="00096D99">
              <w:rPr>
                <w:rFonts w:ascii="Garamond" w:hAnsi="Garamond"/>
                <w:sz w:val="18"/>
                <w:lang w:val="sq-AL"/>
              </w:rPr>
              <w:t>ë</w:t>
            </w:r>
            <w:r w:rsidR="00895E69" w:rsidRPr="00096D99">
              <w:rPr>
                <w:rFonts w:ascii="Garamond" w:hAnsi="Garamond"/>
                <w:w w:val="104"/>
                <w:sz w:val="18"/>
                <w:lang w:val="sq-AL"/>
              </w:rPr>
              <w:t xml:space="preserve"> </w:t>
            </w:r>
            <w:r w:rsidR="00895E69" w:rsidRPr="00096D99">
              <w:rPr>
                <w:rFonts w:ascii="Garamond" w:hAnsi="Garamond"/>
                <w:sz w:val="18"/>
                <w:lang w:val="sq-AL"/>
              </w:rPr>
              <w:t>tjetër</w:t>
            </w:r>
            <w:r w:rsidR="00895E69" w:rsidRPr="00096D99">
              <w:rPr>
                <w:rFonts w:ascii="Garamond" w:hAnsi="Garamond"/>
                <w:spacing w:val="3"/>
                <w:sz w:val="18"/>
                <w:lang w:val="sq-AL"/>
              </w:rPr>
              <w:t xml:space="preserve"> </w:t>
            </w:r>
            <w:r w:rsidR="00895E69" w:rsidRPr="00096D99">
              <w:rPr>
                <w:rFonts w:ascii="Garamond" w:hAnsi="Garamond"/>
                <w:sz w:val="18"/>
                <w:lang w:val="sq-AL"/>
              </w:rPr>
              <w:t>veprimtari</w:t>
            </w:r>
            <w:r w:rsidR="00895E69" w:rsidRPr="00096D99">
              <w:rPr>
                <w:rFonts w:ascii="Garamond" w:hAnsi="Garamond"/>
                <w:spacing w:val="4"/>
                <w:sz w:val="18"/>
                <w:lang w:val="sq-AL"/>
              </w:rPr>
              <w:t xml:space="preserve"> </w:t>
            </w:r>
            <w:r w:rsidR="00895E69" w:rsidRPr="00096D99">
              <w:rPr>
                <w:rFonts w:ascii="Garamond" w:hAnsi="Garamond"/>
                <w:sz w:val="18"/>
                <w:lang w:val="sq-AL"/>
              </w:rPr>
              <w:t>e</w:t>
            </w:r>
            <w:r w:rsidR="00895E69" w:rsidRPr="00096D99">
              <w:rPr>
                <w:rFonts w:ascii="Garamond" w:hAnsi="Garamond"/>
                <w:spacing w:val="3"/>
                <w:sz w:val="18"/>
                <w:lang w:val="sq-AL"/>
              </w:rPr>
              <w:t xml:space="preserve"> </w:t>
            </w:r>
            <w:r w:rsidR="00895E69" w:rsidRPr="00096D99">
              <w:rPr>
                <w:rFonts w:ascii="Garamond" w:hAnsi="Garamond"/>
                <w:sz w:val="18"/>
                <w:lang w:val="sq-AL"/>
              </w:rPr>
              <w:t>listuar</w:t>
            </w:r>
            <w:r w:rsidR="00895E69" w:rsidRPr="00096D99">
              <w:rPr>
                <w:rFonts w:ascii="Garamond" w:hAnsi="Garamond"/>
                <w:spacing w:val="4"/>
                <w:sz w:val="18"/>
                <w:lang w:val="sq-AL"/>
              </w:rPr>
              <w:t xml:space="preserve"> </w:t>
            </w:r>
            <w:r w:rsidR="00895E69" w:rsidRPr="00096D99">
              <w:rPr>
                <w:rFonts w:ascii="Garamond" w:hAnsi="Garamond"/>
                <w:sz w:val="18"/>
                <w:lang w:val="sq-AL"/>
              </w:rPr>
              <w:t>në</w:t>
            </w:r>
            <w:r w:rsidR="00895E69" w:rsidRPr="00096D99">
              <w:rPr>
                <w:rFonts w:ascii="Garamond" w:hAnsi="Garamond"/>
                <w:spacing w:val="3"/>
                <w:sz w:val="18"/>
                <w:lang w:val="sq-AL"/>
              </w:rPr>
              <w:t xml:space="preserve"> </w:t>
            </w:r>
            <w:r w:rsidR="00895E69" w:rsidRPr="00096D99">
              <w:rPr>
                <w:rFonts w:ascii="Garamond" w:hAnsi="Garamond"/>
                <w:sz w:val="18"/>
                <w:lang w:val="sq-AL"/>
              </w:rPr>
              <w:t>shtojcën</w:t>
            </w:r>
            <w:r w:rsidR="00895E69" w:rsidRPr="00096D99">
              <w:rPr>
                <w:rFonts w:ascii="Garamond" w:hAnsi="Garamond"/>
                <w:spacing w:val="4"/>
                <w:sz w:val="18"/>
                <w:lang w:val="sq-AL"/>
              </w:rPr>
              <w:t xml:space="preserve"> </w:t>
            </w:r>
            <w:r w:rsidR="00895E69" w:rsidRPr="00096D99">
              <w:rPr>
                <w:rFonts w:ascii="Garamond" w:hAnsi="Garamond"/>
                <w:sz w:val="18"/>
                <w:lang w:val="sq-AL"/>
              </w:rPr>
              <w:t>II, pjes</w:t>
            </w:r>
            <w:r w:rsidR="00895E69" w:rsidRPr="00096D99">
              <w:rPr>
                <w:rFonts w:ascii="Garamond" w:hAnsi="Garamond"/>
                <w:spacing w:val="-1"/>
                <w:w w:val="105"/>
                <w:sz w:val="18"/>
                <w:lang w:val="sq-AL"/>
              </w:rPr>
              <w:t>ët A, B ose C</w:t>
            </w:r>
            <w:r w:rsidR="00895E69" w:rsidRPr="00096D99">
              <w:rPr>
                <w:rFonts w:ascii="Garamond" w:hAnsi="Garamond"/>
                <w:spacing w:val="4"/>
                <w:sz w:val="18"/>
                <w:lang w:val="sq-AL"/>
              </w:rPr>
              <w:t xml:space="preserve"> </w:t>
            </w:r>
            <w:r w:rsidR="00895E69" w:rsidRPr="00096D99">
              <w:rPr>
                <w:rFonts w:ascii="Garamond" w:hAnsi="Garamond"/>
                <w:sz w:val="18"/>
                <w:lang w:val="sq-AL"/>
              </w:rPr>
              <w:t>të</w:t>
            </w:r>
            <w:r w:rsidR="00895E69" w:rsidRPr="00096D99">
              <w:rPr>
                <w:rFonts w:ascii="Garamond" w:hAnsi="Garamond"/>
                <w:spacing w:val="3"/>
                <w:sz w:val="18"/>
                <w:lang w:val="sq-AL"/>
              </w:rPr>
              <w:t xml:space="preserve"> </w:t>
            </w:r>
            <w:r w:rsidR="00895E69" w:rsidRPr="00096D99">
              <w:rPr>
                <w:rFonts w:ascii="Garamond" w:hAnsi="Garamond"/>
                <w:sz w:val="18"/>
                <w:lang w:val="sq-AL"/>
              </w:rPr>
              <w:t xml:space="preserve">ligjit </w:t>
            </w:r>
            <w:r w:rsidR="00A1593F" w:rsidRPr="00096D99">
              <w:rPr>
                <w:rFonts w:ascii="Garamond" w:hAnsi="Garamond"/>
                <w:sz w:val="18"/>
                <w:lang w:val="sq-AL"/>
              </w:rPr>
              <w:t xml:space="preserve">nr. </w:t>
            </w:r>
            <w:r w:rsidR="00895E69" w:rsidRPr="00096D99">
              <w:rPr>
                <w:rFonts w:ascii="Garamond" w:hAnsi="Garamond"/>
                <w:sz w:val="18"/>
                <w:lang w:val="sq-AL"/>
              </w:rPr>
              <w:t>155/2020, “P</w:t>
            </w:r>
            <w:r w:rsidR="00895E69" w:rsidRPr="00096D99">
              <w:rPr>
                <w:rFonts w:ascii="Garamond" w:hAnsi="Garamond"/>
                <w:spacing w:val="-1"/>
                <w:w w:val="105"/>
                <w:sz w:val="18"/>
                <w:lang w:val="sq-AL"/>
              </w:rPr>
              <w:t xml:space="preserve">ër ndryshimet klimatike”, të ndryshuar. </w:t>
            </w:r>
          </w:p>
        </w:tc>
      </w:tr>
      <w:tr w:rsidR="00895E69" w:rsidRPr="00096D99" w14:paraId="73700DEC" w14:textId="77777777" w:rsidTr="00C60849">
        <w:trPr>
          <w:trHeight w:val="20"/>
        </w:trPr>
        <w:tc>
          <w:tcPr>
            <w:tcW w:w="1353" w:type="dxa"/>
          </w:tcPr>
          <w:p w14:paraId="170272BB"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11 </w:t>
            </w:r>
          </w:p>
        </w:tc>
        <w:tc>
          <w:tcPr>
            <w:tcW w:w="7839" w:type="dxa"/>
          </w:tcPr>
          <w:p w14:paraId="53F830AC" w14:textId="715C2035" w:rsidR="00895E69" w:rsidRPr="00096D99" w:rsidRDefault="00895E69" w:rsidP="00507906">
            <w:pPr>
              <w:pStyle w:val="ListParagraph"/>
              <w:widowControl w:val="0"/>
              <w:tabs>
                <w:tab w:val="left" w:pos="317"/>
              </w:tabs>
              <w:ind w:left="0"/>
              <w:contextualSpacing w:val="0"/>
              <w:jc w:val="both"/>
              <w:rPr>
                <w:rFonts w:ascii="Garamond" w:hAnsi="Garamond"/>
                <w:noProof w:val="0"/>
                <w:w w:val="105"/>
                <w:sz w:val="18"/>
                <w:szCs w:val="22"/>
                <w:lang w:val="sq-AL"/>
              </w:rPr>
            </w:pPr>
            <w:r w:rsidRPr="00096D99">
              <w:rPr>
                <w:rFonts w:ascii="Garamond" w:hAnsi="Garamond"/>
                <w:noProof w:val="0"/>
                <w:w w:val="105"/>
                <w:sz w:val="18"/>
                <w:szCs w:val="22"/>
                <w:lang w:val="sq-AL"/>
              </w:rPr>
              <w:t>Depozitimi</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gjeologjik</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i</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gazeve</w:t>
            </w:r>
            <w:r w:rsidRPr="00096D99">
              <w:rPr>
                <w:rFonts w:ascii="Garamond" w:hAnsi="Garamond"/>
                <w:noProof w:val="0"/>
                <w:spacing w:val="-3"/>
                <w:w w:val="105"/>
                <w:sz w:val="18"/>
                <w:szCs w:val="22"/>
                <w:lang w:val="sq-AL"/>
              </w:rPr>
              <w:t xml:space="preserve"> </w:t>
            </w:r>
            <w:r w:rsidRPr="00096D99">
              <w:rPr>
                <w:rFonts w:ascii="Garamond" w:hAnsi="Garamond"/>
                <w:noProof w:val="0"/>
                <w:w w:val="105"/>
                <w:sz w:val="18"/>
                <w:szCs w:val="22"/>
                <w:lang w:val="sq-AL"/>
              </w:rPr>
              <w:t>me</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efekt</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serrë</w:t>
            </w:r>
            <w:r w:rsidRPr="00096D99">
              <w:rPr>
                <w:rFonts w:ascii="Garamond" w:hAnsi="Garamond"/>
                <w:noProof w:val="0"/>
                <w:spacing w:val="-5"/>
                <w:w w:val="105"/>
                <w:sz w:val="18"/>
                <w:szCs w:val="22"/>
                <w:lang w:val="sq-AL"/>
              </w:rPr>
              <w:t xml:space="preserve"> </w:t>
            </w:r>
            <w:r w:rsidRPr="00096D99">
              <w:rPr>
                <w:rFonts w:ascii="Garamond" w:hAnsi="Garamond"/>
                <w:noProof w:val="0"/>
                <w:w w:val="105"/>
                <w:sz w:val="18"/>
                <w:szCs w:val="22"/>
                <w:lang w:val="sq-AL"/>
              </w:rPr>
              <w:t>në</w:t>
            </w:r>
            <w:r w:rsidRPr="00096D99">
              <w:rPr>
                <w:rFonts w:ascii="Garamond" w:hAnsi="Garamond"/>
                <w:noProof w:val="0"/>
                <w:spacing w:val="-4"/>
                <w:w w:val="105"/>
                <w:sz w:val="18"/>
                <w:szCs w:val="22"/>
                <w:lang w:val="sq-AL"/>
              </w:rPr>
              <w:t xml:space="preserve"> </w:t>
            </w:r>
            <w:r w:rsidRPr="00096D99">
              <w:rPr>
                <w:rFonts w:ascii="Garamond" w:hAnsi="Garamond"/>
                <w:noProof w:val="0"/>
                <w:w w:val="105"/>
                <w:sz w:val="18"/>
                <w:szCs w:val="22"/>
                <w:lang w:val="sq-AL"/>
              </w:rPr>
              <w:t>një</w:t>
            </w:r>
            <w:r w:rsidRPr="00096D99">
              <w:rPr>
                <w:rFonts w:ascii="Garamond" w:hAnsi="Garamond"/>
                <w:noProof w:val="0"/>
                <w:spacing w:val="-5"/>
                <w:w w:val="105"/>
                <w:sz w:val="18"/>
                <w:szCs w:val="22"/>
                <w:lang w:val="sq-AL"/>
              </w:rPr>
              <w:t xml:space="preserve"> </w:t>
            </w:r>
            <w:r w:rsidRPr="00096D99">
              <w:rPr>
                <w:rFonts w:ascii="Garamond" w:hAnsi="Garamond"/>
                <w:noProof w:val="0"/>
                <w:w w:val="105"/>
                <w:sz w:val="18"/>
                <w:szCs w:val="22"/>
                <w:lang w:val="sq-AL"/>
              </w:rPr>
              <w:t>vend</w:t>
            </w:r>
            <w:r w:rsidRPr="00096D99">
              <w:rPr>
                <w:rFonts w:ascii="Garamond" w:hAnsi="Garamond"/>
                <w:noProof w:val="0"/>
                <w:w w:val="104"/>
                <w:sz w:val="18"/>
                <w:szCs w:val="22"/>
                <w:lang w:val="sq-AL"/>
              </w:rPr>
              <w:t xml:space="preserve"> </w:t>
            </w:r>
            <w:r w:rsidRPr="00096D99">
              <w:rPr>
                <w:rFonts w:ascii="Garamond" w:hAnsi="Garamond"/>
                <w:noProof w:val="0"/>
                <w:w w:val="105"/>
                <w:sz w:val="18"/>
                <w:szCs w:val="22"/>
                <w:lang w:val="sq-AL"/>
              </w:rPr>
              <w:t>depozitimi</w:t>
            </w:r>
            <w:r w:rsidRPr="00096D99">
              <w:rPr>
                <w:rFonts w:ascii="Garamond" w:hAnsi="Garamond"/>
                <w:noProof w:val="0"/>
                <w:spacing w:val="-7"/>
                <w:w w:val="105"/>
                <w:sz w:val="18"/>
                <w:szCs w:val="22"/>
                <w:lang w:val="sq-AL"/>
              </w:rPr>
              <w:t xml:space="preserve"> </w:t>
            </w:r>
            <w:r w:rsidRPr="00096D99">
              <w:rPr>
                <w:rFonts w:ascii="Garamond" w:hAnsi="Garamond"/>
                <w:noProof w:val="0"/>
                <w:w w:val="105"/>
                <w:sz w:val="18"/>
                <w:szCs w:val="22"/>
                <w:lang w:val="sq-AL"/>
              </w:rPr>
              <w:t>të</w:t>
            </w:r>
            <w:r w:rsidRPr="00096D99">
              <w:rPr>
                <w:rFonts w:ascii="Garamond" w:hAnsi="Garamond"/>
                <w:noProof w:val="0"/>
                <w:spacing w:val="-7"/>
                <w:w w:val="105"/>
                <w:sz w:val="18"/>
                <w:szCs w:val="22"/>
                <w:lang w:val="sq-AL"/>
              </w:rPr>
              <w:t xml:space="preserve"> </w:t>
            </w:r>
            <w:r w:rsidRPr="00096D99">
              <w:rPr>
                <w:rFonts w:ascii="Garamond" w:hAnsi="Garamond"/>
                <w:noProof w:val="0"/>
                <w:w w:val="105"/>
                <w:sz w:val="18"/>
                <w:szCs w:val="22"/>
                <w:lang w:val="sq-AL"/>
              </w:rPr>
              <w:t>lejuar</w:t>
            </w:r>
            <w:r w:rsidRPr="00096D99">
              <w:rPr>
                <w:rFonts w:ascii="Garamond" w:hAnsi="Garamond"/>
                <w:noProof w:val="0"/>
                <w:spacing w:val="-7"/>
                <w:w w:val="105"/>
                <w:sz w:val="18"/>
                <w:szCs w:val="22"/>
                <w:lang w:val="sq-AL"/>
              </w:rPr>
              <w:t xml:space="preserve"> </w:t>
            </w:r>
            <w:r w:rsidRPr="00096D99">
              <w:rPr>
                <w:rFonts w:ascii="Garamond" w:hAnsi="Garamond"/>
                <w:noProof w:val="0"/>
                <w:w w:val="105"/>
                <w:sz w:val="18"/>
                <w:szCs w:val="22"/>
                <w:lang w:val="sq-AL"/>
              </w:rPr>
              <w:t>sipas</w:t>
            </w:r>
            <w:r w:rsidRPr="00096D99">
              <w:rPr>
                <w:rFonts w:ascii="Garamond" w:hAnsi="Garamond"/>
                <w:noProof w:val="0"/>
                <w:spacing w:val="18"/>
                <w:w w:val="105"/>
                <w:sz w:val="18"/>
                <w:szCs w:val="22"/>
                <w:lang w:val="sq-AL"/>
              </w:rPr>
              <w:t xml:space="preserve"> </w:t>
            </w:r>
            <w:r w:rsidRPr="00096D99">
              <w:rPr>
                <w:rFonts w:ascii="Garamond" w:hAnsi="Garamond"/>
                <w:noProof w:val="0"/>
                <w:spacing w:val="1"/>
                <w:w w:val="105"/>
                <w:sz w:val="18"/>
                <w:szCs w:val="22"/>
                <w:lang w:val="sq-AL"/>
              </w:rPr>
              <w:t>legjislacionit n</w:t>
            </w:r>
            <w:r w:rsidRPr="00096D99">
              <w:rPr>
                <w:rFonts w:ascii="Garamond" w:hAnsi="Garamond"/>
                <w:noProof w:val="0"/>
                <w:spacing w:val="-1"/>
                <w:w w:val="105"/>
                <w:sz w:val="18"/>
                <w:szCs w:val="22"/>
                <w:lang w:val="sq-AL"/>
              </w:rPr>
              <w:t xml:space="preserve">ë fuqi. </w:t>
            </w:r>
          </w:p>
        </w:tc>
      </w:tr>
      <w:tr w:rsidR="00895E69" w:rsidRPr="00096D99" w14:paraId="13031E7A" w14:textId="77777777" w:rsidTr="00C60849">
        <w:trPr>
          <w:trHeight w:val="20"/>
        </w:trPr>
        <w:tc>
          <w:tcPr>
            <w:tcW w:w="1353" w:type="dxa"/>
          </w:tcPr>
          <w:p w14:paraId="2CD315F7"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12a </w:t>
            </w:r>
          </w:p>
        </w:tc>
        <w:tc>
          <w:tcPr>
            <w:tcW w:w="7839" w:type="dxa"/>
          </w:tcPr>
          <w:p w14:paraId="38FE68B1" w14:textId="77777777" w:rsidR="00895E69" w:rsidRPr="00096D99" w:rsidRDefault="00895E69" w:rsidP="00507906">
            <w:pPr>
              <w:pStyle w:val="ListParagraph"/>
              <w:widowControl w:val="0"/>
              <w:tabs>
                <w:tab w:val="left" w:pos="317"/>
              </w:tabs>
              <w:ind w:left="0"/>
              <w:contextualSpacing w:val="0"/>
              <w:rPr>
                <w:rFonts w:ascii="Garamond" w:hAnsi="Garamond"/>
                <w:noProof w:val="0"/>
                <w:w w:val="105"/>
                <w:sz w:val="18"/>
                <w:szCs w:val="22"/>
                <w:lang w:val="sq-AL"/>
              </w:rPr>
            </w:pPr>
            <w:r w:rsidRPr="00096D99">
              <w:rPr>
                <w:rFonts w:ascii="Garamond" w:hAnsi="Garamond"/>
                <w:noProof w:val="0"/>
                <w:sz w:val="18"/>
                <w:szCs w:val="22"/>
                <w:lang w:val="sq-AL"/>
              </w:rPr>
              <w:t>Veprimtaritë</w:t>
            </w:r>
            <w:r w:rsidRPr="00096D99">
              <w:rPr>
                <w:rFonts w:ascii="Garamond" w:hAnsi="Garamond"/>
                <w:noProof w:val="0"/>
                <w:spacing w:val="-12"/>
                <w:sz w:val="18"/>
                <w:szCs w:val="22"/>
                <w:lang w:val="sq-AL"/>
              </w:rPr>
              <w:t xml:space="preserve"> </w:t>
            </w:r>
            <w:r w:rsidRPr="00096D99">
              <w:rPr>
                <w:rFonts w:ascii="Garamond" w:hAnsi="Garamond"/>
                <w:noProof w:val="0"/>
                <w:sz w:val="18"/>
                <w:szCs w:val="22"/>
                <w:lang w:val="sq-AL"/>
              </w:rPr>
              <w:t>e</w:t>
            </w:r>
            <w:r w:rsidRPr="00096D99">
              <w:rPr>
                <w:rFonts w:ascii="Garamond" w:hAnsi="Garamond"/>
                <w:noProof w:val="0"/>
                <w:spacing w:val="-12"/>
                <w:sz w:val="18"/>
                <w:szCs w:val="22"/>
                <w:lang w:val="sq-AL"/>
              </w:rPr>
              <w:t xml:space="preserve"> </w:t>
            </w:r>
            <w:r w:rsidRPr="00096D99">
              <w:rPr>
                <w:rFonts w:ascii="Garamond" w:hAnsi="Garamond"/>
                <w:noProof w:val="0"/>
                <w:sz w:val="18"/>
                <w:szCs w:val="22"/>
                <w:lang w:val="sq-AL"/>
              </w:rPr>
              <w:t>aviacionit</w:t>
            </w:r>
            <w:r w:rsidRPr="00096D99">
              <w:rPr>
                <w:rFonts w:ascii="Garamond" w:hAnsi="Garamond"/>
                <w:noProof w:val="0"/>
                <w:spacing w:val="-12"/>
                <w:sz w:val="18"/>
                <w:szCs w:val="22"/>
                <w:lang w:val="sq-AL"/>
              </w:rPr>
              <w:t xml:space="preserve"> </w:t>
            </w:r>
            <w:r w:rsidRPr="00096D99">
              <w:rPr>
                <w:rFonts w:ascii="Garamond" w:hAnsi="Garamond"/>
                <w:noProof w:val="0"/>
                <w:sz w:val="18"/>
                <w:szCs w:val="22"/>
                <w:lang w:val="sq-AL"/>
              </w:rPr>
              <w:t>(të</w:t>
            </w:r>
            <w:r w:rsidRPr="00096D99">
              <w:rPr>
                <w:rFonts w:ascii="Garamond" w:hAnsi="Garamond"/>
                <w:noProof w:val="0"/>
                <w:spacing w:val="-12"/>
                <w:sz w:val="18"/>
                <w:szCs w:val="22"/>
                <w:lang w:val="sq-AL"/>
              </w:rPr>
              <w:t xml:space="preserve"> </w:t>
            </w:r>
            <w:r w:rsidRPr="00096D99">
              <w:rPr>
                <w:rFonts w:ascii="Garamond" w:hAnsi="Garamond"/>
                <w:noProof w:val="0"/>
                <w:sz w:val="18"/>
                <w:szCs w:val="22"/>
                <w:lang w:val="sq-AL"/>
              </w:rPr>
              <w:t>dhënat</w:t>
            </w:r>
            <w:r w:rsidRPr="00096D99">
              <w:rPr>
                <w:rFonts w:ascii="Garamond" w:hAnsi="Garamond"/>
                <w:noProof w:val="0"/>
                <w:spacing w:val="-12"/>
                <w:sz w:val="18"/>
                <w:szCs w:val="22"/>
                <w:lang w:val="sq-AL"/>
              </w:rPr>
              <w:t xml:space="preserve"> </w:t>
            </w:r>
            <w:r w:rsidRPr="00096D99">
              <w:rPr>
                <w:rFonts w:ascii="Garamond" w:hAnsi="Garamond"/>
                <w:noProof w:val="0"/>
                <w:sz w:val="18"/>
                <w:szCs w:val="22"/>
                <w:lang w:val="sq-AL"/>
              </w:rPr>
              <w:t>e</w:t>
            </w:r>
            <w:r w:rsidRPr="00096D99">
              <w:rPr>
                <w:rFonts w:ascii="Garamond" w:hAnsi="Garamond"/>
                <w:noProof w:val="0"/>
                <w:spacing w:val="-11"/>
                <w:sz w:val="18"/>
                <w:szCs w:val="22"/>
                <w:lang w:val="sq-AL"/>
              </w:rPr>
              <w:t xml:space="preserve"> </w:t>
            </w:r>
            <w:r w:rsidRPr="00096D99">
              <w:rPr>
                <w:rFonts w:ascii="Garamond" w:hAnsi="Garamond"/>
                <w:noProof w:val="0"/>
                <w:sz w:val="18"/>
                <w:szCs w:val="22"/>
                <w:lang w:val="sq-AL"/>
              </w:rPr>
              <w:t>shkarkimeve)</w:t>
            </w:r>
          </w:p>
        </w:tc>
      </w:tr>
      <w:tr w:rsidR="00895E69" w:rsidRPr="00096D99" w14:paraId="48D0BA25" w14:textId="77777777" w:rsidTr="00C60849">
        <w:trPr>
          <w:trHeight w:val="20"/>
        </w:trPr>
        <w:tc>
          <w:tcPr>
            <w:tcW w:w="1353" w:type="dxa"/>
          </w:tcPr>
          <w:p w14:paraId="79B4EF6E"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 xml:space="preserve">12b </w:t>
            </w:r>
          </w:p>
        </w:tc>
        <w:tc>
          <w:tcPr>
            <w:tcW w:w="7839" w:type="dxa"/>
          </w:tcPr>
          <w:p w14:paraId="2D52493F" w14:textId="58514D09" w:rsidR="00895E69" w:rsidRPr="00096D99" w:rsidRDefault="00895E69" w:rsidP="00507906">
            <w:pPr>
              <w:pStyle w:val="ListParagraph"/>
              <w:widowControl w:val="0"/>
              <w:tabs>
                <w:tab w:val="left" w:pos="317"/>
              </w:tabs>
              <w:ind w:left="0"/>
              <w:contextualSpacing w:val="0"/>
              <w:rPr>
                <w:rFonts w:ascii="Garamond" w:hAnsi="Garamond"/>
                <w:noProof w:val="0"/>
                <w:w w:val="105"/>
                <w:sz w:val="18"/>
                <w:szCs w:val="22"/>
                <w:lang w:val="sq-AL"/>
              </w:rPr>
            </w:pPr>
            <w:r w:rsidRPr="00096D99">
              <w:rPr>
                <w:rFonts w:ascii="Garamond" w:hAnsi="Garamond"/>
                <w:noProof w:val="0"/>
                <w:sz w:val="18"/>
                <w:szCs w:val="22"/>
                <w:lang w:val="sq-AL"/>
              </w:rPr>
              <w:t>Veprimtaritë e aviacionit (efektet në aviacion të pa</w:t>
            </w:r>
            <w:bookmarkStart w:id="7" w:name="_GoBack"/>
            <w:bookmarkEnd w:id="7"/>
            <w:r w:rsidRPr="00096D99">
              <w:rPr>
                <w:rFonts w:ascii="Garamond" w:hAnsi="Garamond"/>
                <w:noProof w:val="0"/>
                <w:sz w:val="18"/>
                <w:szCs w:val="22"/>
                <w:lang w:val="sq-AL"/>
              </w:rPr>
              <w:t>lidhura me CO</w:t>
            </w:r>
            <w:r w:rsidRPr="00096D99">
              <w:rPr>
                <w:rFonts w:ascii="Garamond" w:hAnsi="Garamond"/>
                <w:noProof w:val="0"/>
                <w:sz w:val="18"/>
                <w:szCs w:val="22"/>
                <w:vertAlign w:val="subscript"/>
                <w:lang w:val="sq-AL"/>
              </w:rPr>
              <w:t>2</w:t>
            </w:r>
            <w:r w:rsidRPr="00096D99">
              <w:rPr>
                <w:rFonts w:ascii="Garamond" w:hAnsi="Garamond"/>
                <w:noProof w:val="0"/>
                <w:sz w:val="18"/>
                <w:szCs w:val="22"/>
                <w:lang w:val="sq-AL"/>
              </w:rPr>
              <w:t>)</w:t>
            </w:r>
          </w:p>
        </w:tc>
      </w:tr>
      <w:tr w:rsidR="00895E69" w:rsidRPr="00096D99" w14:paraId="1CFE5FD7" w14:textId="77777777" w:rsidTr="00C60849">
        <w:trPr>
          <w:trHeight w:val="20"/>
        </w:trPr>
        <w:tc>
          <w:tcPr>
            <w:tcW w:w="1353" w:type="dxa"/>
          </w:tcPr>
          <w:p w14:paraId="0A82097E" w14:textId="77777777" w:rsidR="00895E69" w:rsidRPr="00096D99" w:rsidRDefault="00895E69" w:rsidP="00507906">
            <w:pPr>
              <w:pStyle w:val="BodyText"/>
              <w:tabs>
                <w:tab w:val="left" w:pos="1275"/>
              </w:tabs>
              <w:autoSpaceDE/>
              <w:autoSpaceDN/>
              <w:ind w:right="29"/>
              <w:contextualSpacing/>
              <w:jc w:val="center"/>
              <w:rPr>
                <w:rFonts w:ascii="Garamond" w:hAnsi="Garamond" w:cs="Times New Roman"/>
                <w:noProof w:val="0"/>
                <w:sz w:val="18"/>
                <w:szCs w:val="22"/>
                <w:lang w:val="sq-AL"/>
              </w:rPr>
            </w:pPr>
            <w:r w:rsidRPr="00096D99">
              <w:rPr>
                <w:rFonts w:ascii="Garamond" w:hAnsi="Garamond" w:cs="Times New Roman"/>
                <w:noProof w:val="0"/>
                <w:sz w:val="18"/>
                <w:szCs w:val="22"/>
                <w:lang w:val="sq-AL"/>
              </w:rPr>
              <w:t>x</w:t>
            </w:r>
          </w:p>
        </w:tc>
        <w:tc>
          <w:tcPr>
            <w:tcW w:w="7839" w:type="dxa"/>
          </w:tcPr>
          <w:p w14:paraId="39B2D767" w14:textId="77777777" w:rsidR="00895E69" w:rsidRPr="00096D99" w:rsidRDefault="00895E69" w:rsidP="00507906">
            <w:pPr>
              <w:pStyle w:val="ListParagraph"/>
              <w:widowControl w:val="0"/>
              <w:tabs>
                <w:tab w:val="left" w:pos="317"/>
              </w:tabs>
              <w:ind w:left="0"/>
              <w:contextualSpacing w:val="0"/>
              <w:rPr>
                <w:rFonts w:ascii="Garamond" w:hAnsi="Garamond"/>
                <w:noProof w:val="0"/>
                <w:w w:val="105"/>
                <w:sz w:val="18"/>
                <w:lang w:val="sq-AL"/>
              </w:rPr>
            </w:pPr>
          </w:p>
        </w:tc>
      </w:tr>
    </w:tbl>
    <w:p w14:paraId="65AF7147" w14:textId="77777777" w:rsidR="00895E69" w:rsidRPr="00096D99" w:rsidRDefault="00895E69" w:rsidP="00895E69">
      <w:pPr>
        <w:pStyle w:val="BodyText"/>
        <w:tabs>
          <w:tab w:val="left" w:pos="1275"/>
        </w:tabs>
        <w:autoSpaceDE/>
        <w:autoSpaceDN/>
        <w:ind w:right="29"/>
        <w:contextualSpacing/>
        <w:jc w:val="both"/>
        <w:rPr>
          <w:rFonts w:ascii="Garamond" w:hAnsi="Garamond" w:cs="Times New Roman"/>
          <w:noProof w:val="0"/>
          <w:sz w:val="24"/>
          <w:szCs w:val="24"/>
        </w:rPr>
      </w:pPr>
    </w:p>
    <w:p w14:paraId="743CBD18" w14:textId="7B7A17E6" w:rsidR="006E53D6" w:rsidRPr="00096D99" w:rsidRDefault="00C60849" w:rsidP="006E53D6">
      <w:pPr>
        <w:pStyle w:val="BodyText"/>
        <w:tabs>
          <w:tab w:val="left" w:pos="1326"/>
        </w:tabs>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SHTOJCA II</w:t>
      </w:r>
    </w:p>
    <w:p w14:paraId="592F3029" w14:textId="72B652E7" w:rsidR="006E53D6" w:rsidRPr="00096D99" w:rsidRDefault="00C60849" w:rsidP="006E53D6">
      <w:pPr>
        <w:pStyle w:val="BodyText"/>
        <w:tabs>
          <w:tab w:val="left" w:pos="1326"/>
        </w:tabs>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KRITERET PËR VERIFIKUESIT</w:t>
      </w:r>
    </w:p>
    <w:p w14:paraId="02578B36" w14:textId="77777777" w:rsidR="006E53D6" w:rsidRPr="00096D99" w:rsidRDefault="006E53D6" w:rsidP="006E53D6">
      <w:pPr>
        <w:pStyle w:val="BodyText"/>
        <w:tabs>
          <w:tab w:val="left" w:pos="1326"/>
        </w:tabs>
        <w:ind w:firstLine="284"/>
        <w:jc w:val="both"/>
        <w:rPr>
          <w:rFonts w:ascii="Garamond" w:hAnsi="Garamond" w:cs="Times New Roman"/>
          <w:bCs/>
          <w:noProof w:val="0"/>
          <w:sz w:val="24"/>
          <w:szCs w:val="24"/>
        </w:rPr>
      </w:pPr>
    </w:p>
    <w:p w14:paraId="738442D2"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Për sa u përket kritereve për verifikuesit, zbatohet standardi i harmonizuar sipas ligjit në fuqi për akreditimin, në lidhje me kërkesat për organet e vlerësimit të </w:t>
      </w:r>
      <w:proofErr w:type="spellStart"/>
      <w:r w:rsidRPr="00096D99">
        <w:rPr>
          <w:rFonts w:ascii="Garamond" w:hAnsi="Garamond" w:cs="Times New Roman"/>
          <w:noProof w:val="0"/>
          <w:sz w:val="24"/>
          <w:szCs w:val="24"/>
        </w:rPr>
        <w:t>konformitetit</w:t>
      </w:r>
      <w:proofErr w:type="spellEnd"/>
      <w:r w:rsidRPr="00096D99">
        <w:rPr>
          <w:rFonts w:ascii="Garamond" w:hAnsi="Garamond" w:cs="Times New Roman"/>
          <w:noProof w:val="0"/>
          <w:sz w:val="24"/>
          <w:szCs w:val="24"/>
        </w:rPr>
        <w:t xml:space="preserve"> që kryejnë </w:t>
      </w:r>
      <w:proofErr w:type="spellStart"/>
      <w:r w:rsidRPr="00096D99">
        <w:rPr>
          <w:rFonts w:ascii="Garamond" w:hAnsi="Garamond" w:cs="Times New Roman"/>
          <w:noProof w:val="0"/>
          <w:sz w:val="24"/>
          <w:szCs w:val="24"/>
        </w:rPr>
        <w:t>validimin</w:t>
      </w:r>
      <w:proofErr w:type="spellEnd"/>
      <w:r w:rsidRPr="00096D99">
        <w:rPr>
          <w:rFonts w:ascii="Garamond" w:hAnsi="Garamond" w:cs="Times New Roman"/>
          <w:noProof w:val="0"/>
          <w:sz w:val="24"/>
          <w:szCs w:val="24"/>
        </w:rPr>
        <w:t xml:space="preserve"> dhe verifikimin e gazeve me efekt serrë për përdorim në akreditim ose në forma të tjera të njohjes. Gjithashtu zbatohen procedurat, proceset dhe masat e mëposhtme të përmendura në nenin 44, pika 1, të kësaj rregulloreje: </w:t>
      </w:r>
    </w:p>
    <w:p w14:paraId="2AA06954"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a) një proces dhe politikat për komunikimin mes operatorit të instalimit, ose operatorit të avionit, ose subjektit të rregulluar dhe palëve të tjera përkatëse;</w:t>
      </w:r>
    </w:p>
    <w:p w14:paraId="66F582B2"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b) masa të përshtatshme për të ruajtur </w:t>
      </w:r>
      <w:proofErr w:type="spellStart"/>
      <w:r w:rsidRPr="00096D99">
        <w:rPr>
          <w:rFonts w:ascii="Garamond" w:hAnsi="Garamond" w:cs="Times New Roman"/>
          <w:noProof w:val="0"/>
          <w:sz w:val="24"/>
          <w:szCs w:val="24"/>
        </w:rPr>
        <w:t>konfidencialitetin</w:t>
      </w:r>
      <w:proofErr w:type="spellEnd"/>
      <w:r w:rsidRPr="00096D99">
        <w:rPr>
          <w:rFonts w:ascii="Garamond" w:hAnsi="Garamond" w:cs="Times New Roman"/>
          <w:noProof w:val="0"/>
          <w:sz w:val="24"/>
          <w:szCs w:val="24"/>
        </w:rPr>
        <w:t xml:space="preserve"> e informacionit të marrë;</w:t>
      </w:r>
    </w:p>
    <w:p w14:paraId="73A3D5EE"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c) një proces për trajtimin e apelimeve;</w:t>
      </w:r>
    </w:p>
    <w:p w14:paraId="6F53018C"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ç) një proces për trajtimin e ankesave (duke përfshirë afatet kohore </w:t>
      </w:r>
      <w:proofErr w:type="spellStart"/>
      <w:r w:rsidRPr="00096D99">
        <w:rPr>
          <w:rFonts w:ascii="Garamond" w:hAnsi="Garamond" w:cs="Times New Roman"/>
          <w:noProof w:val="0"/>
          <w:sz w:val="24"/>
          <w:szCs w:val="24"/>
        </w:rPr>
        <w:t>indikative</w:t>
      </w:r>
      <w:proofErr w:type="spellEnd"/>
      <w:r w:rsidRPr="00096D99">
        <w:rPr>
          <w:rFonts w:ascii="Garamond" w:hAnsi="Garamond" w:cs="Times New Roman"/>
          <w:noProof w:val="0"/>
          <w:sz w:val="24"/>
          <w:szCs w:val="24"/>
        </w:rPr>
        <w:t>);</w:t>
      </w:r>
    </w:p>
    <w:p w14:paraId="5E6F3BE3"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d) një proces për nxjerrjen e raportit të rishikuar të verifikimit, kur pasi verifikuesi i ka paraqitur raportin e verifikimit operatorit të instalimit, operatorit të avionit ose subjektit të rregulluar, është identifikuar një gabim në raportin e verifikimit, në raportin e operatorit të instalimit, ose të operatorit të avionit, ose në raportin e subjektit të rregulluar, me qëllim për t’ia paraqitur më pas AKM-së raportin e verifikimit të rishikuar;</w:t>
      </w:r>
    </w:p>
    <w:p w14:paraId="6C59602F"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dh) një procedurë ose proces për delegimin e veprimtarive të verifikimit tek organizata të tjera;</w:t>
      </w:r>
    </w:p>
    <w:p w14:paraId="3BCBDA6B"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e) një procedurë ose proces për të siguruar që verifikuesi të marrë përsipër përgjegjësinë e plotë për veprimtaritë e verifikimit të kryera nga individët e kontraktuar;</w:t>
      </w:r>
    </w:p>
    <w:p w14:paraId="168711B7"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ë) procese që sigurojnë funksionimin e duhur të sistemit të menaxhimit të përmendur në nenin 44, pika 2, të kësaj rregulloreje, duke përfshirë:</w:t>
      </w:r>
    </w:p>
    <w:p w14:paraId="56BF60F6"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i. procese për rishikimin e sistemit të menaxhimit të paktën një herë në vit, duke mos tejkaluar 15 muaj ndërmjet rishikimeve të menaxhimit;</w:t>
      </w:r>
    </w:p>
    <w:p w14:paraId="06F7A226"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w:t>
      </w:r>
      <w:proofErr w:type="spellEnd"/>
      <w:r w:rsidRPr="00096D99">
        <w:rPr>
          <w:rFonts w:ascii="Garamond" w:hAnsi="Garamond" w:cs="Times New Roman"/>
          <w:noProof w:val="0"/>
          <w:sz w:val="24"/>
          <w:szCs w:val="24"/>
        </w:rPr>
        <w:t xml:space="preserve">. procese për kryerjen e </w:t>
      </w:r>
      <w:proofErr w:type="spellStart"/>
      <w:r w:rsidRPr="00096D99">
        <w:rPr>
          <w:rFonts w:ascii="Garamond" w:hAnsi="Garamond" w:cs="Times New Roman"/>
          <w:noProof w:val="0"/>
          <w:sz w:val="24"/>
          <w:szCs w:val="24"/>
        </w:rPr>
        <w:t>auditimeve</w:t>
      </w:r>
      <w:proofErr w:type="spellEnd"/>
      <w:r w:rsidRPr="00096D99">
        <w:rPr>
          <w:rFonts w:ascii="Garamond" w:hAnsi="Garamond" w:cs="Times New Roman"/>
          <w:noProof w:val="0"/>
          <w:sz w:val="24"/>
          <w:szCs w:val="24"/>
        </w:rPr>
        <w:t xml:space="preserve"> të brendshme të paktën një herë në vit, duke mos tejkaluar periudhën maksimale prej 15 muajsh ndërmjet </w:t>
      </w:r>
      <w:proofErr w:type="spellStart"/>
      <w:r w:rsidRPr="00096D99">
        <w:rPr>
          <w:rFonts w:ascii="Garamond" w:hAnsi="Garamond" w:cs="Times New Roman"/>
          <w:noProof w:val="0"/>
          <w:sz w:val="24"/>
          <w:szCs w:val="24"/>
        </w:rPr>
        <w:t>auditimeve</w:t>
      </w:r>
      <w:proofErr w:type="spellEnd"/>
      <w:r w:rsidRPr="00096D99">
        <w:rPr>
          <w:rFonts w:ascii="Garamond" w:hAnsi="Garamond" w:cs="Times New Roman"/>
          <w:noProof w:val="0"/>
          <w:sz w:val="24"/>
          <w:szCs w:val="24"/>
        </w:rPr>
        <w:t xml:space="preserve"> të brendshme;</w:t>
      </w:r>
    </w:p>
    <w:p w14:paraId="65144B0B" w14:textId="01116187" w:rsidR="006E53D6" w:rsidRPr="00096D99" w:rsidRDefault="006E53D6" w:rsidP="006E53D6">
      <w:pPr>
        <w:pStyle w:val="BodyText"/>
        <w:tabs>
          <w:tab w:val="left" w:pos="1326"/>
        </w:tabs>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t>iii</w:t>
      </w:r>
      <w:proofErr w:type="spellEnd"/>
      <w:r w:rsidRPr="00096D99">
        <w:rPr>
          <w:rFonts w:ascii="Garamond" w:hAnsi="Garamond" w:cs="Times New Roman"/>
          <w:noProof w:val="0"/>
          <w:sz w:val="24"/>
          <w:szCs w:val="24"/>
        </w:rPr>
        <w:t>. procese për identifikimin dhe menaxhimin e mospërputhjeve në veprimtaritë e</w:t>
      </w:r>
      <w:r w:rsidR="00A4275F" w:rsidRPr="00096D99">
        <w:rPr>
          <w:rFonts w:ascii="Garamond" w:hAnsi="Garamond" w:cs="Times New Roman"/>
          <w:noProof w:val="0"/>
          <w:sz w:val="24"/>
          <w:szCs w:val="24"/>
        </w:rPr>
        <w:t xml:space="preserve"> </w:t>
      </w:r>
      <w:r w:rsidRPr="00096D99">
        <w:rPr>
          <w:rFonts w:ascii="Garamond" w:hAnsi="Garamond" w:cs="Times New Roman"/>
          <w:noProof w:val="0"/>
          <w:sz w:val="24"/>
          <w:szCs w:val="24"/>
        </w:rPr>
        <w:t>verifikuesit dhe marrjen e masave korrigjuese për trajtimin e këtyre mospërputhjeve;</w:t>
      </w:r>
    </w:p>
    <w:p w14:paraId="568FCA86"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proofErr w:type="spellStart"/>
      <w:r w:rsidRPr="00096D99">
        <w:rPr>
          <w:rFonts w:ascii="Garamond" w:hAnsi="Garamond" w:cs="Times New Roman"/>
          <w:noProof w:val="0"/>
          <w:sz w:val="24"/>
          <w:szCs w:val="24"/>
        </w:rPr>
        <w:lastRenderedPageBreak/>
        <w:t>iv</w:t>
      </w:r>
      <w:proofErr w:type="spellEnd"/>
      <w:r w:rsidRPr="00096D99">
        <w:rPr>
          <w:rFonts w:ascii="Garamond" w:hAnsi="Garamond" w:cs="Times New Roman"/>
          <w:noProof w:val="0"/>
          <w:sz w:val="24"/>
          <w:szCs w:val="24"/>
        </w:rPr>
        <w:t>. procese për identifikimin e rreziqeve dhe mundësive në veprimtaritë e verifikuesit dhe marrjen e masave parandaluese për zbutjen e këtyre rreziqeve;</w:t>
      </w:r>
    </w:p>
    <w:p w14:paraId="6559553D"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r w:rsidRPr="00096D99">
        <w:rPr>
          <w:rFonts w:ascii="Garamond" w:hAnsi="Garamond" w:cs="Times New Roman"/>
          <w:noProof w:val="0"/>
          <w:sz w:val="24"/>
          <w:szCs w:val="24"/>
        </w:rPr>
        <w:t>v. procese për kontrollin e informacionit të dokumentuar.</w:t>
      </w:r>
    </w:p>
    <w:p w14:paraId="2F27E7D8" w14:textId="77777777" w:rsidR="006E53D6" w:rsidRPr="00096D99" w:rsidRDefault="006E53D6" w:rsidP="006E53D6">
      <w:pPr>
        <w:pStyle w:val="BodyText"/>
        <w:tabs>
          <w:tab w:val="left" w:pos="1326"/>
        </w:tabs>
        <w:ind w:firstLine="284"/>
        <w:jc w:val="both"/>
        <w:rPr>
          <w:rFonts w:ascii="Garamond" w:hAnsi="Garamond" w:cs="Times New Roman"/>
          <w:noProof w:val="0"/>
          <w:sz w:val="24"/>
          <w:szCs w:val="24"/>
        </w:rPr>
      </w:pPr>
    </w:p>
    <w:p w14:paraId="151D751E" w14:textId="6DEB5DDE" w:rsidR="006E53D6" w:rsidRPr="00096D99" w:rsidRDefault="00C60849" w:rsidP="006E53D6">
      <w:pPr>
        <w:pStyle w:val="BodyText"/>
        <w:tabs>
          <w:tab w:val="left" w:pos="1326"/>
        </w:tabs>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SHTOJCA III</w:t>
      </w:r>
    </w:p>
    <w:p w14:paraId="2622BFF7" w14:textId="4DC87319" w:rsidR="006E53D6" w:rsidRPr="00096D99" w:rsidRDefault="00C60849" w:rsidP="006E53D6">
      <w:pPr>
        <w:pStyle w:val="BodyText"/>
        <w:tabs>
          <w:tab w:val="left" w:pos="1326"/>
        </w:tabs>
        <w:ind w:firstLine="284"/>
        <w:jc w:val="center"/>
        <w:rPr>
          <w:rFonts w:ascii="Garamond" w:hAnsi="Garamond" w:cs="Times New Roman"/>
          <w:bCs/>
          <w:noProof w:val="0"/>
          <w:sz w:val="24"/>
          <w:szCs w:val="24"/>
        </w:rPr>
      </w:pPr>
      <w:r w:rsidRPr="00096D99">
        <w:rPr>
          <w:rFonts w:ascii="Garamond" w:hAnsi="Garamond" w:cs="Times New Roman"/>
          <w:bCs/>
          <w:noProof w:val="0"/>
          <w:sz w:val="24"/>
          <w:szCs w:val="24"/>
        </w:rPr>
        <w:t>KRITERET MINIMALE TË PROCESIT TË AKREDITIMIT DHE KRITERET PËR ORGANIZMAT E AKREDITIMIT</w:t>
      </w:r>
    </w:p>
    <w:p w14:paraId="1E2B25D3" w14:textId="77777777" w:rsidR="006E53D6" w:rsidRPr="00096D99" w:rsidRDefault="006E53D6" w:rsidP="006E53D6">
      <w:pPr>
        <w:pStyle w:val="BodyText"/>
        <w:tabs>
          <w:tab w:val="left" w:pos="1326"/>
        </w:tabs>
        <w:ind w:firstLine="284"/>
        <w:jc w:val="center"/>
        <w:rPr>
          <w:rFonts w:ascii="Garamond" w:hAnsi="Garamond" w:cs="Times New Roman"/>
          <w:b/>
          <w:noProof w:val="0"/>
          <w:sz w:val="24"/>
          <w:szCs w:val="24"/>
        </w:rPr>
      </w:pPr>
    </w:p>
    <w:p w14:paraId="3C6423E3" w14:textId="415507D5" w:rsidR="00895E69" w:rsidRPr="00096D99" w:rsidRDefault="006E53D6" w:rsidP="006E53D6">
      <w:pPr>
        <w:pStyle w:val="BodyText"/>
        <w:tabs>
          <w:tab w:val="left" w:pos="1326"/>
        </w:tabs>
        <w:autoSpaceDE/>
        <w:autoSpaceDN/>
        <w:ind w:firstLine="284"/>
        <w:jc w:val="both"/>
        <w:rPr>
          <w:rFonts w:ascii="Garamond" w:hAnsi="Garamond" w:cs="Times New Roman"/>
          <w:noProof w:val="0"/>
          <w:sz w:val="24"/>
          <w:szCs w:val="24"/>
        </w:rPr>
      </w:pPr>
      <w:r w:rsidRPr="00096D99">
        <w:rPr>
          <w:rFonts w:ascii="Garamond" w:hAnsi="Garamond" w:cs="Times New Roman"/>
          <w:noProof w:val="0"/>
          <w:sz w:val="24"/>
          <w:szCs w:val="24"/>
        </w:rPr>
        <w:t xml:space="preserve">Për sa </w:t>
      </w:r>
      <w:r w:rsidR="00CB05BD">
        <w:rPr>
          <w:rFonts w:ascii="Garamond" w:hAnsi="Garamond" w:cs="Times New Roman"/>
          <w:noProof w:val="0"/>
          <w:sz w:val="24"/>
          <w:szCs w:val="24"/>
        </w:rPr>
        <w:t>u</w:t>
      </w:r>
      <w:r w:rsidRPr="00096D99">
        <w:rPr>
          <w:rFonts w:ascii="Garamond" w:hAnsi="Garamond" w:cs="Times New Roman"/>
          <w:noProof w:val="0"/>
          <w:sz w:val="24"/>
          <w:szCs w:val="24"/>
        </w:rPr>
        <w:t xml:space="preserve"> përket kërkesave minimale për akreditim dhe kërkesave për organizmat e akreditimit, zbatohet standardi i harmonizuar sipas ligjit në fuqi për akreditimin, në lidhje me kërkesat e përgjithshme për organizmat e akreditimit që akreditojnë organet për vlerësimin e </w:t>
      </w:r>
      <w:proofErr w:type="spellStart"/>
      <w:r w:rsidRPr="00096D99">
        <w:rPr>
          <w:rFonts w:ascii="Garamond" w:hAnsi="Garamond" w:cs="Times New Roman"/>
          <w:noProof w:val="0"/>
          <w:sz w:val="24"/>
          <w:szCs w:val="24"/>
        </w:rPr>
        <w:t>konformitetit</w:t>
      </w:r>
      <w:proofErr w:type="spellEnd"/>
      <w:r w:rsidRPr="00096D99">
        <w:rPr>
          <w:rFonts w:ascii="Garamond" w:hAnsi="Garamond" w:cs="Times New Roman"/>
          <w:noProof w:val="0"/>
          <w:sz w:val="24"/>
          <w:szCs w:val="24"/>
        </w:rPr>
        <w:t>.</w:t>
      </w:r>
    </w:p>
    <w:sectPr w:rsidR="00895E69" w:rsidRPr="00096D99" w:rsidSect="00F312BD">
      <w:pgSz w:w="11906" w:h="16838"/>
      <w:pgMar w:top="90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C1303" w14:textId="77777777" w:rsidR="000B2584" w:rsidRDefault="000B2584" w:rsidP="005218D1">
      <w:pPr>
        <w:spacing w:after="0" w:line="240" w:lineRule="auto"/>
      </w:pPr>
      <w:r>
        <w:separator/>
      </w:r>
    </w:p>
  </w:endnote>
  <w:endnote w:type="continuationSeparator" w:id="0">
    <w:p w14:paraId="7C60C923" w14:textId="77777777" w:rsidR="000B2584" w:rsidRDefault="000B2584" w:rsidP="005218D1">
      <w:pPr>
        <w:spacing w:after="0" w:line="240" w:lineRule="auto"/>
      </w:pPr>
      <w:r>
        <w:continuationSeparator/>
      </w:r>
    </w:p>
  </w:endnote>
  <w:endnote w:type="continuationNotice" w:id="1">
    <w:p w14:paraId="35F207F3" w14:textId="77777777" w:rsidR="000B2584" w:rsidRDefault="000B2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532F8" w14:textId="77777777" w:rsidR="000B2584" w:rsidRDefault="000B2584" w:rsidP="005218D1">
      <w:pPr>
        <w:spacing w:after="0" w:line="240" w:lineRule="auto"/>
      </w:pPr>
      <w:r>
        <w:separator/>
      </w:r>
    </w:p>
  </w:footnote>
  <w:footnote w:type="continuationSeparator" w:id="0">
    <w:p w14:paraId="70A37296" w14:textId="77777777" w:rsidR="000B2584" w:rsidRDefault="000B2584" w:rsidP="005218D1">
      <w:pPr>
        <w:spacing w:after="0" w:line="240" w:lineRule="auto"/>
      </w:pPr>
      <w:r>
        <w:continuationSeparator/>
      </w:r>
    </w:p>
  </w:footnote>
  <w:footnote w:type="continuationNotice" w:id="1">
    <w:p w14:paraId="633562F6" w14:textId="77777777" w:rsidR="000B2584" w:rsidRDefault="000B2584">
      <w:pPr>
        <w:spacing w:after="0" w:line="240" w:lineRule="auto"/>
      </w:pPr>
    </w:p>
  </w:footnote>
  <w:footnote w:id="2">
    <w:p w14:paraId="416BAA2B" w14:textId="27BCAEE4" w:rsidR="000B2584" w:rsidRPr="005218D1" w:rsidRDefault="000B2584" w:rsidP="005218D1">
      <w:pPr>
        <w:pStyle w:val="FootnoteText"/>
        <w:jc w:val="both"/>
        <w:rPr>
          <w:rFonts w:ascii="Garamond" w:hAnsi="Garamond"/>
          <w:lang w:val="en-US"/>
        </w:rPr>
      </w:pPr>
      <w:r w:rsidRPr="005218D1">
        <w:rPr>
          <w:rStyle w:val="FootnoteReference"/>
          <w:rFonts w:ascii="Garamond" w:hAnsi="Garamond"/>
        </w:rPr>
        <w:footnoteRef/>
      </w:r>
      <w:r w:rsidRPr="005218D1">
        <w:rPr>
          <w:rFonts w:ascii="Garamond" w:hAnsi="Garamond"/>
        </w:rPr>
        <w:t xml:space="preserve"> </w:t>
      </w:r>
      <w:bookmarkStart w:id="0" w:name="_Hlk233813150"/>
      <w:r w:rsidRPr="005218D1">
        <w:rPr>
          <w:rFonts w:ascii="Garamond" w:hAnsi="Garamond"/>
        </w:rPr>
        <w:t xml:space="preserve">Ky vendim është përafruar plotësisht me rregulloren zbatuese të Komisionit të (BE) 2018/2067, e datës 19 dhjetor 2018 për verifikimin e të dhënave dhe për akreditimin e verifikuesve në zbatim të direktivës 2003/87/KE të Parlamentit Evropian dhe të Këshillit. Numri CELEX 32018R2067 </w:t>
      </w:r>
      <w:r w:rsidRPr="005218D1">
        <w:rPr>
          <w:rFonts w:ascii="Garamond" w:hAnsi="Garamond"/>
          <w:i/>
          <w:iCs/>
        </w:rPr>
        <w:t>Fletorja Zyrtare e Bashkimit Evropian, seria L nr</w:t>
      </w:r>
      <w:r>
        <w:rPr>
          <w:rFonts w:ascii="Garamond" w:hAnsi="Garamond"/>
          <w:i/>
          <w:iCs/>
        </w:rPr>
        <w:t>.</w:t>
      </w:r>
      <w:r w:rsidRPr="005218D1">
        <w:rPr>
          <w:rFonts w:ascii="Garamond" w:hAnsi="Garamond"/>
          <w:i/>
          <w:iCs/>
        </w:rPr>
        <w:t xml:space="preserve"> 334, datë 31.12.2018, f. 94–134</w:t>
      </w:r>
      <w:bookmarkEnd w:id="0"/>
      <w:r>
        <w:rPr>
          <w:rFonts w:ascii="Garamond" w:hAnsi="Garamond"/>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6D04"/>
    <w:multiLevelType w:val="hybridMultilevel"/>
    <w:tmpl w:val="82EE7852"/>
    <w:lvl w:ilvl="0" w:tplc="983A7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F5445"/>
    <w:multiLevelType w:val="hybridMultilevel"/>
    <w:tmpl w:val="129EA998"/>
    <w:lvl w:ilvl="0" w:tplc="D73225C6">
      <w:start w:val="1"/>
      <w:numFmt w:val="lowerRoman"/>
      <w:lvlText w:val="%1."/>
      <w:lvlJc w:val="right"/>
      <w:pPr>
        <w:ind w:left="720" w:hanging="360"/>
      </w:pPr>
      <w:rPr>
        <w:rFonts w:ascii="Times New Roman" w:eastAsia="Cambria"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5D319F"/>
    <w:multiLevelType w:val="hybridMultilevel"/>
    <w:tmpl w:val="A322BFE8"/>
    <w:lvl w:ilvl="0" w:tplc="BBBCAEDC">
      <w:start w:val="1"/>
      <w:numFmt w:val="lowerLetter"/>
      <w:lvlText w:val="%1)"/>
      <w:lvlJc w:val="left"/>
      <w:pPr>
        <w:ind w:hanging="319"/>
        <w:jc w:val="right"/>
      </w:pPr>
      <w:rPr>
        <w:rFonts w:ascii="Times New Roman" w:eastAsia="Times New Roman" w:hAnsi="Times New Roman" w:hint="default"/>
        <w:sz w:val="19"/>
        <w:szCs w:val="19"/>
      </w:rPr>
    </w:lvl>
    <w:lvl w:ilvl="1" w:tplc="D090CABC">
      <w:start w:val="1"/>
      <w:numFmt w:val="bullet"/>
      <w:lvlText w:val="•"/>
      <w:lvlJc w:val="left"/>
      <w:rPr>
        <w:rFonts w:hint="default"/>
      </w:rPr>
    </w:lvl>
    <w:lvl w:ilvl="2" w:tplc="2AAC7C24">
      <w:start w:val="1"/>
      <w:numFmt w:val="bullet"/>
      <w:lvlText w:val="•"/>
      <w:lvlJc w:val="left"/>
      <w:rPr>
        <w:rFonts w:hint="default"/>
      </w:rPr>
    </w:lvl>
    <w:lvl w:ilvl="3" w:tplc="1836453E">
      <w:start w:val="1"/>
      <w:numFmt w:val="bullet"/>
      <w:lvlText w:val="•"/>
      <w:lvlJc w:val="left"/>
      <w:rPr>
        <w:rFonts w:hint="default"/>
      </w:rPr>
    </w:lvl>
    <w:lvl w:ilvl="4" w:tplc="B6B84D64">
      <w:start w:val="1"/>
      <w:numFmt w:val="bullet"/>
      <w:lvlText w:val="•"/>
      <w:lvlJc w:val="left"/>
      <w:rPr>
        <w:rFonts w:hint="default"/>
      </w:rPr>
    </w:lvl>
    <w:lvl w:ilvl="5" w:tplc="7AA22D46">
      <w:start w:val="1"/>
      <w:numFmt w:val="bullet"/>
      <w:lvlText w:val="•"/>
      <w:lvlJc w:val="left"/>
      <w:rPr>
        <w:rFonts w:hint="default"/>
      </w:rPr>
    </w:lvl>
    <w:lvl w:ilvl="6" w:tplc="4DC840F6">
      <w:start w:val="1"/>
      <w:numFmt w:val="bullet"/>
      <w:lvlText w:val="•"/>
      <w:lvlJc w:val="left"/>
      <w:rPr>
        <w:rFonts w:hint="default"/>
      </w:rPr>
    </w:lvl>
    <w:lvl w:ilvl="7" w:tplc="8F88DD08">
      <w:start w:val="1"/>
      <w:numFmt w:val="bullet"/>
      <w:lvlText w:val="•"/>
      <w:lvlJc w:val="left"/>
      <w:rPr>
        <w:rFonts w:hint="default"/>
      </w:rPr>
    </w:lvl>
    <w:lvl w:ilvl="8" w:tplc="16144A3E">
      <w:start w:val="1"/>
      <w:numFmt w:val="bullet"/>
      <w:lvlText w:val="•"/>
      <w:lvlJc w:val="left"/>
      <w:rPr>
        <w:rFonts w:hint="default"/>
      </w:rPr>
    </w:lvl>
  </w:abstractNum>
  <w:abstractNum w:abstractNumId="3" w15:restartNumberingAfterBreak="0">
    <w:nsid w:val="06FC2706"/>
    <w:multiLevelType w:val="hybridMultilevel"/>
    <w:tmpl w:val="9FE802CC"/>
    <w:lvl w:ilvl="0" w:tplc="DCD8C54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82DBD"/>
    <w:multiLevelType w:val="hybridMultilevel"/>
    <w:tmpl w:val="D5EC3BE4"/>
    <w:lvl w:ilvl="0" w:tplc="28603006">
      <w:start w:val="1"/>
      <w:numFmt w:val="bullet"/>
      <w:lvlText w:val="—"/>
      <w:lvlJc w:val="left"/>
      <w:pPr>
        <w:ind w:hanging="200"/>
      </w:pPr>
      <w:rPr>
        <w:rFonts w:ascii="Times New Roman" w:eastAsia="Times New Roman" w:hAnsi="Times New Roman" w:hint="default"/>
        <w:w w:val="99"/>
        <w:sz w:val="16"/>
        <w:szCs w:val="16"/>
      </w:rPr>
    </w:lvl>
    <w:lvl w:ilvl="1" w:tplc="A1DC1CFA">
      <w:start w:val="1"/>
      <w:numFmt w:val="bullet"/>
      <w:lvlText w:val="•"/>
      <w:lvlJc w:val="left"/>
      <w:rPr>
        <w:rFonts w:hint="default"/>
      </w:rPr>
    </w:lvl>
    <w:lvl w:ilvl="2" w:tplc="06FA07BC">
      <w:start w:val="1"/>
      <w:numFmt w:val="bullet"/>
      <w:lvlText w:val="•"/>
      <w:lvlJc w:val="left"/>
      <w:rPr>
        <w:rFonts w:hint="default"/>
      </w:rPr>
    </w:lvl>
    <w:lvl w:ilvl="3" w:tplc="093236E6">
      <w:start w:val="1"/>
      <w:numFmt w:val="bullet"/>
      <w:lvlText w:val="•"/>
      <w:lvlJc w:val="left"/>
      <w:rPr>
        <w:rFonts w:hint="default"/>
      </w:rPr>
    </w:lvl>
    <w:lvl w:ilvl="4" w:tplc="6932FB7E">
      <w:start w:val="1"/>
      <w:numFmt w:val="bullet"/>
      <w:lvlText w:val="•"/>
      <w:lvlJc w:val="left"/>
      <w:rPr>
        <w:rFonts w:hint="default"/>
      </w:rPr>
    </w:lvl>
    <w:lvl w:ilvl="5" w:tplc="D5246B92">
      <w:start w:val="1"/>
      <w:numFmt w:val="bullet"/>
      <w:lvlText w:val="•"/>
      <w:lvlJc w:val="left"/>
      <w:rPr>
        <w:rFonts w:hint="default"/>
      </w:rPr>
    </w:lvl>
    <w:lvl w:ilvl="6" w:tplc="1B2A8CDE">
      <w:start w:val="1"/>
      <w:numFmt w:val="bullet"/>
      <w:lvlText w:val="•"/>
      <w:lvlJc w:val="left"/>
      <w:rPr>
        <w:rFonts w:hint="default"/>
      </w:rPr>
    </w:lvl>
    <w:lvl w:ilvl="7" w:tplc="8774D7AC">
      <w:start w:val="1"/>
      <w:numFmt w:val="bullet"/>
      <w:lvlText w:val="•"/>
      <w:lvlJc w:val="left"/>
      <w:rPr>
        <w:rFonts w:hint="default"/>
      </w:rPr>
    </w:lvl>
    <w:lvl w:ilvl="8" w:tplc="73EA64E4">
      <w:start w:val="1"/>
      <w:numFmt w:val="bullet"/>
      <w:lvlText w:val="•"/>
      <w:lvlJc w:val="left"/>
      <w:rPr>
        <w:rFonts w:hint="default"/>
      </w:rPr>
    </w:lvl>
  </w:abstractNum>
  <w:abstractNum w:abstractNumId="5" w15:restartNumberingAfterBreak="0">
    <w:nsid w:val="076907B7"/>
    <w:multiLevelType w:val="hybridMultilevel"/>
    <w:tmpl w:val="50A2AF4A"/>
    <w:lvl w:ilvl="0" w:tplc="59EC2B9A">
      <w:start w:val="1"/>
      <w:numFmt w:val="decimal"/>
      <w:lvlText w:val="%1."/>
      <w:lvlJc w:val="left"/>
      <w:pPr>
        <w:ind w:hanging="273"/>
      </w:pPr>
      <w:rPr>
        <w:rFonts w:ascii="Times New Roman" w:eastAsia="Times New Roman" w:hAnsi="Times New Roman" w:hint="default"/>
        <w:spacing w:val="-3"/>
        <w:sz w:val="19"/>
        <w:szCs w:val="19"/>
      </w:rPr>
    </w:lvl>
    <w:lvl w:ilvl="1" w:tplc="41583E2E">
      <w:start w:val="1"/>
      <w:numFmt w:val="bullet"/>
      <w:lvlText w:val="•"/>
      <w:lvlJc w:val="left"/>
      <w:rPr>
        <w:rFonts w:hint="default"/>
      </w:rPr>
    </w:lvl>
    <w:lvl w:ilvl="2" w:tplc="FD8EF820">
      <w:start w:val="1"/>
      <w:numFmt w:val="bullet"/>
      <w:lvlText w:val="•"/>
      <w:lvlJc w:val="left"/>
      <w:rPr>
        <w:rFonts w:hint="default"/>
      </w:rPr>
    </w:lvl>
    <w:lvl w:ilvl="3" w:tplc="AD74CA50">
      <w:start w:val="1"/>
      <w:numFmt w:val="bullet"/>
      <w:lvlText w:val="•"/>
      <w:lvlJc w:val="left"/>
      <w:rPr>
        <w:rFonts w:hint="default"/>
      </w:rPr>
    </w:lvl>
    <w:lvl w:ilvl="4" w:tplc="F620C7FA">
      <w:start w:val="1"/>
      <w:numFmt w:val="bullet"/>
      <w:lvlText w:val="•"/>
      <w:lvlJc w:val="left"/>
      <w:rPr>
        <w:rFonts w:hint="default"/>
      </w:rPr>
    </w:lvl>
    <w:lvl w:ilvl="5" w:tplc="6FF6B1BE">
      <w:start w:val="1"/>
      <w:numFmt w:val="bullet"/>
      <w:lvlText w:val="•"/>
      <w:lvlJc w:val="left"/>
      <w:rPr>
        <w:rFonts w:hint="default"/>
      </w:rPr>
    </w:lvl>
    <w:lvl w:ilvl="6" w:tplc="5C22D650">
      <w:start w:val="1"/>
      <w:numFmt w:val="bullet"/>
      <w:lvlText w:val="•"/>
      <w:lvlJc w:val="left"/>
      <w:rPr>
        <w:rFonts w:hint="default"/>
      </w:rPr>
    </w:lvl>
    <w:lvl w:ilvl="7" w:tplc="4F7E2834">
      <w:start w:val="1"/>
      <w:numFmt w:val="bullet"/>
      <w:lvlText w:val="•"/>
      <w:lvlJc w:val="left"/>
      <w:rPr>
        <w:rFonts w:hint="default"/>
      </w:rPr>
    </w:lvl>
    <w:lvl w:ilvl="8" w:tplc="B6BA8798">
      <w:start w:val="1"/>
      <w:numFmt w:val="bullet"/>
      <w:lvlText w:val="•"/>
      <w:lvlJc w:val="left"/>
      <w:rPr>
        <w:rFonts w:hint="default"/>
      </w:rPr>
    </w:lvl>
  </w:abstractNum>
  <w:abstractNum w:abstractNumId="6" w15:restartNumberingAfterBreak="0">
    <w:nsid w:val="0CD44243"/>
    <w:multiLevelType w:val="hybridMultilevel"/>
    <w:tmpl w:val="6B7A91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971C5"/>
    <w:multiLevelType w:val="hybridMultilevel"/>
    <w:tmpl w:val="E0B66AD4"/>
    <w:lvl w:ilvl="0" w:tplc="FF2CDB7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51811"/>
    <w:multiLevelType w:val="hybridMultilevel"/>
    <w:tmpl w:val="E62EEEC0"/>
    <w:lvl w:ilvl="0" w:tplc="F670AB12">
      <w:start w:val="1"/>
      <w:numFmt w:val="bullet"/>
      <w:lvlText w:val="—"/>
      <w:lvlJc w:val="left"/>
      <w:pPr>
        <w:ind w:hanging="210"/>
      </w:pPr>
      <w:rPr>
        <w:rFonts w:ascii="Times New Roman" w:eastAsia="Times New Roman" w:hAnsi="Times New Roman" w:hint="default"/>
        <w:w w:val="104"/>
        <w:sz w:val="16"/>
        <w:szCs w:val="16"/>
      </w:rPr>
    </w:lvl>
    <w:lvl w:ilvl="1" w:tplc="53403C66">
      <w:start w:val="1"/>
      <w:numFmt w:val="bullet"/>
      <w:lvlText w:val="•"/>
      <w:lvlJc w:val="left"/>
      <w:rPr>
        <w:rFonts w:hint="default"/>
      </w:rPr>
    </w:lvl>
    <w:lvl w:ilvl="2" w:tplc="8940C8FC">
      <w:start w:val="1"/>
      <w:numFmt w:val="bullet"/>
      <w:lvlText w:val="•"/>
      <w:lvlJc w:val="left"/>
      <w:rPr>
        <w:rFonts w:hint="default"/>
      </w:rPr>
    </w:lvl>
    <w:lvl w:ilvl="3" w:tplc="E8745410">
      <w:start w:val="1"/>
      <w:numFmt w:val="bullet"/>
      <w:lvlText w:val="•"/>
      <w:lvlJc w:val="left"/>
      <w:rPr>
        <w:rFonts w:hint="default"/>
      </w:rPr>
    </w:lvl>
    <w:lvl w:ilvl="4" w:tplc="5E32FD4E">
      <w:start w:val="1"/>
      <w:numFmt w:val="bullet"/>
      <w:lvlText w:val="•"/>
      <w:lvlJc w:val="left"/>
      <w:rPr>
        <w:rFonts w:hint="default"/>
      </w:rPr>
    </w:lvl>
    <w:lvl w:ilvl="5" w:tplc="2AB85EFA">
      <w:start w:val="1"/>
      <w:numFmt w:val="bullet"/>
      <w:lvlText w:val="•"/>
      <w:lvlJc w:val="left"/>
      <w:rPr>
        <w:rFonts w:hint="default"/>
      </w:rPr>
    </w:lvl>
    <w:lvl w:ilvl="6" w:tplc="1B4ED656">
      <w:start w:val="1"/>
      <w:numFmt w:val="bullet"/>
      <w:lvlText w:val="•"/>
      <w:lvlJc w:val="left"/>
      <w:rPr>
        <w:rFonts w:hint="default"/>
      </w:rPr>
    </w:lvl>
    <w:lvl w:ilvl="7" w:tplc="42D44406">
      <w:start w:val="1"/>
      <w:numFmt w:val="bullet"/>
      <w:lvlText w:val="•"/>
      <w:lvlJc w:val="left"/>
      <w:rPr>
        <w:rFonts w:hint="default"/>
      </w:rPr>
    </w:lvl>
    <w:lvl w:ilvl="8" w:tplc="2DDCA9EE">
      <w:start w:val="1"/>
      <w:numFmt w:val="bullet"/>
      <w:lvlText w:val="•"/>
      <w:lvlJc w:val="left"/>
      <w:rPr>
        <w:rFonts w:hint="default"/>
      </w:rPr>
    </w:lvl>
  </w:abstractNum>
  <w:abstractNum w:abstractNumId="9" w15:restartNumberingAfterBreak="0">
    <w:nsid w:val="2592049E"/>
    <w:multiLevelType w:val="hybridMultilevel"/>
    <w:tmpl w:val="B158F04E"/>
    <w:lvl w:ilvl="0" w:tplc="70200792">
      <w:start w:val="1"/>
      <w:numFmt w:val="lowerLetter"/>
      <w:lvlText w:val="%1)"/>
      <w:lvlJc w:val="left"/>
      <w:pPr>
        <w:ind w:hanging="338"/>
      </w:pPr>
      <w:rPr>
        <w:rFonts w:ascii="Times New Roman" w:eastAsia="Times New Roman" w:hAnsi="Times New Roman" w:hint="default"/>
        <w:sz w:val="19"/>
        <w:szCs w:val="19"/>
      </w:rPr>
    </w:lvl>
    <w:lvl w:ilvl="1" w:tplc="B5C277A8">
      <w:start w:val="1"/>
      <w:numFmt w:val="bullet"/>
      <w:lvlText w:val="•"/>
      <w:lvlJc w:val="left"/>
      <w:rPr>
        <w:rFonts w:hint="default"/>
      </w:rPr>
    </w:lvl>
    <w:lvl w:ilvl="2" w:tplc="00E47D1A">
      <w:start w:val="1"/>
      <w:numFmt w:val="bullet"/>
      <w:lvlText w:val="•"/>
      <w:lvlJc w:val="left"/>
      <w:rPr>
        <w:rFonts w:hint="default"/>
      </w:rPr>
    </w:lvl>
    <w:lvl w:ilvl="3" w:tplc="AE880574">
      <w:start w:val="1"/>
      <w:numFmt w:val="bullet"/>
      <w:lvlText w:val="•"/>
      <w:lvlJc w:val="left"/>
      <w:rPr>
        <w:rFonts w:hint="default"/>
      </w:rPr>
    </w:lvl>
    <w:lvl w:ilvl="4" w:tplc="9188B5F8">
      <w:start w:val="1"/>
      <w:numFmt w:val="bullet"/>
      <w:lvlText w:val="•"/>
      <w:lvlJc w:val="left"/>
      <w:rPr>
        <w:rFonts w:hint="default"/>
      </w:rPr>
    </w:lvl>
    <w:lvl w:ilvl="5" w:tplc="629A2EF2">
      <w:start w:val="1"/>
      <w:numFmt w:val="bullet"/>
      <w:lvlText w:val="•"/>
      <w:lvlJc w:val="left"/>
      <w:rPr>
        <w:rFonts w:hint="default"/>
      </w:rPr>
    </w:lvl>
    <w:lvl w:ilvl="6" w:tplc="7E46C51C">
      <w:start w:val="1"/>
      <w:numFmt w:val="bullet"/>
      <w:lvlText w:val="•"/>
      <w:lvlJc w:val="left"/>
      <w:rPr>
        <w:rFonts w:hint="default"/>
      </w:rPr>
    </w:lvl>
    <w:lvl w:ilvl="7" w:tplc="6BC6FB34">
      <w:start w:val="1"/>
      <w:numFmt w:val="bullet"/>
      <w:lvlText w:val="•"/>
      <w:lvlJc w:val="left"/>
      <w:rPr>
        <w:rFonts w:hint="default"/>
      </w:rPr>
    </w:lvl>
    <w:lvl w:ilvl="8" w:tplc="B59CD232">
      <w:start w:val="1"/>
      <w:numFmt w:val="bullet"/>
      <w:lvlText w:val="•"/>
      <w:lvlJc w:val="left"/>
      <w:rPr>
        <w:rFonts w:hint="default"/>
      </w:rPr>
    </w:lvl>
  </w:abstractNum>
  <w:abstractNum w:abstractNumId="10" w15:restartNumberingAfterBreak="0">
    <w:nsid w:val="2A862133"/>
    <w:multiLevelType w:val="hybridMultilevel"/>
    <w:tmpl w:val="F6D8576A"/>
    <w:lvl w:ilvl="0" w:tplc="1BCA63D2">
      <w:start w:val="1"/>
      <w:numFmt w:val="bullet"/>
      <w:lvlText w:val="—"/>
      <w:lvlJc w:val="left"/>
      <w:pPr>
        <w:ind w:left="720" w:hanging="360"/>
      </w:pPr>
      <w:rPr>
        <w:rFonts w:ascii="Times New Roman" w:eastAsia="Times New Roman" w:hAnsi="Times New Roman" w:hint="default"/>
        <w:w w:val="104"/>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838C3"/>
    <w:multiLevelType w:val="hybridMultilevel"/>
    <w:tmpl w:val="B2781788"/>
    <w:lvl w:ilvl="0" w:tplc="4226158C">
      <w:start w:val="1"/>
      <w:numFmt w:val="lowerLetter"/>
      <w:lvlText w:val="%1)"/>
      <w:lvlJc w:val="left"/>
      <w:pPr>
        <w:ind w:hanging="291"/>
        <w:jc w:val="right"/>
      </w:pPr>
      <w:rPr>
        <w:rFonts w:ascii="Times New Roman" w:eastAsia="Times New Roman" w:hAnsi="Times New Roman" w:hint="default"/>
        <w:sz w:val="19"/>
        <w:szCs w:val="19"/>
      </w:rPr>
    </w:lvl>
    <w:lvl w:ilvl="1" w:tplc="FA9AAB76">
      <w:start w:val="1"/>
      <w:numFmt w:val="bullet"/>
      <w:lvlText w:val="•"/>
      <w:lvlJc w:val="left"/>
      <w:rPr>
        <w:rFonts w:hint="default"/>
      </w:rPr>
    </w:lvl>
    <w:lvl w:ilvl="2" w:tplc="6E24D496">
      <w:start w:val="1"/>
      <w:numFmt w:val="bullet"/>
      <w:lvlText w:val="•"/>
      <w:lvlJc w:val="left"/>
      <w:rPr>
        <w:rFonts w:hint="default"/>
      </w:rPr>
    </w:lvl>
    <w:lvl w:ilvl="3" w:tplc="06B0FDD6">
      <w:start w:val="1"/>
      <w:numFmt w:val="bullet"/>
      <w:lvlText w:val="•"/>
      <w:lvlJc w:val="left"/>
      <w:rPr>
        <w:rFonts w:hint="default"/>
      </w:rPr>
    </w:lvl>
    <w:lvl w:ilvl="4" w:tplc="A80A3BC8">
      <w:start w:val="1"/>
      <w:numFmt w:val="bullet"/>
      <w:lvlText w:val="•"/>
      <w:lvlJc w:val="left"/>
      <w:rPr>
        <w:rFonts w:hint="default"/>
      </w:rPr>
    </w:lvl>
    <w:lvl w:ilvl="5" w:tplc="EBC6D2BC">
      <w:start w:val="1"/>
      <w:numFmt w:val="bullet"/>
      <w:lvlText w:val="•"/>
      <w:lvlJc w:val="left"/>
      <w:rPr>
        <w:rFonts w:hint="default"/>
      </w:rPr>
    </w:lvl>
    <w:lvl w:ilvl="6" w:tplc="1968FB98">
      <w:start w:val="1"/>
      <w:numFmt w:val="bullet"/>
      <w:lvlText w:val="•"/>
      <w:lvlJc w:val="left"/>
      <w:rPr>
        <w:rFonts w:hint="default"/>
      </w:rPr>
    </w:lvl>
    <w:lvl w:ilvl="7" w:tplc="AEACAF70">
      <w:start w:val="1"/>
      <w:numFmt w:val="bullet"/>
      <w:lvlText w:val="•"/>
      <w:lvlJc w:val="left"/>
      <w:rPr>
        <w:rFonts w:hint="default"/>
      </w:rPr>
    </w:lvl>
    <w:lvl w:ilvl="8" w:tplc="D0E47BF2">
      <w:start w:val="1"/>
      <w:numFmt w:val="bullet"/>
      <w:lvlText w:val="•"/>
      <w:lvlJc w:val="left"/>
      <w:rPr>
        <w:rFonts w:hint="default"/>
      </w:rPr>
    </w:lvl>
  </w:abstractNum>
  <w:abstractNum w:abstractNumId="12" w15:restartNumberingAfterBreak="0">
    <w:nsid w:val="33157B20"/>
    <w:multiLevelType w:val="hybridMultilevel"/>
    <w:tmpl w:val="AF3066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E711FC"/>
    <w:multiLevelType w:val="hybridMultilevel"/>
    <w:tmpl w:val="34D8A9FA"/>
    <w:lvl w:ilvl="0" w:tplc="5310159E">
      <w:start w:val="1"/>
      <w:numFmt w:val="decimal"/>
      <w:lvlText w:val="%1."/>
      <w:lvlJc w:val="left"/>
      <w:pPr>
        <w:ind w:left="720" w:hanging="360"/>
      </w:pPr>
    </w:lvl>
    <w:lvl w:ilvl="1" w:tplc="B6A098EE">
      <w:start w:val="1"/>
      <w:numFmt w:val="decimal"/>
      <w:lvlText w:val="%2."/>
      <w:lvlJc w:val="left"/>
      <w:pPr>
        <w:ind w:left="720" w:hanging="360"/>
      </w:pPr>
    </w:lvl>
    <w:lvl w:ilvl="2" w:tplc="612AEF40">
      <w:start w:val="1"/>
      <w:numFmt w:val="decimal"/>
      <w:lvlText w:val="%3."/>
      <w:lvlJc w:val="left"/>
      <w:pPr>
        <w:ind w:left="720" w:hanging="360"/>
      </w:pPr>
    </w:lvl>
    <w:lvl w:ilvl="3" w:tplc="1A3609F8">
      <w:start w:val="1"/>
      <w:numFmt w:val="decimal"/>
      <w:lvlText w:val="%4."/>
      <w:lvlJc w:val="left"/>
      <w:pPr>
        <w:ind w:left="720" w:hanging="360"/>
      </w:pPr>
    </w:lvl>
    <w:lvl w:ilvl="4" w:tplc="C16A8B6A">
      <w:start w:val="1"/>
      <w:numFmt w:val="decimal"/>
      <w:lvlText w:val="%5."/>
      <w:lvlJc w:val="left"/>
      <w:pPr>
        <w:ind w:left="720" w:hanging="360"/>
      </w:pPr>
    </w:lvl>
    <w:lvl w:ilvl="5" w:tplc="E5487EA8">
      <w:start w:val="1"/>
      <w:numFmt w:val="decimal"/>
      <w:lvlText w:val="%6."/>
      <w:lvlJc w:val="left"/>
      <w:pPr>
        <w:ind w:left="720" w:hanging="360"/>
      </w:pPr>
    </w:lvl>
    <w:lvl w:ilvl="6" w:tplc="94A054D8">
      <w:start w:val="1"/>
      <w:numFmt w:val="decimal"/>
      <w:lvlText w:val="%7."/>
      <w:lvlJc w:val="left"/>
      <w:pPr>
        <w:ind w:left="720" w:hanging="360"/>
      </w:pPr>
    </w:lvl>
    <w:lvl w:ilvl="7" w:tplc="3C9CB2C8">
      <w:start w:val="1"/>
      <w:numFmt w:val="decimal"/>
      <w:lvlText w:val="%8."/>
      <w:lvlJc w:val="left"/>
      <w:pPr>
        <w:ind w:left="720" w:hanging="360"/>
      </w:pPr>
    </w:lvl>
    <w:lvl w:ilvl="8" w:tplc="4F689DA0">
      <w:start w:val="1"/>
      <w:numFmt w:val="decimal"/>
      <w:lvlText w:val="%9."/>
      <w:lvlJc w:val="left"/>
      <w:pPr>
        <w:ind w:left="720" w:hanging="360"/>
      </w:pPr>
    </w:lvl>
  </w:abstractNum>
  <w:abstractNum w:abstractNumId="14" w15:restartNumberingAfterBreak="0">
    <w:nsid w:val="3D580A72"/>
    <w:multiLevelType w:val="hybridMultilevel"/>
    <w:tmpl w:val="D654DC1E"/>
    <w:lvl w:ilvl="0" w:tplc="0F2A31DE">
      <w:start w:val="1"/>
      <w:numFmt w:val="bullet"/>
      <w:lvlText w:val="—"/>
      <w:lvlJc w:val="left"/>
      <w:pPr>
        <w:ind w:hanging="210"/>
      </w:pPr>
      <w:rPr>
        <w:rFonts w:ascii="Times New Roman" w:eastAsia="Times New Roman" w:hAnsi="Times New Roman" w:hint="default"/>
        <w:w w:val="104"/>
        <w:sz w:val="16"/>
        <w:szCs w:val="16"/>
      </w:rPr>
    </w:lvl>
    <w:lvl w:ilvl="1" w:tplc="7EF281FE">
      <w:start w:val="1"/>
      <w:numFmt w:val="bullet"/>
      <w:lvlText w:val="•"/>
      <w:lvlJc w:val="left"/>
      <w:rPr>
        <w:rFonts w:hint="default"/>
      </w:rPr>
    </w:lvl>
    <w:lvl w:ilvl="2" w:tplc="645476A0">
      <w:start w:val="1"/>
      <w:numFmt w:val="bullet"/>
      <w:lvlText w:val="•"/>
      <w:lvlJc w:val="left"/>
      <w:rPr>
        <w:rFonts w:hint="default"/>
      </w:rPr>
    </w:lvl>
    <w:lvl w:ilvl="3" w:tplc="77F08ED4">
      <w:start w:val="1"/>
      <w:numFmt w:val="bullet"/>
      <w:lvlText w:val="•"/>
      <w:lvlJc w:val="left"/>
      <w:rPr>
        <w:rFonts w:hint="default"/>
      </w:rPr>
    </w:lvl>
    <w:lvl w:ilvl="4" w:tplc="C524A780">
      <w:start w:val="1"/>
      <w:numFmt w:val="bullet"/>
      <w:lvlText w:val="•"/>
      <w:lvlJc w:val="left"/>
      <w:rPr>
        <w:rFonts w:hint="default"/>
      </w:rPr>
    </w:lvl>
    <w:lvl w:ilvl="5" w:tplc="87568AA0">
      <w:start w:val="1"/>
      <w:numFmt w:val="bullet"/>
      <w:lvlText w:val="•"/>
      <w:lvlJc w:val="left"/>
      <w:rPr>
        <w:rFonts w:hint="default"/>
      </w:rPr>
    </w:lvl>
    <w:lvl w:ilvl="6" w:tplc="7EEEE9CC">
      <w:start w:val="1"/>
      <w:numFmt w:val="bullet"/>
      <w:lvlText w:val="•"/>
      <w:lvlJc w:val="left"/>
      <w:rPr>
        <w:rFonts w:hint="default"/>
      </w:rPr>
    </w:lvl>
    <w:lvl w:ilvl="7" w:tplc="E66C7750">
      <w:start w:val="1"/>
      <w:numFmt w:val="bullet"/>
      <w:lvlText w:val="•"/>
      <w:lvlJc w:val="left"/>
      <w:rPr>
        <w:rFonts w:hint="default"/>
      </w:rPr>
    </w:lvl>
    <w:lvl w:ilvl="8" w:tplc="CA58057E">
      <w:start w:val="1"/>
      <w:numFmt w:val="bullet"/>
      <w:lvlText w:val="•"/>
      <w:lvlJc w:val="left"/>
      <w:rPr>
        <w:rFonts w:hint="default"/>
      </w:rPr>
    </w:lvl>
  </w:abstractNum>
  <w:abstractNum w:abstractNumId="15" w15:restartNumberingAfterBreak="0">
    <w:nsid w:val="3F0319E2"/>
    <w:multiLevelType w:val="hybridMultilevel"/>
    <w:tmpl w:val="0E82D1D6"/>
    <w:lvl w:ilvl="0" w:tplc="FFFFFFFF">
      <w:start w:val="1"/>
      <w:numFmt w:val="decimal"/>
      <w:lvlText w:val="%1."/>
      <w:lvlJc w:val="left"/>
      <w:pPr>
        <w:ind w:hanging="304"/>
      </w:pPr>
      <w:rPr>
        <w:rFonts w:ascii="Times New Roman" w:eastAsia="Times New Roman" w:hAnsi="Times New Roman" w:hint="default"/>
        <w:sz w:val="19"/>
        <w:szCs w:val="19"/>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6" w15:restartNumberingAfterBreak="0">
    <w:nsid w:val="40FA6DA6"/>
    <w:multiLevelType w:val="hybridMultilevel"/>
    <w:tmpl w:val="89F4EB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11FC2"/>
    <w:multiLevelType w:val="hybridMultilevel"/>
    <w:tmpl w:val="FA620420"/>
    <w:lvl w:ilvl="0" w:tplc="B64E625A">
      <w:start w:val="1"/>
      <w:numFmt w:val="bullet"/>
      <w:lvlText w:val="—"/>
      <w:lvlJc w:val="left"/>
      <w:pPr>
        <w:ind w:hanging="210"/>
      </w:pPr>
      <w:rPr>
        <w:rFonts w:ascii="Times New Roman" w:eastAsia="Times New Roman" w:hAnsi="Times New Roman" w:hint="default"/>
        <w:w w:val="104"/>
        <w:sz w:val="16"/>
        <w:szCs w:val="16"/>
      </w:rPr>
    </w:lvl>
    <w:lvl w:ilvl="1" w:tplc="806AF6B8">
      <w:start w:val="1"/>
      <w:numFmt w:val="bullet"/>
      <w:lvlText w:val="•"/>
      <w:lvlJc w:val="left"/>
      <w:rPr>
        <w:rFonts w:hint="default"/>
      </w:rPr>
    </w:lvl>
    <w:lvl w:ilvl="2" w:tplc="97B0E31C">
      <w:start w:val="1"/>
      <w:numFmt w:val="bullet"/>
      <w:lvlText w:val="•"/>
      <w:lvlJc w:val="left"/>
      <w:rPr>
        <w:rFonts w:hint="default"/>
      </w:rPr>
    </w:lvl>
    <w:lvl w:ilvl="3" w:tplc="58BCB08A">
      <w:start w:val="1"/>
      <w:numFmt w:val="bullet"/>
      <w:lvlText w:val="•"/>
      <w:lvlJc w:val="left"/>
      <w:rPr>
        <w:rFonts w:hint="default"/>
      </w:rPr>
    </w:lvl>
    <w:lvl w:ilvl="4" w:tplc="0DE2F2EA">
      <w:start w:val="1"/>
      <w:numFmt w:val="bullet"/>
      <w:lvlText w:val="•"/>
      <w:lvlJc w:val="left"/>
      <w:rPr>
        <w:rFonts w:hint="default"/>
      </w:rPr>
    </w:lvl>
    <w:lvl w:ilvl="5" w:tplc="928A2AF8">
      <w:start w:val="1"/>
      <w:numFmt w:val="bullet"/>
      <w:lvlText w:val="•"/>
      <w:lvlJc w:val="left"/>
      <w:rPr>
        <w:rFonts w:hint="default"/>
      </w:rPr>
    </w:lvl>
    <w:lvl w:ilvl="6" w:tplc="DA80E022">
      <w:start w:val="1"/>
      <w:numFmt w:val="bullet"/>
      <w:lvlText w:val="•"/>
      <w:lvlJc w:val="left"/>
      <w:rPr>
        <w:rFonts w:hint="default"/>
      </w:rPr>
    </w:lvl>
    <w:lvl w:ilvl="7" w:tplc="3B42B93A">
      <w:start w:val="1"/>
      <w:numFmt w:val="bullet"/>
      <w:lvlText w:val="•"/>
      <w:lvlJc w:val="left"/>
      <w:rPr>
        <w:rFonts w:hint="default"/>
      </w:rPr>
    </w:lvl>
    <w:lvl w:ilvl="8" w:tplc="9C0262D6">
      <w:start w:val="1"/>
      <w:numFmt w:val="bullet"/>
      <w:lvlText w:val="•"/>
      <w:lvlJc w:val="left"/>
      <w:rPr>
        <w:rFonts w:hint="default"/>
      </w:rPr>
    </w:lvl>
  </w:abstractNum>
  <w:abstractNum w:abstractNumId="18" w15:restartNumberingAfterBreak="0">
    <w:nsid w:val="46E4518A"/>
    <w:multiLevelType w:val="multilevel"/>
    <w:tmpl w:val="B748CA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AB0187E"/>
    <w:multiLevelType w:val="hybridMultilevel"/>
    <w:tmpl w:val="7D50FDAC"/>
    <w:lvl w:ilvl="0" w:tplc="6914BAD0">
      <w:start w:val="1"/>
      <w:numFmt w:val="lowerLetter"/>
      <w:lvlText w:val="%1)"/>
      <w:lvlJc w:val="left"/>
      <w:pPr>
        <w:ind w:hanging="290"/>
      </w:pPr>
      <w:rPr>
        <w:rFonts w:ascii="Times New Roman" w:eastAsia="Times New Roman" w:hAnsi="Times New Roman" w:hint="default"/>
        <w:sz w:val="19"/>
        <w:szCs w:val="19"/>
      </w:rPr>
    </w:lvl>
    <w:lvl w:ilvl="1" w:tplc="6DB8AB34">
      <w:start w:val="1"/>
      <w:numFmt w:val="bullet"/>
      <w:lvlText w:val="•"/>
      <w:lvlJc w:val="left"/>
      <w:rPr>
        <w:rFonts w:hint="default"/>
      </w:rPr>
    </w:lvl>
    <w:lvl w:ilvl="2" w:tplc="625A836A">
      <w:start w:val="1"/>
      <w:numFmt w:val="bullet"/>
      <w:lvlText w:val="•"/>
      <w:lvlJc w:val="left"/>
      <w:rPr>
        <w:rFonts w:hint="default"/>
      </w:rPr>
    </w:lvl>
    <w:lvl w:ilvl="3" w:tplc="E1DAEECA">
      <w:start w:val="1"/>
      <w:numFmt w:val="bullet"/>
      <w:lvlText w:val="•"/>
      <w:lvlJc w:val="left"/>
      <w:rPr>
        <w:rFonts w:hint="default"/>
      </w:rPr>
    </w:lvl>
    <w:lvl w:ilvl="4" w:tplc="687CCD2C">
      <w:start w:val="1"/>
      <w:numFmt w:val="bullet"/>
      <w:lvlText w:val="•"/>
      <w:lvlJc w:val="left"/>
      <w:rPr>
        <w:rFonts w:hint="default"/>
      </w:rPr>
    </w:lvl>
    <w:lvl w:ilvl="5" w:tplc="A2ECD3D6">
      <w:start w:val="1"/>
      <w:numFmt w:val="bullet"/>
      <w:lvlText w:val="•"/>
      <w:lvlJc w:val="left"/>
      <w:rPr>
        <w:rFonts w:hint="default"/>
      </w:rPr>
    </w:lvl>
    <w:lvl w:ilvl="6" w:tplc="6AFE0002">
      <w:start w:val="1"/>
      <w:numFmt w:val="bullet"/>
      <w:lvlText w:val="•"/>
      <w:lvlJc w:val="left"/>
      <w:rPr>
        <w:rFonts w:hint="default"/>
      </w:rPr>
    </w:lvl>
    <w:lvl w:ilvl="7" w:tplc="B8201B08">
      <w:start w:val="1"/>
      <w:numFmt w:val="bullet"/>
      <w:lvlText w:val="•"/>
      <w:lvlJc w:val="left"/>
      <w:rPr>
        <w:rFonts w:hint="default"/>
      </w:rPr>
    </w:lvl>
    <w:lvl w:ilvl="8" w:tplc="4D6458C6">
      <w:start w:val="1"/>
      <w:numFmt w:val="bullet"/>
      <w:lvlText w:val="•"/>
      <w:lvlJc w:val="left"/>
      <w:rPr>
        <w:rFonts w:hint="default"/>
      </w:rPr>
    </w:lvl>
  </w:abstractNum>
  <w:abstractNum w:abstractNumId="20" w15:restartNumberingAfterBreak="0">
    <w:nsid w:val="50C261FE"/>
    <w:multiLevelType w:val="hybridMultilevel"/>
    <w:tmpl w:val="4E465F7E"/>
    <w:lvl w:ilvl="0" w:tplc="D832945C">
      <w:start w:val="1"/>
      <w:numFmt w:val="bullet"/>
      <w:lvlText w:val="—"/>
      <w:lvlJc w:val="left"/>
      <w:pPr>
        <w:ind w:hanging="210"/>
      </w:pPr>
      <w:rPr>
        <w:rFonts w:ascii="Times New Roman" w:eastAsia="Times New Roman" w:hAnsi="Times New Roman" w:hint="default"/>
        <w:w w:val="104"/>
        <w:sz w:val="16"/>
        <w:szCs w:val="16"/>
      </w:rPr>
    </w:lvl>
    <w:lvl w:ilvl="1" w:tplc="019611D8">
      <w:start w:val="1"/>
      <w:numFmt w:val="bullet"/>
      <w:lvlText w:val="•"/>
      <w:lvlJc w:val="left"/>
      <w:rPr>
        <w:rFonts w:hint="default"/>
      </w:rPr>
    </w:lvl>
    <w:lvl w:ilvl="2" w:tplc="F8102C66">
      <w:start w:val="1"/>
      <w:numFmt w:val="bullet"/>
      <w:lvlText w:val="•"/>
      <w:lvlJc w:val="left"/>
      <w:rPr>
        <w:rFonts w:hint="default"/>
      </w:rPr>
    </w:lvl>
    <w:lvl w:ilvl="3" w:tplc="9850ABF8">
      <w:start w:val="1"/>
      <w:numFmt w:val="bullet"/>
      <w:lvlText w:val="•"/>
      <w:lvlJc w:val="left"/>
      <w:rPr>
        <w:rFonts w:hint="default"/>
      </w:rPr>
    </w:lvl>
    <w:lvl w:ilvl="4" w:tplc="DE5AC942">
      <w:start w:val="1"/>
      <w:numFmt w:val="bullet"/>
      <w:lvlText w:val="•"/>
      <w:lvlJc w:val="left"/>
      <w:rPr>
        <w:rFonts w:hint="default"/>
      </w:rPr>
    </w:lvl>
    <w:lvl w:ilvl="5" w:tplc="A2423414">
      <w:start w:val="1"/>
      <w:numFmt w:val="bullet"/>
      <w:lvlText w:val="•"/>
      <w:lvlJc w:val="left"/>
      <w:rPr>
        <w:rFonts w:hint="default"/>
      </w:rPr>
    </w:lvl>
    <w:lvl w:ilvl="6" w:tplc="64FCA868">
      <w:start w:val="1"/>
      <w:numFmt w:val="bullet"/>
      <w:lvlText w:val="•"/>
      <w:lvlJc w:val="left"/>
      <w:rPr>
        <w:rFonts w:hint="default"/>
      </w:rPr>
    </w:lvl>
    <w:lvl w:ilvl="7" w:tplc="403EF374">
      <w:start w:val="1"/>
      <w:numFmt w:val="bullet"/>
      <w:lvlText w:val="•"/>
      <w:lvlJc w:val="left"/>
      <w:rPr>
        <w:rFonts w:hint="default"/>
      </w:rPr>
    </w:lvl>
    <w:lvl w:ilvl="8" w:tplc="4BBE38A8">
      <w:start w:val="1"/>
      <w:numFmt w:val="bullet"/>
      <w:lvlText w:val="•"/>
      <w:lvlJc w:val="left"/>
      <w:rPr>
        <w:rFonts w:hint="default"/>
      </w:rPr>
    </w:lvl>
  </w:abstractNum>
  <w:abstractNum w:abstractNumId="21" w15:restartNumberingAfterBreak="0">
    <w:nsid w:val="54DA695D"/>
    <w:multiLevelType w:val="hybridMultilevel"/>
    <w:tmpl w:val="BA38699A"/>
    <w:lvl w:ilvl="0" w:tplc="C19E469E">
      <w:start w:val="1"/>
      <w:numFmt w:val="lowerLetter"/>
      <w:lvlText w:val="%1)"/>
      <w:lvlJc w:val="left"/>
      <w:pPr>
        <w:ind w:hanging="315"/>
        <w:jc w:val="right"/>
      </w:pPr>
      <w:rPr>
        <w:rFonts w:ascii="Times New Roman" w:eastAsia="Times New Roman" w:hAnsi="Times New Roman" w:hint="default"/>
        <w:w w:val="98"/>
        <w:sz w:val="17"/>
        <w:szCs w:val="17"/>
      </w:rPr>
    </w:lvl>
    <w:lvl w:ilvl="1" w:tplc="93EEAC18">
      <w:start w:val="1"/>
      <w:numFmt w:val="lowerRoman"/>
      <w:lvlText w:val="%2."/>
      <w:lvlJc w:val="left"/>
      <w:pPr>
        <w:ind w:hanging="178"/>
        <w:jc w:val="right"/>
      </w:pPr>
      <w:rPr>
        <w:rFonts w:ascii="Times New Roman" w:eastAsia="Times New Roman" w:hAnsi="Times New Roman" w:hint="default"/>
        <w:w w:val="98"/>
        <w:sz w:val="17"/>
        <w:szCs w:val="17"/>
      </w:rPr>
    </w:lvl>
    <w:lvl w:ilvl="2" w:tplc="8B1E720A">
      <w:start w:val="1"/>
      <w:numFmt w:val="bullet"/>
      <w:lvlText w:val="•"/>
      <w:lvlJc w:val="left"/>
      <w:rPr>
        <w:rFonts w:hint="default"/>
      </w:rPr>
    </w:lvl>
    <w:lvl w:ilvl="3" w:tplc="51A81230">
      <w:start w:val="1"/>
      <w:numFmt w:val="bullet"/>
      <w:lvlText w:val="•"/>
      <w:lvlJc w:val="left"/>
      <w:rPr>
        <w:rFonts w:hint="default"/>
      </w:rPr>
    </w:lvl>
    <w:lvl w:ilvl="4" w:tplc="FC6A0A78">
      <w:start w:val="1"/>
      <w:numFmt w:val="bullet"/>
      <w:lvlText w:val="•"/>
      <w:lvlJc w:val="left"/>
      <w:rPr>
        <w:rFonts w:hint="default"/>
      </w:rPr>
    </w:lvl>
    <w:lvl w:ilvl="5" w:tplc="0292D392">
      <w:start w:val="1"/>
      <w:numFmt w:val="bullet"/>
      <w:lvlText w:val="•"/>
      <w:lvlJc w:val="left"/>
      <w:rPr>
        <w:rFonts w:hint="default"/>
      </w:rPr>
    </w:lvl>
    <w:lvl w:ilvl="6" w:tplc="117AB172">
      <w:start w:val="1"/>
      <w:numFmt w:val="bullet"/>
      <w:lvlText w:val="•"/>
      <w:lvlJc w:val="left"/>
      <w:rPr>
        <w:rFonts w:hint="default"/>
      </w:rPr>
    </w:lvl>
    <w:lvl w:ilvl="7" w:tplc="11BA873C">
      <w:start w:val="1"/>
      <w:numFmt w:val="bullet"/>
      <w:lvlText w:val="•"/>
      <w:lvlJc w:val="left"/>
      <w:rPr>
        <w:rFonts w:hint="default"/>
      </w:rPr>
    </w:lvl>
    <w:lvl w:ilvl="8" w:tplc="6F160A54">
      <w:start w:val="1"/>
      <w:numFmt w:val="bullet"/>
      <w:lvlText w:val="•"/>
      <w:lvlJc w:val="left"/>
      <w:rPr>
        <w:rFonts w:hint="default"/>
      </w:rPr>
    </w:lvl>
  </w:abstractNum>
  <w:abstractNum w:abstractNumId="22" w15:restartNumberingAfterBreak="0">
    <w:nsid w:val="585F7F9C"/>
    <w:multiLevelType w:val="hybridMultilevel"/>
    <w:tmpl w:val="B70E253A"/>
    <w:lvl w:ilvl="0" w:tplc="433488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B0587D"/>
    <w:multiLevelType w:val="hybridMultilevel"/>
    <w:tmpl w:val="1772E3B6"/>
    <w:lvl w:ilvl="0" w:tplc="4F668DAA">
      <w:start w:val="1"/>
      <w:numFmt w:val="bullet"/>
      <w:lvlText w:val="—"/>
      <w:lvlJc w:val="left"/>
      <w:pPr>
        <w:ind w:hanging="210"/>
      </w:pPr>
      <w:rPr>
        <w:rFonts w:ascii="Times New Roman" w:eastAsia="Times New Roman" w:hAnsi="Times New Roman" w:hint="default"/>
        <w:w w:val="104"/>
        <w:sz w:val="16"/>
        <w:szCs w:val="16"/>
      </w:rPr>
    </w:lvl>
    <w:lvl w:ilvl="1" w:tplc="3854372E">
      <w:start w:val="1"/>
      <w:numFmt w:val="bullet"/>
      <w:lvlText w:val="•"/>
      <w:lvlJc w:val="left"/>
      <w:rPr>
        <w:rFonts w:hint="default"/>
      </w:rPr>
    </w:lvl>
    <w:lvl w:ilvl="2" w:tplc="62361BD6">
      <w:start w:val="1"/>
      <w:numFmt w:val="bullet"/>
      <w:lvlText w:val="•"/>
      <w:lvlJc w:val="left"/>
      <w:rPr>
        <w:rFonts w:hint="default"/>
      </w:rPr>
    </w:lvl>
    <w:lvl w:ilvl="3" w:tplc="2E6AF27E">
      <w:start w:val="1"/>
      <w:numFmt w:val="bullet"/>
      <w:lvlText w:val="•"/>
      <w:lvlJc w:val="left"/>
      <w:rPr>
        <w:rFonts w:hint="default"/>
      </w:rPr>
    </w:lvl>
    <w:lvl w:ilvl="4" w:tplc="7CD4352E">
      <w:start w:val="1"/>
      <w:numFmt w:val="bullet"/>
      <w:lvlText w:val="•"/>
      <w:lvlJc w:val="left"/>
      <w:rPr>
        <w:rFonts w:hint="default"/>
      </w:rPr>
    </w:lvl>
    <w:lvl w:ilvl="5" w:tplc="94609FDE">
      <w:start w:val="1"/>
      <w:numFmt w:val="bullet"/>
      <w:lvlText w:val="•"/>
      <w:lvlJc w:val="left"/>
      <w:rPr>
        <w:rFonts w:hint="default"/>
      </w:rPr>
    </w:lvl>
    <w:lvl w:ilvl="6" w:tplc="B2E444E8">
      <w:start w:val="1"/>
      <w:numFmt w:val="bullet"/>
      <w:lvlText w:val="•"/>
      <w:lvlJc w:val="left"/>
      <w:rPr>
        <w:rFonts w:hint="default"/>
      </w:rPr>
    </w:lvl>
    <w:lvl w:ilvl="7" w:tplc="03868EC2">
      <w:start w:val="1"/>
      <w:numFmt w:val="bullet"/>
      <w:lvlText w:val="•"/>
      <w:lvlJc w:val="left"/>
      <w:rPr>
        <w:rFonts w:hint="default"/>
      </w:rPr>
    </w:lvl>
    <w:lvl w:ilvl="8" w:tplc="1E2E4418">
      <w:start w:val="1"/>
      <w:numFmt w:val="bullet"/>
      <w:lvlText w:val="•"/>
      <w:lvlJc w:val="left"/>
      <w:rPr>
        <w:rFonts w:hint="default"/>
      </w:rPr>
    </w:lvl>
  </w:abstractNum>
  <w:abstractNum w:abstractNumId="24" w15:restartNumberingAfterBreak="0">
    <w:nsid w:val="5C736567"/>
    <w:multiLevelType w:val="hybridMultilevel"/>
    <w:tmpl w:val="EA323B66"/>
    <w:lvl w:ilvl="0" w:tplc="4526567E">
      <w:start w:val="1"/>
      <w:numFmt w:val="lowerLetter"/>
      <w:lvlText w:val="%1)"/>
      <w:lvlJc w:val="left"/>
      <w:pPr>
        <w:ind w:hanging="351"/>
      </w:pPr>
      <w:rPr>
        <w:rFonts w:ascii="Times New Roman" w:eastAsia="Times New Roman" w:hAnsi="Times New Roman" w:hint="default"/>
        <w:sz w:val="19"/>
        <w:szCs w:val="19"/>
      </w:rPr>
    </w:lvl>
    <w:lvl w:ilvl="1" w:tplc="B994E930">
      <w:start w:val="1"/>
      <w:numFmt w:val="bullet"/>
      <w:lvlText w:val="•"/>
      <w:lvlJc w:val="left"/>
      <w:rPr>
        <w:rFonts w:hint="default"/>
      </w:rPr>
    </w:lvl>
    <w:lvl w:ilvl="2" w:tplc="650CEFFA">
      <w:start w:val="1"/>
      <w:numFmt w:val="bullet"/>
      <w:lvlText w:val="•"/>
      <w:lvlJc w:val="left"/>
      <w:rPr>
        <w:rFonts w:hint="default"/>
      </w:rPr>
    </w:lvl>
    <w:lvl w:ilvl="3" w:tplc="02667BBE">
      <w:start w:val="1"/>
      <w:numFmt w:val="bullet"/>
      <w:lvlText w:val="•"/>
      <w:lvlJc w:val="left"/>
      <w:rPr>
        <w:rFonts w:hint="default"/>
      </w:rPr>
    </w:lvl>
    <w:lvl w:ilvl="4" w:tplc="8F624002">
      <w:start w:val="1"/>
      <w:numFmt w:val="bullet"/>
      <w:lvlText w:val="•"/>
      <w:lvlJc w:val="left"/>
      <w:rPr>
        <w:rFonts w:hint="default"/>
      </w:rPr>
    </w:lvl>
    <w:lvl w:ilvl="5" w:tplc="14021958">
      <w:start w:val="1"/>
      <w:numFmt w:val="bullet"/>
      <w:lvlText w:val="•"/>
      <w:lvlJc w:val="left"/>
      <w:rPr>
        <w:rFonts w:hint="default"/>
      </w:rPr>
    </w:lvl>
    <w:lvl w:ilvl="6" w:tplc="8996D18C">
      <w:start w:val="1"/>
      <w:numFmt w:val="bullet"/>
      <w:lvlText w:val="•"/>
      <w:lvlJc w:val="left"/>
      <w:rPr>
        <w:rFonts w:hint="default"/>
      </w:rPr>
    </w:lvl>
    <w:lvl w:ilvl="7" w:tplc="9C2601F0">
      <w:start w:val="1"/>
      <w:numFmt w:val="bullet"/>
      <w:lvlText w:val="•"/>
      <w:lvlJc w:val="left"/>
      <w:rPr>
        <w:rFonts w:hint="default"/>
      </w:rPr>
    </w:lvl>
    <w:lvl w:ilvl="8" w:tplc="B92E9DAC">
      <w:start w:val="1"/>
      <w:numFmt w:val="bullet"/>
      <w:lvlText w:val="•"/>
      <w:lvlJc w:val="left"/>
      <w:rPr>
        <w:rFonts w:hint="default"/>
      </w:rPr>
    </w:lvl>
  </w:abstractNum>
  <w:abstractNum w:abstractNumId="25" w15:restartNumberingAfterBreak="0">
    <w:nsid w:val="61E13BA3"/>
    <w:multiLevelType w:val="hybridMultilevel"/>
    <w:tmpl w:val="89D8C9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765769"/>
    <w:multiLevelType w:val="hybridMultilevel"/>
    <w:tmpl w:val="525AB1BC"/>
    <w:lvl w:ilvl="0" w:tplc="1BCA63D2">
      <w:start w:val="1"/>
      <w:numFmt w:val="bullet"/>
      <w:lvlText w:val="—"/>
      <w:lvlJc w:val="left"/>
      <w:pPr>
        <w:ind w:hanging="223"/>
      </w:pPr>
      <w:rPr>
        <w:rFonts w:ascii="Times New Roman" w:eastAsia="Times New Roman" w:hAnsi="Times New Roman" w:hint="default"/>
        <w:w w:val="104"/>
        <w:sz w:val="16"/>
        <w:szCs w:val="16"/>
      </w:rPr>
    </w:lvl>
    <w:lvl w:ilvl="1" w:tplc="DBC4832E">
      <w:start w:val="1"/>
      <w:numFmt w:val="bullet"/>
      <w:lvlText w:val="•"/>
      <w:lvlJc w:val="left"/>
      <w:rPr>
        <w:rFonts w:hint="default"/>
      </w:rPr>
    </w:lvl>
    <w:lvl w:ilvl="2" w:tplc="1F381074">
      <w:start w:val="1"/>
      <w:numFmt w:val="bullet"/>
      <w:lvlText w:val="•"/>
      <w:lvlJc w:val="left"/>
      <w:rPr>
        <w:rFonts w:hint="default"/>
      </w:rPr>
    </w:lvl>
    <w:lvl w:ilvl="3" w:tplc="71FC2CA4">
      <w:start w:val="1"/>
      <w:numFmt w:val="bullet"/>
      <w:lvlText w:val="•"/>
      <w:lvlJc w:val="left"/>
      <w:rPr>
        <w:rFonts w:hint="default"/>
      </w:rPr>
    </w:lvl>
    <w:lvl w:ilvl="4" w:tplc="FAC2A304">
      <w:start w:val="1"/>
      <w:numFmt w:val="bullet"/>
      <w:lvlText w:val="•"/>
      <w:lvlJc w:val="left"/>
      <w:rPr>
        <w:rFonts w:hint="default"/>
      </w:rPr>
    </w:lvl>
    <w:lvl w:ilvl="5" w:tplc="5D5AA26E">
      <w:start w:val="1"/>
      <w:numFmt w:val="bullet"/>
      <w:lvlText w:val="•"/>
      <w:lvlJc w:val="left"/>
      <w:rPr>
        <w:rFonts w:hint="default"/>
      </w:rPr>
    </w:lvl>
    <w:lvl w:ilvl="6" w:tplc="FA343012">
      <w:start w:val="1"/>
      <w:numFmt w:val="bullet"/>
      <w:lvlText w:val="•"/>
      <w:lvlJc w:val="left"/>
      <w:rPr>
        <w:rFonts w:hint="default"/>
      </w:rPr>
    </w:lvl>
    <w:lvl w:ilvl="7" w:tplc="8D58DBFA">
      <w:start w:val="1"/>
      <w:numFmt w:val="bullet"/>
      <w:lvlText w:val="•"/>
      <w:lvlJc w:val="left"/>
      <w:rPr>
        <w:rFonts w:hint="default"/>
      </w:rPr>
    </w:lvl>
    <w:lvl w:ilvl="8" w:tplc="BCAA6D90">
      <w:start w:val="1"/>
      <w:numFmt w:val="bullet"/>
      <w:lvlText w:val="•"/>
      <w:lvlJc w:val="left"/>
      <w:rPr>
        <w:rFonts w:hint="default"/>
      </w:rPr>
    </w:lvl>
  </w:abstractNum>
  <w:abstractNum w:abstractNumId="27" w15:restartNumberingAfterBreak="0">
    <w:nsid w:val="648928F6"/>
    <w:multiLevelType w:val="hybridMultilevel"/>
    <w:tmpl w:val="2420414E"/>
    <w:lvl w:ilvl="0" w:tplc="D4E042B0">
      <w:start w:val="1"/>
      <w:numFmt w:val="decimal"/>
      <w:lvlText w:val="%1."/>
      <w:lvlJc w:val="left"/>
      <w:pPr>
        <w:ind w:hanging="271"/>
        <w:jc w:val="right"/>
      </w:pPr>
      <w:rPr>
        <w:rFonts w:ascii="Times New Roman" w:eastAsia="Times New Roman" w:hAnsi="Times New Roman" w:hint="default"/>
        <w:spacing w:val="-4"/>
        <w:sz w:val="19"/>
        <w:szCs w:val="19"/>
      </w:rPr>
    </w:lvl>
    <w:lvl w:ilvl="1" w:tplc="C25AAADE">
      <w:start w:val="1"/>
      <w:numFmt w:val="bullet"/>
      <w:lvlText w:val="•"/>
      <w:lvlJc w:val="left"/>
      <w:rPr>
        <w:rFonts w:hint="default"/>
      </w:rPr>
    </w:lvl>
    <w:lvl w:ilvl="2" w:tplc="B8CAB810">
      <w:start w:val="1"/>
      <w:numFmt w:val="bullet"/>
      <w:lvlText w:val="•"/>
      <w:lvlJc w:val="left"/>
      <w:rPr>
        <w:rFonts w:hint="default"/>
      </w:rPr>
    </w:lvl>
    <w:lvl w:ilvl="3" w:tplc="AB58FA38">
      <w:start w:val="1"/>
      <w:numFmt w:val="bullet"/>
      <w:lvlText w:val="•"/>
      <w:lvlJc w:val="left"/>
      <w:rPr>
        <w:rFonts w:hint="default"/>
      </w:rPr>
    </w:lvl>
    <w:lvl w:ilvl="4" w:tplc="F5D0DD3E">
      <w:start w:val="1"/>
      <w:numFmt w:val="bullet"/>
      <w:lvlText w:val="•"/>
      <w:lvlJc w:val="left"/>
      <w:rPr>
        <w:rFonts w:hint="default"/>
      </w:rPr>
    </w:lvl>
    <w:lvl w:ilvl="5" w:tplc="24263264">
      <w:start w:val="1"/>
      <w:numFmt w:val="bullet"/>
      <w:lvlText w:val="•"/>
      <w:lvlJc w:val="left"/>
      <w:rPr>
        <w:rFonts w:hint="default"/>
      </w:rPr>
    </w:lvl>
    <w:lvl w:ilvl="6" w:tplc="983E12D6">
      <w:start w:val="1"/>
      <w:numFmt w:val="bullet"/>
      <w:lvlText w:val="•"/>
      <w:lvlJc w:val="left"/>
      <w:rPr>
        <w:rFonts w:hint="default"/>
      </w:rPr>
    </w:lvl>
    <w:lvl w:ilvl="7" w:tplc="1DAA6610">
      <w:start w:val="1"/>
      <w:numFmt w:val="bullet"/>
      <w:lvlText w:val="•"/>
      <w:lvlJc w:val="left"/>
      <w:rPr>
        <w:rFonts w:hint="default"/>
      </w:rPr>
    </w:lvl>
    <w:lvl w:ilvl="8" w:tplc="04EE7794">
      <w:start w:val="1"/>
      <w:numFmt w:val="bullet"/>
      <w:lvlText w:val="•"/>
      <w:lvlJc w:val="left"/>
      <w:rPr>
        <w:rFonts w:hint="default"/>
      </w:rPr>
    </w:lvl>
  </w:abstractNum>
  <w:abstractNum w:abstractNumId="28" w15:restartNumberingAfterBreak="0">
    <w:nsid w:val="64B24EF5"/>
    <w:multiLevelType w:val="multilevel"/>
    <w:tmpl w:val="A7108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785CF8"/>
    <w:multiLevelType w:val="hybridMultilevel"/>
    <w:tmpl w:val="CD084B80"/>
    <w:lvl w:ilvl="0" w:tplc="EDDCB67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092CEC"/>
    <w:multiLevelType w:val="hybridMultilevel"/>
    <w:tmpl w:val="4A02C2B0"/>
    <w:lvl w:ilvl="0" w:tplc="1BCA63D2">
      <w:start w:val="1"/>
      <w:numFmt w:val="bullet"/>
      <w:lvlText w:val="—"/>
      <w:lvlJc w:val="left"/>
      <w:pPr>
        <w:ind w:left="720" w:hanging="360"/>
      </w:pPr>
      <w:rPr>
        <w:rFonts w:ascii="Times New Roman" w:eastAsia="Times New Roman" w:hAnsi="Times New Roman" w:hint="default"/>
        <w:w w:val="104"/>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6B3B2E"/>
    <w:multiLevelType w:val="hybridMultilevel"/>
    <w:tmpl w:val="0E82D1D6"/>
    <w:lvl w:ilvl="0" w:tplc="B254D2C4">
      <w:start w:val="1"/>
      <w:numFmt w:val="decimal"/>
      <w:lvlText w:val="%1."/>
      <w:lvlJc w:val="left"/>
      <w:pPr>
        <w:ind w:hanging="304"/>
      </w:pPr>
      <w:rPr>
        <w:rFonts w:ascii="Times New Roman" w:eastAsia="Times New Roman" w:hAnsi="Times New Roman" w:hint="default"/>
        <w:sz w:val="19"/>
        <w:szCs w:val="19"/>
      </w:rPr>
    </w:lvl>
    <w:lvl w:ilvl="1" w:tplc="5A4A1A56">
      <w:start w:val="1"/>
      <w:numFmt w:val="bullet"/>
      <w:lvlText w:val="•"/>
      <w:lvlJc w:val="left"/>
      <w:rPr>
        <w:rFonts w:hint="default"/>
      </w:rPr>
    </w:lvl>
    <w:lvl w:ilvl="2" w:tplc="95428C06">
      <w:start w:val="1"/>
      <w:numFmt w:val="bullet"/>
      <w:lvlText w:val="•"/>
      <w:lvlJc w:val="left"/>
      <w:rPr>
        <w:rFonts w:hint="default"/>
      </w:rPr>
    </w:lvl>
    <w:lvl w:ilvl="3" w:tplc="454AA83E">
      <w:start w:val="1"/>
      <w:numFmt w:val="bullet"/>
      <w:lvlText w:val="•"/>
      <w:lvlJc w:val="left"/>
      <w:rPr>
        <w:rFonts w:hint="default"/>
      </w:rPr>
    </w:lvl>
    <w:lvl w:ilvl="4" w:tplc="D9AC2460">
      <w:start w:val="1"/>
      <w:numFmt w:val="bullet"/>
      <w:lvlText w:val="•"/>
      <w:lvlJc w:val="left"/>
      <w:rPr>
        <w:rFonts w:hint="default"/>
      </w:rPr>
    </w:lvl>
    <w:lvl w:ilvl="5" w:tplc="C212CD62">
      <w:start w:val="1"/>
      <w:numFmt w:val="bullet"/>
      <w:lvlText w:val="•"/>
      <w:lvlJc w:val="left"/>
      <w:rPr>
        <w:rFonts w:hint="default"/>
      </w:rPr>
    </w:lvl>
    <w:lvl w:ilvl="6" w:tplc="D3A263E4">
      <w:start w:val="1"/>
      <w:numFmt w:val="bullet"/>
      <w:lvlText w:val="•"/>
      <w:lvlJc w:val="left"/>
      <w:rPr>
        <w:rFonts w:hint="default"/>
      </w:rPr>
    </w:lvl>
    <w:lvl w:ilvl="7" w:tplc="7AA6C17A">
      <w:start w:val="1"/>
      <w:numFmt w:val="bullet"/>
      <w:lvlText w:val="•"/>
      <w:lvlJc w:val="left"/>
      <w:rPr>
        <w:rFonts w:hint="default"/>
      </w:rPr>
    </w:lvl>
    <w:lvl w:ilvl="8" w:tplc="FE107738">
      <w:start w:val="1"/>
      <w:numFmt w:val="bullet"/>
      <w:lvlText w:val="•"/>
      <w:lvlJc w:val="left"/>
      <w:rPr>
        <w:rFonts w:hint="default"/>
      </w:rPr>
    </w:lvl>
  </w:abstractNum>
  <w:abstractNum w:abstractNumId="32" w15:restartNumberingAfterBreak="0">
    <w:nsid w:val="6FC410C8"/>
    <w:multiLevelType w:val="hybridMultilevel"/>
    <w:tmpl w:val="133C4AF4"/>
    <w:lvl w:ilvl="0" w:tplc="086C9926">
      <w:start w:val="1"/>
      <w:numFmt w:val="decimal"/>
      <w:lvlText w:val="%1."/>
      <w:lvlJc w:val="left"/>
      <w:pPr>
        <w:ind w:hanging="277"/>
      </w:pPr>
      <w:rPr>
        <w:rFonts w:ascii="Times New Roman" w:eastAsia="Times New Roman" w:hAnsi="Times New Roman" w:hint="default"/>
        <w:spacing w:val="-1"/>
        <w:sz w:val="19"/>
        <w:szCs w:val="19"/>
      </w:rPr>
    </w:lvl>
    <w:lvl w:ilvl="1" w:tplc="C164939A">
      <w:start w:val="1"/>
      <w:numFmt w:val="bullet"/>
      <w:lvlText w:val="•"/>
      <w:lvlJc w:val="left"/>
      <w:rPr>
        <w:rFonts w:hint="default"/>
      </w:rPr>
    </w:lvl>
    <w:lvl w:ilvl="2" w:tplc="FE1638D6">
      <w:start w:val="1"/>
      <w:numFmt w:val="bullet"/>
      <w:lvlText w:val="•"/>
      <w:lvlJc w:val="left"/>
      <w:rPr>
        <w:rFonts w:hint="default"/>
      </w:rPr>
    </w:lvl>
    <w:lvl w:ilvl="3" w:tplc="DC3229B8">
      <w:start w:val="1"/>
      <w:numFmt w:val="bullet"/>
      <w:lvlText w:val="•"/>
      <w:lvlJc w:val="left"/>
      <w:rPr>
        <w:rFonts w:hint="default"/>
      </w:rPr>
    </w:lvl>
    <w:lvl w:ilvl="4" w:tplc="E42C0A30">
      <w:start w:val="1"/>
      <w:numFmt w:val="bullet"/>
      <w:lvlText w:val="•"/>
      <w:lvlJc w:val="left"/>
      <w:rPr>
        <w:rFonts w:hint="default"/>
      </w:rPr>
    </w:lvl>
    <w:lvl w:ilvl="5" w:tplc="14181B84">
      <w:start w:val="1"/>
      <w:numFmt w:val="bullet"/>
      <w:lvlText w:val="•"/>
      <w:lvlJc w:val="left"/>
      <w:rPr>
        <w:rFonts w:hint="default"/>
      </w:rPr>
    </w:lvl>
    <w:lvl w:ilvl="6" w:tplc="21400892">
      <w:start w:val="1"/>
      <w:numFmt w:val="bullet"/>
      <w:lvlText w:val="•"/>
      <w:lvlJc w:val="left"/>
      <w:rPr>
        <w:rFonts w:hint="default"/>
      </w:rPr>
    </w:lvl>
    <w:lvl w:ilvl="7" w:tplc="1EB8F7E0">
      <w:start w:val="1"/>
      <w:numFmt w:val="bullet"/>
      <w:lvlText w:val="•"/>
      <w:lvlJc w:val="left"/>
      <w:rPr>
        <w:rFonts w:hint="default"/>
      </w:rPr>
    </w:lvl>
    <w:lvl w:ilvl="8" w:tplc="F57AF14E">
      <w:start w:val="1"/>
      <w:numFmt w:val="bullet"/>
      <w:lvlText w:val="•"/>
      <w:lvlJc w:val="left"/>
      <w:rPr>
        <w:rFonts w:hint="default"/>
      </w:rPr>
    </w:lvl>
  </w:abstractNum>
  <w:abstractNum w:abstractNumId="33" w15:restartNumberingAfterBreak="0">
    <w:nsid w:val="71D42F1C"/>
    <w:multiLevelType w:val="hybridMultilevel"/>
    <w:tmpl w:val="C5303D10"/>
    <w:lvl w:ilvl="0" w:tplc="6E10EBB2">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34" w15:restartNumberingAfterBreak="0">
    <w:nsid w:val="788D0C50"/>
    <w:multiLevelType w:val="hybridMultilevel"/>
    <w:tmpl w:val="A322BFE8"/>
    <w:lvl w:ilvl="0" w:tplc="FFFFFFFF">
      <w:start w:val="1"/>
      <w:numFmt w:val="lowerLetter"/>
      <w:lvlText w:val="%1)"/>
      <w:lvlJc w:val="left"/>
      <w:pPr>
        <w:ind w:hanging="319"/>
        <w:jc w:val="right"/>
      </w:pPr>
      <w:rPr>
        <w:rFonts w:ascii="Times New Roman" w:eastAsia="Times New Roman" w:hAnsi="Times New Roman" w:hint="default"/>
        <w:sz w:val="19"/>
        <w:szCs w:val="19"/>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35" w15:restartNumberingAfterBreak="0">
    <w:nsid w:val="7CB9272E"/>
    <w:multiLevelType w:val="multilevel"/>
    <w:tmpl w:val="79AA0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13"/>
  </w:num>
  <w:num w:numId="3">
    <w:abstractNumId w:val="7"/>
  </w:num>
  <w:num w:numId="4">
    <w:abstractNumId w:val="0"/>
  </w:num>
  <w:num w:numId="5">
    <w:abstractNumId w:val="3"/>
  </w:num>
  <w:num w:numId="6">
    <w:abstractNumId w:val="16"/>
  </w:num>
  <w:num w:numId="7">
    <w:abstractNumId w:val="29"/>
  </w:num>
  <w:num w:numId="8">
    <w:abstractNumId w:val="6"/>
  </w:num>
  <w:num w:numId="9">
    <w:abstractNumId w:val="1"/>
  </w:num>
  <w:num w:numId="10">
    <w:abstractNumId w:val="24"/>
  </w:num>
  <w:num w:numId="11">
    <w:abstractNumId w:val="32"/>
  </w:num>
  <w:num w:numId="12">
    <w:abstractNumId w:val="9"/>
  </w:num>
  <w:num w:numId="13">
    <w:abstractNumId w:val="5"/>
  </w:num>
  <w:num w:numId="14">
    <w:abstractNumId w:val="27"/>
  </w:num>
  <w:num w:numId="15">
    <w:abstractNumId w:val="19"/>
  </w:num>
  <w:num w:numId="16">
    <w:abstractNumId w:val="31"/>
  </w:num>
  <w:num w:numId="17">
    <w:abstractNumId w:val="2"/>
  </w:num>
  <w:num w:numId="18">
    <w:abstractNumId w:val="34"/>
  </w:num>
  <w:num w:numId="19">
    <w:abstractNumId w:val="15"/>
  </w:num>
  <w:num w:numId="20">
    <w:abstractNumId w:val="17"/>
  </w:num>
  <w:num w:numId="21">
    <w:abstractNumId w:val="20"/>
  </w:num>
  <w:num w:numId="22">
    <w:abstractNumId w:val="14"/>
  </w:num>
  <w:num w:numId="23">
    <w:abstractNumId w:val="23"/>
  </w:num>
  <w:num w:numId="24">
    <w:abstractNumId w:val="10"/>
  </w:num>
  <w:num w:numId="25">
    <w:abstractNumId w:val="4"/>
  </w:num>
  <w:num w:numId="26">
    <w:abstractNumId w:val="8"/>
  </w:num>
  <w:num w:numId="27">
    <w:abstractNumId w:val="26"/>
  </w:num>
  <w:num w:numId="28">
    <w:abstractNumId w:val="21"/>
  </w:num>
  <w:num w:numId="29">
    <w:abstractNumId w:val="30"/>
  </w:num>
  <w:num w:numId="30">
    <w:abstractNumId w:val="12"/>
  </w:num>
  <w:num w:numId="31">
    <w:abstractNumId w:val="22"/>
  </w:num>
  <w:num w:numId="32">
    <w:abstractNumId w:val="18"/>
  </w:num>
  <w:num w:numId="33">
    <w:abstractNumId w:val="11"/>
  </w:num>
  <w:num w:numId="34">
    <w:abstractNumId w:val="35"/>
  </w:num>
  <w:num w:numId="35">
    <w:abstractNumId w:val="28"/>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revisionView w:inkAnnotations="0"/>
  <w:defaultTabStop w:val="284"/>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CE2"/>
    <w:rsid w:val="00025A3B"/>
    <w:rsid w:val="0006146E"/>
    <w:rsid w:val="000730EA"/>
    <w:rsid w:val="00083723"/>
    <w:rsid w:val="00096D99"/>
    <w:rsid w:val="000B2584"/>
    <w:rsid w:val="000D0C79"/>
    <w:rsid w:val="00103D22"/>
    <w:rsid w:val="00106A50"/>
    <w:rsid w:val="00147E0A"/>
    <w:rsid w:val="00152713"/>
    <w:rsid w:val="00187A3D"/>
    <w:rsid w:val="00197BD8"/>
    <w:rsid w:val="001C3DC5"/>
    <w:rsid w:val="0020598F"/>
    <w:rsid w:val="002379CB"/>
    <w:rsid w:val="00253ACE"/>
    <w:rsid w:val="00257CE2"/>
    <w:rsid w:val="00285CE2"/>
    <w:rsid w:val="002A28B2"/>
    <w:rsid w:val="002C04A9"/>
    <w:rsid w:val="003263B3"/>
    <w:rsid w:val="00341F3D"/>
    <w:rsid w:val="00346381"/>
    <w:rsid w:val="00365037"/>
    <w:rsid w:val="00406FC8"/>
    <w:rsid w:val="00416800"/>
    <w:rsid w:val="004A7346"/>
    <w:rsid w:val="004C1E64"/>
    <w:rsid w:val="00507906"/>
    <w:rsid w:val="00517B1A"/>
    <w:rsid w:val="005218D1"/>
    <w:rsid w:val="00536030"/>
    <w:rsid w:val="00564E9D"/>
    <w:rsid w:val="00565A95"/>
    <w:rsid w:val="00597E89"/>
    <w:rsid w:val="005B0394"/>
    <w:rsid w:val="005C6C63"/>
    <w:rsid w:val="00612302"/>
    <w:rsid w:val="006363B9"/>
    <w:rsid w:val="006575A5"/>
    <w:rsid w:val="0068043D"/>
    <w:rsid w:val="0068130F"/>
    <w:rsid w:val="006830C7"/>
    <w:rsid w:val="006849D3"/>
    <w:rsid w:val="006E53D6"/>
    <w:rsid w:val="00700322"/>
    <w:rsid w:val="007015E3"/>
    <w:rsid w:val="00723580"/>
    <w:rsid w:val="00731B40"/>
    <w:rsid w:val="00750495"/>
    <w:rsid w:val="00765933"/>
    <w:rsid w:val="00782068"/>
    <w:rsid w:val="007847C1"/>
    <w:rsid w:val="007A0E96"/>
    <w:rsid w:val="007B7949"/>
    <w:rsid w:val="007C3C39"/>
    <w:rsid w:val="007F65BF"/>
    <w:rsid w:val="00830D28"/>
    <w:rsid w:val="00837963"/>
    <w:rsid w:val="0084068A"/>
    <w:rsid w:val="00844A21"/>
    <w:rsid w:val="00844C3D"/>
    <w:rsid w:val="008568B3"/>
    <w:rsid w:val="00895E69"/>
    <w:rsid w:val="008B4450"/>
    <w:rsid w:val="008E34C9"/>
    <w:rsid w:val="008E42E9"/>
    <w:rsid w:val="008F1788"/>
    <w:rsid w:val="009125B6"/>
    <w:rsid w:val="00921127"/>
    <w:rsid w:val="009312F4"/>
    <w:rsid w:val="00951BAD"/>
    <w:rsid w:val="009528A1"/>
    <w:rsid w:val="00960604"/>
    <w:rsid w:val="009B0B74"/>
    <w:rsid w:val="00A1593F"/>
    <w:rsid w:val="00A330A2"/>
    <w:rsid w:val="00A33BAE"/>
    <w:rsid w:val="00A4275F"/>
    <w:rsid w:val="00A43330"/>
    <w:rsid w:val="00A47A24"/>
    <w:rsid w:val="00A90D87"/>
    <w:rsid w:val="00A92262"/>
    <w:rsid w:val="00AA4993"/>
    <w:rsid w:val="00B36296"/>
    <w:rsid w:val="00B4032A"/>
    <w:rsid w:val="00B700BA"/>
    <w:rsid w:val="00B85BA9"/>
    <w:rsid w:val="00B94D68"/>
    <w:rsid w:val="00C60849"/>
    <w:rsid w:val="00CA2C45"/>
    <w:rsid w:val="00CB05BD"/>
    <w:rsid w:val="00D86A42"/>
    <w:rsid w:val="00DA77C3"/>
    <w:rsid w:val="00DB29A2"/>
    <w:rsid w:val="00DC2119"/>
    <w:rsid w:val="00DD7062"/>
    <w:rsid w:val="00DE0D34"/>
    <w:rsid w:val="00DE7F32"/>
    <w:rsid w:val="00E17272"/>
    <w:rsid w:val="00E57538"/>
    <w:rsid w:val="00E9225D"/>
    <w:rsid w:val="00ED755F"/>
    <w:rsid w:val="00EE2C33"/>
    <w:rsid w:val="00F01942"/>
    <w:rsid w:val="00F05078"/>
    <w:rsid w:val="00F1580F"/>
    <w:rsid w:val="00F23B05"/>
    <w:rsid w:val="00F312BD"/>
    <w:rsid w:val="00F8374A"/>
    <w:rsid w:val="00FA2A5A"/>
    <w:rsid w:val="00FA2B4E"/>
    <w:rsid w:val="00FA47EC"/>
    <w:rsid w:val="00FB56C0"/>
    <w:rsid w:val="00FD72C7"/>
    <w:rsid w:val="00FE788D"/>
    <w:rsid w:val="00FF261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6C3D"/>
  <w15:chartTrackingRefBased/>
  <w15:docId w15:val="{5BBF75D9-282C-48B7-A3B2-E4C5469A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1. Überschrift"/>
    <w:basedOn w:val="Normal"/>
    <w:next w:val="Normal"/>
    <w:link w:val="Heading1Char"/>
    <w:uiPriority w:val="9"/>
    <w:qFormat/>
    <w:rsid w:val="0068043D"/>
    <w:pPr>
      <w:keepNext/>
      <w:keepLines/>
      <w:spacing w:before="480"/>
      <w:outlineLvl w:val="0"/>
    </w:pPr>
    <w:rPr>
      <w:rFonts w:eastAsiaTheme="majorEastAsia" w:cstheme="majorBidi"/>
      <w:b/>
      <w:bCs/>
      <w:noProof/>
      <w:kern w:val="2"/>
      <w:sz w:val="28"/>
      <w:szCs w:val="28"/>
      <w14:ligatures w14:val="standardContextual"/>
    </w:rPr>
  </w:style>
  <w:style w:type="paragraph" w:styleId="Heading2">
    <w:name w:val="heading 2"/>
    <w:aliases w:val="2. Überschrift"/>
    <w:basedOn w:val="Normal"/>
    <w:next w:val="Normal"/>
    <w:link w:val="Heading2Char"/>
    <w:uiPriority w:val="9"/>
    <w:unhideWhenUsed/>
    <w:qFormat/>
    <w:rsid w:val="0068043D"/>
    <w:pPr>
      <w:keepNext/>
      <w:keepLines/>
      <w:spacing w:before="240"/>
      <w:outlineLvl w:val="1"/>
    </w:pPr>
    <w:rPr>
      <w:rFonts w:eastAsiaTheme="majorEastAsia" w:cstheme="majorBidi"/>
      <w:b/>
      <w:bCs/>
      <w:noProof/>
      <w:kern w:val="2"/>
      <w:sz w:val="24"/>
      <w:szCs w:val="26"/>
      <w14:ligatures w14:val="standardContextual"/>
    </w:rPr>
  </w:style>
  <w:style w:type="paragraph" w:styleId="Heading3">
    <w:name w:val="heading 3"/>
    <w:aliases w:val="3. Überschrift"/>
    <w:basedOn w:val="Normal"/>
    <w:next w:val="Normal"/>
    <w:link w:val="Heading3Char"/>
    <w:uiPriority w:val="9"/>
    <w:unhideWhenUsed/>
    <w:qFormat/>
    <w:rsid w:val="0068043D"/>
    <w:pPr>
      <w:keepNext/>
      <w:keepLines/>
      <w:spacing w:before="240"/>
      <w:outlineLvl w:val="2"/>
    </w:pPr>
    <w:rPr>
      <w:rFonts w:eastAsiaTheme="majorEastAsia" w:cstheme="majorBidi"/>
      <w:b/>
      <w:bCs/>
      <w:noProof/>
      <w:kern w:val="2"/>
      <w14:ligatures w14:val="standardContextual"/>
    </w:rPr>
  </w:style>
  <w:style w:type="paragraph" w:styleId="Heading4">
    <w:name w:val="heading 4"/>
    <w:basedOn w:val="Normal"/>
    <w:next w:val="Normal"/>
    <w:link w:val="Heading4Char"/>
    <w:uiPriority w:val="9"/>
    <w:unhideWhenUsed/>
    <w:qFormat/>
    <w:rsid w:val="0068043D"/>
    <w:pPr>
      <w:keepNext/>
      <w:keepLines/>
      <w:spacing w:before="240"/>
      <w:outlineLvl w:val="3"/>
    </w:pPr>
    <w:rPr>
      <w:rFonts w:eastAsiaTheme="majorEastAsia" w:cstheme="majorBidi"/>
      <w:bCs/>
      <w:iCs/>
      <w:noProof/>
      <w:kern w:val="2"/>
      <w14:ligatures w14:val="standardContextual"/>
    </w:rPr>
  </w:style>
  <w:style w:type="paragraph" w:styleId="Heading5">
    <w:name w:val="heading 5"/>
    <w:basedOn w:val="Normal"/>
    <w:next w:val="Normal"/>
    <w:link w:val="Heading5Char"/>
    <w:uiPriority w:val="9"/>
    <w:semiHidden/>
    <w:unhideWhenUsed/>
    <w:qFormat/>
    <w:rsid w:val="0068043D"/>
    <w:pPr>
      <w:keepNext/>
      <w:keepLines/>
      <w:spacing w:before="40"/>
      <w:outlineLvl w:val="4"/>
    </w:pPr>
    <w:rPr>
      <w:rFonts w:asciiTheme="majorHAnsi" w:eastAsiaTheme="majorEastAsia" w:hAnsiTheme="majorHAnsi" w:cstheme="majorBidi"/>
      <w:noProof/>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043D"/>
    <w:pPr>
      <w:keepNext/>
      <w:keepLines/>
      <w:spacing w:before="40"/>
      <w:outlineLvl w:val="5"/>
    </w:pPr>
    <w:rPr>
      <w:rFonts w:eastAsiaTheme="majorEastAsia" w:cstheme="majorBidi"/>
      <w:i/>
      <w:iCs/>
      <w:noProof/>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043D"/>
    <w:pPr>
      <w:keepNext/>
      <w:keepLines/>
      <w:spacing w:before="40"/>
      <w:outlineLvl w:val="6"/>
    </w:pPr>
    <w:rPr>
      <w:rFonts w:eastAsiaTheme="majorEastAsia" w:cstheme="majorBidi"/>
      <w:noProof/>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043D"/>
    <w:pPr>
      <w:keepNext/>
      <w:keepLines/>
      <w:outlineLvl w:val="7"/>
    </w:pPr>
    <w:rPr>
      <w:rFonts w:eastAsiaTheme="majorEastAsia" w:cstheme="majorBidi"/>
      <w:i/>
      <w:iCs/>
      <w:noProof/>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043D"/>
    <w:pPr>
      <w:keepNext/>
      <w:keepLines/>
      <w:outlineLvl w:val="8"/>
    </w:pPr>
    <w:rPr>
      <w:rFonts w:eastAsiaTheme="majorEastAsia" w:cstheme="majorBidi"/>
      <w:noProof/>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218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18D1"/>
    <w:rPr>
      <w:sz w:val="20"/>
      <w:szCs w:val="20"/>
    </w:rPr>
  </w:style>
  <w:style w:type="character" w:styleId="FootnoteReference">
    <w:name w:val="footnote reference"/>
    <w:basedOn w:val="DefaultParagraphFont"/>
    <w:uiPriority w:val="99"/>
    <w:semiHidden/>
    <w:unhideWhenUsed/>
    <w:rsid w:val="005218D1"/>
    <w:rPr>
      <w:vertAlign w:val="superscript"/>
    </w:rPr>
  </w:style>
  <w:style w:type="character" w:customStyle="1" w:styleId="Heading1Char">
    <w:name w:val="Heading 1 Char"/>
    <w:aliases w:val="1. Überschrift Char"/>
    <w:basedOn w:val="DefaultParagraphFont"/>
    <w:link w:val="Heading1"/>
    <w:uiPriority w:val="9"/>
    <w:rsid w:val="0068043D"/>
    <w:rPr>
      <w:rFonts w:eastAsiaTheme="majorEastAsia" w:cstheme="majorBidi"/>
      <w:b/>
      <w:bCs/>
      <w:noProof/>
      <w:kern w:val="2"/>
      <w:sz w:val="28"/>
      <w:szCs w:val="28"/>
      <w14:ligatures w14:val="standardContextual"/>
    </w:rPr>
  </w:style>
  <w:style w:type="character" w:customStyle="1" w:styleId="Heading2Char">
    <w:name w:val="Heading 2 Char"/>
    <w:aliases w:val="2. Überschrift Char"/>
    <w:basedOn w:val="DefaultParagraphFont"/>
    <w:link w:val="Heading2"/>
    <w:uiPriority w:val="9"/>
    <w:rsid w:val="0068043D"/>
    <w:rPr>
      <w:rFonts w:eastAsiaTheme="majorEastAsia" w:cstheme="majorBidi"/>
      <w:b/>
      <w:bCs/>
      <w:noProof/>
      <w:kern w:val="2"/>
      <w:sz w:val="24"/>
      <w:szCs w:val="26"/>
      <w14:ligatures w14:val="standardContextual"/>
    </w:rPr>
  </w:style>
  <w:style w:type="character" w:customStyle="1" w:styleId="Heading3Char">
    <w:name w:val="Heading 3 Char"/>
    <w:aliases w:val="3. Überschrift Char"/>
    <w:basedOn w:val="DefaultParagraphFont"/>
    <w:link w:val="Heading3"/>
    <w:uiPriority w:val="9"/>
    <w:rsid w:val="0068043D"/>
    <w:rPr>
      <w:rFonts w:eastAsiaTheme="majorEastAsia" w:cstheme="majorBidi"/>
      <w:b/>
      <w:bCs/>
      <w:noProof/>
      <w:kern w:val="2"/>
      <w14:ligatures w14:val="standardContextual"/>
    </w:rPr>
  </w:style>
  <w:style w:type="character" w:customStyle="1" w:styleId="Heading4Char">
    <w:name w:val="Heading 4 Char"/>
    <w:basedOn w:val="DefaultParagraphFont"/>
    <w:link w:val="Heading4"/>
    <w:uiPriority w:val="9"/>
    <w:rsid w:val="0068043D"/>
    <w:rPr>
      <w:rFonts w:eastAsiaTheme="majorEastAsia" w:cstheme="majorBidi"/>
      <w:bCs/>
      <w:iCs/>
      <w:noProof/>
      <w:kern w:val="2"/>
      <w14:ligatures w14:val="standardContextual"/>
    </w:rPr>
  </w:style>
  <w:style w:type="character" w:customStyle="1" w:styleId="Heading5Char">
    <w:name w:val="Heading 5 Char"/>
    <w:basedOn w:val="DefaultParagraphFont"/>
    <w:link w:val="Heading5"/>
    <w:uiPriority w:val="9"/>
    <w:semiHidden/>
    <w:rsid w:val="0068043D"/>
    <w:rPr>
      <w:rFonts w:asciiTheme="majorHAnsi" w:eastAsiaTheme="majorEastAsia" w:hAnsiTheme="majorHAnsi" w:cstheme="majorBidi"/>
      <w:noProof/>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68043D"/>
    <w:rPr>
      <w:rFonts w:eastAsiaTheme="majorEastAsia" w:cstheme="majorBidi"/>
      <w:i/>
      <w:iCs/>
      <w:noProof/>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68043D"/>
    <w:rPr>
      <w:rFonts w:eastAsiaTheme="majorEastAsia" w:cstheme="majorBidi"/>
      <w:noProof/>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68043D"/>
    <w:rPr>
      <w:rFonts w:eastAsiaTheme="majorEastAsia" w:cstheme="majorBidi"/>
      <w:i/>
      <w:iCs/>
      <w:noProof/>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68043D"/>
    <w:rPr>
      <w:rFonts w:eastAsiaTheme="majorEastAsia" w:cstheme="majorBidi"/>
      <w:noProof/>
      <w:color w:val="272727" w:themeColor="text1" w:themeTint="D8"/>
      <w:kern w:val="2"/>
      <w14:ligatures w14:val="standardContextual"/>
    </w:rPr>
  </w:style>
  <w:style w:type="paragraph" w:customStyle="1" w:styleId="1Einrckung">
    <w:name w:val="1. Einrückung"/>
    <w:basedOn w:val="Normal"/>
    <w:uiPriority w:val="2"/>
    <w:qFormat/>
    <w:rsid w:val="0068043D"/>
    <w:pPr>
      <w:tabs>
        <w:tab w:val="left" w:pos="567"/>
      </w:tabs>
      <w:ind w:left="567" w:hanging="567"/>
    </w:pPr>
    <w:rPr>
      <w:noProof/>
      <w:kern w:val="2"/>
      <w14:ligatures w14:val="standardContextual"/>
    </w:rPr>
  </w:style>
  <w:style w:type="paragraph" w:customStyle="1" w:styleId="2Einrckung">
    <w:name w:val="2. Einrückung"/>
    <w:basedOn w:val="Normal"/>
    <w:uiPriority w:val="2"/>
    <w:qFormat/>
    <w:rsid w:val="0068043D"/>
    <w:pPr>
      <w:tabs>
        <w:tab w:val="left" w:pos="567"/>
        <w:tab w:val="left" w:pos="1134"/>
      </w:tabs>
      <w:ind w:left="1134" w:hanging="567"/>
    </w:pPr>
    <w:rPr>
      <w:noProof/>
      <w:kern w:val="2"/>
      <w14:ligatures w14:val="standardContextual"/>
    </w:rPr>
  </w:style>
  <w:style w:type="paragraph" w:customStyle="1" w:styleId="3Einrckung">
    <w:name w:val="3. Einrückung"/>
    <w:basedOn w:val="Normal"/>
    <w:uiPriority w:val="2"/>
    <w:qFormat/>
    <w:rsid w:val="0068043D"/>
    <w:pPr>
      <w:tabs>
        <w:tab w:val="left" w:pos="567"/>
        <w:tab w:val="left" w:pos="1134"/>
        <w:tab w:val="left" w:pos="1701"/>
      </w:tabs>
      <w:ind w:left="1701" w:hanging="567"/>
    </w:pPr>
    <w:rPr>
      <w:noProof/>
      <w:kern w:val="2"/>
      <w14:ligatures w14:val="standardContextual"/>
    </w:rPr>
  </w:style>
  <w:style w:type="paragraph" w:styleId="Footer">
    <w:name w:val="footer"/>
    <w:basedOn w:val="Normal"/>
    <w:link w:val="FooterChar"/>
    <w:uiPriority w:val="99"/>
    <w:unhideWhenUsed/>
    <w:rsid w:val="0068043D"/>
    <w:pPr>
      <w:tabs>
        <w:tab w:val="center" w:pos="4536"/>
        <w:tab w:val="right" w:pos="9072"/>
      </w:tabs>
    </w:pPr>
    <w:rPr>
      <w:noProof/>
      <w:kern w:val="2"/>
      <w14:ligatures w14:val="standardContextual"/>
    </w:rPr>
  </w:style>
  <w:style w:type="character" w:customStyle="1" w:styleId="FooterChar">
    <w:name w:val="Footer Char"/>
    <w:basedOn w:val="DefaultParagraphFont"/>
    <w:link w:val="Footer"/>
    <w:uiPriority w:val="99"/>
    <w:rsid w:val="0068043D"/>
    <w:rPr>
      <w:noProof/>
      <w:kern w:val="2"/>
      <w14:ligatures w14:val="standardContextual"/>
    </w:rPr>
  </w:style>
  <w:style w:type="paragraph" w:styleId="NoSpacing">
    <w:name w:val="No Spacing"/>
    <w:basedOn w:val="Normal"/>
    <w:uiPriority w:val="4"/>
    <w:unhideWhenUsed/>
    <w:rsid w:val="0068043D"/>
    <w:rPr>
      <w:noProof/>
      <w:kern w:val="2"/>
      <w14:ligatures w14:val="standardContextual"/>
    </w:rPr>
  </w:style>
  <w:style w:type="paragraph" w:styleId="Header">
    <w:name w:val="header"/>
    <w:basedOn w:val="Normal"/>
    <w:link w:val="HeaderChar"/>
    <w:uiPriority w:val="99"/>
    <w:unhideWhenUsed/>
    <w:rsid w:val="0068043D"/>
    <w:pPr>
      <w:tabs>
        <w:tab w:val="center" w:pos="4536"/>
        <w:tab w:val="right" w:pos="9072"/>
      </w:tabs>
    </w:pPr>
    <w:rPr>
      <w:noProof/>
      <w:kern w:val="2"/>
      <w14:ligatures w14:val="standardContextual"/>
    </w:rPr>
  </w:style>
  <w:style w:type="character" w:customStyle="1" w:styleId="HeaderChar">
    <w:name w:val="Header Char"/>
    <w:basedOn w:val="DefaultParagraphFont"/>
    <w:link w:val="Header"/>
    <w:uiPriority w:val="99"/>
    <w:rsid w:val="0068043D"/>
    <w:rPr>
      <w:noProof/>
      <w:kern w:val="2"/>
      <w14:ligatures w14:val="standardContextual"/>
    </w:rPr>
  </w:style>
  <w:style w:type="character" w:styleId="PageNumber">
    <w:name w:val="page number"/>
    <w:basedOn w:val="DefaultParagraphFont"/>
    <w:semiHidden/>
    <w:unhideWhenUsed/>
    <w:rsid w:val="0068043D"/>
  </w:style>
  <w:style w:type="paragraph" w:styleId="BalloonText">
    <w:name w:val="Balloon Text"/>
    <w:basedOn w:val="Normal"/>
    <w:link w:val="BalloonTextChar"/>
    <w:uiPriority w:val="99"/>
    <w:semiHidden/>
    <w:unhideWhenUsed/>
    <w:rsid w:val="0068043D"/>
    <w:rPr>
      <w:rFonts w:ascii="Tahoma" w:hAnsi="Tahoma" w:cs="Tahoma"/>
      <w:noProof/>
      <w:kern w:val="2"/>
      <w:sz w:val="16"/>
      <w:szCs w:val="16"/>
      <w14:ligatures w14:val="standardContextual"/>
    </w:rPr>
  </w:style>
  <w:style w:type="character" w:customStyle="1" w:styleId="BalloonTextChar">
    <w:name w:val="Balloon Text Char"/>
    <w:basedOn w:val="DefaultParagraphFont"/>
    <w:link w:val="BalloonText"/>
    <w:uiPriority w:val="99"/>
    <w:semiHidden/>
    <w:rsid w:val="0068043D"/>
    <w:rPr>
      <w:rFonts w:ascii="Tahoma" w:hAnsi="Tahoma" w:cs="Tahoma"/>
      <w:noProof/>
      <w:kern w:val="2"/>
      <w:sz w:val="16"/>
      <w:szCs w:val="16"/>
      <w14:ligatures w14:val="standardContextual"/>
    </w:rPr>
  </w:style>
  <w:style w:type="table" w:styleId="TableGrid">
    <w:name w:val="Table Grid"/>
    <w:basedOn w:val="TableNormal"/>
    <w:uiPriority w:val="39"/>
    <w:rsid w:val="0068043D"/>
    <w:pPr>
      <w:spacing w:after="0" w:line="240" w:lineRule="auto"/>
    </w:pPr>
    <w:rPr>
      <w:rFonts w:ascii="Arial" w:eastAsia="Times New Roman" w:hAnsi="Arial"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8043D"/>
    <w:pPr>
      <w:contextualSpacing/>
    </w:pPr>
    <w:rPr>
      <w:rFonts w:ascii="Cambria" w:eastAsiaTheme="majorEastAsia" w:hAnsi="Cambria" w:cstheme="majorBidi"/>
      <w:noProof/>
      <w:spacing w:val="-10"/>
      <w:kern w:val="28"/>
      <w:sz w:val="56"/>
      <w:szCs w:val="56"/>
      <w14:ligatures w14:val="standardContextual"/>
    </w:rPr>
  </w:style>
  <w:style w:type="character" w:customStyle="1" w:styleId="TitleChar">
    <w:name w:val="Title Char"/>
    <w:basedOn w:val="DefaultParagraphFont"/>
    <w:link w:val="Title"/>
    <w:uiPriority w:val="10"/>
    <w:rsid w:val="0068043D"/>
    <w:rPr>
      <w:rFonts w:ascii="Cambria" w:eastAsiaTheme="majorEastAsia" w:hAnsi="Cambria" w:cstheme="majorBidi"/>
      <w:noProof/>
      <w:spacing w:val="-10"/>
      <w:kern w:val="28"/>
      <w:sz w:val="56"/>
      <w:szCs w:val="56"/>
      <w14:ligatures w14:val="standardContextual"/>
    </w:rPr>
  </w:style>
  <w:style w:type="table" w:styleId="TableGridLight">
    <w:name w:val="Grid Table Light"/>
    <w:basedOn w:val="TableNormal"/>
    <w:uiPriority w:val="40"/>
    <w:rsid w:val="0068043D"/>
    <w:pPr>
      <w:spacing w:after="0" w:line="240" w:lineRule="auto"/>
    </w:pPr>
    <w:rPr>
      <w:lang w:val="de-DE"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68043D"/>
  </w:style>
  <w:style w:type="paragraph" w:styleId="NormalWeb">
    <w:name w:val="Normal (Web)"/>
    <w:basedOn w:val="Normal"/>
    <w:uiPriority w:val="99"/>
    <w:semiHidden/>
    <w:unhideWhenUsed/>
    <w:rsid w:val="0068043D"/>
    <w:pPr>
      <w:spacing w:before="100" w:beforeAutospacing="1" w:after="100" w:afterAutospacing="1"/>
    </w:pPr>
    <w:rPr>
      <w:rFonts w:ascii="Times New Roman" w:eastAsia="Times New Roman" w:hAnsi="Times New Roman" w:cs="Times New Roman"/>
      <w:noProof/>
      <w:kern w:val="2"/>
      <w:sz w:val="24"/>
      <w:szCs w:val="24"/>
      <w:lang w:val="en-US"/>
      <w14:ligatures w14:val="standardContextual"/>
    </w:rPr>
  </w:style>
  <w:style w:type="character" w:styleId="Strong">
    <w:name w:val="Strong"/>
    <w:basedOn w:val="DefaultParagraphFont"/>
    <w:uiPriority w:val="22"/>
    <w:qFormat/>
    <w:rsid w:val="0068043D"/>
    <w:rPr>
      <w:b/>
      <w:bCs/>
    </w:rPr>
  </w:style>
  <w:style w:type="character" w:customStyle="1" w:styleId="fui-readerheading">
    <w:name w:val="fui-readerheading"/>
    <w:basedOn w:val="DefaultParagraphFont"/>
    <w:rsid w:val="0068043D"/>
  </w:style>
  <w:style w:type="character" w:styleId="PlaceholderText">
    <w:name w:val="Placeholder Text"/>
    <w:basedOn w:val="DefaultParagraphFont"/>
    <w:uiPriority w:val="99"/>
    <w:semiHidden/>
    <w:rsid w:val="0068043D"/>
    <w:rPr>
      <w:color w:val="808080"/>
    </w:rPr>
  </w:style>
  <w:style w:type="paragraph" w:styleId="Subtitle">
    <w:name w:val="Subtitle"/>
    <w:basedOn w:val="Normal"/>
    <w:next w:val="Normal"/>
    <w:link w:val="SubtitleChar"/>
    <w:uiPriority w:val="11"/>
    <w:qFormat/>
    <w:rsid w:val="0068043D"/>
    <w:pPr>
      <w:numPr>
        <w:ilvl w:val="1"/>
      </w:numPr>
    </w:pPr>
    <w:rPr>
      <w:rFonts w:eastAsiaTheme="majorEastAsia" w:cstheme="majorBidi"/>
      <w:noProof/>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043D"/>
    <w:rPr>
      <w:rFonts w:eastAsiaTheme="majorEastAsia" w:cstheme="majorBidi"/>
      <w:noProof/>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8043D"/>
    <w:pPr>
      <w:spacing w:before="160"/>
      <w:jc w:val="center"/>
    </w:pPr>
    <w:rPr>
      <w:i/>
      <w:iCs/>
      <w:noProof/>
      <w:color w:val="404040" w:themeColor="text1" w:themeTint="BF"/>
      <w:kern w:val="2"/>
      <w14:ligatures w14:val="standardContextual"/>
    </w:rPr>
  </w:style>
  <w:style w:type="character" w:customStyle="1" w:styleId="QuoteChar">
    <w:name w:val="Quote Char"/>
    <w:basedOn w:val="DefaultParagraphFont"/>
    <w:link w:val="Quote"/>
    <w:uiPriority w:val="29"/>
    <w:rsid w:val="0068043D"/>
    <w:rPr>
      <w:i/>
      <w:iCs/>
      <w:noProof/>
      <w:color w:val="404040" w:themeColor="text1" w:themeTint="BF"/>
      <w:kern w:val="2"/>
      <w14:ligatures w14:val="standardContextual"/>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NumberedParas"/>
    <w:basedOn w:val="Normal"/>
    <w:link w:val="ListParagraphChar"/>
    <w:uiPriority w:val="34"/>
    <w:qFormat/>
    <w:rsid w:val="0068043D"/>
    <w:pPr>
      <w:ind w:left="720"/>
      <w:contextualSpacing/>
    </w:pPr>
    <w:rPr>
      <w:noProof/>
      <w:kern w:val="2"/>
      <w14:ligatures w14:val="standardContextual"/>
    </w:rPr>
  </w:style>
  <w:style w:type="character" w:styleId="IntenseEmphasis">
    <w:name w:val="Intense Emphasis"/>
    <w:basedOn w:val="DefaultParagraphFont"/>
    <w:uiPriority w:val="21"/>
    <w:qFormat/>
    <w:rsid w:val="0068043D"/>
    <w:rPr>
      <w:i/>
      <w:iCs/>
      <w:color w:val="2E74B5" w:themeColor="accent1" w:themeShade="BF"/>
    </w:rPr>
  </w:style>
  <w:style w:type="paragraph" w:styleId="IntenseQuote">
    <w:name w:val="Intense Quote"/>
    <w:basedOn w:val="Normal"/>
    <w:next w:val="Normal"/>
    <w:link w:val="IntenseQuoteChar"/>
    <w:uiPriority w:val="30"/>
    <w:qFormat/>
    <w:rsid w:val="0068043D"/>
    <w:pPr>
      <w:pBdr>
        <w:top w:val="single" w:sz="4" w:space="10" w:color="2E74B5" w:themeColor="accent1" w:themeShade="BF"/>
        <w:bottom w:val="single" w:sz="4" w:space="10" w:color="2E74B5" w:themeColor="accent1" w:themeShade="BF"/>
      </w:pBdr>
      <w:spacing w:before="360" w:after="360"/>
      <w:ind w:left="864" w:right="864"/>
      <w:jc w:val="center"/>
    </w:pPr>
    <w:rPr>
      <w:i/>
      <w:iCs/>
      <w:noProof/>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68043D"/>
    <w:rPr>
      <w:i/>
      <w:iCs/>
      <w:noProof/>
      <w:color w:val="2E74B5" w:themeColor="accent1" w:themeShade="BF"/>
      <w:kern w:val="2"/>
      <w14:ligatures w14:val="standardContextual"/>
    </w:rPr>
  </w:style>
  <w:style w:type="character" w:styleId="IntenseReference">
    <w:name w:val="Intense Reference"/>
    <w:basedOn w:val="DefaultParagraphFont"/>
    <w:uiPriority w:val="32"/>
    <w:qFormat/>
    <w:rsid w:val="0068043D"/>
    <w:rPr>
      <w:b/>
      <w:bCs/>
      <w:smallCaps/>
      <w:color w:val="2E74B5" w:themeColor="accent1" w:themeShade="BF"/>
      <w:spacing w:val="5"/>
    </w:rPr>
  </w:style>
  <w:style w:type="paragraph" w:customStyle="1" w:styleId="Paragrafi">
    <w:name w:val="Paragrafi"/>
    <w:link w:val="ParagrafiChar"/>
    <w:rsid w:val="006804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043D"/>
    <w:rPr>
      <w:rFonts w:ascii="Garamond" w:eastAsia="MS Mincho" w:hAnsi="Garamond" w:cs="CG Times"/>
      <w:sz w:val="24"/>
      <w:lang w:val="en-US"/>
    </w:rPr>
  </w:style>
  <w:style w:type="paragraph" w:customStyle="1" w:styleId="Hapesira7">
    <w:name w:val="Hapesira 7"/>
    <w:basedOn w:val="Paragrafi"/>
    <w:qFormat/>
    <w:rsid w:val="0068043D"/>
    <w:rPr>
      <w:sz w:val="14"/>
      <w:szCs w:val="24"/>
    </w:rPr>
  </w:style>
  <w:style w:type="character" w:styleId="CommentReference">
    <w:name w:val="annotation reference"/>
    <w:basedOn w:val="DefaultParagraphFont"/>
    <w:uiPriority w:val="99"/>
    <w:semiHidden/>
    <w:unhideWhenUsed/>
    <w:rsid w:val="0068043D"/>
    <w:rPr>
      <w:sz w:val="16"/>
      <w:szCs w:val="16"/>
    </w:rPr>
  </w:style>
  <w:style w:type="paragraph" w:styleId="CommentText">
    <w:name w:val="annotation text"/>
    <w:basedOn w:val="Normal"/>
    <w:link w:val="CommentTextChar"/>
    <w:uiPriority w:val="99"/>
    <w:unhideWhenUsed/>
    <w:rsid w:val="0068043D"/>
    <w:pPr>
      <w:spacing w:line="240" w:lineRule="auto"/>
    </w:pPr>
    <w:rPr>
      <w:noProof/>
      <w:kern w:val="2"/>
      <w:sz w:val="20"/>
      <w:szCs w:val="20"/>
      <w14:ligatures w14:val="standardContextual"/>
    </w:rPr>
  </w:style>
  <w:style w:type="character" w:customStyle="1" w:styleId="CommentTextChar">
    <w:name w:val="Comment Text Char"/>
    <w:basedOn w:val="DefaultParagraphFont"/>
    <w:link w:val="CommentText"/>
    <w:uiPriority w:val="99"/>
    <w:rsid w:val="0068043D"/>
    <w:rPr>
      <w:noProof/>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68043D"/>
    <w:rPr>
      <w:b/>
      <w:bCs/>
    </w:rPr>
  </w:style>
  <w:style w:type="character" w:customStyle="1" w:styleId="CommentSubjectChar">
    <w:name w:val="Comment Subject Char"/>
    <w:basedOn w:val="CommentTextChar"/>
    <w:link w:val="CommentSubject"/>
    <w:uiPriority w:val="99"/>
    <w:semiHidden/>
    <w:rsid w:val="0068043D"/>
    <w:rPr>
      <w:b/>
      <w:bCs/>
      <w:noProof/>
      <w:kern w:val="2"/>
      <w:sz w:val="20"/>
      <w:szCs w:val="20"/>
      <w14:ligatures w14:val="standardContextual"/>
    </w:rPr>
  </w:style>
  <w:style w:type="paragraph" w:customStyle="1" w:styleId="NeniNr">
    <w:name w:val="Neni_Nr"/>
    <w:next w:val="Normal"/>
    <w:link w:val="NeniNrChar"/>
    <w:rsid w:val="00680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0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043D"/>
    <w:rPr>
      <w:rFonts w:ascii="Garamond" w:eastAsia="MS Mincho" w:hAnsi="Garamond" w:cs="CG Times"/>
      <w:sz w:val="24"/>
      <w:lang w:val="en-GB"/>
    </w:rPr>
  </w:style>
  <w:style w:type="character" w:styleId="Hyperlink">
    <w:name w:val="Hyperlink"/>
    <w:basedOn w:val="DefaultParagraphFont"/>
    <w:uiPriority w:val="99"/>
    <w:unhideWhenUsed/>
    <w:rsid w:val="0068043D"/>
    <w:rPr>
      <w:color w:val="0563C1" w:themeColor="hyperlink"/>
      <w:u w:val="single"/>
    </w:rPr>
  </w:style>
  <w:style w:type="character" w:customStyle="1" w:styleId="UnresolvedMention1">
    <w:name w:val="Unresolved Mention1"/>
    <w:basedOn w:val="DefaultParagraphFont"/>
    <w:uiPriority w:val="99"/>
    <w:semiHidden/>
    <w:unhideWhenUsed/>
    <w:rsid w:val="0068043D"/>
    <w:rPr>
      <w:color w:val="605E5C"/>
      <w:shd w:val="clear" w:color="auto" w:fill="E1DFDD"/>
    </w:rPr>
  </w:style>
  <w:style w:type="numbering" w:customStyle="1" w:styleId="NoList1">
    <w:name w:val="No List1"/>
    <w:next w:val="NoList"/>
    <w:uiPriority w:val="99"/>
    <w:semiHidden/>
    <w:unhideWhenUsed/>
    <w:rsid w:val="0068043D"/>
  </w:style>
  <w:style w:type="paragraph" w:styleId="BodyText">
    <w:name w:val="Body Text"/>
    <w:basedOn w:val="Normal"/>
    <w:link w:val="BodyTextChar"/>
    <w:uiPriority w:val="1"/>
    <w:qFormat/>
    <w:rsid w:val="0068043D"/>
    <w:pPr>
      <w:widowControl w:val="0"/>
      <w:autoSpaceDE w:val="0"/>
      <w:autoSpaceDN w:val="0"/>
      <w:spacing w:after="0" w:line="240" w:lineRule="auto"/>
    </w:pPr>
    <w:rPr>
      <w:rFonts w:ascii="Cambria" w:eastAsia="Cambria" w:hAnsi="Cambria" w:cs="Cambria"/>
      <w:noProof/>
      <w:sz w:val="19"/>
      <w:szCs w:val="19"/>
    </w:rPr>
  </w:style>
  <w:style w:type="character" w:customStyle="1" w:styleId="BodyTextChar">
    <w:name w:val="Body Text Char"/>
    <w:basedOn w:val="DefaultParagraphFont"/>
    <w:link w:val="BodyText"/>
    <w:uiPriority w:val="1"/>
    <w:rsid w:val="0068043D"/>
    <w:rPr>
      <w:rFonts w:ascii="Cambria" w:eastAsia="Cambria" w:hAnsi="Cambria" w:cs="Cambria"/>
      <w:noProof/>
      <w:sz w:val="19"/>
      <w:szCs w:val="19"/>
    </w:rPr>
  </w:style>
  <w:style w:type="paragraph" w:customStyle="1" w:styleId="TableParagraph">
    <w:name w:val="Table Paragraph"/>
    <w:basedOn w:val="Normal"/>
    <w:uiPriority w:val="1"/>
    <w:qFormat/>
    <w:rsid w:val="0068043D"/>
    <w:pPr>
      <w:widowControl w:val="0"/>
      <w:autoSpaceDE w:val="0"/>
      <w:autoSpaceDN w:val="0"/>
      <w:spacing w:before="117" w:after="0" w:line="240" w:lineRule="auto"/>
      <w:ind w:left="5"/>
    </w:pPr>
    <w:rPr>
      <w:rFonts w:ascii="Cambria" w:eastAsia="Cambria" w:hAnsi="Cambria" w:cs="Cambria"/>
      <w:noProof/>
      <w:sz w:val="24"/>
    </w:rPr>
  </w:style>
  <w:style w:type="paragraph" w:customStyle="1" w:styleId="msonormal0">
    <w:name w:val="msonormal"/>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itle-gr-seq-level-2">
    <w:name w:val="title-gr-seq-level-2"/>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customStyle="1" w:styleId="boldface">
    <w:name w:val="boldface"/>
    <w:basedOn w:val="DefaultParagraphFont"/>
    <w:rsid w:val="0068043D"/>
  </w:style>
  <w:style w:type="paragraph" w:customStyle="1" w:styleId="title-gr-seq-level-3">
    <w:name w:val="title-gr-seq-level-3"/>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norm">
    <w:name w:val="norm"/>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customStyle="1" w:styleId="subscript">
    <w:name w:val="subscript"/>
    <w:basedOn w:val="DefaultParagraphFont"/>
    <w:rsid w:val="0068043D"/>
  </w:style>
  <w:style w:type="paragraph" w:customStyle="1" w:styleId="title-gr-seq-level-4">
    <w:name w:val="title-gr-seq-level-4"/>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customStyle="1" w:styleId="italics">
    <w:name w:val="italics"/>
    <w:basedOn w:val="DefaultParagraphFont"/>
    <w:rsid w:val="0068043D"/>
  </w:style>
  <w:style w:type="paragraph" w:customStyle="1" w:styleId="container-center">
    <w:name w:val="container-center"/>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itle-gr-seq-level-5">
    <w:name w:val="title-gr-seq-level-5"/>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Normal1">
    <w:name w:val="Normal1"/>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itle-annex-1">
    <w:name w:val="title-annex-1"/>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modref">
    <w:name w:val="modref"/>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styleId="FollowedHyperlink">
    <w:name w:val="FollowedHyperlink"/>
    <w:basedOn w:val="DefaultParagraphFont"/>
    <w:uiPriority w:val="99"/>
    <w:semiHidden/>
    <w:unhideWhenUsed/>
    <w:rsid w:val="0068043D"/>
    <w:rPr>
      <w:color w:val="800080"/>
      <w:u w:val="single"/>
    </w:rPr>
  </w:style>
  <w:style w:type="paragraph" w:customStyle="1" w:styleId="title-gr-seq-level-1">
    <w:name w:val="title-gr-seq-level-1"/>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itle-table">
    <w:name w:val="title-table"/>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bl-norm">
    <w:name w:val="tbl-norm"/>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customStyle="1" w:styleId="superscript">
    <w:name w:val="superscript"/>
    <w:basedOn w:val="DefaultParagraphFont"/>
    <w:rsid w:val="0068043D"/>
  </w:style>
  <w:style w:type="paragraph" w:customStyle="1" w:styleId="tbl-left">
    <w:name w:val="tbl-left"/>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inline-element">
    <w:name w:val="inline-element"/>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hd-column">
    <w:name w:val="hd-column"/>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title-annex-2">
    <w:name w:val="title-annex-2"/>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List1">
    <w:name w:val="List1"/>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paragraph" w:customStyle="1" w:styleId="prefix">
    <w:name w:val="prefix"/>
    <w:basedOn w:val="Normal"/>
    <w:rsid w:val="0068043D"/>
    <w:pPr>
      <w:spacing w:before="100" w:beforeAutospacing="1" w:after="100" w:afterAutospacing="1" w:line="240" w:lineRule="auto"/>
    </w:pPr>
    <w:rPr>
      <w:rFonts w:ascii="Times New Roman" w:eastAsia="Times New Roman" w:hAnsi="Times New Roman" w:cs="Times New Roman"/>
      <w:noProof/>
      <w:sz w:val="24"/>
      <w:szCs w:val="24"/>
      <w14:ligatures w14:val="standardContextual"/>
    </w:rPr>
  </w:style>
  <w:style w:type="character" w:customStyle="1" w:styleId="underline">
    <w:name w:val="underline"/>
    <w:basedOn w:val="DefaultParagraphFont"/>
    <w:rsid w:val="0068043D"/>
  </w:style>
  <w:style w:type="paragraph" w:styleId="Revision">
    <w:name w:val="Revision"/>
    <w:hidden/>
    <w:uiPriority w:val="99"/>
    <w:semiHidden/>
    <w:rsid w:val="0068043D"/>
    <w:pPr>
      <w:spacing w:after="0" w:line="240" w:lineRule="auto"/>
    </w:pPr>
    <w:rPr>
      <w:rFonts w:ascii="Times New Roman" w:hAnsi="Times New Roman"/>
      <w:noProof/>
      <w:kern w:val="2"/>
      <w:sz w:val="24"/>
      <w14:ligatures w14:val="standardContextual"/>
    </w:rPr>
  </w:style>
  <w:style w:type="character" w:customStyle="1" w:styleId="no-parag">
    <w:name w:val="no-parag"/>
    <w:basedOn w:val="DefaultParagraphFont"/>
    <w:rsid w:val="0068043D"/>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
    <w:link w:val="ListParagraph"/>
    <w:uiPriority w:val="34"/>
    <w:qFormat/>
    <w:locked/>
    <w:rsid w:val="0068043D"/>
    <w:rPr>
      <w:noProof/>
      <w:kern w:val="2"/>
      <w14:ligatures w14:val="standardContextual"/>
    </w:rPr>
  </w:style>
  <w:style w:type="paragraph" w:customStyle="1" w:styleId="dlist-definition">
    <w:name w:val="dlist-definition"/>
    <w:basedOn w:val="Normal"/>
    <w:rsid w:val="0068043D"/>
    <w:pPr>
      <w:spacing w:before="100" w:beforeAutospacing="1" w:after="100" w:afterAutospacing="1" w:line="240" w:lineRule="auto"/>
    </w:pPr>
    <w:rPr>
      <w:rFonts w:ascii="Times New Roman" w:eastAsia="Times New Roman" w:hAnsi="Times New Roman" w:cs="Times New Roman"/>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541</Nr_x002e__x0020_akti>
    <Data_x0020_e_x0020_Krijimit xmlns="0e656187-b300-4fb0-8bf4-3a50f872073c">2026-07-13T11:56:51Z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2026-07-13T00:00:00Z</Date_x0020_protokolli>
    <Titulli xmlns="0e656187-b300-4fb0-8bf4-3a50f872073c">Për miratimin e rregullores “Mbi kushtet, kriteret dhe procedurat e verfikimit të shkarkimeve të gazeve me efekt serrë të operatorit të instalimit, të operatorit të avionit e të subjektit të rregulluar dhe kushtet, kriteret e procedurat e akreditimit të verifikuesve”</Titulli>
    <Modifikuesi xmlns="0e656187-b300-4fb0-8bf4-3a50f872073c">alma.lisaku</Modifikuesi>
    <Nr_x002e__x0020_prot_x0020_QBZ xmlns="0e656187-b300-4fb0-8bf4-3a50f872073c">1568</Nr_x002e__x0020_prot_x0020_QBZ>
    <Data_x0020_e_x0020_Modifikimit xmlns="0e656187-b300-4fb0-8bf4-3a50f872073c">2026-07-14T12:27:48Z</Data_x0020_e_x0020_Modifikimit>
    <Dekretuar xmlns="0e656187-b300-4fb0-8bf4-3a50f872073c">false</Dekretuar>
    <Data xmlns="0e656187-b300-4fb0-8bf4-3a50f872073c">2026-07-09T00:00:00Z</Data>
    <Nr_x002e__x0020_protokolli_x0020_i_x0020_aktit xmlns="0e656187-b300-4fb0-8bf4-3a50f872073c">3253/5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76F45968CD44F0999BF31425ED7BA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6F45968CD44F0999BF31425ED7BA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F7ED3-E07C-4AA6-92B9-0266253871EF}">
  <ds:schemaRefs>
    <ds:schemaRef ds:uri="http://www.w3.org/XML/1998/namespace"/>
    <ds:schemaRef ds:uri="http://schemas.microsoft.com/office/2006/metadata/properties"/>
    <ds:schemaRef ds:uri="http://purl.org/dc/dcmitype/"/>
    <ds:schemaRef ds:uri="http://schemas.openxmlformats.org/package/2006/metadata/core-properties"/>
    <ds:schemaRef ds:uri="http://schemas.microsoft.com/office/2006/documentManagement/typ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3322F182-00CD-48A3-8B44-236650891056}">
  <ds:schemaRefs>
    <ds:schemaRef ds:uri="http://schemas.microsoft.com/sharepoint/v3/contenttype/forms"/>
  </ds:schemaRefs>
</ds:datastoreItem>
</file>

<file path=customXml/itemProps3.xml><?xml version="1.0" encoding="utf-8"?>
<ds:datastoreItem xmlns:ds="http://schemas.openxmlformats.org/officeDocument/2006/customXml" ds:itemID="{4BA30C71-2916-4770-8815-23772EDF9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42428B-7B37-4F4F-918B-BBEFCC56FDD6}">
  <ds:schemaRefs>
    <ds:schemaRef ds:uri="http://schemas.microsoft.com/sharepoint/v3/contenttype/forms"/>
  </ds:schemaRefs>
</ds:datastoreItem>
</file>

<file path=customXml/itemProps5.xml><?xml version="1.0" encoding="utf-8"?>
<ds:datastoreItem xmlns:ds="http://schemas.openxmlformats.org/officeDocument/2006/customXml" ds:itemID="{54B39DE1-A836-4652-A3B2-71AB67AA3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177EAF-1AB5-42FD-8799-E0082C73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68</Pages>
  <Words>41832</Words>
  <Characters>238443</Characters>
  <Application>Microsoft Office Word</Application>
  <DocSecurity>0</DocSecurity>
  <Lines>1987</Lines>
  <Paragraphs>559</Paragraphs>
  <ScaleCrop>false</ScaleCrop>
  <HeadingPairs>
    <vt:vector size="2" baseType="variant">
      <vt:variant>
        <vt:lpstr>Title</vt:lpstr>
      </vt:variant>
      <vt:variant>
        <vt:i4>1</vt:i4>
      </vt:variant>
    </vt:vector>
  </HeadingPairs>
  <TitlesOfParts>
    <vt:vector size="1" baseType="lpstr">
      <vt:lpstr>Për miratimin e rregullores “Mbi kushtet, kriteret dhe procedurat e verfikimit të shkarkimeve të gazeve me efekt serrë të operatorit të instalimit, të operatorit të avionit e të subjektit të rregulluar dhe kushtet, kriteret e procedurat e akreditimit të v</vt:lpstr>
    </vt:vector>
  </TitlesOfParts>
  <Company/>
  <LinksUpToDate>false</LinksUpToDate>
  <CharactersWithSpaces>279716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kushtet, kriteret dhe procedurat e verfikimit të shkarkimeve të gazeve me efekt serrë të operatorit të instalimit, të operatorit të avionit e të subjektit të rregulluar dhe kushtet, kriteret e procedurat e akreditimit të verifikuesve”</dc:title>
  <dc:creator>Entela Suli</dc:creator>
  <cp:lastModifiedBy>Amarilda Muja</cp:lastModifiedBy>
  <cp:revision>98</cp:revision>
  <dcterms:created xsi:type="dcterms:W3CDTF">2026-07-13T12:08:00Z</dcterms:created>
  <dcterms:modified xsi:type="dcterms:W3CDTF">2026-07-15T09:44:00Z</dcterms:modified>
</cp:coreProperties>
</file>