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3E521" w14:textId="77777777" w:rsidR="00CC6308" w:rsidRPr="00505258" w:rsidRDefault="00CC6308" w:rsidP="006503E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05258">
        <w:rPr>
          <w:rFonts w:ascii="Garamond" w:hAnsi="Garamond"/>
          <w:b/>
          <w:sz w:val="24"/>
        </w:rPr>
        <w:t>VENDIM</w:t>
      </w:r>
    </w:p>
    <w:p w14:paraId="03C4666F" w14:textId="209334DA" w:rsidR="00E57538" w:rsidRPr="00505258" w:rsidRDefault="00CC6308" w:rsidP="006503E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05258">
        <w:rPr>
          <w:rFonts w:ascii="Garamond" w:hAnsi="Garamond"/>
          <w:b/>
          <w:sz w:val="24"/>
        </w:rPr>
        <w:t xml:space="preserve">Nr. </w:t>
      </w:r>
      <w:r w:rsidR="00E82F5F" w:rsidRPr="00505258">
        <w:rPr>
          <w:rFonts w:ascii="Garamond" w:hAnsi="Garamond"/>
          <w:b/>
          <w:sz w:val="24"/>
        </w:rPr>
        <w:t>563</w:t>
      </w:r>
      <w:r w:rsidR="00BB53EE" w:rsidRPr="00505258">
        <w:rPr>
          <w:rFonts w:ascii="Garamond" w:hAnsi="Garamond"/>
          <w:b/>
          <w:sz w:val="24"/>
        </w:rPr>
        <w:t>, dat</w:t>
      </w:r>
      <w:r w:rsidR="00505258">
        <w:rPr>
          <w:rFonts w:ascii="Garamond" w:hAnsi="Garamond"/>
          <w:b/>
          <w:sz w:val="24"/>
        </w:rPr>
        <w:t>ë</w:t>
      </w:r>
      <w:r w:rsidR="00BB53EE" w:rsidRPr="00505258">
        <w:rPr>
          <w:rFonts w:ascii="Garamond" w:hAnsi="Garamond"/>
          <w:b/>
          <w:sz w:val="24"/>
        </w:rPr>
        <w:t xml:space="preserve"> 15</w:t>
      </w:r>
      <w:r w:rsidR="00E563B5" w:rsidRPr="00505258">
        <w:rPr>
          <w:rFonts w:ascii="Garamond" w:hAnsi="Garamond"/>
          <w:b/>
          <w:sz w:val="24"/>
        </w:rPr>
        <w:t>.7</w:t>
      </w:r>
      <w:r w:rsidR="00C064DA" w:rsidRPr="00505258">
        <w:rPr>
          <w:rFonts w:ascii="Garamond" w:hAnsi="Garamond"/>
          <w:b/>
          <w:sz w:val="24"/>
        </w:rPr>
        <w:t>.2026</w:t>
      </w:r>
    </w:p>
    <w:p w14:paraId="3CDFCECB" w14:textId="710D0C39" w:rsidR="00523082" w:rsidRPr="00505258" w:rsidRDefault="00523082" w:rsidP="006503E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BF1D3AD" w14:textId="38A23CA5" w:rsidR="006503E4" w:rsidRPr="00505258" w:rsidRDefault="006503E4" w:rsidP="006503E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05258">
        <w:rPr>
          <w:rFonts w:ascii="Garamond" w:hAnsi="Garamond"/>
          <w:b/>
          <w:sz w:val="24"/>
        </w:rPr>
        <w:t xml:space="preserve">PËR AUTORIZIMIN E MINISTRIT TË DREJTËSISË TË NEGOCIOJË DREJTPËRDREJT ME SUBJEKTIN NDËRKOMBËTAR </w:t>
      </w:r>
      <w:proofErr w:type="spellStart"/>
      <w:r w:rsidRPr="00505258">
        <w:rPr>
          <w:rFonts w:ascii="Garamond" w:hAnsi="Garamond"/>
          <w:b/>
          <w:i/>
          <w:iCs/>
          <w:sz w:val="24"/>
        </w:rPr>
        <w:t>G37</w:t>
      </w:r>
      <w:proofErr w:type="spellEnd"/>
      <w:r w:rsidRPr="00505258">
        <w:rPr>
          <w:rFonts w:ascii="Garamond" w:hAnsi="Garamond"/>
          <w:b/>
          <w:i/>
          <w:iCs/>
          <w:sz w:val="24"/>
        </w:rPr>
        <w:t xml:space="preserve"> </w:t>
      </w:r>
      <w:proofErr w:type="spellStart"/>
      <w:r w:rsidRPr="00505258">
        <w:rPr>
          <w:rFonts w:ascii="Garamond" w:hAnsi="Garamond"/>
          <w:b/>
          <w:i/>
          <w:iCs/>
          <w:sz w:val="24"/>
        </w:rPr>
        <w:t>CHAMBERS</w:t>
      </w:r>
      <w:proofErr w:type="spellEnd"/>
      <w:r w:rsidRPr="00505258">
        <w:rPr>
          <w:rFonts w:ascii="Garamond" w:hAnsi="Garamond"/>
          <w:b/>
          <w:i/>
          <w:iCs/>
          <w:sz w:val="24"/>
        </w:rPr>
        <w:t>,</w:t>
      </w:r>
      <w:r w:rsidRPr="00505258">
        <w:rPr>
          <w:rFonts w:ascii="Garamond" w:hAnsi="Garamond"/>
          <w:b/>
          <w:sz w:val="24"/>
        </w:rPr>
        <w:t xml:space="preserve"> PËR OFRIMIN E SHËRBIMIT TË </w:t>
      </w:r>
      <w:proofErr w:type="spellStart"/>
      <w:r w:rsidRPr="00505258">
        <w:rPr>
          <w:rFonts w:ascii="Garamond" w:hAnsi="Garamond"/>
          <w:b/>
          <w:sz w:val="24"/>
        </w:rPr>
        <w:t>KONSULENCËS</w:t>
      </w:r>
      <w:proofErr w:type="spellEnd"/>
      <w:r w:rsidRPr="00505258">
        <w:rPr>
          <w:rFonts w:ascii="Garamond" w:hAnsi="Garamond"/>
          <w:b/>
          <w:sz w:val="24"/>
        </w:rPr>
        <w:t>,</w:t>
      </w:r>
      <w:r w:rsidR="00505258">
        <w:rPr>
          <w:rFonts w:ascii="Garamond" w:hAnsi="Garamond"/>
          <w:b/>
          <w:sz w:val="24"/>
        </w:rPr>
        <w:t xml:space="preserve"> </w:t>
      </w:r>
      <w:r w:rsidRPr="00505258">
        <w:rPr>
          <w:rFonts w:ascii="Garamond" w:hAnsi="Garamond"/>
          <w:b/>
          <w:sz w:val="24"/>
        </w:rPr>
        <w:t xml:space="preserve">PËR NDJEKJEN NË VAZHDIMËSI TË ZBATIMIT TË REKOMANDIMEVE </w:t>
      </w:r>
      <w:proofErr w:type="spellStart"/>
      <w:r w:rsidRPr="00505258">
        <w:rPr>
          <w:rFonts w:ascii="Garamond" w:hAnsi="Garamond"/>
          <w:b/>
          <w:sz w:val="24"/>
        </w:rPr>
        <w:t>PRIORITARE</w:t>
      </w:r>
      <w:proofErr w:type="spellEnd"/>
      <w:r w:rsidRPr="00505258">
        <w:rPr>
          <w:rFonts w:ascii="Garamond" w:hAnsi="Garamond"/>
          <w:b/>
          <w:sz w:val="24"/>
        </w:rPr>
        <w:t xml:space="preserve"> NË LUFTËN KUNDËR KRIMINALITETIT, PËR VITIN 2026</w:t>
      </w:r>
    </w:p>
    <w:p w14:paraId="67527B52" w14:textId="77777777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51F312" w14:textId="7F76E371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5258">
        <w:rPr>
          <w:rFonts w:ascii="Garamond" w:hAnsi="Garamond"/>
          <w:sz w:val="24"/>
        </w:rPr>
        <w:t>Në mbështetje të pikës 2, të nenit 100, të Kushtetutës, dhe të pikës 2, të</w:t>
      </w:r>
      <w:r w:rsidR="00505258">
        <w:rPr>
          <w:rFonts w:ascii="Garamond" w:hAnsi="Garamond"/>
          <w:sz w:val="24"/>
        </w:rPr>
        <w:t xml:space="preserve"> </w:t>
      </w:r>
      <w:r w:rsidRPr="00505258">
        <w:rPr>
          <w:rFonts w:ascii="Garamond" w:hAnsi="Garamond"/>
          <w:sz w:val="24"/>
        </w:rPr>
        <w:t>nenit 52, të ligjit nr.</w:t>
      </w:r>
      <w:r w:rsidR="00505258">
        <w:rPr>
          <w:rFonts w:ascii="Garamond" w:hAnsi="Garamond"/>
          <w:sz w:val="24"/>
        </w:rPr>
        <w:t xml:space="preserve"> </w:t>
      </w:r>
      <w:r w:rsidRPr="00505258">
        <w:rPr>
          <w:rFonts w:ascii="Garamond" w:hAnsi="Garamond"/>
          <w:sz w:val="24"/>
        </w:rPr>
        <w:t>16/2024, “Për disa shtesa dhe ndryshime në</w:t>
      </w:r>
      <w:r w:rsidR="00505258">
        <w:rPr>
          <w:rFonts w:ascii="Garamond" w:hAnsi="Garamond"/>
          <w:sz w:val="24"/>
        </w:rPr>
        <w:t xml:space="preserve"> </w:t>
      </w:r>
      <w:r w:rsidRPr="00505258">
        <w:rPr>
          <w:rFonts w:ascii="Garamond" w:hAnsi="Garamond"/>
          <w:sz w:val="24"/>
        </w:rPr>
        <w:t>ligjin nr.</w:t>
      </w:r>
      <w:r w:rsidR="00505258">
        <w:rPr>
          <w:rFonts w:ascii="Garamond" w:hAnsi="Garamond"/>
          <w:sz w:val="24"/>
        </w:rPr>
        <w:t xml:space="preserve"> </w:t>
      </w:r>
      <w:r w:rsidRPr="00505258">
        <w:rPr>
          <w:rFonts w:ascii="Garamond" w:hAnsi="Garamond"/>
          <w:sz w:val="24"/>
        </w:rPr>
        <w:t xml:space="preserve">162/2020, </w:t>
      </w:r>
      <w:r w:rsidR="00505258">
        <w:rPr>
          <w:rFonts w:ascii="Garamond" w:hAnsi="Garamond"/>
          <w:sz w:val="24"/>
        </w:rPr>
        <w:t>‘</w:t>
      </w:r>
      <w:r w:rsidRPr="00505258">
        <w:rPr>
          <w:rFonts w:ascii="Garamond" w:hAnsi="Garamond"/>
          <w:sz w:val="24"/>
        </w:rPr>
        <w:t>Për prokurimin publik</w:t>
      </w:r>
      <w:r w:rsidR="00505258">
        <w:rPr>
          <w:rFonts w:ascii="Garamond" w:hAnsi="Garamond"/>
          <w:sz w:val="24"/>
        </w:rPr>
        <w:t>’</w:t>
      </w:r>
      <w:r w:rsidRPr="00505258">
        <w:rPr>
          <w:rFonts w:ascii="Garamond" w:hAnsi="Garamond"/>
          <w:sz w:val="24"/>
        </w:rPr>
        <w:t>”, me propozimin e ministrit të Drejtësisë, Këshilli i Ministrave</w:t>
      </w:r>
    </w:p>
    <w:p w14:paraId="7CE6E429" w14:textId="77777777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CBE4F1" w14:textId="716E2A16" w:rsidR="006503E4" w:rsidRPr="00505258" w:rsidRDefault="006503E4" w:rsidP="006503E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05258">
        <w:rPr>
          <w:rFonts w:ascii="Garamond" w:hAnsi="Garamond"/>
          <w:sz w:val="24"/>
        </w:rPr>
        <w:t>VENDOSI:</w:t>
      </w:r>
    </w:p>
    <w:p w14:paraId="691AC8B1" w14:textId="77777777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9211A8" w14:textId="1F56A6CE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5258">
        <w:rPr>
          <w:rFonts w:ascii="Garamond" w:hAnsi="Garamond"/>
          <w:sz w:val="24"/>
        </w:rPr>
        <w:t>1.</w:t>
      </w:r>
      <w:r w:rsidR="00505258">
        <w:rPr>
          <w:rFonts w:ascii="Garamond" w:hAnsi="Garamond"/>
          <w:sz w:val="24"/>
        </w:rPr>
        <w:t xml:space="preserve"> </w:t>
      </w:r>
      <w:r w:rsidRPr="00505258">
        <w:rPr>
          <w:rFonts w:ascii="Garamond" w:hAnsi="Garamond"/>
          <w:sz w:val="24"/>
        </w:rPr>
        <w:t xml:space="preserve">Autorizimin e ministrit të Drejtësisë të negociojë drejtpërdrejt me subjektin ndërkombëtar </w:t>
      </w:r>
      <w:proofErr w:type="spellStart"/>
      <w:r w:rsidRPr="00505258">
        <w:rPr>
          <w:rFonts w:ascii="Garamond" w:hAnsi="Garamond"/>
          <w:i/>
          <w:iCs/>
          <w:sz w:val="24"/>
        </w:rPr>
        <w:t>G37</w:t>
      </w:r>
      <w:proofErr w:type="spellEnd"/>
      <w:r w:rsidRPr="00505258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505258">
        <w:rPr>
          <w:rFonts w:ascii="Garamond" w:hAnsi="Garamond"/>
          <w:i/>
          <w:iCs/>
          <w:sz w:val="24"/>
        </w:rPr>
        <w:t>Chambers</w:t>
      </w:r>
      <w:proofErr w:type="spellEnd"/>
      <w:r w:rsidRPr="00505258">
        <w:rPr>
          <w:rFonts w:ascii="Garamond" w:hAnsi="Garamond"/>
          <w:i/>
          <w:iCs/>
          <w:sz w:val="24"/>
        </w:rPr>
        <w:t>,</w:t>
      </w:r>
      <w:r w:rsidRPr="00505258">
        <w:rPr>
          <w:rFonts w:ascii="Garamond" w:hAnsi="Garamond"/>
          <w:sz w:val="24"/>
        </w:rPr>
        <w:t xml:space="preserve"> për ofrimin e shërbimit të </w:t>
      </w:r>
      <w:proofErr w:type="spellStart"/>
      <w:r w:rsidRPr="00505258">
        <w:rPr>
          <w:rFonts w:ascii="Garamond" w:hAnsi="Garamond"/>
          <w:sz w:val="24"/>
        </w:rPr>
        <w:t>konsulencës</w:t>
      </w:r>
      <w:proofErr w:type="spellEnd"/>
      <w:r w:rsidRPr="00505258">
        <w:rPr>
          <w:rFonts w:ascii="Garamond" w:hAnsi="Garamond"/>
          <w:sz w:val="24"/>
        </w:rPr>
        <w:t xml:space="preserve">, për ndjekjen në vazhdimësi të zbatimit të rekomandimeve </w:t>
      </w:r>
      <w:proofErr w:type="spellStart"/>
      <w:r w:rsidRPr="00505258">
        <w:rPr>
          <w:rFonts w:ascii="Garamond" w:hAnsi="Garamond"/>
          <w:sz w:val="24"/>
        </w:rPr>
        <w:t>prioritare</w:t>
      </w:r>
      <w:proofErr w:type="spellEnd"/>
      <w:r w:rsidRPr="00505258">
        <w:rPr>
          <w:rFonts w:ascii="Garamond" w:hAnsi="Garamond"/>
          <w:sz w:val="24"/>
        </w:rPr>
        <w:t xml:space="preserve"> në luftën kundër kriminalitetit, për vitin 2026.</w:t>
      </w:r>
    </w:p>
    <w:p w14:paraId="2F4A0D41" w14:textId="625CAA22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5258">
        <w:rPr>
          <w:rFonts w:ascii="Garamond" w:hAnsi="Garamond"/>
          <w:sz w:val="24"/>
        </w:rPr>
        <w:t>2.</w:t>
      </w:r>
      <w:r w:rsidR="00505258">
        <w:rPr>
          <w:rFonts w:ascii="Garamond" w:hAnsi="Garamond"/>
          <w:sz w:val="24"/>
        </w:rPr>
        <w:t xml:space="preserve"> </w:t>
      </w:r>
      <w:r w:rsidRPr="00505258">
        <w:rPr>
          <w:rFonts w:ascii="Garamond" w:hAnsi="Garamond"/>
          <w:sz w:val="24"/>
        </w:rPr>
        <w:t>Negocimi të ketë në objekt këto fusha:</w:t>
      </w:r>
    </w:p>
    <w:p w14:paraId="4C1E47F3" w14:textId="2A5185E1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5258">
        <w:rPr>
          <w:rFonts w:ascii="Garamond" w:hAnsi="Garamond"/>
          <w:sz w:val="24"/>
        </w:rPr>
        <w:t xml:space="preserve">a) Ndjekjen në vazhdimësi të zbatimit të rekomandimeve </w:t>
      </w:r>
      <w:proofErr w:type="spellStart"/>
      <w:r w:rsidRPr="00505258">
        <w:rPr>
          <w:rFonts w:ascii="Garamond" w:hAnsi="Garamond"/>
          <w:sz w:val="24"/>
        </w:rPr>
        <w:t>prioritare</w:t>
      </w:r>
      <w:proofErr w:type="spellEnd"/>
      <w:r w:rsidRPr="00505258">
        <w:rPr>
          <w:rFonts w:ascii="Garamond" w:hAnsi="Garamond"/>
          <w:sz w:val="24"/>
        </w:rPr>
        <w:t xml:space="preserve"> në luftën kundër kriminalitetit, sipas metodologjisë së hartuar, dhe paraqitjen e tyre për miratim pranë ministrit të Drejtësisë;</w:t>
      </w:r>
      <w:bookmarkStart w:id="0" w:name="_GoBack"/>
      <w:bookmarkEnd w:id="0"/>
    </w:p>
    <w:p w14:paraId="40BB1F73" w14:textId="1489D432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5258">
        <w:rPr>
          <w:rFonts w:ascii="Garamond" w:hAnsi="Garamond"/>
          <w:sz w:val="24"/>
        </w:rPr>
        <w:t>b) Vlerësimin/analizimin e formateve tip, të platformave apo të mjeteve/formave të tjera të miratuara për mënyrën e raportimit dhe mbledhjen e informacionit;</w:t>
      </w:r>
    </w:p>
    <w:p w14:paraId="65B26760" w14:textId="1CCC2F49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5258">
        <w:rPr>
          <w:rFonts w:ascii="Garamond" w:hAnsi="Garamond"/>
          <w:sz w:val="24"/>
        </w:rPr>
        <w:t xml:space="preserve">c) Bashkëpunimin e bashkërendimin efektiv ndërinstitucional, përfshirë përmirësimin e mekanizmave të raportimit dhe të shkëmbimit të informacionit ndërmjet institucioneve përgjegjëse për zbatimin e rekomandimeve </w:t>
      </w:r>
      <w:proofErr w:type="spellStart"/>
      <w:r w:rsidRPr="00505258">
        <w:rPr>
          <w:rFonts w:ascii="Garamond" w:hAnsi="Garamond"/>
          <w:sz w:val="24"/>
        </w:rPr>
        <w:t>prioritare</w:t>
      </w:r>
      <w:proofErr w:type="spellEnd"/>
      <w:r w:rsidRPr="00505258">
        <w:rPr>
          <w:rFonts w:ascii="Garamond" w:hAnsi="Garamond"/>
          <w:sz w:val="24"/>
        </w:rPr>
        <w:t xml:space="preserve"> në luftën kundër kriminalitetit.</w:t>
      </w:r>
    </w:p>
    <w:p w14:paraId="6A5A4363" w14:textId="61BFBDA4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5258">
        <w:rPr>
          <w:rFonts w:ascii="Garamond" w:hAnsi="Garamond"/>
          <w:sz w:val="24"/>
        </w:rPr>
        <w:t>3. Ngarkohet Ministri i Drejtësisë për zbatimin e këtij vendimi.</w:t>
      </w:r>
    </w:p>
    <w:p w14:paraId="351BF562" w14:textId="6B4D39FB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5258">
        <w:rPr>
          <w:rFonts w:ascii="Garamond" w:hAnsi="Garamond"/>
          <w:sz w:val="24"/>
        </w:rPr>
        <w:t>Ky vendim hyn në fuqi menjëherë dhe botohet në Fletoren Zyrtare.</w:t>
      </w:r>
    </w:p>
    <w:p w14:paraId="0CB64B0C" w14:textId="4869BE63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23322DC" w14:textId="77777777" w:rsidR="00E55B22" w:rsidRPr="00505258" w:rsidRDefault="00E55B22" w:rsidP="00E55B2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05258">
        <w:rPr>
          <w:rFonts w:ascii="Garamond" w:hAnsi="Garamond"/>
          <w:sz w:val="24"/>
        </w:rPr>
        <w:t>KRYEMINISTËR</w:t>
      </w:r>
    </w:p>
    <w:p w14:paraId="7ECD168D" w14:textId="77777777" w:rsidR="00E55B22" w:rsidRPr="00505258" w:rsidRDefault="00E55B22" w:rsidP="00E55B2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05258">
        <w:rPr>
          <w:rFonts w:ascii="Garamond" w:hAnsi="Garamond"/>
          <w:b/>
          <w:sz w:val="24"/>
        </w:rPr>
        <w:t xml:space="preserve">Edi </w:t>
      </w:r>
      <w:proofErr w:type="spellStart"/>
      <w:r w:rsidRPr="00505258">
        <w:rPr>
          <w:rFonts w:ascii="Garamond" w:hAnsi="Garamond"/>
          <w:b/>
          <w:sz w:val="24"/>
        </w:rPr>
        <w:t>Rama</w:t>
      </w:r>
      <w:proofErr w:type="spellEnd"/>
    </w:p>
    <w:p w14:paraId="1BB9AA31" w14:textId="77777777" w:rsidR="006503E4" w:rsidRPr="00505258" w:rsidRDefault="006503E4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C9AD5AE" w14:textId="77777777" w:rsidR="00523082" w:rsidRPr="00505258" w:rsidRDefault="00523082" w:rsidP="006503E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523082" w:rsidRPr="0050525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0429E"/>
    <w:rsid w:val="001B04D6"/>
    <w:rsid w:val="001C2AD1"/>
    <w:rsid w:val="002236EA"/>
    <w:rsid w:val="00262672"/>
    <w:rsid w:val="00482BC0"/>
    <w:rsid w:val="00487EDE"/>
    <w:rsid w:val="004B02E2"/>
    <w:rsid w:val="004D270A"/>
    <w:rsid w:val="00505258"/>
    <w:rsid w:val="00507817"/>
    <w:rsid w:val="005212F5"/>
    <w:rsid w:val="00523082"/>
    <w:rsid w:val="0052683D"/>
    <w:rsid w:val="00565A95"/>
    <w:rsid w:val="005F09E6"/>
    <w:rsid w:val="006503E4"/>
    <w:rsid w:val="0074009E"/>
    <w:rsid w:val="00863C08"/>
    <w:rsid w:val="00885711"/>
    <w:rsid w:val="00893259"/>
    <w:rsid w:val="008D01E6"/>
    <w:rsid w:val="008F7697"/>
    <w:rsid w:val="0091315C"/>
    <w:rsid w:val="00A02367"/>
    <w:rsid w:val="00A04429"/>
    <w:rsid w:val="00A5457F"/>
    <w:rsid w:val="00AE5B0D"/>
    <w:rsid w:val="00AF3547"/>
    <w:rsid w:val="00B01543"/>
    <w:rsid w:val="00B251FB"/>
    <w:rsid w:val="00B25BB0"/>
    <w:rsid w:val="00BB53EE"/>
    <w:rsid w:val="00C011D1"/>
    <w:rsid w:val="00C064DA"/>
    <w:rsid w:val="00C14916"/>
    <w:rsid w:val="00CC3C3F"/>
    <w:rsid w:val="00CC6308"/>
    <w:rsid w:val="00CD0177"/>
    <w:rsid w:val="00D020EF"/>
    <w:rsid w:val="00D23878"/>
    <w:rsid w:val="00D6058D"/>
    <w:rsid w:val="00D60CB5"/>
    <w:rsid w:val="00DB1FCA"/>
    <w:rsid w:val="00DB5D1F"/>
    <w:rsid w:val="00E455F2"/>
    <w:rsid w:val="00E55633"/>
    <w:rsid w:val="00E55B22"/>
    <w:rsid w:val="00E563B5"/>
    <w:rsid w:val="00E57538"/>
    <w:rsid w:val="00E57E4E"/>
    <w:rsid w:val="00E82F5F"/>
    <w:rsid w:val="00ED1856"/>
    <w:rsid w:val="00F337F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4666F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004AAE7C394E1D95B6F77329EAEB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563</Nr_x002e__x0020_akti>
    <Data_x0020_e_x0020_Krijimit xmlns="0e656187-b300-4fb0-8bf4-3a50f872073c">2026-07-20T07:42:56Z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2026-07-17T00:00:00Z</Date_x0020_protokolli>
    <Titulli xmlns="0e656187-b300-4fb0-8bf4-3a50f872073c">Për autorizimin e Ministrit të Drejtësisë të negociojë drejtpërdrejt me subjektin ndërkombëtar G37 Chambers, për ofrimin e shërbimit të konsulencës, për ndjekjen në vazhdimësi të zbatimit të rekomandimeve prioritare në luftën kundër kriminalitetit, për vitin 2026</Titulli>
    <Modifikuesi xmlns="0e656187-b300-4fb0-8bf4-3a50f872073c">ermira.bukaci</Modifikuesi>
    <Nr_x002e__x0020_prot_x0020_QBZ xmlns="0e656187-b300-4fb0-8bf4-3a50f872073c">1609</Nr_x002e__x0020_prot_x0020_QBZ>
    <Data_x0020_e_x0020_Modifikimit xmlns="0e656187-b300-4fb0-8bf4-3a50f872073c">2026-07-20T08:50:50Z</Data_x0020_e_x0020_Modifikimit>
    <Dekretuar xmlns="0e656187-b300-4fb0-8bf4-3a50f872073c">false</Dekretuar>
    <Data xmlns="0e656187-b300-4fb0-8bf4-3a50f872073c">2026-07-15T00:00:00Z</Data>
    <Nr_x002e__x0020_protokolli_x0020_i_x0020_aktit xmlns="0e656187-b300-4fb0-8bf4-3a50f872073c">4238/3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004AAE7C394E1D95B6F77329EAEB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ADA8D85-FBB1-438D-BEAB-1D73A2ABAB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D80B45-B443-4A6B-AE47-67E88442B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C00A08F-307B-40F0-964D-BBED8A845618}">
  <ds:schemaRefs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246F95A-1962-41C9-8EE9-68464C37B5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67583F-D519-40C0-B7AD-1E58188B99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Ministrit të Drejtësisë të negociojë drejtpërdrejt me subjektin ndërkombëtar G37 Chambers, për ofrimin e shërbimit të konsulencës, për ndjekjen në vazhdimësi të zbatimit të rekomandimeve prioritare në luftën kundër kriminalitetit, për vi</vt:lpstr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Ministrit të Drejtësisë të negociojë drejtpërdrejt me subjektin ndërkombëtar G37 Chambers, për ofrimin e shërbimit të konsulencës, për ndjekjen në vazhdimësi të zbatimit të rekomandimeve prioritare në luftën kundër kriminalitetit, për vitin 2026</dc:title>
  <dc:creator>Entela Suli</dc:creator>
  <cp:lastModifiedBy>Alma Lisaku</cp:lastModifiedBy>
  <cp:revision>7</cp:revision>
  <dcterms:created xsi:type="dcterms:W3CDTF">2026-07-20T07:54:00Z</dcterms:created>
  <dcterms:modified xsi:type="dcterms:W3CDTF">2026-07-20T09:44:00Z</dcterms:modified>
</cp:coreProperties>
</file>