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73582" w14:textId="36333C82" w:rsidR="00E76CF4" w:rsidRPr="00DF562A" w:rsidRDefault="00E76CF4" w:rsidP="00A738CB">
      <w:pPr>
        <w:autoSpaceDE w:val="0"/>
        <w:autoSpaceDN w:val="0"/>
        <w:adjustRightInd w:val="0"/>
        <w:spacing w:after="0" w:line="240" w:lineRule="auto"/>
        <w:ind w:firstLine="284"/>
        <w:jc w:val="center"/>
        <w:rPr>
          <w:rFonts w:ascii="Garamond" w:hAnsi="Garamond"/>
          <w:b/>
          <w:bCs/>
          <w:color w:val="000000"/>
          <w:sz w:val="24"/>
          <w:szCs w:val="24"/>
        </w:rPr>
      </w:pPr>
      <w:r w:rsidRPr="00DF562A">
        <w:rPr>
          <w:rFonts w:ascii="Garamond" w:hAnsi="Garamond"/>
          <w:b/>
          <w:bCs/>
          <w:color w:val="000000"/>
          <w:sz w:val="24"/>
          <w:szCs w:val="24"/>
        </w:rPr>
        <w:t>VENDIM</w:t>
      </w:r>
    </w:p>
    <w:p w14:paraId="0311D7B7" w14:textId="4E6B2E34" w:rsidR="00E76CF4" w:rsidRPr="00DF562A" w:rsidRDefault="00DF562A" w:rsidP="00A738CB">
      <w:pPr>
        <w:spacing w:after="0" w:line="240" w:lineRule="auto"/>
        <w:ind w:firstLine="284"/>
        <w:jc w:val="center"/>
        <w:rPr>
          <w:rFonts w:ascii="Garamond" w:hAnsi="Garamond"/>
          <w:sz w:val="24"/>
          <w:szCs w:val="24"/>
        </w:rPr>
      </w:pPr>
      <w:r>
        <w:rPr>
          <w:rFonts w:ascii="Garamond" w:hAnsi="Garamond"/>
          <w:b/>
          <w:sz w:val="24"/>
          <w:szCs w:val="24"/>
        </w:rPr>
        <w:t xml:space="preserve">Nr. </w:t>
      </w:r>
      <w:r w:rsidR="00E76CF4" w:rsidRPr="00DF562A">
        <w:rPr>
          <w:rFonts w:ascii="Garamond" w:hAnsi="Garamond"/>
          <w:b/>
          <w:sz w:val="24"/>
          <w:szCs w:val="24"/>
        </w:rPr>
        <w:t>593, datë 22.7.2026</w:t>
      </w:r>
    </w:p>
    <w:p w14:paraId="67965EFC" w14:textId="77777777" w:rsidR="00E76CF4" w:rsidRPr="00DF562A" w:rsidRDefault="00E76CF4" w:rsidP="00A738CB">
      <w:pPr>
        <w:autoSpaceDE w:val="0"/>
        <w:autoSpaceDN w:val="0"/>
        <w:adjustRightInd w:val="0"/>
        <w:spacing w:after="0" w:line="240" w:lineRule="auto"/>
        <w:ind w:firstLine="284"/>
        <w:jc w:val="center"/>
        <w:rPr>
          <w:rFonts w:ascii="Garamond" w:hAnsi="Garamond" w:cs="Times New Roman"/>
          <w:color w:val="000000"/>
          <w:kern w:val="0"/>
          <w:sz w:val="24"/>
          <w:szCs w:val="24"/>
          <w14:ligatures w14:val="none"/>
        </w:rPr>
      </w:pPr>
    </w:p>
    <w:p w14:paraId="6886786C" w14:textId="4FA8B107" w:rsidR="00E76CF4" w:rsidRPr="00DF562A" w:rsidRDefault="00E76CF4" w:rsidP="00DF562A">
      <w:pPr>
        <w:spacing w:after="0" w:line="240" w:lineRule="auto"/>
        <w:jc w:val="center"/>
        <w:rPr>
          <w:rFonts w:ascii="Garamond" w:hAnsi="Garamond"/>
          <w:b/>
          <w:sz w:val="24"/>
          <w:szCs w:val="24"/>
        </w:rPr>
      </w:pPr>
      <w:r w:rsidRPr="00DF562A">
        <w:rPr>
          <w:rFonts w:ascii="Garamond" w:hAnsi="Garamond"/>
          <w:b/>
          <w:sz w:val="24"/>
          <w:szCs w:val="24"/>
        </w:rPr>
        <w:t>PËR PËRCAKTIMIN E KËRKESAVE PËR GJURMUESHMËRINË E BIMËS SË CANNABIS-</w:t>
      </w:r>
      <w:r w:rsidR="00DF562A" w:rsidRPr="00DF562A">
        <w:rPr>
          <w:rFonts w:ascii="Garamond" w:hAnsi="Garamond"/>
          <w:b/>
          <w:sz w:val="24"/>
          <w:szCs w:val="24"/>
        </w:rPr>
        <w:t>it</w:t>
      </w:r>
      <w:r w:rsidRPr="00DF562A">
        <w:rPr>
          <w:rFonts w:ascii="Garamond" w:hAnsi="Garamond"/>
          <w:b/>
          <w:sz w:val="24"/>
          <w:szCs w:val="24"/>
        </w:rPr>
        <w:t>, TË NËNPRODUKTEVE DHE PRODUKTEVE PËRFUNDIMTARE TË SAJ, PËR QËLLIME MJEKËSORE DHE INDUSTRIALE, TË RREGULLAVE PËR ELEMENTET DHE ETIKETËN E SHENJIMIT, TË PROCEDURËS E TË MËNYRËS SË SHENJIMIT E TË GJURMIMIT, SI DHE TË AUTORITETIT TË AUTORIZUAR PËR REALIZIMIN E SHENJIMIT</w:t>
      </w:r>
      <w:r w:rsidR="006F1825" w:rsidRPr="00DF562A">
        <w:rPr>
          <w:rFonts w:ascii="Garamond" w:hAnsi="Garamond"/>
          <w:b/>
          <w:sz w:val="24"/>
          <w:szCs w:val="24"/>
        </w:rPr>
        <w:t xml:space="preserve"> </w:t>
      </w:r>
      <w:r w:rsidRPr="00DF562A">
        <w:rPr>
          <w:rFonts w:ascii="Garamond" w:hAnsi="Garamond"/>
          <w:b/>
          <w:sz w:val="24"/>
          <w:szCs w:val="24"/>
        </w:rPr>
        <w:t>E TË GJURMUESHMËRISË</w:t>
      </w:r>
    </w:p>
    <w:p w14:paraId="09C6AC64" w14:textId="77777777" w:rsidR="00E76CF4" w:rsidRPr="00DF562A" w:rsidRDefault="00E76CF4" w:rsidP="00A738CB">
      <w:pPr>
        <w:spacing w:after="0" w:line="240" w:lineRule="auto"/>
        <w:ind w:firstLine="284"/>
        <w:rPr>
          <w:rFonts w:ascii="Garamond" w:hAnsi="Garamond"/>
          <w:sz w:val="24"/>
          <w:szCs w:val="24"/>
          <w:u w:val="single"/>
        </w:rPr>
      </w:pPr>
    </w:p>
    <w:p w14:paraId="25D0340C" w14:textId="0648772B" w:rsidR="00E76CF4" w:rsidRPr="00DF562A" w:rsidRDefault="00E76CF4" w:rsidP="00A738CB">
      <w:pPr>
        <w:pStyle w:val="Default"/>
        <w:ind w:firstLine="284"/>
        <w:jc w:val="both"/>
        <w:rPr>
          <w:rFonts w:ascii="Garamond" w:hAnsi="Garamond"/>
          <w:color w:val="auto"/>
          <w:lang w:val="sq-AL"/>
        </w:rPr>
      </w:pPr>
      <w:r w:rsidRPr="00DF562A">
        <w:rPr>
          <w:rFonts w:ascii="Garamond" w:hAnsi="Garamond"/>
          <w:color w:val="auto"/>
          <w:lang w:val="sq-AL"/>
        </w:rPr>
        <w:t xml:space="preserve">Në mbështetje të nenit 100 të Kushtetutës dhe të pikës 5, të nenit 34, të ligjit </w:t>
      </w:r>
      <w:r w:rsidR="00DF562A">
        <w:rPr>
          <w:rFonts w:ascii="Garamond" w:hAnsi="Garamond"/>
          <w:color w:val="auto"/>
          <w:lang w:val="sq-AL"/>
        </w:rPr>
        <w:t xml:space="preserve">nr. </w:t>
      </w:r>
      <w:r w:rsidRPr="00DF562A">
        <w:rPr>
          <w:rFonts w:ascii="Garamond" w:hAnsi="Garamond"/>
          <w:color w:val="auto"/>
          <w:lang w:val="sq-AL"/>
        </w:rPr>
        <w:t xml:space="preserve">61/2023, “Për kontrollin e kultivimit dhe përpunimit të bimës së </w:t>
      </w:r>
      <w:proofErr w:type="spellStart"/>
      <w:r w:rsidRPr="00DF562A">
        <w:rPr>
          <w:rFonts w:ascii="Garamond" w:hAnsi="Garamond"/>
          <w:i/>
          <w:color w:val="auto"/>
          <w:lang w:val="sq-AL"/>
        </w:rPr>
        <w:t>cannabis</w:t>
      </w:r>
      <w:proofErr w:type="spellEnd"/>
      <w:r w:rsidRPr="00DF562A">
        <w:rPr>
          <w:rFonts w:ascii="Garamond" w:hAnsi="Garamond"/>
          <w:color w:val="auto"/>
          <w:lang w:val="sq-AL"/>
        </w:rPr>
        <w:t xml:space="preserve">-it dhe prodhimit të nënprodukteve të saj për qëllime mjekësore dhe industriale”, me propozimin e ministrit të Shëndetësisë dhe Mirëqenies Sociale dhe të ministrit të Bujqësisë dhe Zhvillimit Rural, Këshilli i Ministrave </w:t>
      </w:r>
    </w:p>
    <w:p w14:paraId="3F698148" w14:textId="77777777" w:rsidR="00E76CF4" w:rsidRPr="00DF562A" w:rsidRDefault="00E76CF4" w:rsidP="00A738CB">
      <w:pPr>
        <w:pStyle w:val="Default"/>
        <w:ind w:firstLine="284"/>
        <w:jc w:val="both"/>
        <w:rPr>
          <w:rFonts w:ascii="Garamond" w:hAnsi="Garamond"/>
          <w:color w:val="auto"/>
          <w:lang w:val="sq-AL"/>
        </w:rPr>
      </w:pPr>
    </w:p>
    <w:p w14:paraId="4D918797" w14:textId="10DBB7ED" w:rsidR="00E76CF4" w:rsidRPr="00DF562A" w:rsidRDefault="00E76CF4" w:rsidP="00A738CB">
      <w:pPr>
        <w:autoSpaceDE w:val="0"/>
        <w:autoSpaceDN w:val="0"/>
        <w:adjustRightInd w:val="0"/>
        <w:spacing w:after="0" w:line="240" w:lineRule="auto"/>
        <w:ind w:firstLine="284"/>
        <w:jc w:val="center"/>
        <w:rPr>
          <w:rFonts w:ascii="Garamond" w:hAnsi="Garamond"/>
          <w:bCs/>
          <w:color w:val="000000"/>
          <w:sz w:val="24"/>
          <w:szCs w:val="24"/>
        </w:rPr>
      </w:pPr>
      <w:r w:rsidRPr="00DF562A">
        <w:rPr>
          <w:rFonts w:ascii="Garamond" w:hAnsi="Garamond"/>
          <w:bCs/>
          <w:color w:val="000000"/>
          <w:sz w:val="24"/>
          <w:szCs w:val="24"/>
        </w:rPr>
        <w:t>VENDOSI:</w:t>
      </w:r>
    </w:p>
    <w:p w14:paraId="630B7CED" w14:textId="77777777" w:rsidR="00E76CF4" w:rsidRPr="00DF562A" w:rsidRDefault="00E76CF4" w:rsidP="00A738CB">
      <w:pPr>
        <w:autoSpaceDE w:val="0"/>
        <w:autoSpaceDN w:val="0"/>
        <w:adjustRightInd w:val="0"/>
        <w:spacing w:after="0" w:line="240" w:lineRule="auto"/>
        <w:ind w:firstLine="284"/>
        <w:rPr>
          <w:rFonts w:ascii="Garamond" w:hAnsi="Garamond" w:cs="Times New Roman"/>
          <w:color w:val="000000"/>
          <w:kern w:val="0"/>
          <w:sz w:val="24"/>
          <w:szCs w:val="24"/>
          <w14:ligatures w14:val="none"/>
        </w:rPr>
      </w:pPr>
    </w:p>
    <w:p w14:paraId="4AC47E77" w14:textId="7ED5E020" w:rsidR="00E76CF4" w:rsidRPr="00DF562A" w:rsidRDefault="00E76CF4" w:rsidP="00A738CB">
      <w:pPr>
        <w:spacing w:after="0" w:line="240" w:lineRule="auto"/>
        <w:ind w:firstLine="284"/>
        <w:jc w:val="both"/>
        <w:rPr>
          <w:rFonts w:ascii="Garamond" w:hAnsi="Garamond"/>
          <w:bCs/>
          <w:sz w:val="24"/>
          <w:szCs w:val="24"/>
        </w:rPr>
      </w:pPr>
      <w:r w:rsidRPr="00DF562A">
        <w:rPr>
          <w:rFonts w:ascii="Garamond" w:hAnsi="Garamond"/>
          <w:bCs/>
          <w:sz w:val="24"/>
          <w:szCs w:val="24"/>
        </w:rPr>
        <w:t>I</w:t>
      </w:r>
      <w:r w:rsidRPr="00DF562A">
        <w:rPr>
          <w:rFonts w:ascii="Garamond" w:hAnsi="Garamond"/>
          <w:bCs/>
          <w:color w:val="000000"/>
          <w:sz w:val="24"/>
          <w:szCs w:val="24"/>
        </w:rPr>
        <w:t xml:space="preserve">. </w:t>
      </w:r>
      <w:r w:rsidRPr="00DF562A">
        <w:rPr>
          <w:rFonts w:ascii="Garamond" w:hAnsi="Garamond"/>
          <w:bCs/>
          <w:sz w:val="24"/>
          <w:szCs w:val="24"/>
        </w:rPr>
        <w:t>DISPOZITA TË PËRGJITHSHME</w:t>
      </w:r>
    </w:p>
    <w:p w14:paraId="4DAF405A" w14:textId="6503DA21"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1. </w:t>
      </w:r>
      <w:bookmarkStart w:id="0" w:name="_Hlk208016564"/>
      <w:r w:rsidRPr="00DF562A">
        <w:rPr>
          <w:rFonts w:ascii="Garamond" w:hAnsi="Garamond"/>
          <w:sz w:val="24"/>
          <w:szCs w:val="24"/>
        </w:rPr>
        <w:t xml:space="preserve">Qëllimi i këtij vendimi është të garantojë </w:t>
      </w:r>
      <w:proofErr w:type="spellStart"/>
      <w:r w:rsidRPr="00DF562A">
        <w:rPr>
          <w:rFonts w:ascii="Garamond" w:hAnsi="Garamond"/>
          <w:sz w:val="24"/>
          <w:szCs w:val="24"/>
        </w:rPr>
        <w:t>gjurmueshmërinë</w:t>
      </w:r>
      <w:proofErr w:type="spellEnd"/>
      <w:r w:rsidRPr="00DF562A">
        <w:rPr>
          <w:rFonts w:ascii="Garamond" w:hAnsi="Garamond"/>
          <w:sz w:val="24"/>
          <w:szCs w:val="24"/>
        </w:rPr>
        <w:t xml:space="preserve"> e plotë të materialeve të </w:t>
      </w:r>
      <w:proofErr w:type="spellStart"/>
      <w:r w:rsidRPr="00DF562A">
        <w:rPr>
          <w:rFonts w:ascii="Garamond" w:hAnsi="Garamond"/>
          <w:sz w:val="24"/>
          <w:szCs w:val="24"/>
        </w:rPr>
        <w:t>shenjuara</w:t>
      </w:r>
      <w:proofErr w:type="spellEnd"/>
      <w:r w:rsidRPr="00DF562A">
        <w:rPr>
          <w:rFonts w:ascii="Garamond" w:hAnsi="Garamond"/>
          <w:sz w:val="24"/>
          <w:szCs w:val="24"/>
        </w:rPr>
        <w:t xml:space="preserve"> të bimës së </w:t>
      </w:r>
      <w:proofErr w:type="spellStart"/>
      <w:r w:rsidRPr="00DF562A">
        <w:rPr>
          <w:rFonts w:ascii="Garamond" w:hAnsi="Garamond"/>
          <w:i/>
          <w:sz w:val="24"/>
          <w:szCs w:val="24"/>
        </w:rPr>
        <w:t>cannabis</w:t>
      </w:r>
      <w:proofErr w:type="spellEnd"/>
      <w:r w:rsidRPr="00DF562A">
        <w:rPr>
          <w:rFonts w:ascii="Garamond" w:hAnsi="Garamond"/>
          <w:sz w:val="24"/>
          <w:szCs w:val="24"/>
        </w:rPr>
        <w:t xml:space="preserve">-it për qëllime mjekësore dhe industriale, nga importi i materialit mbjellës dhe shumëzues bimor deri në eksport, konfiskim ose asgjësim, duke përfshirë </w:t>
      </w:r>
      <w:proofErr w:type="spellStart"/>
      <w:r w:rsidRPr="00DF562A">
        <w:rPr>
          <w:rFonts w:ascii="Garamond" w:hAnsi="Garamond"/>
          <w:sz w:val="24"/>
          <w:szCs w:val="24"/>
        </w:rPr>
        <w:t>shenjimin</w:t>
      </w:r>
      <w:proofErr w:type="spellEnd"/>
      <w:r w:rsidRPr="00DF562A">
        <w:rPr>
          <w:rFonts w:ascii="Garamond" w:hAnsi="Garamond"/>
          <w:sz w:val="24"/>
          <w:szCs w:val="24"/>
        </w:rPr>
        <w:t xml:space="preserve"> (</w:t>
      </w:r>
      <w:proofErr w:type="spellStart"/>
      <w:r w:rsidRPr="00DF562A">
        <w:rPr>
          <w:rFonts w:ascii="Garamond" w:hAnsi="Garamond"/>
          <w:sz w:val="24"/>
          <w:szCs w:val="24"/>
        </w:rPr>
        <w:t>serializimin</w:t>
      </w:r>
      <w:proofErr w:type="spellEnd"/>
      <w:r w:rsidRPr="00DF562A">
        <w:rPr>
          <w:rFonts w:ascii="Garamond" w:hAnsi="Garamond"/>
          <w:sz w:val="24"/>
          <w:szCs w:val="24"/>
        </w:rPr>
        <w:t>) dhe identifikimin unik, regjistrimin në kohë reale të ngjarjeve dhe zinxhirin e dokumentuar të posedimit, me synim pajtueshmërinë, mbrojtjen e shëndetit publik dhe parandalimin e devijimit/infiltrimit të paligjshëm.</w:t>
      </w:r>
    </w:p>
    <w:p w14:paraId="7F77BE9B" w14:textId="67F063CF"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2. </w:t>
      </w:r>
      <w:r w:rsidRPr="00DF562A">
        <w:rPr>
          <w:rFonts w:ascii="Garamond" w:hAnsi="Garamond"/>
          <w:sz w:val="24"/>
          <w:szCs w:val="24"/>
        </w:rPr>
        <w:t xml:space="preserve">Objekti i këtij vendimi është përcaktimi i kërkesave, elementeve dhe procedurave për </w:t>
      </w:r>
      <w:proofErr w:type="spellStart"/>
      <w:r w:rsidRPr="00DF562A">
        <w:rPr>
          <w:rFonts w:ascii="Garamond" w:hAnsi="Garamond"/>
          <w:sz w:val="24"/>
          <w:szCs w:val="24"/>
        </w:rPr>
        <w:t>shenjimin</w:t>
      </w:r>
      <w:proofErr w:type="spellEnd"/>
      <w:r w:rsidRPr="00DF562A">
        <w:rPr>
          <w:rFonts w:ascii="Garamond" w:hAnsi="Garamond"/>
          <w:sz w:val="24"/>
          <w:szCs w:val="24"/>
        </w:rPr>
        <w:t xml:space="preserve"> dhe gjurmimin e materialeve të </w:t>
      </w:r>
      <w:proofErr w:type="spellStart"/>
      <w:r w:rsidRPr="00DF562A">
        <w:rPr>
          <w:rFonts w:ascii="Garamond" w:hAnsi="Garamond"/>
          <w:sz w:val="24"/>
          <w:szCs w:val="24"/>
        </w:rPr>
        <w:t>shenjuara</w:t>
      </w:r>
      <w:proofErr w:type="spellEnd"/>
      <w:r w:rsidRPr="00DF562A">
        <w:rPr>
          <w:rFonts w:ascii="Garamond" w:hAnsi="Garamond"/>
          <w:sz w:val="24"/>
          <w:szCs w:val="24"/>
        </w:rPr>
        <w:t xml:space="preserve"> të bimës së </w:t>
      </w:r>
      <w:proofErr w:type="spellStart"/>
      <w:r w:rsidRPr="00DF562A">
        <w:rPr>
          <w:rFonts w:ascii="Garamond" w:hAnsi="Garamond"/>
          <w:i/>
          <w:sz w:val="24"/>
          <w:szCs w:val="24"/>
        </w:rPr>
        <w:t>cannabis</w:t>
      </w:r>
      <w:proofErr w:type="spellEnd"/>
      <w:r w:rsidRPr="00DF562A">
        <w:rPr>
          <w:rFonts w:ascii="Garamond" w:hAnsi="Garamond"/>
          <w:sz w:val="24"/>
          <w:szCs w:val="24"/>
        </w:rPr>
        <w:t xml:space="preserve">-it për qëllime mjekësore dhe industriale, në të gjitha fazat e veprimtarisë, nga importi i materialit mbjellës dhe shumëzues bimor, kultivimi, përpunimi, prodhimi, magazinimi, transporti deri në eksport, asgjësim apo konfiskim, duke përfshirë marrjen e mostrave për testim, përcaktimi i rregullave dhe specifikimeve të elementeve dhe të etiketës së </w:t>
      </w:r>
      <w:proofErr w:type="spellStart"/>
      <w:r w:rsidRPr="00DF562A">
        <w:rPr>
          <w:rFonts w:ascii="Garamond" w:hAnsi="Garamond"/>
          <w:sz w:val="24"/>
          <w:szCs w:val="24"/>
        </w:rPr>
        <w:t>shenjimit</w:t>
      </w:r>
      <w:proofErr w:type="spellEnd"/>
      <w:r w:rsidRPr="00DF562A">
        <w:rPr>
          <w:rFonts w:ascii="Garamond" w:hAnsi="Garamond"/>
          <w:sz w:val="24"/>
          <w:szCs w:val="24"/>
        </w:rPr>
        <w:t xml:space="preserve">, të mënyrës e të procedurave të </w:t>
      </w:r>
      <w:proofErr w:type="spellStart"/>
      <w:r w:rsidRPr="00DF562A">
        <w:rPr>
          <w:rFonts w:ascii="Garamond" w:hAnsi="Garamond"/>
          <w:sz w:val="24"/>
          <w:szCs w:val="24"/>
        </w:rPr>
        <w:t>shenjimit</w:t>
      </w:r>
      <w:proofErr w:type="spellEnd"/>
      <w:r w:rsidRPr="00DF562A">
        <w:rPr>
          <w:rFonts w:ascii="Garamond" w:hAnsi="Garamond"/>
          <w:sz w:val="24"/>
          <w:szCs w:val="24"/>
        </w:rPr>
        <w:t xml:space="preserve"> e të gjurmimit, si dhe përcaktimi i autoritetit të autorizuar për realizimin e </w:t>
      </w:r>
      <w:proofErr w:type="spellStart"/>
      <w:r w:rsidRPr="00DF562A">
        <w:rPr>
          <w:rFonts w:ascii="Garamond" w:hAnsi="Garamond"/>
          <w:sz w:val="24"/>
          <w:szCs w:val="24"/>
        </w:rPr>
        <w:t>shenjimit</w:t>
      </w:r>
      <w:proofErr w:type="spellEnd"/>
      <w:r w:rsidRPr="00DF562A">
        <w:rPr>
          <w:rFonts w:ascii="Garamond" w:hAnsi="Garamond"/>
          <w:sz w:val="24"/>
          <w:szCs w:val="24"/>
        </w:rPr>
        <w:t xml:space="preserve"> dhe </w:t>
      </w:r>
      <w:proofErr w:type="spellStart"/>
      <w:r w:rsidRPr="00DF562A">
        <w:rPr>
          <w:rFonts w:ascii="Garamond" w:hAnsi="Garamond"/>
          <w:sz w:val="24"/>
          <w:szCs w:val="24"/>
        </w:rPr>
        <w:t>gjurmueshmërisë</w:t>
      </w:r>
      <w:proofErr w:type="spellEnd"/>
      <w:r w:rsidRPr="00DF562A">
        <w:rPr>
          <w:rFonts w:ascii="Garamond" w:hAnsi="Garamond"/>
          <w:sz w:val="24"/>
          <w:szCs w:val="24"/>
        </w:rPr>
        <w:t>.</w:t>
      </w:r>
    </w:p>
    <w:bookmarkEnd w:id="0"/>
    <w:p w14:paraId="18465B49" w14:textId="5D73FD3D" w:rsidR="00E76CF4" w:rsidRPr="00DF562A" w:rsidRDefault="00E76CF4" w:rsidP="00A738CB">
      <w:pPr>
        <w:spacing w:after="0" w:line="240" w:lineRule="auto"/>
        <w:ind w:firstLine="284"/>
        <w:jc w:val="both"/>
        <w:rPr>
          <w:rFonts w:ascii="Garamond" w:hAnsi="Garamond"/>
          <w:b/>
          <w:sz w:val="24"/>
          <w:szCs w:val="24"/>
        </w:rPr>
      </w:pPr>
      <w:r w:rsidRPr="00DF562A">
        <w:rPr>
          <w:rFonts w:ascii="Garamond" w:hAnsi="Garamond"/>
          <w:color w:val="000000"/>
          <w:sz w:val="24"/>
          <w:szCs w:val="24"/>
        </w:rPr>
        <w:t xml:space="preserve">3. </w:t>
      </w:r>
      <w:r w:rsidRPr="00DF562A">
        <w:rPr>
          <w:rFonts w:ascii="Garamond" w:hAnsi="Garamond"/>
          <w:sz w:val="24"/>
          <w:szCs w:val="24"/>
        </w:rPr>
        <w:t xml:space="preserve">Të gjithë termat e përcaktuar në këtë vendim kanë të njëjtin kuptim me termat e përcaktuar në ligjin </w:t>
      </w:r>
      <w:r w:rsidR="00DF562A">
        <w:rPr>
          <w:rFonts w:ascii="Garamond" w:hAnsi="Garamond"/>
          <w:sz w:val="24"/>
          <w:szCs w:val="24"/>
        </w:rPr>
        <w:t xml:space="preserve">nr. </w:t>
      </w:r>
      <w:r w:rsidRPr="00DF562A">
        <w:rPr>
          <w:rFonts w:ascii="Garamond" w:hAnsi="Garamond"/>
          <w:sz w:val="24"/>
          <w:szCs w:val="24"/>
        </w:rPr>
        <w:t xml:space="preserve">61/2023, “Për kontrollin e kultivimit dhe përpunimit të bimës së </w:t>
      </w:r>
      <w:proofErr w:type="spellStart"/>
      <w:r w:rsidRPr="00DF562A">
        <w:rPr>
          <w:rFonts w:ascii="Garamond" w:hAnsi="Garamond"/>
          <w:i/>
          <w:sz w:val="24"/>
          <w:szCs w:val="24"/>
        </w:rPr>
        <w:t>cannabis</w:t>
      </w:r>
      <w:proofErr w:type="spellEnd"/>
      <w:r w:rsidRPr="00DF562A">
        <w:rPr>
          <w:rFonts w:ascii="Garamond" w:hAnsi="Garamond"/>
          <w:sz w:val="24"/>
          <w:szCs w:val="24"/>
        </w:rPr>
        <w:t xml:space="preserve">-it dhe prodhimit të nënprodukteve të saj për qëllime mjekësore dhe industriale” (në vijim </w:t>
      </w:r>
      <w:r w:rsidR="00C62106">
        <w:rPr>
          <w:rFonts w:ascii="Garamond" w:hAnsi="Garamond"/>
          <w:sz w:val="24"/>
          <w:szCs w:val="24"/>
        </w:rPr>
        <w:t>“</w:t>
      </w:r>
      <w:r w:rsidRPr="00DF562A">
        <w:rPr>
          <w:rFonts w:ascii="Garamond" w:hAnsi="Garamond"/>
          <w:sz w:val="24"/>
          <w:szCs w:val="24"/>
        </w:rPr>
        <w:t xml:space="preserve">ligji </w:t>
      </w:r>
      <w:r w:rsidR="00DF562A">
        <w:rPr>
          <w:rFonts w:ascii="Garamond" w:hAnsi="Garamond"/>
          <w:sz w:val="24"/>
          <w:szCs w:val="24"/>
        </w:rPr>
        <w:t xml:space="preserve">nr. </w:t>
      </w:r>
      <w:r w:rsidRPr="00DF562A">
        <w:rPr>
          <w:rFonts w:ascii="Garamond" w:hAnsi="Garamond"/>
          <w:sz w:val="24"/>
          <w:szCs w:val="24"/>
        </w:rPr>
        <w:t>61/2023</w:t>
      </w:r>
      <w:r w:rsidR="006B1246">
        <w:rPr>
          <w:rFonts w:ascii="Garamond" w:hAnsi="Garamond"/>
          <w:sz w:val="24"/>
          <w:szCs w:val="24"/>
        </w:rPr>
        <w:t>”</w:t>
      </w:r>
      <w:r w:rsidRPr="00DF562A">
        <w:rPr>
          <w:rFonts w:ascii="Garamond" w:hAnsi="Garamond"/>
          <w:sz w:val="24"/>
          <w:szCs w:val="24"/>
        </w:rPr>
        <w:t>). Për efekt të këtij vendimi përkufizimet shtesë kanë këto kuptime:</w:t>
      </w:r>
    </w:p>
    <w:p w14:paraId="5B7E85C3" w14:textId="0E10A41B"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b/>
          <w:bCs/>
          <w:color w:val="000000"/>
          <w:lang w:val="sq-AL"/>
        </w:rPr>
        <w:t xml:space="preserve">a) </w:t>
      </w:r>
      <w:r w:rsidRPr="00DF562A">
        <w:rPr>
          <w:rFonts w:ascii="Garamond" w:hAnsi="Garamond"/>
          <w:b/>
          <w:lang w:val="sq-AL"/>
        </w:rPr>
        <w:t>“Asgjësim i etiketave”</w:t>
      </w:r>
      <w:r w:rsidRPr="00DF562A">
        <w:rPr>
          <w:rFonts w:ascii="Garamond" w:hAnsi="Garamond"/>
          <w:lang w:val="sq-AL"/>
        </w:rPr>
        <w:t xml:space="preserve"> i referohet asgjësimit fizik të etiketave, i cili realizon dëmtimin e etiketës në mënyrë të pakthyeshme dhe e bën atë të papërdorshme; </w:t>
      </w:r>
    </w:p>
    <w:p w14:paraId="1FDE797C" w14:textId="1D8EFEFA"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b/>
          <w:bCs/>
          <w:color w:val="000000"/>
          <w:lang w:val="sq-AL"/>
        </w:rPr>
        <w:t xml:space="preserve">b) </w:t>
      </w:r>
      <w:r w:rsidRPr="00DF562A">
        <w:rPr>
          <w:rFonts w:ascii="Garamond" w:hAnsi="Garamond"/>
          <w:b/>
          <w:lang w:val="sq-AL"/>
        </w:rPr>
        <w:t>“</w:t>
      </w:r>
      <w:proofErr w:type="spellStart"/>
      <w:r w:rsidRPr="00DF562A">
        <w:rPr>
          <w:rFonts w:ascii="Garamond" w:hAnsi="Garamond"/>
          <w:b/>
          <w:lang w:val="sq-AL"/>
        </w:rPr>
        <w:t>Barkod</w:t>
      </w:r>
      <w:proofErr w:type="spellEnd"/>
      <w:r w:rsidRPr="00DF562A">
        <w:rPr>
          <w:rFonts w:ascii="Garamond" w:hAnsi="Garamond"/>
          <w:b/>
          <w:lang w:val="sq-AL"/>
        </w:rPr>
        <w:t>”</w:t>
      </w:r>
      <w:r w:rsidRPr="00DF562A">
        <w:rPr>
          <w:rFonts w:ascii="Garamond" w:hAnsi="Garamond"/>
          <w:lang w:val="sq-AL"/>
        </w:rPr>
        <w:t>, një kod vizual linear (1D), i përbërë nga vija të zeza dhe të bardha me trashësi të ndryshme që lejon identifikimin dhe përpunimin e të dhënave në mënyrë elektronike përmes pajisjeve lexuese;</w:t>
      </w:r>
    </w:p>
    <w:p w14:paraId="34E75640" w14:textId="7DA39274"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c)</w:t>
      </w:r>
      <w:r w:rsidRPr="00DF562A">
        <w:rPr>
          <w:rFonts w:ascii="Garamond" w:hAnsi="Garamond"/>
          <w:color w:val="000000"/>
          <w:lang w:val="sq-AL"/>
        </w:rPr>
        <w:t xml:space="preserve"> </w:t>
      </w:r>
      <w:r w:rsidRPr="00DF562A">
        <w:rPr>
          <w:rFonts w:ascii="Garamond" w:hAnsi="Garamond"/>
          <w:b/>
          <w:lang w:val="sq-AL"/>
        </w:rPr>
        <w:t>“Etiketë”</w:t>
      </w:r>
      <w:r w:rsidRPr="00DF562A">
        <w:rPr>
          <w:rFonts w:ascii="Garamond" w:hAnsi="Garamond"/>
          <w:lang w:val="sq-AL"/>
        </w:rPr>
        <w:t xml:space="preserve">, mjet </w:t>
      </w:r>
      <w:proofErr w:type="spellStart"/>
      <w:r w:rsidRPr="00DF562A">
        <w:rPr>
          <w:rFonts w:ascii="Garamond" w:hAnsi="Garamond"/>
          <w:lang w:val="sq-AL"/>
        </w:rPr>
        <w:t>shenjimi</w:t>
      </w:r>
      <w:proofErr w:type="spellEnd"/>
      <w:r w:rsidRPr="00DF562A">
        <w:rPr>
          <w:rFonts w:ascii="Garamond" w:hAnsi="Garamond"/>
          <w:lang w:val="sq-AL"/>
        </w:rPr>
        <w:t xml:space="preserve"> dhe identifikimi i pajisur me teknologjinë RFID, prodhuar dhe shpërndarë nga shoqëria “</w:t>
      </w:r>
      <w:proofErr w:type="spellStart"/>
      <w:r w:rsidRPr="00DF562A">
        <w:rPr>
          <w:rFonts w:ascii="Garamond" w:hAnsi="Garamond"/>
          <w:lang w:val="sq-AL"/>
        </w:rPr>
        <w:t>ALBTrace</w:t>
      </w:r>
      <w:proofErr w:type="spellEnd"/>
      <w:r w:rsidRPr="00DF562A">
        <w:rPr>
          <w:rFonts w:ascii="Garamond" w:hAnsi="Garamond"/>
          <w:lang w:val="sq-AL"/>
        </w:rPr>
        <w:t xml:space="preserve"> CO” </w:t>
      </w:r>
      <w:proofErr w:type="spellStart"/>
      <w:r w:rsidRPr="00DF562A">
        <w:rPr>
          <w:rFonts w:ascii="Garamond" w:hAnsi="Garamond"/>
          <w:lang w:val="sq-AL"/>
        </w:rPr>
        <w:t>sh.a</w:t>
      </w:r>
      <w:proofErr w:type="spellEnd"/>
      <w:r w:rsidRPr="00DF562A">
        <w:rPr>
          <w:rFonts w:ascii="Garamond" w:hAnsi="Garamond"/>
          <w:lang w:val="sq-AL"/>
        </w:rPr>
        <w:t xml:space="preserve">, që përmban </w:t>
      </w:r>
      <w:proofErr w:type="spellStart"/>
      <w:r w:rsidRPr="00DF562A">
        <w:rPr>
          <w:rFonts w:ascii="Garamond" w:hAnsi="Garamond"/>
          <w:lang w:val="sq-AL"/>
        </w:rPr>
        <w:t>barkod</w:t>
      </w:r>
      <w:proofErr w:type="spellEnd"/>
      <w:r w:rsidRPr="00DF562A">
        <w:rPr>
          <w:rFonts w:ascii="Garamond" w:hAnsi="Garamond"/>
          <w:lang w:val="sq-AL"/>
        </w:rPr>
        <w:t xml:space="preserve"> ose kod QR dhe të dhëna të tjera, sipas përcaktimeve në këtë vendim dhe që vendoset mbi materialin e </w:t>
      </w:r>
      <w:proofErr w:type="spellStart"/>
      <w:r w:rsidRPr="00DF562A">
        <w:rPr>
          <w:rFonts w:ascii="Garamond" w:hAnsi="Garamond"/>
          <w:lang w:val="sq-AL"/>
        </w:rPr>
        <w:t>shenjuar</w:t>
      </w:r>
      <w:proofErr w:type="spellEnd"/>
      <w:r w:rsidRPr="00DF562A">
        <w:rPr>
          <w:rFonts w:ascii="Garamond" w:hAnsi="Garamond"/>
          <w:lang w:val="sq-AL"/>
        </w:rPr>
        <w:t xml:space="preserve">; </w:t>
      </w:r>
    </w:p>
    <w:p w14:paraId="29E4A4AD" w14:textId="1C00B2AC" w:rsidR="00E76CF4" w:rsidRPr="00DF562A" w:rsidRDefault="00E76CF4" w:rsidP="00A738CB">
      <w:pPr>
        <w:pStyle w:val="NormalWeb"/>
        <w:spacing w:before="0" w:beforeAutospacing="0" w:after="0" w:afterAutospacing="0"/>
        <w:ind w:firstLine="284"/>
        <w:jc w:val="both"/>
        <w:rPr>
          <w:rStyle w:val="Strong"/>
          <w:rFonts w:ascii="Garamond" w:hAnsi="Garamond"/>
          <w:b w:val="0"/>
          <w:lang w:val="sq-AL"/>
        </w:rPr>
      </w:pPr>
      <w:r w:rsidRPr="00DF562A">
        <w:rPr>
          <w:rFonts w:ascii="Garamond" w:hAnsi="Garamond"/>
          <w:lang w:val="sq-AL"/>
        </w:rPr>
        <w:t>ç)</w:t>
      </w:r>
      <w:r w:rsidRPr="00DF562A">
        <w:rPr>
          <w:rFonts w:ascii="Garamond" w:hAnsi="Garamond"/>
          <w:color w:val="000000"/>
          <w:lang w:val="sq-AL"/>
        </w:rPr>
        <w:t xml:space="preserve"> </w:t>
      </w:r>
      <w:r w:rsidRPr="00DF562A">
        <w:rPr>
          <w:rFonts w:ascii="Garamond" w:hAnsi="Garamond"/>
          <w:b/>
          <w:lang w:val="sq-AL"/>
        </w:rPr>
        <w:t>“Fazë”</w:t>
      </w:r>
      <w:r w:rsidRPr="00DF562A">
        <w:rPr>
          <w:rFonts w:ascii="Garamond" w:hAnsi="Garamond"/>
          <w:lang w:val="sq-AL"/>
        </w:rPr>
        <w:t xml:space="preserve">, çdo etapë e aktivitetit, e përcaktuar në ligjin </w:t>
      </w:r>
      <w:r w:rsidR="00DF562A">
        <w:rPr>
          <w:rFonts w:ascii="Garamond" w:hAnsi="Garamond"/>
          <w:lang w:val="sq-AL"/>
        </w:rPr>
        <w:t xml:space="preserve">nr. </w:t>
      </w:r>
      <w:r w:rsidRPr="00DF562A">
        <w:rPr>
          <w:rFonts w:ascii="Garamond" w:hAnsi="Garamond"/>
          <w:lang w:val="sq-AL"/>
        </w:rPr>
        <w:t xml:space="preserve">61/2023, që përfshin importin, kultivimin, përpunimin, prodhimin, magazinimin, transportin, eksportin, konfiskimin dhe asgjësimin e produkteve e të nënprodukteve të bimës së </w:t>
      </w:r>
      <w:proofErr w:type="spellStart"/>
      <w:r w:rsidRPr="00DF562A">
        <w:rPr>
          <w:rFonts w:ascii="Garamond" w:hAnsi="Garamond"/>
          <w:i/>
          <w:lang w:val="sq-AL"/>
        </w:rPr>
        <w:t>cannabis</w:t>
      </w:r>
      <w:proofErr w:type="spellEnd"/>
      <w:r w:rsidRPr="00DF562A">
        <w:rPr>
          <w:rFonts w:ascii="Garamond" w:hAnsi="Garamond"/>
          <w:lang w:val="sq-AL"/>
        </w:rPr>
        <w:t xml:space="preserve">-it për qëllime mjekësore dhe industriale; </w:t>
      </w:r>
    </w:p>
    <w:p w14:paraId="438E4901" w14:textId="3ADC0CCD"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d)</w:t>
      </w:r>
      <w:r w:rsidR="006F1825" w:rsidRPr="00DF562A">
        <w:rPr>
          <w:rFonts w:ascii="Garamond" w:hAnsi="Garamond"/>
          <w:lang w:val="sq-AL"/>
        </w:rPr>
        <w:t xml:space="preserve"> </w:t>
      </w:r>
      <w:r w:rsidRPr="00DF562A">
        <w:rPr>
          <w:rFonts w:ascii="Garamond" w:hAnsi="Garamond"/>
          <w:b/>
          <w:lang w:val="sq-AL"/>
        </w:rPr>
        <w:t>“Faza të kultivimit”</w:t>
      </w:r>
      <w:r w:rsidRPr="00DF562A">
        <w:rPr>
          <w:rFonts w:ascii="Garamond" w:hAnsi="Garamond"/>
          <w:lang w:val="sq-AL"/>
        </w:rPr>
        <w:t xml:space="preserve">, fazat e zhvillimit të bimës së </w:t>
      </w:r>
      <w:proofErr w:type="spellStart"/>
      <w:r w:rsidRPr="00DF562A">
        <w:rPr>
          <w:rFonts w:ascii="Garamond" w:hAnsi="Garamond"/>
          <w:i/>
          <w:lang w:val="sq-AL"/>
        </w:rPr>
        <w:t>cannabis</w:t>
      </w:r>
      <w:proofErr w:type="spellEnd"/>
      <w:r w:rsidRPr="00DF562A">
        <w:rPr>
          <w:rFonts w:ascii="Garamond" w:hAnsi="Garamond"/>
          <w:lang w:val="sq-AL"/>
        </w:rPr>
        <w:t xml:space="preserve">-it, që përfshijnë mbjelljen dhe shumimin, periudhën e rritjes intensive të bimës (faza vegjetative), lulëzimin dhe korrjen; </w:t>
      </w:r>
    </w:p>
    <w:p w14:paraId="44938221" w14:textId="7CBEB698"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dh</w:t>
      </w:r>
      <w:r w:rsidRPr="006B1246">
        <w:rPr>
          <w:rFonts w:ascii="Garamond" w:hAnsi="Garamond"/>
          <w:color w:val="000000"/>
          <w:lang w:val="sq-AL"/>
        </w:rPr>
        <w:t>)</w:t>
      </w:r>
      <w:r w:rsidR="006B1246">
        <w:rPr>
          <w:rFonts w:ascii="Garamond" w:hAnsi="Garamond"/>
          <w:color w:val="000000"/>
          <w:lang w:val="sq-AL"/>
        </w:rPr>
        <w:t xml:space="preserve"> </w:t>
      </w:r>
      <w:r w:rsidR="006B1246" w:rsidRPr="006B1246">
        <w:rPr>
          <w:rFonts w:ascii="Garamond" w:hAnsi="Garamond"/>
          <w:b/>
          <w:bCs/>
          <w:color w:val="000000"/>
          <w:lang w:val="sq-AL"/>
        </w:rPr>
        <w:t>“</w:t>
      </w:r>
      <w:r w:rsidRPr="00DF562A">
        <w:rPr>
          <w:rFonts w:ascii="Garamond" w:hAnsi="Garamond"/>
          <w:b/>
          <w:lang w:val="sq-AL"/>
        </w:rPr>
        <w:t>Kod QR”</w:t>
      </w:r>
      <w:r w:rsidRPr="00DF562A">
        <w:rPr>
          <w:rFonts w:ascii="Garamond" w:hAnsi="Garamond"/>
          <w:lang w:val="sq-AL"/>
        </w:rPr>
        <w:t xml:space="preserve">, një kod </w:t>
      </w:r>
      <w:proofErr w:type="spellStart"/>
      <w:r w:rsidRPr="00DF562A">
        <w:rPr>
          <w:rFonts w:ascii="Garamond" w:hAnsi="Garamond"/>
          <w:lang w:val="sq-AL"/>
        </w:rPr>
        <w:t>dydimensional</w:t>
      </w:r>
      <w:proofErr w:type="spellEnd"/>
      <w:r w:rsidRPr="00DF562A">
        <w:rPr>
          <w:rFonts w:ascii="Garamond" w:hAnsi="Garamond"/>
          <w:lang w:val="sq-AL"/>
        </w:rPr>
        <w:t xml:space="preserve"> (2D) në formë </w:t>
      </w:r>
      <w:proofErr w:type="spellStart"/>
      <w:r w:rsidRPr="00DF562A">
        <w:rPr>
          <w:rFonts w:ascii="Garamond" w:hAnsi="Garamond"/>
          <w:lang w:val="sq-AL"/>
        </w:rPr>
        <w:t>matricore</w:t>
      </w:r>
      <w:proofErr w:type="spellEnd"/>
      <w:r w:rsidRPr="00DF562A">
        <w:rPr>
          <w:rFonts w:ascii="Garamond" w:hAnsi="Garamond"/>
          <w:lang w:val="sq-AL"/>
        </w:rPr>
        <w:t xml:space="preserve">, që ruan informacion dhe mund të lexohet nga pajisje lexuese për të </w:t>
      </w:r>
      <w:proofErr w:type="spellStart"/>
      <w:r w:rsidRPr="00DF562A">
        <w:rPr>
          <w:rFonts w:ascii="Garamond" w:hAnsi="Garamond"/>
          <w:lang w:val="sq-AL"/>
        </w:rPr>
        <w:t>aksesuar</w:t>
      </w:r>
      <w:proofErr w:type="spellEnd"/>
      <w:r w:rsidRPr="00DF562A">
        <w:rPr>
          <w:rFonts w:ascii="Garamond" w:hAnsi="Garamond"/>
          <w:lang w:val="sq-AL"/>
        </w:rPr>
        <w:t xml:space="preserve"> në kohë reale të dhënat;</w:t>
      </w:r>
    </w:p>
    <w:p w14:paraId="69F412DD" w14:textId="0EB661B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lastRenderedPageBreak/>
        <w:t>e)</w:t>
      </w:r>
      <w:r w:rsidR="006F1825" w:rsidRPr="00DF562A">
        <w:rPr>
          <w:rFonts w:ascii="Garamond" w:hAnsi="Garamond"/>
          <w:lang w:val="sq-AL"/>
        </w:rPr>
        <w:t xml:space="preserve"> </w:t>
      </w:r>
      <w:r w:rsidRPr="00DF562A">
        <w:rPr>
          <w:rFonts w:ascii="Garamond" w:hAnsi="Garamond"/>
          <w:b/>
          <w:lang w:val="sq-AL"/>
        </w:rPr>
        <w:t>“Kredenciale të hyrjes”</w:t>
      </w:r>
      <w:r w:rsidRPr="00DF562A">
        <w:rPr>
          <w:rFonts w:ascii="Garamond" w:hAnsi="Garamond"/>
          <w:lang w:val="sq-AL"/>
        </w:rPr>
        <w:t>, tërësia e të dhënave të autorizimit për përdorimin e sistemit, që përfshijnë emrin e përdoruesit dhe fjalëkalimin;</w:t>
      </w:r>
    </w:p>
    <w:p w14:paraId="5384912F" w14:textId="73F935BD"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ë)</w:t>
      </w:r>
      <w:r w:rsidR="006F1825" w:rsidRPr="00DF562A">
        <w:rPr>
          <w:rFonts w:ascii="Garamond" w:hAnsi="Garamond"/>
          <w:lang w:val="sq-AL"/>
        </w:rPr>
        <w:t xml:space="preserve"> </w:t>
      </w:r>
      <w:r w:rsidRPr="006B1246">
        <w:rPr>
          <w:rFonts w:ascii="Garamond" w:hAnsi="Garamond"/>
          <w:b/>
          <w:bCs/>
          <w:lang w:val="sq-AL"/>
        </w:rPr>
        <w:t>“</w:t>
      </w:r>
      <w:r w:rsidRPr="00DF562A">
        <w:rPr>
          <w:rStyle w:val="Strong"/>
          <w:rFonts w:ascii="Garamond" w:hAnsi="Garamond"/>
          <w:lang w:val="sq-AL"/>
        </w:rPr>
        <w:t>Lot”</w:t>
      </w:r>
      <w:r w:rsidRPr="00DF562A">
        <w:rPr>
          <w:rStyle w:val="Strong"/>
          <w:rFonts w:ascii="Garamond" w:hAnsi="Garamond"/>
          <w:b w:val="0"/>
          <w:lang w:val="sq-AL"/>
        </w:rPr>
        <w:t>,</w:t>
      </w:r>
      <w:r w:rsidRPr="00DF562A">
        <w:rPr>
          <w:rFonts w:ascii="Garamond" w:hAnsi="Garamond"/>
          <w:lang w:val="sq-AL"/>
        </w:rPr>
        <w:t xml:space="preserve"> një njësi homogjene materiali e përftuar/prodhuar në të njëjtat kushte (origjinë, proces, turn, pajisje dhe interval kohe), e cila identifikohet me një NUI, i cili përdoret për </w:t>
      </w:r>
      <w:proofErr w:type="spellStart"/>
      <w:r w:rsidRPr="00DF562A">
        <w:rPr>
          <w:rFonts w:ascii="Garamond" w:hAnsi="Garamond"/>
          <w:lang w:val="sq-AL"/>
        </w:rPr>
        <w:t>gjurmueshmërinë</w:t>
      </w:r>
      <w:proofErr w:type="spellEnd"/>
      <w:r w:rsidRPr="00DF562A">
        <w:rPr>
          <w:rFonts w:ascii="Garamond" w:hAnsi="Garamond"/>
          <w:lang w:val="sq-AL"/>
        </w:rPr>
        <w:t xml:space="preserve">, marrjen e mostrave dhe vlerësimin e pajtueshmërisë; </w:t>
      </w:r>
    </w:p>
    <w:p w14:paraId="1FC29D4E" w14:textId="19BC851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f)</w:t>
      </w:r>
      <w:r w:rsidR="006F1825" w:rsidRPr="00DF562A">
        <w:rPr>
          <w:rFonts w:ascii="Garamond" w:hAnsi="Garamond"/>
          <w:lang w:val="sq-AL"/>
        </w:rPr>
        <w:t xml:space="preserve"> </w:t>
      </w:r>
      <w:r w:rsidRPr="00DF562A">
        <w:rPr>
          <w:rFonts w:ascii="Garamond" w:hAnsi="Garamond"/>
          <w:b/>
          <w:lang w:val="sq-AL"/>
        </w:rPr>
        <w:t xml:space="preserve">“Material i </w:t>
      </w:r>
      <w:proofErr w:type="spellStart"/>
      <w:r w:rsidRPr="00DF562A">
        <w:rPr>
          <w:rFonts w:ascii="Garamond" w:hAnsi="Garamond"/>
          <w:b/>
          <w:lang w:val="sq-AL"/>
        </w:rPr>
        <w:t>shenjuar</w:t>
      </w:r>
      <w:proofErr w:type="spellEnd"/>
      <w:r w:rsidRPr="00DF562A">
        <w:rPr>
          <w:rFonts w:ascii="Garamond" w:hAnsi="Garamond"/>
          <w:b/>
          <w:lang w:val="sq-AL"/>
        </w:rPr>
        <w:t>”</w:t>
      </w:r>
      <w:r w:rsidRPr="00DF562A">
        <w:rPr>
          <w:rFonts w:ascii="Garamond" w:hAnsi="Garamond"/>
          <w:lang w:val="sq-AL"/>
        </w:rPr>
        <w:t>, fara, bima mëmë, kloni, fidani, bima, mbetjet,</w:t>
      </w:r>
      <w:r w:rsidR="006F1825" w:rsidRPr="00DF562A">
        <w:rPr>
          <w:rFonts w:ascii="Garamond" w:hAnsi="Garamond"/>
          <w:lang w:val="sq-AL"/>
        </w:rPr>
        <w:t xml:space="preserve"> </w:t>
      </w:r>
      <w:r w:rsidRPr="00DF562A">
        <w:rPr>
          <w:rFonts w:ascii="Garamond" w:hAnsi="Garamond"/>
          <w:lang w:val="sq-AL"/>
        </w:rPr>
        <w:t xml:space="preserve">nënprodukti apo produkti i </w:t>
      </w:r>
      <w:proofErr w:type="spellStart"/>
      <w:r w:rsidRPr="00DF562A">
        <w:rPr>
          <w:rFonts w:ascii="Garamond" w:hAnsi="Garamond"/>
          <w:i/>
          <w:lang w:val="sq-AL"/>
        </w:rPr>
        <w:t>cannabis</w:t>
      </w:r>
      <w:proofErr w:type="spellEnd"/>
      <w:r w:rsidRPr="00DF562A">
        <w:rPr>
          <w:rFonts w:ascii="Garamond" w:hAnsi="Garamond"/>
          <w:lang w:val="sq-AL"/>
        </w:rPr>
        <w:t xml:space="preserve">-it, si dhe paketimet e tyre në forma të ndryshme (paketa, kontejnerë, thasë </w:t>
      </w:r>
      <w:proofErr w:type="spellStart"/>
      <w:r w:rsidRPr="00DF562A">
        <w:rPr>
          <w:rFonts w:ascii="Garamond" w:hAnsi="Garamond"/>
          <w:lang w:val="sq-AL"/>
        </w:rPr>
        <w:t>etj</w:t>
      </w:r>
      <w:proofErr w:type="spellEnd"/>
      <w:r w:rsidRPr="00DF562A">
        <w:rPr>
          <w:rFonts w:ascii="Garamond" w:hAnsi="Garamond"/>
          <w:lang w:val="sq-AL"/>
        </w:rPr>
        <w:t>), të cilët janë të pajisur me etiketë;</w:t>
      </w:r>
    </w:p>
    <w:p w14:paraId="08197C07" w14:textId="70A71E9D"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g)</w:t>
      </w:r>
      <w:r w:rsidR="006F1825" w:rsidRPr="00DF562A">
        <w:rPr>
          <w:rFonts w:ascii="Garamond" w:hAnsi="Garamond"/>
          <w:lang w:val="sq-AL"/>
        </w:rPr>
        <w:t xml:space="preserve"> </w:t>
      </w:r>
      <w:r w:rsidRPr="00DF562A">
        <w:rPr>
          <w:rFonts w:ascii="Garamond" w:hAnsi="Garamond"/>
          <w:b/>
          <w:lang w:val="sq-AL"/>
        </w:rPr>
        <w:t>“Mbetje”</w:t>
      </w:r>
      <w:r w:rsidRPr="00DF562A">
        <w:rPr>
          <w:rFonts w:ascii="Garamond" w:hAnsi="Garamond"/>
          <w:lang w:val="sq-AL"/>
        </w:rPr>
        <w:t xml:space="preserve">, mbetjet apo pjesët e bimëve të </w:t>
      </w:r>
      <w:proofErr w:type="spellStart"/>
      <w:r w:rsidRPr="00DF562A">
        <w:rPr>
          <w:rFonts w:ascii="Garamond" w:hAnsi="Garamond"/>
          <w:i/>
          <w:lang w:val="sq-AL"/>
        </w:rPr>
        <w:t>cannabis</w:t>
      </w:r>
      <w:proofErr w:type="spellEnd"/>
      <w:r w:rsidRPr="00DF562A">
        <w:rPr>
          <w:rFonts w:ascii="Garamond" w:hAnsi="Garamond"/>
          <w:lang w:val="sq-AL"/>
        </w:rPr>
        <w:t>-it mjekësor apo industrial, përfshirë mbetjet pas prodhimit, përpunimit, korrjes apo ato mbi sipërfaqen e tokës, si dhe bimët e mbira vetvetiu dhe ato që nuk përdoren për qëllime tregtimi;</w:t>
      </w:r>
    </w:p>
    <w:p w14:paraId="54B7BEFB" w14:textId="6E81311E"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gj</w:t>
      </w:r>
      <w:r w:rsidRPr="00DF562A">
        <w:rPr>
          <w:rFonts w:ascii="Garamond" w:hAnsi="Garamond"/>
          <w:color w:val="000000"/>
          <w:lang w:val="sq-AL"/>
        </w:rPr>
        <w:t>)</w:t>
      </w:r>
      <w:r w:rsidR="00DF562A">
        <w:rPr>
          <w:rFonts w:ascii="Garamond" w:hAnsi="Garamond"/>
          <w:color w:val="000000"/>
          <w:lang w:val="sq-AL"/>
        </w:rPr>
        <w:t xml:space="preserve"> </w:t>
      </w:r>
      <w:r w:rsidR="00DF562A">
        <w:rPr>
          <w:rFonts w:ascii="Garamond" w:hAnsi="Garamond"/>
          <w:b/>
          <w:bCs/>
          <w:color w:val="000000"/>
          <w:lang w:val="sq-AL"/>
        </w:rPr>
        <w:t>“</w:t>
      </w:r>
      <w:r w:rsidRPr="00DF562A">
        <w:rPr>
          <w:rFonts w:ascii="Garamond" w:hAnsi="Garamond"/>
          <w:b/>
          <w:lang w:val="sq-AL"/>
        </w:rPr>
        <w:t>NUI”</w:t>
      </w:r>
      <w:r w:rsidRPr="00DF562A">
        <w:rPr>
          <w:rFonts w:ascii="Garamond" w:hAnsi="Garamond"/>
          <w:lang w:val="sq-AL"/>
        </w:rPr>
        <w:t xml:space="preserve"> (Numri Unik</w:t>
      </w:r>
      <w:r w:rsidRPr="00DF562A">
        <w:rPr>
          <w:rStyle w:val="Strong"/>
          <w:rFonts w:ascii="Garamond" w:hAnsi="Garamond"/>
          <w:b w:val="0"/>
          <w:lang w:val="sq-AL"/>
        </w:rPr>
        <w:t xml:space="preserve"> Identifikues</w:t>
      </w:r>
      <w:r w:rsidRPr="00DF562A">
        <w:rPr>
          <w:rFonts w:ascii="Garamond" w:hAnsi="Garamond"/>
          <w:lang w:val="sq-AL"/>
        </w:rPr>
        <w:t xml:space="preserve">), një kod individual i identifikimit që i caktohet çdo materiali të </w:t>
      </w:r>
      <w:proofErr w:type="spellStart"/>
      <w:r w:rsidR="00476735" w:rsidRPr="00DF562A">
        <w:rPr>
          <w:rFonts w:ascii="Garamond" w:hAnsi="Garamond"/>
          <w:lang w:val="sq-AL"/>
        </w:rPr>
        <w:t>sh</w:t>
      </w:r>
      <w:r w:rsidR="00476735">
        <w:rPr>
          <w:rFonts w:ascii="Garamond" w:hAnsi="Garamond"/>
          <w:lang w:val="sq-AL"/>
        </w:rPr>
        <w:t>e</w:t>
      </w:r>
      <w:r w:rsidR="00476735" w:rsidRPr="00DF562A">
        <w:rPr>
          <w:rFonts w:ascii="Garamond" w:hAnsi="Garamond"/>
          <w:lang w:val="sq-AL"/>
        </w:rPr>
        <w:t>njuar</w:t>
      </w:r>
      <w:proofErr w:type="spellEnd"/>
      <w:r w:rsidRPr="00DF562A">
        <w:rPr>
          <w:rFonts w:ascii="Garamond" w:hAnsi="Garamond"/>
          <w:lang w:val="sq-AL"/>
        </w:rPr>
        <w:t xml:space="preserve">, i cili është unik dhe i pandryshueshëm, i </w:t>
      </w:r>
      <w:proofErr w:type="spellStart"/>
      <w:r w:rsidRPr="00DF562A">
        <w:rPr>
          <w:rFonts w:ascii="Garamond" w:hAnsi="Garamond"/>
          <w:lang w:val="sq-AL"/>
        </w:rPr>
        <w:t>gjeneruar</w:t>
      </w:r>
      <w:proofErr w:type="spellEnd"/>
      <w:r w:rsidRPr="00DF562A">
        <w:rPr>
          <w:rFonts w:ascii="Garamond" w:hAnsi="Garamond"/>
          <w:lang w:val="sq-AL"/>
        </w:rPr>
        <w:t xml:space="preserve"> dhe i lëshuar nga shoqëria “</w:t>
      </w:r>
      <w:proofErr w:type="spellStart"/>
      <w:r w:rsidRPr="00DF562A">
        <w:rPr>
          <w:rFonts w:ascii="Garamond" w:hAnsi="Garamond"/>
          <w:lang w:val="sq-AL"/>
        </w:rPr>
        <w:t>ALBTrace</w:t>
      </w:r>
      <w:proofErr w:type="spellEnd"/>
      <w:r w:rsidRPr="00DF562A">
        <w:rPr>
          <w:rFonts w:ascii="Garamond" w:hAnsi="Garamond"/>
          <w:lang w:val="sq-AL"/>
        </w:rPr>
        <w:t xml:space="preserve"> CO” </w:t>
      </w:r>
      <w:proofErr w:type="spellStart"/>
      <w:r w:rsidRPr="00DF562A">
        <w:rPr>
          <w:rFonts w:ascii="Garamond" w:hAnsi="Garamond"/>
          <w:lang w:val="sq-AL"/>
        </w:rPr>
        <w:t>sh.a</w:t>
      </w:r>
      <w:proofErr w:type="spellEnd"/>
      <w:r w:rsidRPr="00DF562A">
        <w:rPr>
          <w:rFonts w:ascii="Garamond" w:hAnsi="Garamond"/>
          <w:lang w:val="sq-AL"/>
        </w:rPr>
        <w:t>.;</w:t>
      </w:r>
    </w:p>
    <w:p w14:paraId="282683FE" w14:textId="01377009"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h)</w:t>
      </w:r>
      <w:r w:rsidRPr="00DF562A">
        <w:rPr>
          <w:rFonts w:ascii="Garamond" w:hAnsi="Garamond"/>
          <w:color w:val="000000"/>
          <w:lang w:val="sq-AL"/>
        </w:rPr>
        <w:t xml:space="preserve"> </w:t>
      </w:r>
      <w:r w:rsidRPr="00DF562A">
        <w:rPr>
          <w:rFonts w:ascii="Garamond" w:hAnsi="Garamond"/>
          <w:b/>
          <w:lang w:val="sq-AL"/>
        </w:rPr>
        <w:t>“Pajisje lexuese”</w:t>
      </w:r>
      <w:r w:rsidRPr="00DF562A">
        <w:rPr>
          <w:rFonts w:ascii="Garamond" w:hAnsi="Garamond"/>
          <w:lang w:val="sq-AL"/>
        </w:rPr>
        <w:t xml:space="preserve">, pajisja elektronike, e përdorur për të lexuar automatikisht </w:t>
      </w:r>
      <w:proofErr w:type="spellStart"/>
      <w:r w:rsidRPr="00DF562A">
        <w:rPr>
          <w:rFonts w:ascii="Garamond" w:hAnsi="Garamond"/>
          <w:lang w:val="sq-AL"/>
        </w:rPr>
        <w:t>barkodin</w:t>
      </w:r>
      <w:proofErr w:type="spellEnd"/>
      <w:r w:rsidRPr="00DF562A">
        <w:rPr>
          <w:rFonts w:ascii="Garamond" w:hAnsi="Garamond"/>
          <w:lang w:val="sq-AL"/>
        </w:rPr>
        <w:t xml:space="preserve"> ose kodin QR të vendosur mbi etiketë dhe mund të jetë:</w:t>
      </w:r>
    </w:p>
    <w:p w14:paraId="3B689C6B" w14:textId="1DF8D0E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pajisje dore për përdorim manual;</w:t>
      </w:r>
    </w:p>
    <w:p w14:paraId="37457F93" w14:textId="5F737927"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 xml:space="preserve">e integruar në një </w:t>
      </w:r>
      <w:proofErr w:type="spellStart"/>
      <w:r w:rsidRPr="00DF562A">
        <w:rPr>
          <w:rFonts w:ascii="Garamond" w:hAnsi="Garamond"/>
          <w:lang w:val="sq-AL"/>
        </w:rPr>
        <w:t>dron</w:t>
      </w:r>
      <w:proofErr w:type="spellEnd"/>
      <w:r w:rsidRPr="00DF562A">
        <w:rPr>
          <w:rFonts w:ascii="Garamond" w:hAnsi="Garamond"/>
          <w:lang w:val="sq-AL"/>
        </w:rPr>
        <w:t xml:space="preserve"> ose platformë tjetër monitoruese;</w:t>
      </w:r>
    </w:p>
    <w:p w14:paraId="003C07EB" w14:textId="34C095AB"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iii</w:t>
      </w:r>
      <w:proofErr w:type="spellEnd"/>
      <w:r w:rsidRPr="00DF562A">
        <w:rPr>
          <w:rFonts w:ascii="Garamond" w:hAnsi="Garamond"/>
          <w:color w:val="000000"/>
          <w:lang w:val="sq-AL"/>
        </w:rPr>
        <w:t xml:space="preserve">. </w:t>
      </w:r>
      <w:r w:rsidRPr="00DF562A">
        <w:rPr>
          <w:rFonts w:ascii="Garamond" w:hAnsi="Garamond"/>
          <w:lang w:val="sq-AL"/>
        </w:rPr>
        <w:t>pjesë e një sistemi tjetër të automatizuar për mbledhjen dhe regjistrimin e të dhënave;</w:t>
      </w:r>
    </w:p>
    <w:p w14:paraId="4FD1EC32" w14:textId="25105B9B"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b/>
          <w:lang w:val="sq-AL"/>
        </w:rPr>
        <w:t>“RFID”</w:t>
      </w:r>
      <w:r w:rsidRPr="00DF562A">
        <w:rPr>
          <w:rFonts w:ascii="Garamond" w:hAnsi="Garamond"/>
          <w:lang w:val="sq-AL"/>
        </w:rPr>
        <w:t xml:space="preserve"> (</w:t>
      </w:r>
      <w:r w:rsidRPr="00DF562A">
        <w:rPr>
          <w:rFonts w:ascii="Garamond" w:hAnsi="Garamond"/>
          <w:b/>
          <w:lang w:val="sq-AL"/>
        </w:rPr>
        <w:t>Identifikimi me Frekuencë Radio)</w:t>
      </w:r>
      <w:r w:rsidRPr="00DF562A">
        <w:rPr>
          <w:rFonts w:ascii="Garamond" w:hAnsi="Garamond"/>
          <w:lang w:val="sq-AL"/>
        </w:rPr>
        <w:t xml:space="preserve">, teknologji e identifikimit automatik, që mundëson, nëpërmjet valëve të radios dhe lexuesve elektronikë, leximin në distancë dhe </w:t>
      </w:r>
      <w:proofErr w:type="spellStart"/>
      <w:r w:rsidRPr="00DF562A">
        <w:rPr>
          <w:rFonts w:ascii="Garamond" w:hAnsi="Garamond"/>
          <w:lang w:val="sq-AL"/>
        </w:rPr>
        <w:t>simultan</w:t>
      </w:r>
      <w:proofErr w:type="spellEnd"/>
      <w:r w:rsidRPr="00DF562A">
        <w:rPr>
          <w:rFonts w:ascii="Garamond" w:hAnsi="Garamond"/>
          <w:lang w:val="sq-AL"/>
        </w:rPr>
        <w:t xml:space="preserve"> të </w:t>
      </w:r>
      <w:proofErr w:type="spellStart"/>
      <w:r w:rsidRPr="00DF562A">
        <w:rPr>
          <w:rFonts w:ascii="Garamond" w:hAnsi="Garamond"/>
          <w:lang w:val="sq-AL"/>
        </w:rPr>
        <w:t>të</w:t>
      </w:r>
      <w:proofErr w:type="spellEnd"/>
      <w:r w:rsidRPr="00DF562A">
        <w:rPr>
          <w:rFonts w:ascii="Garamond" w:hAnsi="Garamond"/>
          <w:lang w:val="sq-AL"/>
        </w:rPr>
        <w:t xml:space="preserve"> dhënave të ruajtura në etiketën me qark RFID, përfshirë NUI-n. Lexuesi RFID mund të lexojë një ose më shumë etiketa njëkohësisht. Të dhënat e lexuara regjistrohen në sistem;</w:t>
      </w:r>
    </w:p>
    <w:p w14:paraId="435F291D" w14:textId="5FBD25E8"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j)</w:t>
      </w:r>
      <w:r w:rsidRPr="00DF562A">
        <w:rPr>
          <w:rFonts w:ascii="Garamond" w:hAnsi="Garamond"/>
          <w:color w:val="000000"/>
          <w:lang w:val="sq-AL"/>
        </w:rPr>
        <w:t xml:space="preserve"> </w:t>
      </w:r>
      <w:r w:rsidRPr="00DF562A">
        <w:rPr>
          <w:rFonts w:ascii="Garamond" w:hAnsi="Garamond"/>
          <w:b/>
          <w:lang w:val="sq-AL"/>
        </w:rPr>
        <w:t>“RFID_EPC</w:t>
      </w:r>
      <w:r w:rsidR="006B1246">
        <w:rPr>
          <w:rFonts w:ascii="Garamond" w:hAnsi="Garamond"/>
          <w:b/>
          <w:lang w:val="sq-AL"/>
        </w:rPr>
        <w:t>”</w:t>
      </w:r>
      <w:r w:rsidRPr="00DF562A">
        <w:rPr>
          <w:rFonts w:ascii="Garamond" w:hAnsi="Garamond"/>
          <w:b/>
          <w:lang w:val="sq-AL"/>
        </w:rPr>
        <w:t xml:space="preserve"> (</w:t>
      </w:r>
      <w:proofErr w:type="spellStart"/>
      <w:r w:rsidRPr="00DF562A">
        <w:rPr>
          <w:rFonts w:ascii="Garamond" w:hAnsi="Garamond"/>
          <w:b/>
          <w:i/>
          <w:lang w:val="sq-AL"/>
        </w:rPr>
        <w:t>Electronic</w:t>
      </w:r>
      <w:proofErr w:type="spellEnd"/>
      <w:r w:rsidRPr="00DF562A">
        <w:rPr>
          <w:rFonts w:ascii="Garamond" w:hAnsi="Garamond"/>
          <w:b/>
          <w:i/>
          <w:lang w:val="sq-AL"/>
        </w:rPr>
        <w:t xml:space="preserve"> </w:t>
      </w:r>
      <w:proofErr w:type="spellStart"/>
      <w:r w:rsidRPr="00DF562A">
        <w:rPr>
          <w:rFonts w:ascii="Garamond" w:hAnsi="Garamond"/>
          <w:b/>
          <w:i/>
          <w:lang w:val="sq-AL"/>
        </w:rPr>
        <w:t>Product</w:t>
      </w:r>
      <w:proofErr w:type="spellEnd"/>
      <w:r w:rsidRPr="00DF562A">
        <w:rPr>
          <w:rFonts w:ascii="Garamond" w:hAnsi="Garamond"/>
          <w:b/>
          <w:i/>
          <w:lang w:val="sq-AL"/>
        </w:rPr>
        <w:t xml:space="preserve"> </w:t>
      </w:r>
      <w:proofErr w:type="spellStart"/>
      <w:r w:rsidRPr="00DF562A">
        <w:rPr>
          <w:rFonts w:ascii="Garamond" w:hAnsi="Garamond"/>
          <w:b/>
          <w:i/>
          <w:lang w:val="sq-AL"/>
        </w:rPr>
        <w:t>COde</w:t>
      </w:r>
      <w:proofErr w:type="spellEnd"/>
      <w:r w:rsidRPr="00DF562A">
        <w:rPr>
          <w:rFonts w:ascii="Garamond" w:hAnsi="Garamond"/>
          <w:lang w:val="sq-AL"/>
        </w:rPr>
        <w:t xml:space="preserve">), kodi elektronik i materialit të </w:t>
      </w:r>
      <w:proofErr w:type="spellStart"/>
      <w:r w:rsidR="00DF562A" w:rsidRPr="00DF562A">
        <w:rPr>
          <w:rFonts w:ascii="Garamond" w:hAnsi="Garamond"/>
          <w:lang w:val="sq-AL"/>
        </w:rPr>
        <w:t>sh</w:t>
      </w:r>
      <w:r w:rsidR="00476735">
        <w:rPr>
          <w:rFonts w:ascii="Garamond" w:hAnsi="Garamond"/>
          <w:lang w:val="sq-AL"/>
        </w:rPr>
        <w:t>e</w:t>
      </w:r>
      <w:r w:rsidR="00DF562A" w:rsidRPr="00DF562A">
        <w:rPr>
          <w:rFonts w:ascii="Garamond" w:hAnsi="Garamond"/>
          <w:lang w:val="sq-AL"/>
        </w:rPr>
        <w:t>njuar</w:t>
      </w:r>
      <w:proofErr w:type="spellEnd"/>
      <w:r w:rsidRPr="00DF562A">
        <w:rPr>
          <w:rFonts w:ascii="Garamond" w:hAnsi="Garamond"/>
          <w:lang w:val="sq-AL"/>
        </w:rPr>
        <w:t>, i ruajtur në memorien EPC të etiketës RFID;</w:t>
      </w:r>
    </w:p>
    <w:p w14:paraId="34B91F9E" w14:textId="144B7F38"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 xml:space="preserve">k) </w:t>
      </w:r>
      <w:r w:rsidRPr="00DF562A">
        <w:rPr>
          <w:rFonts w:ascii="Garamond" w:hAnsi="Garamond"/>
          <w:b/>
          <w:lang w:val="sq-AL"/>
        </w:rPr>
        <w:t>“RFID_TID”</w:t>
      </w:r>
      <w:r w:rsidRPr="00DF562A">
        <w:rPr>
          <w:rFonts w:ascii="Garamond" w:hAnsi="Garamond"/>
          <w:lang w:val="sq-AL"/>
        </w:rPr>
        <w:t xml:space="preserve"> </w:t>
      </w:r>
      <w:r w:rsidRPr="00DF562A">
        <w:rPr>
          <w:rFonts w:ascii="Garamond" w:hAnsi="Garamond"/>
          <w:i/>
          <w:lang w:val="sq-AL"/>
        </w:rPr>
        <w:t>(</w:t>
      </w:r>
      <w:proofErr w:type="spellStart"/>
      <w:r w:rsidRPr="00DF562A">
        <w:rPr>
          <w:rFonts w:ascii="Garamond" w:hAnsi="Garamond"/>
          <w:i/>
          <w:lang w:val="sq-AL"/>
        </w:rPr>
        <w:t>Tag</w:t>
      </w:r>
      <w:proofErr w:type="spellEnd"/>
      <w:r w:rsidRPr="00DF562A">
        <w:rPr>
          <w:rFonts w:ascii="Garamond" w:hAnsi="Garamond"/>
          <w:i/>
          <w:lang w:val="sq-AL"/>
        </w:rPr>
        <w:t xml:space="preserve"> </w:t>
      </w:r>
      <w:proofErr w:type="spellStart"/>
      <w:r w:rsidRPr="00DF562A">
        <w:rPr>
          <w:rFonts w:ascii="Garamond" w:hAnsi="Garamond"/>
          <w:i/>
          <w:lang w:val="sq-AL"/>
        </w:rPr>
        <w:t>Identifier</w:t>
      </w:r>
      <w:proofErr w:type="spellEnd"/>
      <w:r w:rsidRPr="00DF562A">
        <w:rPr>
          <w:rFonts w:ascii="Garamond" w:hAnsi="Garamond"/>
          <w:lang w:val="sq-AL"/>
        </w:rPr>
        <w:t xml:space="preserve">), identifikuesi unik i qarkut RFID, i ruajtur në memorien TID nga prodhuesi i qarkut RFID. Ai është i </w:t>
      </w:r>
      <w:proofErr w:type="spellStart"/>
      <w:r w:rsidRPr="00DF562A">
        <w:rPr>
          <w:rFonts w:ascii="Garamond" w:hAnsi="Garamond"/>
          <w:lang w:val="sq-AL"/>
        </w:rPr>
        <w:t>pashkruajtshëm</w:t>
      </w:r>
      <w:proofErr w:type="spellEnd"/>
      <w:r w:rsidRPr="00DF562A">
        <w:rPr>
          <w:rFonts w:ascii="Garamond" w:hAnsi="Garamond"/>
          <w:lang w:val="sq-AL"/>
        </w:rPr>
        <w:t xml:space="preserve"> dhe i pandryshueshëm dhe vërteton autenticitetin dhe lidhjen e përhershme të etiketës fizike me materialin e </w:t>
      </w:r>
      <w:proofErr w:type="spellStart"/>
      <w:r w:rsidR="00DF562A" w:rsidRPr="00DF562A">
        <w:rPr>
          <w:rFonts w:ascii="Garamond" w:hAnsi="Garamond"/>
          <w:lang w:val="sq-AL"/>
        </w:rPr>
        <w:t>sh</w:t>
      </w:r>
      <w:r w:rsidR="00476735">
        <w:rPr>
          <w:rFonts w:ascii="Garamond" w:hAnsi="Garamond"/>
          <w:lang w:val="sq-AL"/>
        </w:rPr>
        <w:t>e</w:t>
      </w:r>
      <w:r w:rsidR="00DF562A" w:rsidRPr="00DF562A">
        <w:rPr>
          <w:rFonts w:ascii="Garamond" w:hAnsi="Garamond"/>
          <w:lang w:val="sq-AL"/>
        </w:rPr>
        <w:t>njuar</w:t>
      </w:r>
      <w:proofErr w:type="spellEnd"/>
      <w:r w:rsidRPr="00DF562A">
        <w:rPr>
          <w:rFonts w:ascii="Garamond" w:hAnsi="Garamond"/>
          <w:lang w:val="sq-AL"/>
        </w:rPr>
        <w:t xml:space="preserve"> në sistem; </w:t>
      </w:r>
    </w:p>
    <w:p w14:paraId="3CFEC152" w14:textId="7D3F78B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 xml:space="preserve">l) </w:t>
      </w:r>
      <w:r w:rsidRPr="00DF562A">
        <w:rPr>
          <w:rFonts w:ascii="Garamond" w:hAnsi="Garamond"/>
          <w:b/>
          <w:lang w:val="sq-AL"/>
        </w:rPr>
        <w:t>“Regjistër”</w:t>
      </w:r>
      <w:r w:rsidRPr="00DF562A">
        <w:rPr>
          <w:rFonts w:ascii="Garamond" w:hAnsi="Garamond"/>
          <w:lang w:val="sq-AL"/>
        </w:rPr>
        <w:t xml:space="preserve">, regjistri kombëtar i aktivitetit të licencuar dhe të lejuar të bimës së </w:t>
      </w:r>
      <w:proofErr w:type="spellStart"/>
      <w:r w:rsidRPr="00DF562A">
        <w:rPr>
          <w:rFonts w:ascii="Garamond" w:hAnsi="Garamond"/>
          <w:i/>
          <w:lang w:val="sq-AL"/>
        </w:rPr>
        <w:t>cannabis</w:t>
      </w:r>
      <w:proofErr w:type="spellEnd"/>
      <w:r w:rsidRPr="00DF562A">
        <w:rPr>
          <w:rFonts w:ascii="Garamond" w:hAnsi="Garamond"/>
          <w:lang w:val="sq-AL"/>
        </w:rPr>
        <w:t>-it, sipas parashikimeve të nenit 13, të</w:t>
      </w:r>
      <w:r w:rsidR="006F1825" w:rsidRPr="00DF562A">
        <w:rPr>
          <w:rFonts w:ascii="Garamond" w:hAnsi="Garamond"/>
          <w:lang w:val="sq-AL"/>
        </w:rPr>
        <w:t xml:space="preserve"> </w:t>
      </w:r>
      <w:r w:rsidRPr="00DF562A">
        <w:rPr>
          <w:rFonts w:ascii="Garamond" w:hAnsi="Garamond"/>
          <w:lang w:val="sq-AL"/>
        </w:rPr>
        <w:t xml:space="preserve">ligjit </w:t>
      </w:r>
      <w:r w:rsidR="00DF562A">
        <w:rPr>
          <w:rFonts w:ascii="Garamond" w:hAnsi="Garamond"/>
          <w:lang w:val="sq-AL"/>
        </w:rPr>
        <w:t xml:space="preserve">nr. </w:t>
      </w:r>
      <w:r w:rsidRPr="00DF562A">
        <w:rPr>
          <w:rFonts w:ascii="Garamond" w:hAnsi="Garamond"/>
          <w:lang w:val="sq-AL"/>
        </w:rPr>
        <w:t>61/2023;</w:t>
      </w:r>
    </w:p>
    <w:p w14:paraId="144B473A" w14:textId="32DB644A"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ll)</w:t>
      </w:r>
      <w:r w:rsidRPr="00DF562A">
        <w:rPr>
          <w:rFonts w:ascii="Garamond" w:hAnsi="Garamond"/>
          <w:color w:val="000000"/>
          <w:lang w:val="sq-AL"/>
        </w:rPr>
        <w:t xml:space="preserve"> </w:t>
      </w:r>
      <w:r w:rsidRPr="00DF562A">
        <w:rPr>
          <w:rFonts w:ascii="Garamond" w:hAnsi="Garamond"/>
          <w:b/>
          <w:lang w:val="sq-AL"/>
        </w:rPr>
        <w:t>“Sistem”</w:t>
      </w:r>
      <w:r w:rsidRPr="00DF562A">
        <w:rPr>
          <w:rFonts w:ascii="Garamond" w:hAnsi="Garamond"/>
          <w:lang w:val="sq-AL"/>
        </w:rPr>
        <w:t xml:space="preserve">, sistemi i </w:t>
      </w:r>
      <w:proofErr w:type="spellStart"/>
      <w:r w:rsidRPr="00DF562A">
        <w:rPr>
          <w:rFonts w:ascii="Garamond" w:hAnsi="Garamond"/>
          <w:lang w:val="sq-AL"/>
        </w:rPr>
        <w:t>gjurmueshmërisë</w:t>
      </w:r>
      <w:proofErr w:type="spellEnd"/>
      <w:r w:rsidRPr="00DF562A">
        <w:rPr>
          <w:rFonts w:ascii="Garamond" w:hAnsi="Garamond"/>
          <w:lang w:val="sq-AL"/>
        </w:rPr>
        <w:t xml:space="preserve"> që siguron gjurmimin, në përputhje me përcaktimet në ligjin </w:t>
      </w:r>
      <w:r w:rsidR="00DF562A">
        <w:rPr>
          <w:rFonts w:ascii="Garamond" w:hAnsi="Garamond"/>
          <w:lang w:val="sq-AL"/>
        </w:rPr>
        <w:t xml:space="preserve">nr. </w:t>
      </w:r>
      <w:r w:rsidRPr="00DF562A">
        <w:rPr>
          <w:rFonts w:ascii="Garamond" w:hAnsi="Garamond"/>
          <w:lang w:val="sq-AL"/>
        </w:rPr>
        <w:t>61/2023 dhe aktet nënligjore në fuqi;</w:t>
      </w:r>
      <w:r w:rsidRPr="00DF562A">
        <w:rPr>
          <w:rFonts w:ascii="Garamond" w:hAnsi="Garamond"/>
          <w:color w:val="000000"/>
          <w:lang w:val="sq-AL"/>
        </w:rPr>
        <w:t xml:space="preserve"> </w:t>
      </w:r>
    </w:p>
    <w:p w14:paraId="26F826C8" w14:textId="070F3F0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 xml:space="preserve">m) </w:t>
      </w:r>
      <w:r w:rsidRPr="00DF562A">
        <w:rPr>
          <w:rFonts w:ascii="Garamond" w:hAnsi="Garamond"/>
          <w:b/>
          <w:lang w:val="sq-AL"/>
        </w:rPr>
        <w:t>“Subjekt”</w:t>
      </w:r>
      <w:r w:rsidRPr="00DF562A">
        <w:rPr>
          <w:rFonts w:ascii="Garamond" w:hAnsi="Garamond"/>
          <w:lang w:val="sq-AL"/>
        </w:rPr>
        <w:t xml:space="preserve">, subjekti i licencuar apo i lejuar për kultivimin, përpunimin e bimës së </w:t>
      </w:r>
      <w:proofErr w:type="spellStart"/>
      <w:r w:rsidRPr="00DF562A">
        <w:rPr>
          <w:rFonts w:ascii="Garamond" w:hAnsi="Garamond"/>
          <w:i/>
          <w:lang w:val="sq-AL"/>
        </w:rPr>
        <w:t>cannabis</w:t>
      </w:r>
      <w:proofErr w:type="spellEnd"/>
      <w:r w:rsidRPr="00DF562A">
        <w:rPr>
          <w:rFonts w:ascii="Garamond" w:hAnsi="Garamond"/>
          <w:i/>
          <w:lang w:val="sq-AL"/>
        </w:rPr>
        <w:t>-</w:t>
      </w:r>
      <w:r w:rsidRPr="00DF562A">
        <w:rPr>
          <w:rFonts w:ascii="Garamond" w:hAnsi="Garamond"/>
          <w:lang w:val="sq-AL"/>
        </w:rPr>
        <w:t>it dhe prodhimin e nënprodukteve dhe produkteve të</w:t>
      </w:r>
      <w:r w:rsidR="006F1825" w:rsidRPr="00DF562A">
        <w:rPr>
          <w:rFonts w:ascii="Garamond" w:hAnsi="Garamond"/>
          <w:lang w:val="sq-AL"/>
        </w:rPr>
        <w:t xml:space="preserve"> </w:t>
      </w:r>
      <w:r w:rsidRPr="00DF562A">
        <w:rPr>
          <w:rFonts w:ascii="Garamond" w:hAnsi="Garamond"/>
          <w:lang w:val="sq-AL"/>
        </w:rPr>
        <w:t xml:space="preserve">saj për qëllime mjekësore apo industriale; </w:t>
      </w:r>
    </w:p>
    <w:p w14:paraId="18F48EAA" w14:textId="581A261F"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n)</w:t>
      </w:r>
      <w:r w:rsidRPr="00DF562A">
        <w:rPr>
          <w:rFonts w:ascii="Garamond" w:hAnsi="Garamond"/>
          <w:color w:val="000000"/>
          <w:lang w:val="sq-AL"/>
        </w:rPr>
        <w:t xml:space="preserve"> </w:t>
      </w:r>
      <w:r w:rsidRPr="00DF562A">
        <w:rPr>
          <w:rFonts w:ascii="Garamond" w:hAnsi="Garamond"/>
          <w:b/>
          <w:lang w:val="sq-AL"/>
        </w:rPr>
        <w:t>“Terren kultivues”</w:t>
      </w:r>
      <w:r w:rsidRPr="00DF562A">
        <w:rPr>
          <w:rFonts w:ascii="Garamond" w:hAnsi="Garamond"/>
          <w:lang w:val="sq-AL"/>
        </w:rPr>
        <w:t xml:space="preserve">, një material ose përzierje materialesh, natyrore ose të prodhuara, që siguron mbështetje fizike dhe furnizim me ushqyes për rritjen e bimëve, që mund të përfshijë tokë natyrale, torfë, </w:t>
      </w:r>
      <w:proofErr w:type="spellStart"/>
      <w:r w:rsidRPr="00DF562A">
        <w:rPr>
          <w:rFonts w:ascii="Garamond" w:hAnsi="Garamond"/>
          <w:lang w:val="sq-AL"/>
        </w:rPr>
        <w:t>perlit</w:t>
      </w:r>
      <w:proofErr w:type="spellEnd"/>
      <w:r w:rsidRPr="00DF562A">
        <w:rPr>
          <w:rFonts w:ascii="Garamond" w:hAnsi="Garamond"/>
          <w:lang w:val="sq-AL"/>
        </w:rPr>
        <w:t xml:space="preserve">, </w:t>
      </w:r>
      <w:proofErr w:type="spellStart"/>
      <w:r w:rsidRPr="00DF562A">
        <w:rPr>
          <w:rFonts w:ascii="Garamond" w:hAnsi="Garamond"/>
          <w:lang w:val="sq-AL"/>
        </w:rPr>
        <w:t>vermikulit</w:t>
      </w:r>
      <w:proofErr w:type="spellEnd"/>
      <w:r w:rsidRPr="00DF562A">
        <w:rPr>
          <w:rFonts w:ascii="Garamond" w:hAnsi="Garamond"/>
          <w:lang w:val="sq-AL"/>
        </w:rPr>
        <w:t xml:space="preserve">, fibra </w:t>
      </w:r>
      <w:proofErr w:type="spellStart"/>
      <w:r w:rsidRPr="00DF562A">
        <w:rPr>
          <w:rFonts w:ascii="Garamond" w:hAnsi="Garamond"/>
          <w:lang w:val="sq-AL"/>
        </w:rPr>
        <w:t>kokosi</w:t>
      </w:r>
      <w:proofErr w:type="spellEnd"/>
      <w:r w:rsidRPr="00DF562A">
        <w:rPr>
          <w:rFonts w:ascii="Garamond" w:hAnsi="Garamond"/>
          <w:lang w:val="sq-AL"/>
        </w:rPr>
        <w:t xml:space="preserve"> apo </w:t>
      </w:r>
      <w:proofErr w:type="spellStart"/>
      <w:r w:rsidRPr="00DF562A">
        <w:rPr>
          <w:rFonts w:ascii="Garamond" w:hAnsi="Garamond"/>
          <w:lang w:val="sq-AL"/>
        </w:rPr>
        <w:t>substrakte</w:t>
      </w:r>
      <w:proofErr w:type="spellEnd"/>
      <w:r w:rsidRPr="00DF562A">
        <w:rPr>
          <w:rFonts w:ascii="Garamond" w:hAnsi="Garamond"/>
          <w:lang w:val="sq-AL"/>
        </w:rPr>
        <w:t xml:space="preserve"> të tjera, që krijojnë kushte të përshtatshme për rritjen e bimëve në një ambient kultivues, duke lejuar rregullimin e lagështisë, ajrimit dhe ushqyesve. </w:t>
      </w:r>
    </w:p>
    <w:p w14:paraId="3CAEE19D" w14:textId="002C9D4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4.</w:t>
      </w:r>
      <w:r w:rsidR="006F1825" w:rsidRPr="00DF562A">
        <w:rPr>
          <w:rFonts w:ascii="Garamond" w:hAnsi="Garamond"/>
          <w:lang w:val="sq-AL"/>
        </w:rPr>
        <w:t xml:space="preserve"> </w:t>
      </w:r>
      <w:r w:rsidRPr="00DF562A">
        <w:rPr>
          <w:rFonts w:ascii="Garamond" w:hAnsi="Garamond"/>
          <w:lang w:val="sq-AL"/>
        </w:rPr>
        <w:t xml:space="preserve">Autoriteti i autorizuar për realizimin e </w:t>
      </w:r>
      <w:proofErr w:type="spellStart"/>
      <w:r w:rsidR="00DF562A" w:rsidRPr="00DF562A">
        <w:rPr>
          <w:rFonts w:ascii="Garamond" w:hAnsi="Garamond"/>
          <w:lang w:val="sq-AL"/>
        </w:rPr>
        <w:t>sh</w:t>
      </w:r>
      <w:r w:rsidR="00476735">
        <w:rPr>
          <w:rFonts w:ascii="Garamond" w:hAnsi="Garamond"/>
          <w:lang w:val="sq-AL"/>
        </w:rPr>
        <w:t>e</w:t>
      </w:r>
      <w:r w:rsidR="00DF562A" w:rsidRPr="00DF562A">
        <w:rPr>
          <w:rFonts w:ascii="Garamond" w:hAnsi="Garamond"/>
          <w:lang w:val="sq-AL"/>
        </w:rPr>
        <w:t>njimit</w:t>
      </w:r>
      <w:proofErr w:type="spellEnd"/>
      <w:r w:rsidRPr="00DF562A">
        <w:rPr>
          <w:rFonts w:ascii="Garamond" w:hAnsi="Garamond"/>
          <w:lang w:val="sq-AL"/>
        </w:rPr>
        <w:t xml:space="preserve"> dhe </w:t>
      </w:r>
      <w:proofErr w:type="spellStart"/>
      <w:r w:rsidRPr="00DF562A">
        <w:rPr>
          <w:rFonts w:ascii="Garamond" w:hAnsi="Garamond"/>
          <w:lang w:val="sq-AL"/>
        </w:rPr>
        <w:t>gjurmueshmërisë</w:t>
      </w:r>
      <w:proofErr w:type="spellEnd"/>
      <w:r w:rsidRPr="00DF562A">
        <w:rPr>
          <w:rFonts w:ascii="Garamond" w:hAnsi="Garamond"/>
          <w:lang w:val="sq-AL"/>
        </w:rPr>
        <w:t xml:space="preserve">, sipas ligjit </w:t>
      </w:r>
      <w:r w:rsidR="00DF562A">
        <w:rPr>
          <w:rFonts w:ascii="Garamond" w:hAnsi="Garamond"/>
          <w:lang w:val="sq-AL"/>
        </w:rPr>
        <w:t xml:space="preserve">nr. </w:t>
      </w:r>
      <w:r w:rsidRPr="00DF562A">
        <w:rPr>
          <w:rFonts w:ascii="Garamond" w:hAnsi="Garamond"/>
          <w:lang w:val="sq-AL"/>
        </w:rPr>
        <w:t xml:space="preserve">61/2023, “Për kontrollin e kultivimit dhe përpunimit të bimës së </w:t>
      </w:r>
      <w:proofErr w:type="spellStart"/>
      <w:r w:rsidRPr="00DF562A">
        <w:rPr>
          <w:rFonts w:ascii="Garamond" w:hAnsi="Garamond"/>
          <w:i/>
          <w:lang w:val="sq-AL"/>
        </w:rPr>
        <w:t>cannabis</w:t>
      </w:r>
      <w:proofErr w:type="spellEnd"/>
      <w:r w:rsidRPr="00DF562A">
        <w:rPr>
          <w:rFonts w:ascii="Garamond" w:hAnsi="Garamond"/>
          <w:lang w:val="sq-AL"/>
        </w:rPr>
        <w:t>-it dhe prodhimit të nënprodukteve të saj për qëllime mjekësore dhe industriale”, është shoqëria “</w:t>
      </w:r>
      <w:proofErr w:type="spellStart"/>
      <w:r w:rsidRPr="00DF562A">
        <w:rPr>
          <w:rFonts w:ascii="Garamond" w:hAnsi="Garamond"/>
          <w:lang w:val="sq-AL"/>
        </w:rPr>
        <w:t>ALBTrace</w:t>
      </w:r>
      <w:proofErr w:type="spellEnd"/>
      <w:r w:rsidRPr="00DF562A">
        <w:rPr>
          <w:rFonts w:ascii="Garamond" w:hAnsi="Garamond"/>
          <w:lang w:val="sq-AL"/>
        </w:rPr>
        <w:t xml:space="preserve"> </w:t>
      </w:r>
      <w:proofErr w:type="spellStart"/>
      <w:r w:rsidRPr="00DF562A">
        <w:rPr>
          <w:rFonts w:ascii="Garamond" w:hAnsi="Garamond"/>
          <w:lang w:val="sq-AL"/>
        </w:rPr>
        <w:t>Co</w:t>
      </w:r>
      <w:proofErr w:type="spellEnd"/>
      <w:r w:rsidRPr="00DF562A">
        <w:rPr>
          <w:rFonts w:ascii="Garamond" w:hAnsi="Garamond"/>
          <w:lang w:val="sq-AL"/>
        </w:rPr>
        <w:t xml:space="preserve">” </w:t>
      </w:r>
      <w:proofErr w:type="spellStart"/>
      <w:r w:rsidRPr="00DF562A">
        <w:rPr>
          <w:rFonts w:ascii="Garamond" w:hAnsi="Garamond"/>
          <w:lang w:val="sq-AL"/>
        </w:rPr>
        <w:t>sh.a</w:t>
      </w:r>
      <w:proofErr w:type="spellEnd"/>
      <w:r w:rsidRPr="00DF562A">
        <w:rPr>
          <w:rFonts w:ascii="Garamond" w:hAnsi="Garamond"/>
          <w:lang w:val="sq-AL"/>
        </w:rPr>
        <w:t>.</w:t>
      </w:r>
    </w:p>
    <w:p w14:paraId="7A79156E" w14:textId="53F9362A"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II. </w:t>
      </w:r>
      <w:r w:rsidRPr="00DF562A">
        <w:rPr>
          <w:rFonts w:ascii="Garamond" w:hAnsi="Garamond"/>
          <w:sz w:val="24"/>
          <w:szCs w:val="24"/>
        </w:rPr>
        <w:t xml:space="preserve">KËRKESAT PËR GJURMUESHMËRINË </w:t>
      </w:r>
    </w:p>
    <w:p w14:paraId="0A1A902B" w14:textId="6C8811C6"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 </w:t>
      </w:r>
      <w:r w:rsidRPr="00DF562A">
        <w:rPr>
          <w:rFonts w:ascii="Garamond" w:hAnsi="Garamond"/>
          <w:color w:val="auto"/>
          <w:lang w:val="sq-AL"/>
        </w:rPr>
        <w:t xml:space="preserve">Kërkesat për </w:t>
      </w:r>
      <w:proofErr w:type="spellStart"/>
      <w:r w:rsidRPr="00DF562A">
        <w:rPr>
          <w:rFonts w:ascii="Garamond" w:hAnsi="Garamond"/>
          <w:color w:val="auto"/>
          <w:lang w:val="sq-AL"/>
        </w:rPr>
        <w:t>gjurmueshmërinë</w:t>
      </w:r>
      <w:proofErr w:type="spellEnd"/>
      <w:r w:rsidRPr="00DF562A">
        <w:rPr>
          <w:rFonts w:ascii="Garamond" w:hAnsi="Garamond"/>
          <w:color w:val="auto"/>
          <w:lang w:val="sq-AL"/>
        </w:rPr>
        <w:t xml:space="preserve"> zbatohen nga çdo subjekt i licencuar dhe i lejuar, në vijim </w:t>
      </w:r>
      <w:r w:rsidR="006B1246">
        <w:rPr>
          <w:rFonts w:ascii="Garamond" w:hAnsi="Garamond"/>
          <w:color w:val="auto"/>
          <w:lang w:val="sq-AL"/>
        </w:rPr>
        <w:t>“</w:t>
      </w:r>
      <w:r w:rsidRPr="00DF562A">
        <w:rPr>
          <w:rFonts w:ascii="Garamond" w:hAnsi="Garamond"/>
          <w:color w:val="auto"/>
          <w:lang w:val="sq-AL"/>
        </w:rPr>
        <w:t>subjekti</w:t>
      </w:r>
      <w:r w:rsidR="006B1246">
        <w:rPr>
          <w:rFonts w:ascii="Garamond" w:hAnsi="Garamond"/>
          <w:color w:val="auto"/>
          <w:lang w:val="sq-AL"/>
        </w:rPr>
        <w:t>”</w:t>
      </w:r>
      <w:r w:rsidRPr="00DF562A">
        <w:rPr>
          <w:rFonts w:ascii="Garamond" w:hAnsi="Garamond"/>
          <w:color w:val="auto"/>
          <w:lang w:val="sq-AL"/>
        </w:rPr>
        <w:t>,</w:t>
      </w:r>
      <w:r w:rsidRPr="00DF562A">
        <w:rPr>
          <w:rStyle w:val="Strong"/>
          <w:rFonts w:ascii="Garamond" w:hAnsi="Garamond"/>
          <w:color w:val="auto"/>
          <w:lang w:val="sq-AL"/>
        </w:rPr>
        <w:t xml:space="preserve"> </w:t>
      </w:r>
      <w:r w:rsidRPr="00DF562A">
        <w:rPr>
          <w:rFonts w:ascii="Garamond" w:hAnsi="Garamond"/>
          <w:color w:val="auto"/>
          <w:lang w:val="sq-AL"/>
        </w:rPr>
        <w:t>sipas legjislacionit në fuqi, duke përfshirë të gjitha fazat.</w:t>
      </w:r>
    </w:p>
    <w:p w14:paraId="44C4E536" w14:textId="1D7982F2"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2. </w:t>
      </w:r>
      <w:proofErr w:type="spellStart"/>
      <w:r w:rsidRPr="00DF562A">
        <w:rPr>
          <w:rFonts w:ascii="Garamond" w:hAnsi="Garamond"/>
          <w:color w:val="auto"/>
          <w:lang w:val="sq-AL"/>
        </w:rPr>
        <w:t>Gjurmueshmëria</w:t>
      </w:r>
      <w:proofErr w:type="spellEnd"/>
      <w:r w:rsidRPr="00DF562A">
        <w:rPr>
          <w:rFonts w:ascii="Garamond" w:hAnsi="Garamond"/>
          <w:color w:val="auto"/>
          <w:lang w:val="sq-AL"/>
        </w:rPr>
        <w:t xml:space="preserve"> garanton përputhshmërinë me rregullat dhe kuadrin ligjor në fuqi, shëndetin publik dhe parandalimin e devijimit dhe infiltrimit të paligjshëm të </w:t>
      </w:r>
      <w:proofErr w:type="spellStart"/>
      <w:r w:rsidRPr="00DF562A">
        <w:rPr>
          <w:rFonts w:ascii="Garamond" w:hAnsi="Garamond"/>
          <w:i/>
          <w:color w:val="auto"/>
          <w:lang w:val="sq-AL"/>
        </w:rPr>
        <w:t>cannabis</w:t>
      </w:r>
      <w:proofErr w:type="spellEnd"/>
      <w:r w:rsidRPr="00DF562A">
        <w:rPr>
          <w:rFonts w:ascii="Garamond" w:hAnsi="Garamond"/>
          <w:color w:val="auto"/>
          <w:lang w:val="sq-AL"/>
        </w:rPr>
        <w:t xml:space="preserve">-it në zinxhirin e rregulluar, përmes aftësisë </w:t>
      </w:r>
      <w:proofErr w:type="spellStart"/>
      <w:r w:rsidRPr="00DF562A">
        <w:rPr>
          <w:rFonts w:ascii="Garamond" w:hAnsi="Garamond"/>
          <w:color w:val="auto"/>
          <w:lang w:val="sq-AL"/>
        </w:rPr>
        <w:t>rregullatore</w:t>
      </w:r>
      <w:proofErr w:type="spellEnd"/>
      <w:r w:rsidRPr="00DF562A">
        <w:rPr>
          <w:rFonts w:ascii="Garamond" w:hAnsi="Garamond"/>
          <w:color w:val="auto"/>
          <w:lang w:val="sq-AL"/>
        </w:rPr>
        <w:t xml:space="preserve"> dhe </w:t>
      </w:r>
      <w:proofErr w:type="spellStart"/>
      <w:r w:rsidRPr="00DF562A">
        <w:rPr>
          <w:rFonts w:ascii="Garamond" w:hAnsi="Garamond"/>
          <w:color w:val="auto"/>
          <w:lang w:val="sq-AL"/>
        </w:rPr>
        <w:t>operacionale</w:t>
      </w:r>
      <w:proofErr w:type="spellEnd"/>
      <w:r w:rsidRPr="00DF562A">
        <w:rPr>
          <w:rFonts w:ascii="Garamond" w:hAnsi="Garamond"/>
          <w:color w:val="auto"/>
          <w:lang w:val="sq-AL"/>
        </w:rPr>
        <w:t xml:space="preserve"> për të identifikuar, ndjekur dhe verifikuar në kohë reale origjinën, gjendjen dhe zinxhirin e posedimit të çdo bime, loti dhe pakoje nga fara, kloni, fidani, bima mëmë deri në fazën e asgjësimit, konfiskimit dhe eksportit, duke përdorur identifikues unikë dhe regjistrime të detajuara të ngjarjeve dhe të dhënave në sistem.</w:t>
      </w:r>
    </w:p>
    <w:p w14:paraId="41AD70C2" w14:textId="18D97087"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lastRenderedPageBreak/>
        <w:t xml:space="preserve">3. </w:t>
      </w:r>
      <w:proofErr w:type="spellStart"/>
      <w:r w:rsidRPr="00DF562A">
        <w:rPr>
          <w:rFonts w:ascii="Garamond" w:hAnsi="Garamond"/>
          <w:color w:val="auto"/>
          <w:lang w:val="sq-AL"/>
        </w:rPr>
        <w:t>Gjurmueshmëria</w:t>
      </w:r>
      <w:proofErr w:type="spellEnd"/>
      <w:r w:rsidRPr="00DF562A">
        <w:rPr>
          <w:rFonts w:ascii="Garamond" w:hAnsi="Garamond"/>
          <w:color w:val="auto"/>
          <w:lang w:val="sq-AL"/>
        </w:rPr>
        <w:t xml:space="preserve"> realizohet përmes sistemit, i cili siguron regjistrimin dhe pasqyrimin e të dhënave për çdo fazë, duke mundësuar gjurmimin e plotë të bimës së </w:t>
      </w:r>
      <w:proofErr w:type="spellStart"/>
      <w:r w:rsidRPr="00DF562A">
        <w:rPr>
          <w:rFonts w:ascii="Garamond" w:hAnsi="Garamond"/>
          <w:i/>
          <w:color w:val="auto"/>
          <w:lang w:val="sq-AL"/>
        </w:rPr>
        <w:t>cannabis</w:t>
      </w:r>
      <w:proofErr w:type="spellEnd"/>
      <w:r w:rsidRPr="00DF562A">
        <w:rPr>
          <w:rFonts w:ascii="Garamond" w:hAnsi="Garamond"/>
          <w:color w:val="auto"/>
          <w:lang w:val="sq-AL"/>
        </w:rPr>
        <w:t xml:space="preserve">-it, nënprodukteve dhe produkteve të saj nga origjina deri në eksport, asgjësim ose konfiskim. Sistemi mundëson, gjithashtu, dhe </w:t>
      </w:r>
      <w:proofErr w:type="spellStart"/>
      <w:r w:rsidRPr="00DF562A">
        <w:rPr>
          <w:rFonts w:ascii="Garamond" w:hAnsi="Garamond"/>
          <w:color w:val="auto"/>
          <w:lang w:val="sq-AL"/>
        </w:rPr>
        <w:t>gjurmueshmërinë</w:t>
      </w:r>
      <w:proofErr w:type="spellEnd"/>
      <w:r w:rsidRPr="00DF562A">
        <w:rPr>
          <w:rFonts w:ascii="Garamond" w:hAnsi="Garamond"/>
          <w:color w:val="auto"/>
          <w:lang w:val="sq-AL"/>
        </w:rPr>
        <w:t xml:space="preserve"> në drejtim të kundërt</w:t>
      </w:r>
      <w:r w:rsidRPr="00DF562A">
        <w:rPr>
          <w:rStyle w:val="CommentReference"/>
          <w:rFonts w:ascii="Garamond" w:hAnsi="Garamond"/>
          <w:color w:val="auto"/>
          <w:sz w:val="24"/>
          <w:szCs w:val="24"/>
          <w:lang w:val="sq-AL"/>
        </w:rPr>
        <w:t>, nga faza përfundimtare drejt fazave pararendëse</w:t>
      </w:r>
      <w:r w:rsidRPr="00DF562A">
        <w:rPr>
          <w:rFonts w:ascii="Garamond" w:hAnsi="Garamond"/>
          <w:color w:val="auto"/>
          <w:lang w:val="sq-AL"/>
        </w:rPr>
        <w:t>.</w:t>
      </w:r>
    </w:p>
    <w:p w14:paraId="5DA91313" w14:textId="757AB2F9"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4. </w:t>
      </w:r>
      <w:r w:rsidRPr="00DF562A">
        <w:rPr>
          <w:rFonts w:ascii="Garamond" w:hAnsi="Garamond"/>
          <w:color w:val="auto"/>
          <w:lang w:val="sq-AL"/>
        </w:rPr>
        <w:t xml:space="preserve">Për çdo veprim në sistem lidhur me </w:t>
      </w:r>
      <w:proofErr w:type="spellStart"/>
      <w:r w:rsidRPr="00DF562A">
        <w:rPr>
          <w:rFonts w:ascii="Garamond" w:hAnsi="Garamond"/>
          <w:color w:val="auto"/>
          <w:lang w:val="sq-AL"/>
        </w:rPr>
        <w:t>aksesin</w:t>
      </w:r>
      <w:proofErr w:type="spellEnd"/>
      <w:r w:rsidRPr="00DF562A">
        <w:rPr>
          <w:rFonts w:ascii="Garamond" w:hAnsi="Garamond"/>
          <w:color w:val="auto"/>
          <w:lang w:val="sq-AL"/>
        </w:rPr>
        <w:t xml:space="preserve">, ndryshimin, korrigjimin dhe çdo proces tjetër përpunimi të </w:t>
      </w:r>
      <w:proofErr w:type="spellStart"/>
      <w:r w:rsidRPr="00DF562A">
        <w:rPr>
          <w:rFonts w:ascii="Garamond" w:hAnsi="Garamond"/>
          <w:color w:val="auto"/>
          <w:lang w:val="sq-AL"/>
        </w:rPr>
        <w:t>të</w:t>
      </w:r>
      <w:proofErr w:type="spellEnd"/>
      <w:r w:rsidRPr="00DF562A">
        <w:rPr>
          <w:rFonts w:ascii="Garamond" w:hAnsi="Garamond"/>
          <w:color w:val="auto"/>
          <w:lang w:val="sq-AL"/>
        </w:rPr>
        <w:t xml:space="preserve"> dhënave duhet të sigurohet </w:t>
      </w:r>
      <w:proofErr w:type="spellStart"/>
      <w:r w:rsidRPr="00DF562A">
        <w:rPr>
          <w:rFonts w:ascii="Garamond" w:hAnsi="Garamond"/>
          <w:color w:val="auto"/>
          <w:lang w:val="sq-AL"/>
        </w:rPr>
        <w:t>gjurmueshmëria</w:t>
      </w:r>
      <w:proofErr w:type="spellEnd"/>
      <w:r w:rsidRPr="00DF562A">
        <w:rPr>
          <w:rFonts w:ascii="Garamond" w:hAnsi="Garamond"/>
          <w:color w:val="auto"/>
          <w:lang w:val="sq-AL"/>
        </w:rPr>
        <w:t xml:space="preserve">, me qëllim garantimin e </w:t>
      </w:r>
      <w:proofErr w:type="spellStart"/>
      <w:r w:rsidRPr="00DF562A">
        <w:rPr>
          <w:rFonts w:ascii="Garamond" w:hAnsi="Garamond"/>
          <w:color w:val="auto"/>
          <w:lang w:val="sq-AL"/>
        </w:rPr>
        <w:t>konfidencialitetit</w:t>
      </w:r>
      <w:proofErr w:type="spellEnd"/>
      <w:r w:rsidRPr="00DF562A">
        <w:rPr>
          <w:rFonts w:ascii="Garamond" w:hAnsi="Garamond"/>
          <w:color w:val="auto"/>
          <w:lang w:val="sq-AL"/>
        </w:rPr>
        <w:t xml:space="preserve">, integritetit, </w:t>
      </w:r>
      <w:proofErr w:type="spellStart"/>
      <w:r w:rsidRPr="00DF562A">
        <w:rPr>
          <w:rFonts w:ascii="Garamond" w:hAnsi="Garamond"/>
          <w:color w:val="auto"/>
          <w:lang w:val="sq-AL"/>
        </w:rPr>
        <w:t>disponueshmërisë</w:t>
      </w:r>
      <w:proofErr w:type="spellEnd"/>
      <w:r w:rsidRPr="00DF562A">
        <w:rPr>
          <w:rFonts w:ascii="Garamond" w:hAnsi="Garamond"/>
          <w:color w:val="auto"/>
          <w:lang w:val="sq-AL"/>
        </w:rPr>
        <w:t>, qëndrueshmërisë së sistemit dhe të shërbimeve të përpunimit.</w:t>
      </w:r>
    </w:p>
    <w:p w14:paraId="4D9A04FF" w14:textId="03094FAE" w:rsidR="00E76CF4" w:rsidRPr="00DF562A" w:rsidRDefault="00E76CF4" w:rsidP="00A738CB">
      <w:pPr>
        <w:pStyle w:val="Default"/>
        <w:ind w:firstLine="284"/>
        <w:jc w:val="both"/>
        <w:rPr>
          <w:rFonts w:ascii="Garamond" w:hAnsi="Garamond"/>
          <w:color w:val="auto"/>
          <w:lang w:val="sq-AL"/>
          <w14:ligatures w14:val="none"/>
        </w:rPr>
      </w:pPr>
      <w:r w:rsidRPr="00DF562A">
        <w:rPr>
          <w:rFonts w:ascii="Garamond" w:hAnsi="Garamond"/>
          <w:lang w:val="sq-AL"/>
          <w14:ligatures w14:val="none"/>
        </w:rPr>
        <w:t xml:space="preserve">5. </w:t>
      </w:r>
      <w:r w:rsidRPr="00DF562A">
        <w:rPr>
          <w:rFonts w:ascii="Garamond" w:hAnsi="Garamond"/>
          <w:color w:val="auto"/>
          <w:lang w:val="sq-AL"/>
        </w:rPr>
        <w:t>Në rastet</w:t>
      </w:r>
      <w:r w:rsidRPr="00DF562A">
        <w:rPr>
          <w:rFonts w:ascii="Garamond" w:hAnsi="Garamond"/>
          <w:color w:val="auto"/>
          <w:lang w:val="sq-AL"/>
          <w14:ligatures w14:val="none"/>
        </w:rPr>
        <w:t xml:space="preserve"> kur materialit të </w:t>
      </w:r>
      <w:proofErr w:type="spellStart"/>
      <w:r w:rsidR="00DF562A" w:rsidRPr="00DF562A">
        <w:rPr>
          <w:rFonts w:ascii="Garamond" w:hAnsi="Garamond"/>
          <w:color w:val="auto"/>
          <w:lang w:val="sq-AL"/>
          <w14:ligatures w14:val="none"/>
        </w:rPr>
        <w:t>sh</w:t>
      </w:r>
      <w:r w:rsidR="00476735">
        <w:rPr>
          <w:rFonts w:ascii="Garamond" w:hAnsi="Garamond"/>
          <w:color w:val="auto"/>
          <w:lang w:val="sq-AL"/>
          <w14:ligatures w14:val="none"/>
        </w:rPr>
        <w:t>e</w:t>
      </w:r>
      <w:r w:rsidR="00DF562A" w:rsidRPr="00DF562A">
        <w:rPr>
          <w:rFonts w:ascii="Garamond" w:hAnsi="Garamond"/>
          <w:color w:val="auto"/>
          <w:lang w:val="sq-AL"/>
          <w14:ligatures w14:val="none"/>
        </w:rPr>
        <w:t>njuar</w:t>
      </w:r>
      <w:proofErr w:type="spellEnd"/>
      <w:r w:rsidRPr="00DF562A">
        <w:rPr>
          <w:rFonts w:ascii="Garamond" w:hAnsi="Garamond"/>
          <w:color w:val="auto"/>
          <w:lang w:val="sq-AL"/>
          <w14:ligatures w14:val="none"/>
        </w:rPr>
        <w:t xml:space="preserve"> i vendoset një etiketë e re, sipas rregullave të përcaktuara në këtë vendim, NUI i etiketës së re lidhet në sistem me NUI-n e etiketës paraardhëse. </w:t>
      </w:r>
    </w:p>
    <w:p w14:paraId="322ED400" w14:textId="685FAD40"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6. </w:t>
      </w:r>
      <w:r w:rsidRPr="00DF562A">
        <w:rPr>
          <w:rFonts w:ascii="Garamond" w:hAnsi="Garamond"/>
          <w:color w:val="auto"/>
          <w:lang w:val="sq-AL"/>
        </w:rPr>
        <w:t xml:space="preserve">Rregullat e administrimit dhe funksionimit të sistemit dhe administrimit të </w:t>
      </w:r>
      <w:proofErr w:type="spellStart"/>
      <w:r w:rsidRPr="00DF562A">
        <w:rPr>
          <w:rFonts w:ascii="Garamond" w:hAnsi="Garamond"/>
          <w:color w:val="auto"/>
          <w:lang w:val="sq-AL"/>
        </w:rPr>
        <w:t>të</w:t>
      </w:r>
      <w:proofErr w:type="spellEnd"/>
      <w:r w:rsidRPr="00DF562A">
        <w:rPr>
          <w:rFonts w:ascii="Garamond" w:hAnsi="Garamond"/>
          <w:color w:val="auto"/>
          <w:lang w:val="sq-AL"/>
        </w:rPr>
        <w:t xml:space="preserve"> dhënave janë, si më poshtë vijon:</w:t>
      </w:r>
    </w:p>
    <w:p w14:paraId="78DE1ABC" w14:textId="714AD536"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a) </w:t>
      </w:r>
      <w:r w:rsidRPr="00DF562A">
        <w:rPr>
          <w:rFonts w:ascii="Garamond" w:hAnsi="Garamond"/>
          <w:color w:val="auto"/>
          <w:lang w:val="sq-AL"/>
        </w:rPr>
        <w:t xml:space="preserve">Të dhënat e sistemit, që përfshijnë të dhënat e hedhura në sistem, të </w:t>
      </w:r>
      <w:proofErr w:type="spellStart"/>
      <w:r w:rsidRPr="00DF562A">
        <w:rPr>
          <w:rFonts w:ascii="Garamond" w:hAnsi="Garamond"/>
          <w:color w:val="auto"/>
          <w:lang w:val="sq-AL"/>
        </w:rPr>
        <w:t>gjeneruara</w:t>
      </w:r>
      <w:proofErr w:type="spellEnd"/>
      <w:r w:rsidRPr="00DF562A">
        <w:rPr>
          <w:rFonts w:ascii="Garamond" w:hAnsi="Garamond"/>
          <w:color w:val="auto"/>
          <w:lang w:val="sq-AL"/>
        </w:rPr>
        <w:t xml:space="preserve"> prej tij apo të shkëmbyera me </w:t>
      </w:r>
      <w:proofErr w:type="spellStart"/>
      <w:r w:rsidRPr="00DF562A">
        <w:rPr>
          <w:rFonts w:ascii="Garamond" w:hAnsi="Garamond"/>
          <w:color w:val="auto"/>
          <w:lang w:val="sq-AL"/>
        </w:rPr>
        <w:t>databaza</w:t>
      </w:r>
      <w:proofErr w:type="spellEnd"/>
      <w:r w:rsidRPr="00DF562A">
        <w:rPr>
          <w:rFonts w:ascii="Garamond" w:hAnsi="Garamond"/>
          <w:color w:val="auto"/>
          <w:lang w:val="sq-AL"/>
        </w:rPr>
        <w:t>/sisteme të tjera, janë të dhëna shtetërore;</w:t>
      </w:r>
    </w:p>
    <w:p w14:paraId="7BB4A577" w14:textId="7F05B857"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b) </w:t>
      </w:r>
      <w:r w:rsidRPr="00DF562A">
        <w:rPr>
          <w:rFonts w:ascii="Garamond" w:hAnsi="Garamond"/>
          <w:color w:val="auto"/>
          <w:lang w:val="sq-AL"/>
        </w:rPr>
        <w:t xml:space="preserve">Agjencia Kombëtare e Kontrollit të </w:t>
      </w:r>
      <w:proofErr w:type="spellStart"/>
      <w:r w:rsidRPr="00DF562A">
        <w:rPr>
          <w:rFonts w:ascii="Garamond" w:hAnsi="Garamond"/>
          <w:i/>
          <w:color w:val="auto"/>
          <w:lang w:val="sq-AL"/>
        </w:rPr>
        <w:t>Cannabis</w:t>
      </w:r>
      <w:proofErr w:type="spellEnd"/>
      <w:r w:rsidRPr="00DF562A">
        <w:rPr>
          <w:rFonts w:ascii="Garamond" w:hAnsi="Garamond"/>
          <w:color w:val="auto"/>
          <w:lang w:val="sq-AL"/>
        </w:rPr>
        <w:t xml:space="preserve">-it, në vijim </w:t>
      </w:r>
      <w:r w:rsidR="00092441">
        <w:rPr>
          <w:rFonts w:ascii="Garamond" w:hAnsi="Garamond"/>
          <w:color w:val="auto"/>
          <w:lang w:val="sq-AL"/>
        </w:rPr>
        <w:t>“</w:t>
      </w:r>
      <w:r w:rsidRPr="00DF562A">
        <w:rPr>
          <w:rFonts w:ascii="Garamond" w:hAnsi="Garamond"/>
          <w:color w:val="auto"/>
          <w:lang w:val="sq-AL"/>
        </w:rPr>
        <w:t>Agjencia</w:t>
      </w:r>
      <w:r w:rsidR="00092441">
        <w:rPr>
          <w:rFonts w:ascii="Garamond" w:hAnsi="Garamond"/>
          <w:color w:val="auto"/>
          <w:lang w:val="sq-AL"/>
        </w:rPr>
        <w:t>”</w:t>
      </w:r>
      <w:r w:rsidRPr="00DF562A">
        <w:rPr>
          <w:rFonts w:ascii="Garamond" w:hAnsi="Garamond"/>
          <w:color w:val="auto"/>
          <w:lang w:val="sq-AL"/>
        </w:rPr>
        <w:t>:</w:t>
      </w:r>
    </w:p>
    <w:p w14:paraId="5C3CBA25" w14:textId="21EDD407"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është administrator i vetëm i të dhënave që mban sistemi apo </w:t>
      </w:r>
      <w:proofErr w:type="spellStart"/>
      <w:r w:rsidRPr="00DF562A">
        <w:rPr>
          <w:rFonts w:ascii="Garamond" w:hAnsi="Garamond"/>
          <w:sz w:val="24"/>
          <w:szCs w:val="24"/>
        </w:rPr>
        <w:t>gjenerohen</w:t>
      </w:r>
      <w:proofErr w:type="spellEnd"/>
      <w:r w:rsidRPr="00DF562A">
        <w:rPr>
          <w:rFonts w:ascii="Garamond" w:hAnsi="Garamond"/>
          <w:sz w:val="24"/>
          <w:szCs w:val="24"/>
        </w:rPr>
        <w:t xml:space="preserve"> prej tij, si dhe ka </w:t>
      </w:r>
      <w:proofErr w:type="spellStart"/>
      <w:r w:rsidRPr="00DF562A">
        <w:rPr>
          <w:rFonts w:ascii="Garamond" w:hAnsi="Garamond"/>
          <w:sz w:val="24"/>
          <w:szCs w:val="24"/>
        </w:rPr>
        <w:t>akses</w:t>
      </w:r>
      <w:proofErr w:type="spellEnd"/>
      <w:r w:rsidRPr="00DF562A">
        <w:rPr>
          <w:rFonts w:ascii="Garamond" w:hAnsi="Garamond"/>
          <w:sz w:val="24"/>
          <w:szCs w:val="24"/>
        </w:rPr>
        <w:t xml:space="preserve"> të plotë për miratimin e veprimeve në sistem lidhur me menaxhimin e të dhënave;</w:t>
      </w:r>
    </w:p>
    <w:p w14:paraId="20BDF748" w14:textId="61EAE189"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përcakton qëllimet dhe mënyrat e përpunimit të tyre;</w:t>
      </w:r>
    </w:p>
    <w:p w14:paraId="32C456D4" w14:textId="13EA1012"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 xml:space="preserve">ushtron funksionet e mbikëqyrjes, kontrollit dhe inspektimit mbi realizimin e detyrimeve ligjore në lidhje me </w:t>
      </w:r>
      <w:proofErr w:type="spellStart"/>
      <w:r w:rsidRPr="00DF562A">
        <w:rPr>
          <w:rFonts w:ascii="Garamond" w:hAnsi="Garamond"/>
          <w:sz w:val="24"/>
          <w:szCs w:val="24"/>
        </w:rPr>
        <w:t>shenjimin</w:t>
      </w:r>
      <w:proofErr w:type="spellEnd"/>
      <w:r w:rsidRPr="00DF562A">
        <w:rPr>
          <w:rFonts w:ascii="Garamond" w:hAnsi="Garamond"/>
          <w:sz w:val="24"/>
          <w:szCs w:val="24"/>
        </w:rPr>
        <w:t xml:space="preserve"> dhe </w:t>
      </w:r>
      <w:proofErr w:type="spellStart"/>
      <w:r w:rsidRPr="00DF562A">
        <w:rPr>
          <w:rFonts w:ascii="Garamond" w:hAnsi="Garamond"/>
          <w:sz w:val="24"/>
          <w:szCs w:val="24"/>
        </w:rPr>
        <w:t>gjurmueshmërinë</w:t>
      </w:r>
      <w:proofErr w:type="spellEnd"/>
      <w:r w:rsidRPr="00DF562A">
        <w:rPr>
          <w:rFonts w:ascii="Garamond" w:hAnsi="Garamond"/>
          <w:sz w:val="24"/>
          <w:szCs w:val="24"/>
        </w:rPr>
        <w:t>, si dhe për zbatimin e këtij vendimi;</w:t>
      </w:r>
    </w:p>
    <w:p w14:paraId="3143DC68" w14:textId="7C8B1F0F"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iv</w:t>
      </w:r>
      <w:proofErr w:type="spellEnd"/>
      <w:r w:rsidRPr="00DF562A">
        <w:rPr>
          <w:rFonts w:ascii="Garamond" w:hAnsi="Garamond"/>
          <w:color w:val="000000"/>
          <w:sz w:val="24"/>
          <w:szCs w:val="24"/>
        </w:rPr>
        <w:t xml:space="preserve">. </w:t>
      </w:r>
      <w:r w:rsidRPr="00DF562A">
        <w:rPr>
          <w:rFonts w:ascii="Garamond" w:hAnsi="Garamond"/>
          <w:sz w:val="24"/>
          <w:szCs w:val="24"/>
        </w:rPr>
        <w:t>miraton manualin teknik të sistemit, të hartuar nga shoqëria “</w:t>
      </w:r>
      <w:proofErr w:type="spellStart"/>
      <w:r w:rsidRPr="00DF562A">
        <w:rPr>
          <w:rFonts w:ascii="Garamond" w:hAnsi="Garamond"/>
          <w:sz w:val="24"/>
          <w:szCs w:val="24"/>
        </w:rPr>
        <w:t>ALBTrace</w:t>
      </w:r>
      <w:proofErr w:type="spellEnd"/>
      <w:r w:rsidRPr="00DF562A">
        <w:rPr>
          <w:rFonts w:ascii="Garamond" w:hAnsi="Garamond"/>
          <w:sz w:val="24"/>
          <w:szCs w:val="24"/>
        </w:rPr>
        <w:t xml:space="preserve"> CO” </w:t>
      </w:r>
      <w:proofErr w:type="spellStart"/>
      <w:r w:rsidRPr="00DF562A">
        <w:rPr>
          <w:rFonts w:ascii="Garamond" w:hAnsi="Garamond"/>
          <w:sz w:val="24"/>
          <w:szCs w:val="24"/>
        </w:rPr>
        <w:t>sh.a</w:t>
      </w:r>
      <w:proofErr w:type="spellEnd"/>
      <w:r w:rsidRPr="00DF562A">
        <w:rPr>
          <w:rFonts w:ascii="Garamond" w:hAnsi="Garamond"/>
          <w:sz w:val="24"/>
          <w:szCs w:val="24"/>
        </w:rPr>
        <w:t>.;</w:t>
      </w:r>
    </w:p>
    <w:p w14:paraId="16E9287B" w14:textId="174276D8"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c)</w:t>
      </w:r>
      <w:r w:rsidR="006F1825" w:rsidRPr="00DF562A">
        <w:rPr>
          <w:rFonts w:ascii="Garamond" w:hAnsi="Garamond"/>
          <w:lang w:val="sq-AL"/>
          <w14:ligatures w14:val="none"/>
        </w:rPr>
        <w:t xml:space="preserve"> </w:t>
      </w:r>
      <w:r w:rsidRPr="00DF562A">
        <w:rPr>
          <w:rFonts w:ascii="Garamond" w:hAnsi="Garamond"/>
          <w:color w:val="auto"/>
          <w:lang w:val="sq-AL"/>
        </w:rPr>
        <w:t>Shoqëria “</w:t>
      </w:r>
      <w:proofErr w:type="spellStart"/>
      <w:r w:rsidRPr="00DF562A">
        <w:rPr>
          <w:rFonts w:ascii="Garamond" w:hAnsi="Garamond"/>
          <w:color w:val="auto"/>
          <w:lang w:val="sq-AL"/>
        </w:rPr>
        <w:t>ALBTrace</w:t>
      </w:r>
      <w:proofErr w:type="spellEnd"/>
      <w:r w:rsidRPr="00DF562A">
        <w:rPr>
          <w:rFonts w:ascii="Garamond" w:hAnsi="Garamond"/>
          <w:color w:val="auto"/>
          <w:lang w:val="sq-AL"/>
        </w:rPr>
        <w:t xml:space="preserve"> CO” </w:t>
      </w:r>
      <w:proofErr w:type="spellStart"/>
      <w:r w:rsidRPr="00DF562A">
        <w:rPr>
          <w:rFonts w:ascii="Garamond" w:hAnsi="Garamond"/>
          <w:color w:val="auto"/>
          <w:lang w:val="sq-AL"/>
        </w:rPr>
        <w:t>sh.a</w:t>
      </w:r>
      <w:proofErr w:type="spellEnd"/>
      <w:r w:rsidRPr="00DF562A">
        <w:rPr>
          <w:rFonts w:ascii="Garamond" w:hAnsi="Garamond"/>
          <w:color w:val="auto"/>
          <w:lang w:val="sq-AL"/>
        </w:rPr>
        <w:t>.:</w:t>
      </w:r>
    </w:p>
    <w:p w14:paraId="0FB2AE48" w14:textId="1CA99DAB"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mundëson </w:t>
      </w:r>
      <w:proofErr w:type="spellStart"/>
      <w:r w:rsidRPr="00DF562A">
        <w:rPr>
          <w:rFonts w:ascii="Garamond" w:hAnsi="Garamond"/>
          <w:sz w:val="24"/>
          <w:szCs w:val="24"/>
        </w:rPr>
        <w:t>shenjimin</w:t>
      </w:r>
      <w:proofErr w:type="spellEnd"/>
      <w:r w:rsidRPr="00DF562A">
        <w:rPr>
          <w:rFonts w:ascii="Garamond" w:hAnsi="Garamond"/>
          <w:sz w:val="24"/>
          <w:szCs w:val="24"/>
        </w:rPr>
        <w:t xml:space="preserve"> dhe gjurmimin, në kuptim të përcaktimeve në ligjin </w:t>
      </w:r>
      <w:r w:rsidR="00DF562A">
        <w:rPr>
          <w:rFonts w:ascii="Garamond" w:hAnsi="Garamond"/>
          <w:sz w:val="24"/>
          <w:szCs w:val="24"/>
        </w:rPr>
        <w:t xml:space="preserve">nr. </w:t>
      </w:r>
      <w:r w:rsidRPr="00DF562A">
        <w:rPr>
          <w:rFonts w:ascii="Garamond" w:hAnsi="Garamond"/>
          <w:sz w:val="24"/>
          <w:szCs w:val="24"/>
        </w:rPr>
        <w:t>61/2023 dhe sipas përcaktimeve në këtë vendim;</w:t>
      </w:r>
    </w:p>
    <w:p w14:paraId="54D4AE50" w14:textId="0DF00547"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është ofrues dhe administrator teknik i sistemit të gjurmimit, si dhe përgjegjës për aspektet teknike dhe të sigurisë së sistemit;</w:t>
      </w:r>
    </w:p>
    <w:p w14:paraId="7E3008B4" w14:textId="4A5E6834"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 xml:space="preserve">është përgjegjës për marrjen e masave teknike dhe organizative për garantimin e sigurisë së sistemit, gjurmimin e </w:t>
      </w:r>
      <w:proofErr w:type="spellStart"/>
      <w:r w:rsidRPr="00DF562A">
        <w:rPr>
          <w:rFonts w:ascii="Garamond" w:hAnsi="Garamond"/>
          <w:sz w:val="24"/>
          <w:szCs w:val="24"/>
        </w:rPr>
        <w:t>aksesit</w:t>
      </w:r>
      <w:proofErr w:type="spellEnd"/>
      <w:r w:rsidRPr="00DF562A">
        <w:rPr>
          <w:rFonts w:ascii="Garamond" w:hAnsi="Garamond"/>
          <w:sz w:val="24"/>
          <w:szCs w:val="24"/>
        </w:rPr>
        <w:t xml:space="preserve"> dhe ndryshimeve në sistem, ruajtjen e </w:t>
      </w:r>
      <w:r w:rsidRPr="00DF562A">
        <w:rPr>
          <w:rFonts w:ascii="Garamond" w:hAnsi="Garamond"/>
          <w:i/>
          <w:sz w:val="24"/>
          <w:szCs w:val="24"/>
        </w:rPr>
        <w:t>log</w:t>
      </w:r>
      <w:r w:rsidRPr="00DF562A">
        <w:rPr>
          <w:rFonts w:ascii="Garamond" w:hAnsi="Garamond"/>
          <w:sz w:val="24"/>
          <w:szCs w:val="24"/>
        </w:rPr>
        <w:t xml:space="preserve">-eve dhe </w:t>
      </w:r>
      <w:proofErr w:type="spellStart"/>
      <w:r w:rsidRPr="00DF562A">
        <w:rPr>
          <w:rFonts w:ascii="Garamond" w:hAnsi="Garamond"/>
          <w:sz w:val="24"/>
          <w:szCs w:val="24"/>
        </w:rPr>
        <w:t>auditimin</w:t>
      </w:r>
      <w:proofErr w:type="spellEnd"/>
      <w:r w:rsidRPr="00DF562A">
        <w:rPr>
          <w:rFonts w:ascii="Garamond" w:hAnsi="Garamond"/>
          <w:sz w:val="24"/>
          <w:szCs w:val="24"/>
        </w:rPr>
        <w:t xml:space="preserve"> periodik të sistemit;</w:t>
      </w:r>
    </w:p>
    <w:p w14:paraId="13CAD2D6" w14:textId="30529A55"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iv</w:t>
      </w:r>
      <w:proofErr w:type="spellEnd"/>
      <w:r w:rsidRPr="00DF562A">
        <w:rPr>
          <w:rFonts w:ascii="Garamond" w:hAnsi="Garamond"/>
          <w:color w:val="000000"/>
          <w:sz w:val="24"/>
          <w:szCs w:val="24"/>
        </w:rPr>
        <w:t xml:space="preserve">. </w:t>
      </w:r>
      <w:r w:rsidRPr="00DF562A">
        <w:rPr>
          <w:rFonts w:ascii="Garamond" w:hAnsi="Garamond"/>
          <w:sz w:val="24"/>
          <w:szCs w:val="24"/>
        </w:rPr>
        <w:t xml:space="preserve">garanton dhe është përgjegjës për sigurinë, integritetin e të dhënave dhe të aspekteve teknike për ruajtjen e tyre, si dhe parandalon çdo </w:t>
      </w:r>
      <w:proofErr w:type="spellStart"/>
      <w:r w:rsidRPr="00DF562A">
        <w:rPr>
          <w:rFonts w:ascii="Garamond" w:hAnsi="Garamond"/>
          <w:sz w:val="24"/>
          <w:szCs w:val="24"/>
        </w:rPr>
        <w:t>akses</w:t>
      </w:r>
      <w:proofErr w:type="spellEnd"/>
      <w:r w:rsidRPr="00DF562A">
        <w:rPr>
          <w:rFonts w:ascii="Garamond" w:hAnsi="Garamond"/>
          <w:sz w:val="24"/>
          <w:szCs w:val="24"/>
        </w:rPr>
        <w:t xml:space="preserve"> të paautorizuar ose humbje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w:t>
      </w:r>
    </w:p>
    <w:p w14:paraId="67070F84" w14:textId="0FD228B6"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v. </w:t>
      </w:r>
      <w:r w:rsidRPr="00DF562A">
        <w:rPr>
          <w:rFonts w:ascii="Garamond" w:hAnsi="Garamond"/>
          <w:sz w:val="24"/>
          <w:szCs w:val="24"/>
        </w:rPr>
        <w:t xml:space="preserve">garanton zbatimin e kërkesave për sigurinë, </w:t>
      </w:r>
      <w:proofErr w:type="spellStart"/>
      <w:r w:rsidRPr="00DF562A">
        <w:rPr>
          <w:rFonts w:ascii="Garamond" w:hAnsi="Garamond"/>
          <w:sz w:val="24"/>
          <w:szCs w:val="24"/>
        </w:rPr>
        <w:t>shenjimin</w:t>
      </w:r>
      <w:proofErr w:type="spellEnd"/>
      <w:r w:rsidRPr="00DF562A">
        <w:rPr>
          <w:rFonts w:ascii="Garamond" w:hAnsi="Garamond"/>
          <w:sz w:val="24"/>
          <w:szCs w:val="24"/>
        </w:rPr>
        <w:t xml:space="preserve"> dhe gjurmimin, në përputhje me afatet dhe përcaktimet në kuadrin ligjor në fuqi;</w:t>
      </w:r>
    </w:p>
    <w:p w14:paraId="14EB2880" w14:textId="557E5AFD"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w:t>
      </w:r>
      <w:proofErr w:type="spellEnd"/>
      <w:r w:rsidRPr="00DF562A">
        <w:rPr>
          <w:rFonts w:ascii="Garamond" w:hAnsi="Garamond"/>
          <w:color w:val="000000"/>
          <w:sz w:val="24"/>
          <w:szCs w:val="24"/>
        </w:rPr>
        <w:t xml:space="preserve">. </w:t>
      </w:r>
      <w:r w:rsidRPr="00DF562A">
        <w:rPr>
          <w:rFonts w:ascii="Garamond" w:hAnsi="Garamond"/>
          <w:sz w:val="24"/>
          <w:szCs w:val="24"/>
        </w:rPr>
        <w:t>ofron shërbimin e pandërprerë ndaj përdoruesve të sistemit dhe Agjencisë, si dhe ndërhyrjen e menjëhershme për zgjidhjen e problematikave;</w:t>
      </w:r>
    </w:p>
    <w:p w14:paraId="1C7D7F68" w14:textId="17E7ADBF"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vii</w:t>
      </w:r>
      <w:proofErr w:type="spellEnd"/>
      <w:r w:rsidRPr="00DF562A">
        <w:rPr>
          <w:rFonts w:ascii="Garamond" w:hAnsi="Garamond"/>
          <w:color w:val="000000"/>
          <w:sz w:val="24"/>
          <w:szCs w:val="24"/>
        </w:rPr>
        <w:t xml:space="preserve">. </w:t>
      </w:r>
      <w:r w:rsidRPr="00DF562A">
        <w:rPr>
          <w:rFonts w:ascii="Garamond" w:hAnsi="Garamond"/>
          <w:sz w:val="24"/>
          <w:szCs w:val="24"/>
        </w:rPr>
        <w:t xml:space="preserve">ofron pa pagesë trajnimet fillestare dhe periodike për subjektet dhe Agjencinë për mënyrën e </w:t>
      </w:r>
      <w:proofErr w:type="spellStart"/>
      <w:r w:rsidRPr="00DF562A">
        <w:rPr>
          <w:rFonts w:ascii="Garamond" w:hAnsi="Garamond"/>
          <w:sz w:val="24"/>
          <w:szCs w:val="24"/>
        </w:rPr>
        <w:t>shenjimit</w:t>
      </w:r>
      <w:proofErr w:type="spellEnd"/>
      <w:r w:rsidRPr="00DF562A">
        <w:rPr>
          <w:rFonts w:ascii="Garamond" w:hAnsi="Garamond"/>
          <w:sz w:val="24"/>
          <w:szCs w:val="24"/>
        </w:rPr>
        <w:t>, përdorimit dhe funksionimit të sistemit, si dhe për çdo përditësim që kryhet;</w:t>
      </w:r>
    </w:p>
    <w:p w14:paraId="158D8882" w14:textId="0D71DB12"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viii</w:t>
      </w:r>
      <w:proofErr w:type="spellEnd"/>
      <w:r w:rsidRPr="00DF562A">
        <w:rPr>
          <w:rFonts w:ascii="Garamond" w:hAnsi="Garamond"/>
          <w:color w:val="000000"/>
          <w:sz w:val="24"/>
          <w:szCs w:val="24"/>
        </w:rPr>
        <w:t xml:space="preserve">. </w:t>
      </w:r>
      <w:r w:rsidRPr="00DF562A">
        <w:rPr>
          <w:rFonts w:ascii="Garamond" w:hAnsi="Garamond"/>
          <w:sz w:val="24"/>
          <w:szCs w:val="24"/>
        </w:rPr>
        <w:t>ofron shërbimin e asistencës teknike në distancë dhe në vend</w:t>
      </w:r>
      <w:r w:rsidR="006F1825" w:rsidRPr="00DF562A">
        <w:rPr>
          <w:rFonts w:ascii="Garamond" w:hAnsi="Garamond"/>
          <w:sz w:val="24"/>
          <w:szCs w:val="24"/>
        </w:rPr>
        <w:t xml:space="preserve"> </w:t>
      </w:r>
      <w:r w:rsidRPr="00DF562A">
        <w:rPr>
          <w:rFonts w:ascii="Garamond" w:hAnsi="Garamond"/>
          <w:sz w:val="24"/>
          <w:szCs w:val="24"/>
        </w:rPr>
        <w:t xml:space="preserve">nga ora </w:t>
      </w:r>
      <w:r w:rsidR="006B1246">
        <w:rPr>
          <w:rFonts w:ascii="Garamond" w:hAnsi="Garamond"/>
          <w:sz w:val="24"/>
          <w:szCs w:val="24"/>
        </w:rPr>
        <w:t>0</w:t>
      </w:r>
      <w:r w:rsidRPr="00DF562A">
        <w:rPr>
          <w:rFonts w:ascii="Garamond" w:hAnsi="Garamond"/>
          <w:sz w:val="24"/>
          <w:szCs w:val="24"/>
        </w:rPr>
        <w:t>8</w:t>
      </w:r>
      <w:r w:rsidR="006B1246">
        <w:rPr>
          <w:rFonts w:ascii="Garamond" w:hAnsi="Garamond"/>
          <w:sz w:val="24"/>
          <w:szCs w:val="24"/>
        </w:rPr>
        <w:t>:</w:t>
      </w:r>
      <w:r w:rsidRPr="00DF562A">
        <w:rPr>
          <w:rFonts w:ascii="Garamond" w:hAnsi="Garamond"/>
          <w:sz w:val="24"/>
          <w:szCs w:val="24"/>
        </w:rPr>
        <w:t>00</w:t>
      </w:r>
      <w:r w:rsidR="006B1246">
        <w:rPr>
          <w:rFonts w:ascii="Garamond" w:hAnsi="Garamond"/>
          <w:sz w:val="24"/>
          <w:szCs w:val="24"/>
        </w:rPr>
        <w:t>–</w:t>
      </w:r>
      <w:r w:rsidRPr="00DF562A">
        <w:rPr>
          <w:rFonts w:ascii="Garamond" w:hAnsi="Garamond"/>
          <w:sz w:val="24"/>
          <w:szCs w:val="24"/>
        </w:rPr>
        <w:t>18</w:t>
      </w:r>
      <w:r w:rsidR="006B1246">
        <w:rPr>
          <w:rFonts w:ascii="Garamond" w:hAnsi="Garamond"/>
          <w:sz w:val="24"/>
          <w:szCs w:val="24"/>
        </w:rPr>
        <w:t>:</w:t>
      </w:r>
      <w:r w:rsidRPr="00DF562A">
        <w:rPr>
          <w:rFonts w:ascii="Garamond" w:hAnsi="Garamond"/>
          <w:sz w:val="24"/>
          <w:szCs w:val="24"/>
        </w:rPr>
        <w:t xml:space="preserve">00. Ndërhyrja jashtë këtij orari ofrohet për raste kritike, sipas përcaktimeve në manualin teknik të sistemit; </w:t>
      </w:r>
    </w:p>
    <w:p w14:paraId="71BAA0E4" w14:textId="37E536E2"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ix</w:t>
      </w:r>
      <w:proofErr w:type="spellEnd"/>
      <w:r w:rsidRPr="00DF562A">
        <w:rPr>
          <w:rFonts w:ascii="Garamond" w:hAnsi="Garamond"/>
          <w:color w:val="000000"/>
          <w:sz w:val="24"/>
          <w:szCs w:val="24"/>
        </w:rPr>
        <w:t xml:space="preserve">. </w:t>
      </w:r>
      <w:r w:rsidRPr="00DF562A">
        <w:rPr>
          <w:rFonts w:ascii="Garamond" w:hAnsi="Garamond"/>
          <w:sz w:val="24"/>
          <w:szCs w:val="24"/>
        </w:rPr>
        <w:t>nuk mund të ndryshojë apo të fshijë asnjë të dhënë, pa miratimin paraprak të Agjencisë;</w:t>
      </w:r>
    </w:p>
    <w:p w14:paraId="1FBB377A" w14:textId="51BDE2B6"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x. </w:t>
      </w:r>
      <w:r w:rsidRPr="00DF562A">
        <w:rPr>
          <w:rFonts w:ascii="Garamond" w:hAnsi="Garamond"/>
          <w:sz w:val="24"/>
          <w:szCs w:val="24"/>
        </w:rPr>
        <w:t>vendos në dispozicion pajisjet lexuese për subjektet dhe Agjencinë, të cilat duhet të jenë teknikisht të pajtueshme me sistemin dhe, në rast defektesh, kryen zëvendësimin e tyre brenda 2 (dy) ditëve punë. Në rastet kur zëvendësimi kërkohet për defekte që shkaktohen nga pakujdesia e subjektit, ai paguan koston e pajisjes së re. Për Agjencinë, pajisjet, mirëmbajtja dhe zëvendësimi i tyre duhet të ofrohen pa pagesë nga shoqëria “</w:t>
      </w:r>
      <w:proofErr w:type="spellStart"/>
      <w:r w:rsidRPr="00DF562A">
        <w:rPr>
          <w:rFonts w:ascii="Garamond" w:hAnsi="Garamond"/>
          <w:sz w:val="24"/>
          <w:szCs w:val="24"/>
        </w:rPr>
        <w:t>ALBTrace</w:t>
      </w:r>
      <w:proofErr w:type="spellEnd"/>
      <w:r w:rsidRPr="00DF562A">
        <w:rPr>
          <w:rFonts w:ascii="Garamond" w:hAnsi="Garamond"/>
          <w:sz w:val="24"/>
          <w:szCs w:val="24"/>
        </w:rPr>
        <w:t xml:space="preserve"> CO” </w:t>
      </w:r>
      <w:proofErr w:type="spellStart"/>
      <w:r w:rsidRPr="00DF562A">
        <w:rPr>
          <w:rFonts w:ascii="Garamond" w:hAnsi="Garamond"/>
          <w:sz w:val="24"/>
          <w:szCs w:val="24"/>
        </w:rPr>
        <w:t>sh.a</w:t>
      </w:r>
      <w:proofErr w:type="spellEnd"/>
      <w:r w:rsidRPr="00DF562A">
        <w:rPr>
          <w:rFonts w:ascii="Garamond" w:hAnsi="Garamond"/>
          <w:sz w:val="24"/>
          <w:szCs w:val="24"/>
        </w:rPr>
        <w:t>., duke garantuar vënien në dispozicion të tyre, për jo më pak se 6 (gjashtë) grupe monitoruese;</w:t>
      </w:r>
    </w:p>
    <w:p w14:paraId="6C4C057B" w14:textId="35973735"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xi</w:t>
      </w:r>
      <w:proofErr w:type="spellEnd"/>
      <w:r w:rsidRPr="00DF562A">
        <w:rPr>
          <w:rFonts w:ascii="Garamond" w:hAnsi="Garamond"/>
          <w:color w:val="000000"/>
          <w:sz w:val="24"/>
          <w:szCs w:val="24"/>
        </w:rPr>
        <w:t xml:space="preserve">. </w:t>
      </w:r>
      <w:r w:rsidRPr="00DF562A">
        <w:rPr>
          <w:rFonts w:ascii="Garamond" w:hAnsi="Garamond"/>
          <w:sz w:val="24"/>
          <w:szCs w:val="24"/>
        </w:rPr>
        <w:t>krijon kredencialet hyrëse në sistem për Agjencinë dhe subjektet, sipas procedurave të përcaktuara në kreun IV të këtij vendimi;</w:t>
      </w:r>
    </w:p>
    <w:p w14:paraId="3B7B286F" w14:textId="455DB7B0"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lastRenderedPageBreak/>
        <w:t>xii</w:t>
      </w:r>
      <w:proofErr w:type="spellEnd"/>
      <w:r w:rsidRPr="00DF562A">
        <w:rPr>
          <w:rFonts w:ascii="Garamond" w:hAnsi="Garamond"/>
          <w:color w:val="000000"/>
          <w:sz w:val="24"/>
          <w:szCs w:val="24"/>
        </w:rPr>
        <w:t xml:space="preserve">. </w:t>
      </w:r>
      <w:r w:rsidRPr="00DF562A">
        <w:rPr>
          <w:rFonts w:ascii="Garamond" w:hAnsi="Garamond"/>
          <w:sz w:val="24"/>
          <w:szCs w:val="24"/>
        </w:rPr>
        <w:t xml:space="preserve">siguron shkëmbimin në kohë reale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 mes sistemit dhe regjistrit dhe anasjelltas, duke garantuar sinkronizimin dypalësh të informacionit;</w:t>
      </w:r>
    </w:p>
    <w:p w14:paraId="7ECB01C3" w14:textId="7A7908FF"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xiii</w:t>
      </w:r>
      <w:proofErr w:type="spellEnd"/>
      <w:r w:rsidRPr="00DF562A">
        <w:rPr>
          <w:rFonts w:ascii="Garamond" w:hAnsi="Garamond"/>
          <w:color w:val="000000"/>
          <w:sz w:val="24"/>
          <w:szCs w:val="24"/>
        </w:rPr>
        <w:t xml:space="preserve">. </w:t>
      </w:r>
      <w:bookmarkStart w:id="1" w:name="_Hlk207892456"/>
      <w:r w:rsidRPr="00DF562A">
        <w:rPr>
          <w:rFonts w:ascii="Garamond" w:hAnsi="Garamond"/>
          <w:sz w:val="24"/>
          <w:szCs w:val="24"/>
        </w:rPr>
        <w:t>me kërkesë të Agjencisë krijon modulet e raporteve, duke e mundësuar gjenerimin e tyre automatikisht dhe drejtpërdrejt nga sistemi;</w:t>
      </w:r>
    </w:p>
    <w:bookmarkEnd w:id="1"/>
    <w:p w14:paraId="4D0F9511" w14:textId="11DAB9F1"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xiv</w:t>
      </w:r>
      <w:proofErr w:type="spellEnd"/>
      <w:r w:rsidRPr="00DF562A">
        <w:rPr>
          <w:rFonts w:ascii="Garamond" w:hAnsi="Garamond"/>
          <w:color w:val="000000"/>
          <w:sz w:val="24"/>
          <w:szCs w:val="24"/>
        </w:rPr>
        <w:t xml:space="preserve">. </w:t>
      </w:r>
      <w:r w:rsidRPr="00DF562A">
        <w:rPr>
          <w:rFonts w:ascii="Garamond" w:hAnsi="Garamond"/>
          <w:sz w:val="24"/>
          <w:szCs w:val="24"/>
        </w:rPr>
        <w:t>harton manualin teknik të sistemit, në përputhje me kuadrin ligjor në fuqi dhe ia përcjell për miratim Agjencisë;</w:t>
      </w:r>
    </w:p>
    <w:p w14:paraId="69D6977F" w14:textId="4447C7E0"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xv</w:t>
      </w:r>
      <w:proofErr w:type="spellEnd"/>
      <w:r w:rsidRPr="00DF562A">
        <w:rPr>
          <w:rFonts w:ascii="Garamond" w:hAnsi="Garamond"/>
          <w:color w:val="000000"/>
          <w:sz w:val="24"/>
          <w:szCs w:val="24"/>
        </w:rPr>
        <w:t xml:space="preserve">. </w:t>
      </w:r>
      <w:r w:rsidRPr="00DF562A">
        <w:rPr>
          <w:rFonts w:ascii="Garamond" w:hAnsi="Garamond"/>
          <w:sz w:val="24"/>
          <w:szCs w:val="24"/>
        </w:rPr>
        <w:t xml:space="preserve">sipas kërkesës së Agjencisë, vë në dispozicion lexues të </w:t>
      </w:r>
      <w:proofErr w:type="spellStart"/>
      <w:r w:rsidRPr="00DF562A">
        <w:rPr>
          <w:rFonts w:ascii="Garamond" w:hAnsi="Garamond"/>
          <w:sz w:val="24"/>
          <w:szCs w:val="24"/>
        </w:rPr>
        <w:t>integrueshëm</w:t>
      </w:r>
      <w:proofErr w:type="spellEnd"/>
      <w:r w:rsidRPr="00DF562A">
        <w:rPr>
          <w:rFonts w:ascii="Garamond" w:hAnsi="Garamond"/>
          <w:sz w:val="24"/>
          <w:szCs w:val="24"/>
        </w:rPr>
        <w:t xml:space="preserve"> me teknologji që mundësojnë leximin </w:t>
      </w:r>
      <w:proofErr w:type="spellStart"/>
      <w:r w:rsidRPr="00DF562A">
        <w:rPr>
          <w:rFonts w:ascii="Garamond" w:hAnsi="Garamond"/>
          <w:sz w:val="24"/>
          <w:szCs w:val="24"/>
        </w:rPr>
        <w:t>simultan</w:t>
      </w:r>
      <w:proofErr w:type="spellEnd"/>
      <w:r w:rsidRPr="00DF562A">
        <w:rPr>
          <w:rFonts w:ascii="Garamond" w:hAnsi="Garamond"/>
          <w:sz w:val="24"/>
          <w:szCs w:val="24"/>
        </w:rPr>
        <w:t xml:space="preserve"> dhe </w:t>
      </w:r>
      <w:proofErr w:type="spellStart"/>
      <w:r w:rsidRPr="00DF562A">
        <w:rPr>
          <w:rFonts w:ascii="Garamond" w:hAnsi="Garamond"/>
          <w:sz w:val="24"/>
          <w:szCs w:val="24"/>
        </w:rPr>
        <w:t>deduplikimin</w:t>
      </w:r>
      <w:proofErr w:type="spellEnd"/>
      <w:r w:rsidRPr="00DF562A">
        <w:rPr>
          <w:rFonts w:ascii="Garamond" w:hAnsi="Garamond"/>
          <w:sz w:val="24"/>
          <w:szCs w:val="24"/>
        </w:rPr>
        <w:t xml:space="preserve"> e shumë etiketave në të njëjtën kohë, në ambient të hapur, të mbrojtur apo të mbyllur, me mjete teknologjike të siguruara nga Agjencia në bazë të nevojave të saj.</w:t>
      </w:r>
    </w:p>
    <w:p w14:paraId="657182F5" w14:textId="3C264979" w:rsidR="00E76CF4" w:rsidRPr="00DF562A" w:rsidRDefault="00E76CF4" w:rsidP="00A738CB">
      <w:pPr>
        <w:pStyle w:val="Default"/>
        <w:ind w:firstLine="284"/>
        <w:jc w:val="both"/>
        <w:rPr>
          <w:rFonts w:ascii="Garamond" w:hAnsi="Garamond"/>
          <w:color w:val="auto"/>
          <w:lang w:val="sq-AL"/>
        </w:rPr>
      </w:pPr>
      <w:r w:rsidRPr="00DF562A">
        <w:rPr>
          <w:rFonts w:ascii="Garamond" w:hAnsi="Garamond"/>
          <w:color w:val="auto"/>
          <w:lang w:val="sq-AL"/>
        </w:rPr>
        <w:t>ç)</w:t>
      </w:r>
      <w:r w:rsidRPr="00DF562A">
        <w:rPr>
          <w:rFonts w:ascii="Garamond" w:hAnsi="Garamond"/>
          <w:lang w:val="sq-AL"/>
          <w14:ligatures w14:val="none"/>
        </w:rPr>
        <w:t xml:space="preserve"> </w:t>
      </w:r>
      <w:r w:rsidRPr="00DF562A">
        <w:rPr>
          <w:rFonts w:ascii="Garamond" w:hAnsi="Garamond"/>
          <w:color w:val="auto"/>
          <w:lang w:val="sq-AL"/>
        </w:rPr>
        <w:t>Sistemi siguron:</w:t>
      </w:r>
    </w:p>
    <w:p w14:paraId="4D843A24" w14:textId="46BC1E32"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regjistrimin dhe gjurmimin e materialit të </w:t>
      </w:r>
      <w:proofErr w:type="spellStart"/>
      <w:r w:rsidRPr="00DF562A">
        <w:rPr>
          <w:rFonts w:ascii="Garamond" w:hAnsi="Garamond"/>
          <w:sz w:val="24"/>
          <w:szCs w:val="24"/>
        </w:rPr>
        <w:t>shenjuar</w:t>
      </w:r>
      <w:proofErr w:type="spellEnd"/>
      <w:r w:rsidRPr="00DF562A">
        <w:rPr>
          <w:rFonts w:ascii="Garamond" w:hAnsi="Garamond"/>
          <w:sz w:val="24"/>
          <w:szCs w:val="24"/>
        </w:rPr>
        <w:t xml:space="preserve">, si dhe </w:t>
      </w:r>
      <w:proofErr w:type="spellStart"/>
      <w:r w:rsidRPr="00DF562A">
        <w:rPr>
          <w:rFonts w:ascii="Garamond" w:hAnsi="Garamond"/>
          <w:sz w:val="24"/>
          <w:szCs w:val="24"/>
        </w:rPr>
        <w:t>aksesin</w:t>
      </w:r>
      <w:proofErr w:type="spellEnd"/>
      <w:r w:rsidRPr="00DF562A">
        <w:rPr>
          <w:rFonts w:ascii="Garamond" w:hAnsi="Garamond"/>
          <w:sz w:val="24"/>
          <w:szCs w:val="24"/>
        </w:rPr>
        <w:t xml:space="preserve"> përmes aplikacioneve mobile dhe ndërfaqeve API;</w:t>
      </w:r>
    </w:p>
    <w:p w14:paraId="64B7631F" w14:textId="43D0843E"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 xml:space="preserve">pasqyrimin në regjistër në kohë reale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 të administruara prej tij;</w:t>
      </w:r>
    </w:p>
    <w:p w14:paraId="6A62999D" w14:textId="687E2FE2" w:rsidR="00E76CF4" w:rsidRPr="00DF562A" w:rsidRDefault="00E76CF4" w:rsidP="00A738CB">
      <w:pPr>
        <w:tabs>
          <w:tab w:val="left" w:pos="360"/>
        </w:tabs>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 xml:space="preserve">regjistrimin dhe ruajtjen e identifikuesve RFID_EPC dhe RFID_TID për çdo etiketë dhe lidhjen e tyre me NUI-n përkatës; </w:t>
      </w:r>
    </w:p>
    <w:p w14:paraId="63AC17D1" w14:textId="35128C6C" w:rsidR="00E76CF4" w:rsidRPr="00DF562A" w:rsidRDefault="00E76CF4" w:rsidP="00A738CB">
      <w:pPr>
        <w:tabs>
          <w:tab w:val="left" w:pos="360"/>
        </w:tabs>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iv</w:t>
      </w:r>
      <w:proofErr w:type="spellEnd"/>
      <w:r w:rsidRPr="00DF562A">
        <w:rPr>
          <w:rFonts w:ascii="Garamond" w:hAnsi="Garamond"/>
          <w:color w:val="000000"/>
          <w:sz w:val="24"/>
          <w:szCs w:val="24"/>
        </w:rPr>
        <w:t xml:space="preserve">. </w:t>
      </w:r>
      <w:r w:rsidRPr="00DF562A">
        <w:rPr>
          <w:rFonts w:ascii="Garamond" w:hAnsi="Garamond"/>
          <w:sz w:val="24"/>
          <w:szCs w:val="24"/>
        </w:rPr>
        <w:t xml:space="preserve">ruajtjen e </w:t>
      </w:r>
      <w:r w:rsidRPr="00DF562A">
        <w:rPr>
          <w:rFonts w:ascii="Garamond" w:hAnsi="Garamond"/>
          <w:i/>
          <w:sz w:val="24"/>
          <w:szCs w:val="24"/>
        </w:rPr>
        <w:t>log</w:t>
      </w:r>
      <w:r w:rsidRPr="00DF562A">
        <w:rPr>
          <w:rFonts w:ascii="Garamond" w:hAnsi="Garamond"/>
          <w:sz w:val="24"/>
          <w:szCs w:val="24"/>
        </w:rPr>
        <w:t xml:space="preserve">-eve të </w:t>
      </w:r>
      <w:proofErr w:type="spellStart"/>
      <w:r w:rsidRPr="00DF562A">
        <w:rPr>
          <w:rFonts w:ascii="Garamond" w:hAnsi="Garamond"/>
          <w:sz w:val="24"/>
          <w:szCs w:val="24"/>
        </w:rPr>
        <w:t>auditueshme</w:t>
      </w:r>
      <w:proofErr w:type="spellEnd"/>
      <w:r w:rsidRPr="00DF562A">
        <w:rPr>
          <w:rFonts w:ascii="Garamond" w:hAnsi="Garamond"/>
          <w:sz w:val="24"/>
          <w:szCs w:val="24"/>
        </w:rPr>
        <w:t xml:space="preserve"> dhe të </w:t>
      </w:r>
      <w:proofErr w:type="spellStart"/>
      <w:r w:rsidRPr="00DF562A">
        <w:rPr>
          <w:rFonts w:ascii="Garamond" w:hAnsi="Garamond"/>
          <w:sz w:val="24"/>
          <w:szCs w:val="24"/>
        </w:rPr>
        <w:t>pamodifikueshme</w:t>
      </w:r>
      <w:proofErr w:type="spellEnd"/>
      <w:r w:rsidRPr="00DF562A">
        <w:rPr>
          <w:rFonts w:ascii="Garamond" w:hAnsi="Garamond"/>
          <w:sz w:val="24"/>
          <w:szCs w:val="24"/>
        </w:rPr>
        <w:t xml:space="preserve">, </w:t>
      </w:r>
      <w:proofErr w:type="spellStart"/>
      <w:r w:rsidRPr="00DF562A">
        <w:rPr>
          <w:rFonts w:ascii="Garamond" w:hAnsi="Garamond"/>
          <w:sz w:val="24"/>
          <w:szCs w:val="24"/>
        </w:rPr>
        <w:t>aksesin</w:t>
      </w:r>
      <w:proofErr w:type="spellEnd"/>
      <w:r w:rsidRPr="00DF562A">
        <w:rPr>
          <w:rFonts w:ascii="Garamond" w:hAnsi="Garamond"/>
          <w:sz w:val="24"/>
          <w:szCs w:val="24"/>
        </w:rPr>
        <w:t xml:space="preserve"> e bazuar në role të autorizuara dhe ruajtjen e të gjitha të dhënave sipas parashikimeve në kuadrin ligjor në fuqi dhe procedurave të detajuara në manualin teknik të sistemit;</w:t>
      </w:r>
    </w:p>
    <w:p w14:paraId="5C1A8976" w14:textId="63EDE9EC" w:rsidR="00E76CF4" w:rsidRPr="00DF562A" w:rsidRDefault="00E76CF4" w:rsidP="00A738CB">
      <w:pPr>
        <w:tabs>
          <w:tab w:val="left" w:pos="360"/>
        </w:tabs>
        <w:spacing w:after="0" w:line="240" w:lineRule="auto"/>
        <w:ind w:firstLine="284"/>
        <w:jc w:val="both"/>
        <w:rPr>
          <w:rFonts w:ascii="Garamond" w:hAnsi="Garamond"/>
          <w:sz w:val="24"/>
          <w:szCs w:val="24"/>
        </w:rPr>
      </w:pPr>
      <w:r w:rsidRPr="00DF562A">
        <w:rPr>
          <w:rFonts w:ascii="Garamond" w:hAnsi="Garamond"/>
          <w:color w:val="000000"/>
          <w:sz w:val="24"/>
          <w:szCs w:val="24"/>
        </w:rPr>
        <w:t xml:space="preserve">v. </w:t>
      </w:r>
      <w:r w:rsidRPr="00DF562A">
        <w:rPr>
          <w:rFonts w:ascii="Garamond" w:hAnsi="Garamond"/>
          <w:sz w:val="24"/>
          <w:szCs w:val="24"/>
        </w:rPr>
        <w:t>funksionalitete të sinjalizimit automatik për shoqërinë “</w:t>
      </w:r>
      <w:proofErr w:type="spellStart"/>
      <w:r w:rsidRPr="00DF562A">
        <w:rPr>
          <w:rFonts w:ascii="Garamond" w:hAnsi="Garamond"/>
          <w:sz w:val="24"/>
          <w:szCs w:val="24"/>
        </w:rPr>
        <w:t>ALBTrace</w:t>
      </w:r>
      <w:proofErr w:type="spellEnd"/>
      <w:r w:rsidRPr="00DF562A">
        <w:rPr>
          <w:rFonts w:ascii="Garamond" w:hAnsi="Garamond"/>
          <w:sz w:val="24"/>
          <w:szCs w:val="24"/>
        </w:rPr>
        <w:t xml:space="preserve"> CO”</w:t>
      </w:r>
      <w:r w:rsidR="006F1825" w:rsidRPr="00DF562A">
        <w:rPr>
          <w:rFonts w:ascii="Garamond" w:hAnsi="Garamond"/>
          <w:sz w:val="24"/>
          <w:szCs w:val="24"/>
        </w:rPr>
        <w:t xml:space="preserve"> </w:t>
      </w:r>
      <w:proofErr w:type="spellStart"/>
      <w:r w:rsidR="006F1825" w:rsidRPr="00DF562A">
        <w:rPr>
          <w:rFonts w:ascii="Garamond" w:hAnsi="Garamond"/>
          <w:sz w:val="24"/>
          <w:szCs w:val="24"/>
        </w:rPr>
        <w:t>sh.a</w:t>
      </w:r>
      <w:proofErr w:type="spellEnd"/>
      <w:r w:rsidR="006F1825" w:rsidRPr="00DF562A">
        <w:rPr>
          <w:rFonts w:ascii="Garamond" w:hAnsi="Garamond"/>
          <w:sz w:val="24"/>
          <w:szCs w:val="24"/>
        </w:rPr>
        <w:t>.</w:t>
      </w:r>
      <w:r w:rsidRPr="00DF562A">
        <w:rPr>
          <w:rFonts w:ascii="Garamond" w:hAnsi="Garamond"/>
          <w:sz w:val="24"/>
          <w:szCs w:val="24"/>
        </w:rPr>
        <w:t xml:space="preserve"> dhe Agjencinë, që evidentojnë mospërputhjen me kuadrin ligjor në fuqi, sipas kërkesës së Agjencisë;</w:t>
      </w:r>
    </w:p>
    <w:p w14:paraId="01185A39" w14:textId="2784DC59" w:rsidR="00E76CF4" w:rsidRPr="00DF562A" w:rsidRDefault="00E76CF4" w:rsidP="00A738CB">
      <w:pPr>
        <w:tabs>
          <w:tab w:val="left" w:pos="360"/>
        </w:tabs>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w:t>
      </w:r>
      <w:proofErr w:type="spellEnd"/>
      <w:r w:rsidRPr="00DF562A">
        <w:rPr>
          <w:rFonts w:ascii="Garamond" w:hAnsi="Garamond"/>
          <w:color w:val="000000"/>
          <w:sz w:val="24"/>
          <w:szCs w:val="24"/>
        </w:rPr>
        <w:t xml:space="preserve">. </w:t>
      </w:r>
      <w:r w:rsidRPr="00DF562A">
        <w:rPr>
          <w:rFonts w:ascii="Garamond" w:hAnsi="Garamond"/>
          <w:sz w:val="24"/>
          <w:szCs w:val="24"/>
        </w:rPr>
        <w:t xml:space="preserve">që të dhënat dhe regjistrimet, që lidhen me veprimet e përdoruesve në sistem, të ruhen me qëllim </w:t>
      </w:r>
      <w:proofErr w:type="spellStart"/>
      <w:r w:rsidRPr="00DF562A">
        <w:rPr>
          <w:rFonts w:ascii="Garamond" w:hAnsi="Garamond"/>
          <w:sz w:val="24"/>
          <w:szCs w:val="24"/>
        </w:rPr>
        <w:t>auditimin</w:t>
      </w:r>
      <w:proofErr w:type="spellEnd"/>
      <w:r w:rsidRPr="00DF562A">
        <w:rPr>
          <w:rFonts w:ascii="Garamond" w:hAnsi="Garamond"/>
          <w:sz w:val="24"/>
          <w:szCs w:val="24"/>
        </w:rPr>
        <w:t xml:space="preserve"> e tyre për të gjithë periudhën e vlefshmërisë së licencës apo lejes, përfshirë dhe rinovimet, dhe deri në 20 (njëzet) vjet pas përfundimit të licencës, lejes dhe rinovimit të tyre;</w:t>
      </w:r>
    </w:p>
    <w:p w14:paraId="1E49F4D5" w14:textId="139F8D45" w:rsidR="00E76CF4" w:rsidRPr="00DF562A" w:rsidRDefault="00E76CF4" w:rsidP="00A738CB">
      <w:pPr>
        <w:tabs>
          <w:tab w:val="left" w:pos="360"/>
        </w:tabs>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vii</w:t>
      </w:r>
      <w:proofErr w:type="spellEnd"/>
      <w:r w:rsidRPr="00DF562A">
        <w:rPr>
          <w:rFonts w:ascii="Garamond" w:hAnsi="Garamond"/>
          <w:color w:val="000000"/>
          <w:sz w:val="24"/>
          <w:szCs w:val="24"/>
        </w:rPr>
        <w:t xml:space="preserve">. </w:t>
      </w:r>
      <w:r w:rsidRPr="00DF562A">
        <w:rPr>
          <w:rFonts w:ascii="Garamond" w:hAnsi="Garamond"/>
          <w:sz w:val="24"/>
          <w:szCs w:val="24"/>
        </w:rPr>
        <w:t>gjenerimin automatik, të raporteve dhe statistikave, sipas formateve të kërkuara nga Agjencia;</w:t>
      </w:r>
    </w:p>
    <w:p w14:paraId="164244BB" w14:textId="45637145" w:rsidR="00E76CF4" w:rsidRPr="00DF562A" w:rsidRDefault="00E76CF4" w:rsidP="00A738CB">
      <w:pPr>
        <w:tabs>
          <w:tab w:val="left" w:pos="360"/>
        </w:tabs>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viii</w:t>
      </w:r>
      <w:proofErr w:type="spellEnd"/>
      <w:r w:rsidRPr="00DF562A">
        <w:rPr>
          <w:rFonts w:ascii="Garamond" w:hAnsi="Garamond"/>
          <w:color w:val="000000"/>
          <w:sz w:val="24"/>
          <w:szCs w:val="24"/>
        </w:rPr>
        <w:t xml:space="preserve">. </w:t>
      </w:r>
      <w:r w:rsidRPr="00DF562A">
        <w:rPr>
          <w:rFonts w:ascii="Garamond" w:hAnsi="Garamond"/>
          <w:sz w:val="24"/>
          <w:szCs w:val="24"/>
        </w:rPr>
        <w:t xml:space="preserve">raportimin, sinjalizimin e mospërputhjeve dhe gjendjen e inventarit, si dhe shkëmbimin në kohë reale dhe automatik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 me regjistrin apo platforma, sisteme, programe të tjera specifike të miratuara nga Agjencia.</w:t>
      </w:r>
    </w:p>
    <w:p w14:paraId="2A354D3D" w14:textId="7CAF2EA4" w:rsidR="00E76CF4" w:rsidRPr="00DF562A" w:rsidRDefault="00E76CF4" w:rsidP="00A738CB">
      <w:pPr>
        <w:pStyle w:val="Default"/>
        <w:ind w:firstLine="284"/>
        <w:jc w:val="both"/>
        <w:rPr>
          <w:rFonts w:ascii="Garamond" w:hAnsi="Garamond"/>
          <w:lang w:val="sq-AL"/>
        </w:rPr>
      </w:pPr>
      <w:r w:rsidRPr="00DF562A">
        <w:rPr>
          <w:rFonts w:ascii="Garamond" w:hAnsi="Garamond"/>
          <w:lang w:val="sq-AL"/>
          <w14:ligatures w14:val="none"/>
        </w:rPr>
        <w:t xml:space="preserve">7. </w:t>
      </w:r>
      <w:r w:rsidRPr="00DF562A">
        <w:rPr>
          <w:rFonts w:ascii="Garamond" w:hAnsi="Garamond"/>
          <w:lang w:val="sq-AL"/>
        </w:rPr>
        <w:t xml:space="preserve">Ndalohen përpunimi dhe shkëmbimi i të dhënave personale për qëllime të tjera nga ato të përcaktuara në këtë vendim, si dhe përpunimi i kategorive të </w:t>
      </w:r>
      <w:proofErr w:type="spellStart"/>
      <w:r w:rsidRPr="00DF562A">
        <w:rPr>
          <w:rFonts w:ascii="Garamond" w:hAnsi="Garamond"/>
          <w:lang w:val="sq-AL"/>
        </w:rPr>
        <w:t>të</w:t>
      </w:r>
      <w:proofErr w:type="spellEnd"/>
      <w:r w:rsidRPr="00DF562A">
        <w:rPr>
          <w:rFonts w:ascii="Garamond" w:hAnsi="Garamond"/>
          <w:lang w:val="sq-AL"/>
        </w:rPr>
        <w:t xml:space="preserve"> dhënave që nuk janë të domosdoshme për realizimin e funksioneve ligjore të Agjencisë dhe shoqërisë “</w:t>
      </w:r>
      <w:proofErr w:type="spellStart"/>
      <w:r w:rsidRPr="00DF562A">
        <w:rPr>
          <w:rFonts w:ascii="Garamond" w:hAnsi="Garamond"/>
          <w:lang w:val="sq-AL"/>
        </w:rPr>
        <w:t>ALBTrace</w:t>
      </w:r>
      <w:proofErr w:type="spellEnd"/>
      <w:r w:rsidRPr="00DF562A">
        <w:rPr>
          <w:rFonts w:ascii="Garamond" w:hAnsi="Garamond"/>
          <w:lang w:val="sq-AL"/>
        </w:rPr>
        <w:t xml:space="preserve"> CO” </w:t>
      </w:r>
      <w:proofErr w:type="spellStart"/>
      <w:r w:rsidRPr="00DF562A">
        <w:rPr>
          <w:rFonts w:ascii="Garamond" w:hAnsi="Garamond"/>
          <w:lang w:val="sq-AL"/>
        </w:rPr>
        <w:t>sh.a</w:t>
      </w:r>
      <w:proofErr w:type="spellEnd"/>
      <w:r w:rsidRPr="00DF562A">
        <w:rPr>
          <w:rFonts w:ascii="Garamond" w:hAnsi="Garamond"/>
          <w:lang w:val="sq-AL"/>
        </w:rPr>
        <w:t>.</w:t>
      </w:r>
    </w:p>
    <w:p w14:paraId="262A1FD8" w14:textId="2C663C7D"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8. </w:t>
      </w:r>
      <w:bookmarkStart w:id="2" w:name="_Hlk219195252"/>
      <w:r w:rsidRPr="00DF562A">
        <w:rPr>
          <w:rFonts w:ascii="Garamond" w:hAnsi="Garamond"/>
          <w:color w:val="auto"/>
          <w:lang w:val="sq-AL"/>
        </w:rPr>
        <w:t>Sistemi përmban këto kategori të dhënash personale:</w:t>
      </w:r>
    </w:p>
    <w:p w14:paraId="5CBAF1B2" w14:textId="3D53478C"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a) </w:t>
      </w:r>
      <w:proofErr w:type="spellStart"/>
      <w:r w:rsidRPr="00DF562A">
        <w:rPr>
          <w:rFonts w:ascii="Garamond" w:hAnsi="Garamond"/>
          <w:color w:val="auto"/>
          <w:lang w:val="sq-AL"/>
        </w:rPr>
        <w:t>Gjenealitetet</w:t>
      </w:r>
      <w:proofErr w:type="spellEnd"/>
      <w:r w:rsidRPr="00DF562A">
        <w:rPr>
          <w:rFonts w:ascii="Garamond" w:hAnsi="Garamond"/>
          <w:color w:val="auto"/>
          <w:lang w:val="sq-AL"/>
        </w:rPr>
        <w:t xml:space="preserve"> e përfaqësuesit të subjektit; </w:t>
      </w:r>
    </w:p>
    <w:p w14:paraId="0AD72437" w14:textId="163EAD22"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b) </w:t>
      </w:r>
      <w:r w:rsidRPr="00DF562A">
        <w:rPr>
          <w:rFonts w:ascii="Garamond" w:hAnsi="Garamond"/>
          <w:color w:val="auto"/>
          <w:lang w:val="sq-AL"/>
        </w:rPr>
        <w:t>Të dhëna identifikuese të punonjësve të subjekteve;</w:t>
      </w:r>
    </w:p>
    <w:p w14:paraId="7A9510B1" w14:textId="67940994"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c) </w:t>
      </w:r>
      <w:r w:rsidRPr="00DF562A">
        <w:rPr>
          <w:rFonts w:ascii="Garamond" w:hAnsi="Garamond"/>
          <w:color w:val="auto"/>
          <w:lang w:val="sq-AL"/>
        </w:rPr>
        <w:t>Të dhëna identifikuese të përdoruesve të autorizuar të sistemit;</w:t>
      </w:r>
    </w:p>
    <w:p w14:paraId="43AE57C7" w14:textId="0663B3F0" w:rsidR="00E76CF4" w:rsidRPr="00DF562A" w:rsidRDefault="00E76CF4" w:rsidP="00A738CB">
      <w:pPr>
        <w:pStyle w:val="Default"/>
        <w:ind w:firstLine="284"/>
        <w:jc w:val="both"/>
        <w:rPr>
          <w:rFonts w:ascii="Garamond" w:hAnsi="Garamond"/>
          <w:color w:val="auto"/>
          <w:lang w:val="sq-AL"/>
        </w:rPr>
      </w:pPr>
      <w:r w:rsidRPr="00DF562A">
        <w:rPr>
          <w:rFonts w:ascii="Garamond" w:hAnsi="Garamond"/>
          <w:color w:val="auto"/>
          <w:lang w:val="sq-AL"/>
        </w:rPr>
        <w:t>ç)</w:t>
      </w:r>
      <w:r w:rsidR="006F1825" w:rsidRPr="00DF562A">
        <w:rPr>
          <w:rFonts w:ascii="Garamond" w:hAnsi="Garamond"/>
          <w:color w:val="auto"/>
          <w:lang w:val="sq-AL"/>
        </w:rPr>
        <w:t xml:space="preserve"> </w:t>
      </w:r>
      <w:proofErr w:type="spellStart"/>
      <w:r w:rsidRPr="00DF562A">
        <w:rPr>
          <w:rFonts w:ascii="Garamond" w:hAnsi="Garamond"/>
          <w:color w:val="auto"/>
          <w:lang w:val="sq-AL"/>
        </w:rPr>
        <w:t>Gjenealitetet</w:t>
      </w:r>
      <w:proofErr w:type="spellEnd"/>
      <w:r w:rsidRPr="00DF562A">
        <w:rPr>
          <w:rFonts w:ascii="Garamond" w:hAnsi="Garamond"/>
          <w:color w:val="auto"/>
          <w:lang w:val="sq-AL"/>
        </w:rPr>
        <w:t xml:space="preserve"> e drejtuesit të automjetit që kryen transportin e produkteve;</w:t>
      </w:r>
    </w:p>
    <w:p w14:paraId="126A4257" w14:textId="4327C5BA"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d) </w:t>
      </w:r>
      <w:proofErr w:type="spellStart"/>
      <w:r w:rsidRPr="00DF562A">
        <w:rPr>
          <w:rFonts w:ascii="Garamond" w:hAnsi="Garamond"/>
          <w:lang w:val="sq-AL"/>
        </w:rPr>
        <w:t>Gjenealitetet</w:t>
      </w:r>
      <w:proofErr w:type="spellEnd"/>
      <w:r w:rsidRPr="00DF562A">
        <w:rPr>
          <w:rFonts w:ascii="Garamond" w:hAnsi="Garamond"/>
          <w:lang w:val="sq-AL"/>
        </w:rPr>
        <w:t xml:space="preserve"> e nënshkruesit të pritësit të materialit të transportuar</w:t>
      </w:r>
      <w:r w:rsidRPr="00DF562A">
        <w:rPr>
          <w:rFonts w:ascii="Garamond" w:hAnsi="Garamond"/>
          <w:color w:val="auto"/>
          <w:lang w:val="sq-AL"/>
        </w:rPr>
        <w:t>.</w:t>
      </w:r>
    </w:p>
    <w:bookmarkEnd w:id="2"/>
    <w:p w14:paraId="6C8E0790" w14:textId="679D3F97"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9. </w:t>
      </w:r>
      <w:bookmarkStart w:id="3" w:name="_Hlk219195296"/>
      <w:r w:rsidRPr="00DF562A">
        <w:rPr>
          <w:rFonts w:ascii="Garamond" w:hAnsi="Garamond"/>
          <w:color w:val="auto"/>
          <w:lang w:val="sq-AL"/>
        </w:rPr>
        <w:t>Shoqëria “</w:t>
      </w:r>
      <w:proofErr w:type="spellStart"/>
      <w:r w:rsidRPr="00DF562A">
        <w:rPr>
          <w:rFonts w:ascii="Garamond" w:hAnsi="Garamond"/>
          <w:color w:val="auto"/>
          <w:lang w:val="sq-AL"/>
        </w:rPr>
        <w:t>ALBTrace</w:t>
      </w:r>
      <w:proofErr w:type="spellEnd"/>
      <w:r w:rsidRPr="00DF562A">
        <w:rPr>
          <w:rFonts w:ascii="Garamond" w:hAnsi="Garamond"/>
          <w:color w:val="auto"/>
          <w:lang w:val="sq-AL"/>
        </w:rPr>
        <w:t xml:space="preserve"> CO” </w:t>
      </w:r>
      <w:proofErr w:type="spellStart"/>
      <w:r w:rsidRPr="00DF562A">
        <w:rPr>
          <w:rFonts w:ascii="Garamond" w:hAnsi="Garamond"/>
          <w:color w:val="auto"/>
          <w:lang w:val="sq-AL"/>
        </w:rPr>
        <w:t>sh.a</w:t>
      </w:r>
      <w:proofErr w:type="spellEnd"/>
      <w:r w:rsidRPr="00DF562A">
        <w:rPr>
          <w:rFonts w:ascii="Garamond" w:hAnsi="Garamond"/>
          <w:color w:val="auto"/>
          <w:lang w:val="sq-AL"/>
        </w:rPr>
        <w:t xml:space="preserve">., në cilësinë e administratorit teknik të sistemit, merr masat e nevojshme teknike dhe organizative për garantimin e sigurisë, integritetit dhe </w:t>
      </w:r>
      <w:proofErr w:type="spellStart"/>
      <w:r w:rsidRPr="00DF562A">
        <w:rPr>
          <w:rFonts w:ascii="Garamond" w:hAnsi="Garamond"/>
          <w:color w:val="auto"/>
          <w:lang w:val="sq-AL"/>
        </w:rPr>
        <w:t>konfidencialitetit</w:t>
      </w:r>
      <w:proofErr w:type="spellEnd"/>
      <w:r w:rsidRPr="00DF562A">
        <w:rPr>
          <w:rFonts w:ascii="Garamond" w:hAnsi="Garamond"/>
          <w:color w:val="auto"/>
          <w:lang w:val="sq-AL"/>
        </w:rPr>
        <w:t xml:space="preserve"> të </w:t>
      </w:r>
      <w:proofErr w:type="spellStart"/>
      <w:r w:rsidRPr="00DF562A">
        <w:rPr>
          <w:rFonts w:ascii="Garamond" w:hAnsi="Garamond"/>
          <w:color w:val="auto"/>
          <w:lang w:val="sq-AL"/>
        </w:rPr>
        <w:t>të</w:t>
      </w:r>
      <w:proofErr w:type="spellEnd"/>
      <w:r w:rsidRPr="00DF562A">
        <w:rPr>
          <w:rFonts w:ascii="Garamond" w:hAnsi="Garamond"/>
          <w:color w:val="auto"/>
          <w:lang w:val="sq-AL"/>
        </w:rPr>
        <w:t xml:space="preserve"> dhënave personale, në përputhje me legjislacionin për mbrojtjen e të dhënave personale.</w:t>
      </w:r>
    </w:p>
    <w:bookmarkEnd w:id="3"/>
    <w:p w14:paraId="68C137D6" w14:textId="07124FC4"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10. </w:t>
      </w:r>
      <w:r w:rsidRPr="00DF562A">
        <w:rPr>
          <w:rFonts w:ascii="Garamond" w:hAnsi="Garamond"/>
          <w:color w:val="auto"/>
          <w:lang w:val="sq-AL"/>
        </w:rPr>
        <w:t xml:space="preserve">Siguria kibernetike e sistemit garantohet, në përputhje me parashikimet e ligjit </w:t>
      </w:r>
      <w:r w:rsidR="00DF562A">
        <w:rPr>
          <w:rFonts w:ascii="Garamond" w:hAnsi="Garamond"/>
          <w:color w:val="auto"/>
          <w:lang w:val="sq-AL"/>
        </w:rPr>
        <w:t xml:space="preserve">nr. </w:t>
      </w:r>
      <w:r w:rsidRPr="00DF562A">
        <w:rPr>
          <w:rFonts w:ascii="Garamond" w:hAnsi="Garamond"/>
          <w:color w:val="auto"/>
          <w:lang w:val="sq-AL"/>
        </w:rPr>
        <w:t>25/2024, “Për sigurinë kibernetike”.</w:t>
      </w:r>
    </w:p>
    <w:p w14:paraId="197990AF" w14:textId="3D0D5C05"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11. </w:t>
      </w:r>
      <w:r w:rsidRPr="00DF562A">
        <w:rPr>
          <w:rFonts w:ascii="Garamond" w:hAnsi="Garamond"/>
          <w:color w:val="auto"/>
          <w:lang w:val="sq-AL"/>
        </w:rPr>
        <w:t xml:space="preserve">Përpunimi dhe mbrojtja e të dhënave personale kryhen në zbatim të ligjit </w:t>
      </w:r>
      <w:r w:rsidR="00DF562A">
        <w:rPr>
          <w:rFonts w:ascii="Garamond" w:hAnsi="Garamond"/>
          <w:color w:val="auto"/>
          <w:lang w:val="sq-AL"/>
        </w:rPr>
        <w:t xml:space="preserve">nr. </w:t>
      </w:r>
      <w:r w:rsidRPr="00DF562A">
        <w:rPr>
          <w:rFonts w:ascii="Garamond" w:hAnsi="Garamond"/>
          <w:color w:val="auto"/>
          <w:lang w:val="sq-AL"/>
        </w:rPr>
        <w:t>124/2024, “Për mbrojtjen e të dhënave personale”.</w:t>
      </w:r>
    </w:p>
    <w:p w14:paraId="707EBDBE" w14:textId="7A0BD030"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12. </w:t>
      </w:r>
      <w:r w:rsidRPr="00DF562A">
        <w:rPr>
          <w:rFonts w:ascii="Garamond" w:hAnsi="Garamond"/>
          <w:color w:val="auto"/>
          <w:lang w:val="sq-AL"/>
        </w:rPr>
        <w:t xml:space="preserve">Në rast të forcës madhore, pushimit të aktivitetit, falimentimit apo krijimit të situatave të konfliktit të interesit, që pengojnë ushtrimin e funksioneve sipas këtij vendimi ose ligjit </w:t>
      </w:r>
      <w:r w:rsidR="00DF562A">
        <w:rPr>
          <w:rFonts w:ascii="Garamond" w:hAnsi="Garamond"/>
          <w:color w:val="auto"/>
          <w:lang w:val="sq-AL"/>
        </w:rPr>
        <w:t xml:space="preserve">nr. </w:t>
      </w:r>
      <w:r w:rsidRPr="00DF562A">
        <w:rPr>
          <w:rFonts w:ascii="Garamond" w:hAnsi="Garamond"/>
          <w:color w:val="auto"/>
          <w:lang w:val="sq-AL"/>
        </w:rPr>
        <w:t xml:space="preserve">61/2023, </w:t>
      </w:r>
      <w:bookmarkStart w:id="4" w:name="_Hlk219126543"/>
      <w:r w:rsidRPr="00DF562A">
        <w:rPr>
          <w:rFonts w:ascii="Garamond" w:hAnsi="Garamond"/>
          <w:color w:val="auto"/>
          <w:lang w:val="sq-AL"/>
        </w:rPr>
        <w:t>shoqëria “</w:t>
      </w:r>
      <w:proofErr w:type="spellStart"/>
      <w:r w:rsidRPr="00DF562A">
        <w:rPr>
          <w:rFonts w:ascii="Garamond" w:hAnsi="Garamond"/>
          <w:color w:val="auto"/>
          <w:lang w:val="sq-AL"/>
        </w:rPr>
        <w:t>ALBTrace</w:t>
      </w:r>
      <w:proofErr w:type="spellEnd"/>
      <w:r w:rsidRPr="00DF562A">
        <w:rPr>
          <w:rFonts w:ascii="Garamond" w:hAnsi="Garamond"/>
          <w:color w:val="auto"/>
          <w:lang w:val="sq-AL"/>
        </w:rPr>
        <w:t xml:space="preserve"> CO” </w:t>
      </w:r>
      <w:proofErr w:type="spellStart"/>
      <w:r w:rsidRPr="00DF562A">
        <w:rPr>
          <w:rFonts w:ascii="Garamond" w:hAnsi="Garamond"/>
          <w:color w:val="auto"/>
          <w:lang w:val="sq-AL"/>
        </w:rPr>
        <w:t>sh.a</w:t>
      </w:r>
      <w:proofErr w:type="spellEnd"/>
      <w:r w:rsidRPr="00DF562A">
        <w:rPr>
          <w:rFonts w:ascii="Garamond" w:hAnsi="Garamond"/>
          <w:color w:val="auto"/>
          <w:lang w:val="sq-AL"/>
        </w:rPr>
        <w:t xml:space="preserve">. </w:t>
      </w:r>
      <w:bookmarkEnd w:id="4"/>
      <w:r w:rsidRPr="00DF562A">
        <w:rPr>
          <w:rFonts w:ascii="Garamond" w:hAnsi="Garamond"/>
          <w:color w:val="auto"/>
          <w:lang w:val="sq-AL"/>
        </w:rPr>
        <w:t xml:space="preserve">ka detyrimin që të informojë menjëherë me shkrim Agjencinë dhe të bashkëpunojë plotësisht me qëllim që, brenda 10 (dhjetë) ditëve punë nga krijimi i situatës, të sigurohet transferimi i të gjitha të dhënave dhe dokumentacionit që përmban sistemi. </w:t>
      </w:r>
      <w:r w:rsidRPr="00DF562A">
        <w:rPr>
          <w:rFonts w:ascii="Garamond" w:hAnsi="Garamond"/>
          <w:color w:val="auto"/>
          <w:lang w:val="sq-AL"/>
        </w:rPr>
        <w:lastRenderedPageBreak/>
        <w:t>Gjatë periudhës së situatës, shoqëria “</w:t>
      </w:r>
      <w:proofErr w:type="spellStart"/>
      <w:r w:rsidRPr="00DF562A">
        <w:rPr>
          <w:rFonts w:ascii="Garamond" w:hAnsi="Garamond"/>
          <w:color w:val="auto"/>
          <w:lang w:val="sq-AL"/>
        </w:rPr>
        <w:t>ALBTrace</w:t>
      </w:r>
      <w:proofErr w:type="spellEnd"/>
      <w:r w:rsidRPr="00DF562A">
        <w:rPr>
          <w:rFonts w:ascii="Garamond" w:hAnsi="Garamond"/>
          <w:color w:val="auto"/>
          <w:lang w:val="sq-AL"/>
        </w:rPr>
        <w:t xml:space="preserve"> CO” </w:t>
      </w:r>
      <w:proofErr w:type="spellStart"/>
      <w:r w:rsidRPr="00DF562A">
        <w:rPr>
          <w:rFonts w:ascii="Garamond" w:hAnsi="Garamond"/>
          <w:color w:val="auto"/>
          <w:lang w:val="sq-AL"/>
        </w:rPr>
        <w:t>sh.a</w:t>
      </w:r>
      <w:proofErr w:type="spellEnd"/>
      <w:r w:rsidRPr="00DF562A">
        <w:rPr>
          <w:rFonts w:ascii="Garamond" w:hAnsi="Garamond"/>
          <w:color w:val="auto"/>
          <w:lang w:val="sq-AL"/>
        </w:rPr>
        <w:t>.</w:t>
      </w:r>
      <w:r w:rsidR="00092441">
        <w:rPr>
          <w:rFonts w:ascii="Garamond" w:hAnsi="Garamond"/>
          <w:color w:val="auto"/>
          <w:lang w:val="sq-AL"/>
        </w:rPr>
        <w:t xml:space="preserve"> </w:t>
      </w:r>
      <w:r w:rsidRPr="00DF562A">
        <w:rPr>
          <w:rFonts w:ascii="Garamond" w:hAnsi="Garamond"/>
          <w:color w:val="auto"/>
          <w:lang w:val="sq-AL"/>
        </w:rPr>
        <w:t xml:space="preserve">ka detyrimin të sigurojë vazhdimësinë e shërbimit për sa kohë vendos Agjencia dhe ndërkohë të mundësojë </w:t>
      </w:r>
      <w:proofErr w:type="spellStart"/>
      <w:r w:rsidRPr="00DF562A">
        <w:rPr>
          <w:rFonts w:ascii="Garamond" w:hAnsi="Garamond"/>
          <w:color w:val="auto"/>
          <w:lang w:val="sq-AL"/>
        </w:rPr>
        <w:t>akses</w:t>
      </w:r>
      <w:proofErr w:type="spellEnd"/>
      <w:r w:rsidRPr="00DF562A">
        <w:rPr>
          <w:rFonts w:ascii="Garamond" w:hAnsi="Garamond"/>
          <w:color w:val="auto"/>
          <w:lang w:val="sq-AL"/>
        </w:rPr>
        <w:t xml:space="preserve"> të plotë, transferim të </w:t>
      </w:r>
      <w:r w:rsidRPr="00DF562A">
        <w:rPr>
          <w:rFonts w:ascii="Garamond" w:hAnsi="Garamond"/>
          <w:i/>
          <w:color w:val="auto"/>
          <w:lang w:val="sq-AL"/>
        </w:rPr>
        <w:t>log</w:t>
      </w:r>
      <w:r w:rsidRPr="00DF562A">
        <w:rPr>
          <w:rFonts w:ascii="Garamond" w:hAnsi="Garamond"/>
          <w:color w:val="auto"/>
          <w:lang w:val="sq-AL"/>
        </w:rPr>
        <w:t xml:space="preserve">-eve dhe </w:t>
      </w:r>
      <w:proofErr w:type="spellStart"/>
      <w:r w:rsidRPr="00DF562A">
        <w:rPr>
          <w:rFonts w:ascii="Garamond" w:hAnsi="Garamond"/>
          <w:i/>
          <w:color w:val="auto"/>
          <w:lang w:val="sq-AL"/>
        </w:rPr>
        <w:t>backup</w:t>
      </w:r>
      <w:proofErr w:type="spellEnd"/>
      <w:r w:rsidRPr="00DF562A">
        <w:rPr>
          <w:rFonts w:ascii="Garamond" w:hAnsi="Garamond"/>
          <w:i/>
          <w:color w:val="auto"/>
          <w:lang w:val="sq-AL"/>
        </w:rPr>
        <w:t>-</w:t>
      </w:r>
      <w:r w:rsidRPr="00DF562A">
        <w:rPr>
          <w:rFonts w:ascii="Garamond" w:hAnsi="Garamond"/>
          <w:color w:val="auto"/>
          <w:lang w:val="sq-AL"/>
        </w:rPr>
        <w:t xml:space="preserve">eve çdo pale të re, të përcaktuar nga autoritetet. Në të gjitha rastet e konfliktit të interesit të konstatuara ligjërisht, Agjencia merr kompetencë të plotë për të urdhëruar dorëzimin ose transferimin e sistemit, të </w:t>
      </w:r>
      <w:proofErr w:type="spellStart"/>
      <w:r w:rsidRPr="00DF562A">
        <w:rPr>
          <w:rFonts w:ascii="Garamond" w:hAnsi="Garamond"/>
          <w:color w:val="auto"/>
          <w:lang w:val="sq-AL"/>
        </w:rPr>
        <w:t>të</w:t>
      </w:r>
      <w:proofErr w:type="spellEnd"/>
      <w:r w:rsidRPr="00DF562A">
        <w:rPr>
          <w:rFonts w:ascii="Garamond" w:hAnsi="Garamond"/>
          <w:color w:val="auto"/>
          <w:lang w:val="sq-AL"/>
        </w:rPr>
        <w:t xml:space="preserve"> dhënave, dokumentacionit teknik dhe pajisjeve të lidhura me funksionimin e sistemit.</w:t>
      </w:r>
    </w:p>
    <w:p w14:paraId="09197D8B" w14:textId="249FFFE3" w:rsidR="00E76CF4" w:rsidRPr="00DF562A" w:rsidRDefault="00E76CF4" w:rsidP="00A738CB">
      <w:pPr>
        <w:pStyle w:val="Default"/>
        <w:tabs>
          <w:tab w:val="left" w:pos="450"/>
        </w:tabs>
        <w:ind w:firstLine="284"/>
        <w:jc w:val="both"/>
        <w:rPr>
          <w:rFonts w:ascii="Garamond" w:hAnsi="Garamond"/>
          <w:color w:val="auto"/>
          <w:lang w:val="sq-AL"/>
        </w:rPr>
      </w:pPr>
      <w:r w:rsidRPr="00DF562A">
        <w:rPr>
          <w:rFonts w:ascii="Garamond" w:hAnsi="Garamond"/>
          <w:lang w:val="sq-AL"/>
          <w14:ligatures w14:val="none"/>
        </w:rPr>
        <w:t xml:space="preserve">13. </w:t>
      </w:r>
      <w:r w:rsidRPr="00DF562A">
        <w:rPr>
          <w:rFonts w:ascii="Garamond" w:hAnsi="Garamond"/>
          <w:color w:val="auto"/>
          <w:lang w:val="sq-AL"/>
        </w:rPr>
        <w:t xml:space="preserve">Tipologjitë e nivelit të </w:t>
      </w:r>
      <w:proofErr w:type="spellStart"/>
      <w:r w:rsidRPr="00DF562A">
        <w:rPr>
          <w:rFonts w:ascii="Garamond" w:hAnsi="Garamond"/>
          <w:color w:val="auto"/>
          <w:lang w:val="sq-AL"/>
        </w:rPr>
        <w:t>aksesit</w:t>
      </w:r>
      <w:proofErr w:type="spellEnd"/>
      <w:r w:rsidRPr="00DF562A">
        <w:rPr>
          <w:rFonts w:ascii="Garamond" w:hAnsi="Garamond"/>
          <w:color w:val="auto"/>
          <w:lang w:val="sq-AL"/>
        </w:rPr>
        <w:t xml:space="preserve"> në sistem përcaktohen, si më poshtë vijon:</w:t>
      </w:r>
    </w:p>
    <w:p w14:paraId="29127981" w14:textId="0EAE04C6" w:rsidR="00E76CF4" w:rsidRPr="00DF562A" w:rsidRDefault="00E76CF4" w:rsidP="00A738CB">
      <w:pPr>
        <w:widowControl w:val="0"/>
        <w:tabs>
          <w:tab w:val="left" w:pos="530"/>
        </w:tabs>
        <w:spacing w:after="0" w:line="240" w:lineRule="auto"/>
        <w:ind w:firstLine="284"/>
        <w:contextualSpacing/>
        <w:jc w:val="both"/>
        <w:rPr>
          <w:rFonts w:ascii="Garamond" w:hAnsi="Garamond"/>
          <w:sz w:val="24"/>
          <w:szCs w:val="24"/>
        </w:rPr>
      </w:pPr>
      <w:r w:rsidRPr="00DF562A">
        <w:rPr>
          <w:rFonts w:ascii="Garamond" w:hAnsi="Garamond"/>
          <w:color w:val="000000"/>
          <w:sz w:val="24"/>
          <w:szCs w:val="24"/>
        </w:rPr>
        <w:t xml:space="preserve">a) </w:t>
      </w:r>
      <w:r w:rsidRPr="00DF562A">
        <w:rPr>
          <w:rFonts w:ascii="Garamond" w:hAnsi="Garamond"/>
          <w:sz w:val="24"/>
          <w:szCs w:val="24"/>
        </w:rPr>
        <w:t xml:space="preserve">Administratori teknik i sistemit është përgjegjës për aspektet teknike dhe të sigurisë së sistemit dhe nuk ka të drejta regjistrimi apo modifikimi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 përveç rasteve të gjenerimit të NUI-ve të </w:t>
      </w:r>
      <w:proofErr w:type="spellStart"/>
      <w:r w:rsidRPr="00DF562A">
        <w:rPr>
          <w:rFonts w:ascii="Garamond" w:hAnsi="Garamond"/>
          <w:sz w:val="24"/>
          <w:szCs w:val="24"/>
        </w:rPr>
        <w:t>paaktivizuara</w:t>
      </w:r>
      <w:proofErr w:type="spellEnd"/>
      <w:r w:rsidRPr="00DF562A">
        <w:rPr>
          <w:rFonts w:ascii="Garamond" w:hAnsi="Garamond"/>
          <w:sz w:val="24"/>
          <w:szCs w:val="24"/>
        </w:rPr>
        <w:t xml:space="preserve"> nga sistemi, në vijim të porosisë së kryer, si dhe të rasteve të nevojshme për konfigurime të platformës, rrjeteve apo ndërhyrjeve të tjera në lidhje me sistemin kur për këto jepet autorizim nga Agjencia;</w:t>
      </w:r>
    </w:p>
    <w:p w14:paraId="44CC019C" w14:textId="413B36EB" w:rsidR="00E76CF4" w:rsidRPr="00DF562A" w:rsidRDefault="00E76CF4" w:rsidP="00A738CB">
      <w:pPr>
        <w:widowControl w:val="0"/>
        <w:tabs>
          <w:tab w:val="left" w:pos="530"/>
        </w:tabs>
        <w:spacing w:after="0" w:line="240" w:lineRule="auto"/>
        <w:ind w:firstLine="284"/>
        <w:contextualSpacing/>
        <w:jc w:val="both"/>
        <w:rPr>
          <w:rFonts w:ascii="Garamond" w:hAnsi="Garamond"/>
          <w:sz w:val="24"/>
          <w:szCs w:val="24"/>
        </w:rPr>
      </w:pPr>
      <w:r w:rsidRPr="00DF562A">
        <w:rPr>
          <w:rFonts w:ascii="Garamond" w:hAnsi="Garamond"/>
          <w:color w:val="000000"/>
          <w:sz w:val="24"/>
          <w:szCs w:val="24"/>
        </w:rPr>
        <w:t xml:space="preserve">b) </w:t>
      </w:r>
      <w:r w:rsidRPr="00DF562A">
        <w:rPr>
          <w:rFonts w:ascii="Garamond" w:hAnsi="Garamond"/>
          <w:sz w:val="24"/>
          <w:szCs w:val="24"/>
        </w:rPr>
        <w:t>Administratori i të dhënave është përgjegjës për krijimin dhe administrimin e të gjithë përdoruesve, mbikëqyrjen, si dhe gjenerimin e raporteve e të statistikave. Administratori gëzon të drejtat e të gjitha niveleve të tjera si regjistrues dhe shikues;</w:t>
      </w:r>
    </w:p>
    <w:p w14:paraId="61669CE7" w14:textId="5330A189" w:rsidR="00E76CF4" w:rsidRPr="00DF562A" w:rsidRDefault="00E76CF4" w:rsidP="00A738CB">
      <w:pPr>
        <w:widowControl w:val="0"/>
        <w:tabs>
          <w:tab w:val="left" w:pos="530"/>
        </w:tabs>
        <w:spacing w:after="0" w:line="240" w:lineRule="auto"/>
        <w:ind w:firstLine="284"/>
        <w:contextualSpacing/>
        <w:jc w:val="both"/>
        <w:rPr>
          <w:rFonts w:ascii="Garamond" w:hAnsi="Garamond"/>
          <w:sz w:val="24"/>
          <w:szCs w:val="24"/>
        </w:rPr>
      </w:pPr>
      <w:r w:rsidRPr="00DF562A">
        <w:rPr>
          <w:rFonts w:ascii="Garamond" w:hAnsi="Garamond"/>
          <w:color w:val="000000"/>
          <w:sz w:val="24"/>
          <w:szCs w:val="24"/>
        </w:rPr>
        <w:t xml:space="preserve">c) </w:t>
      </w:r>
      <w:r w:rsidRPr="00DF562A">
        <w:rPr>
          <w:rFonts w:ascii="Garamond" w:hAnsi="Garamond"/>
          <w:sz w:val="24"/>
          <w:szCs w:val="24"/>
        </w:rPr>
        <w:t xml:space="preserve">Regjistruesi është përgjegjës për hedhjen e të dhënave dhe dokumentacionit dhe mban përgjegjësi për vërtetësinë e të dhënave që regjistron. Regjistruesi ka të drejtë të shikojë të dhëna ekzistuese dhe të </w:t>
      </w:r>
      <w:proofErr w:type="spellStart"/>
      <w:r w:rsidRPr="00DF562A">
        <w:rPr>
          <w:rFonts w:ascii="Garamond" w:hAnsi="Garamond"/>
          <w:sz w:val="24"/>
          <w:szCs w:val="24"/>
        </w:rPr>
        <w:t>gjenerojë</w:t>
      </w:r>
      <w:proofErr w:type="spellEnd"/>
      <w:r w:rsidRPr="00DF562A">
        <w:rPr>
          <w:rFonts w:ascii="Garamond" w:hAnsi="Garamond"/>
          <w:sz w:val="24"/>
          <w:szCs w:val="24"/>
        </w:rPr>
        <w:t xml:space="preserve"> nga sistemi analiza, statistika dhe raporte të </w:t>
      </w:r>
      <w:proofErr w:type="spellStart"/>
      <w:r w:rsidRPr="00DF562A">
        <w:rPr>
          <w:rFonts w:ascii="Garamond" w:hAnsi="Garamond"/>
          <w:sz w:val="24"/>
          <w:szCs w:val="24"/>
        </w:rPr>
        <w:t>të</w:t>
      </w:r>
      <w:proofErr w:type="spellEnd"/>
      <w:r w:rsidRPr="00DF562A">
        <w:rPr>
          <w:rFonts w:ascii="Garamond" w:hAnsi="Garamond"/>
          <w:sz w:val="24"/>
          <w:szCs w:val="24"/>
        </w:rPr>
        <w:t xml:space="preserve"> dhënave të </w:t>
      </w:r>
      <w:proofErr w:type="spellStart"/>
      <w:r w:rsidRPr="00DF562A">
        <w:rPr>
          <w:rFonts w:ascii="Garamond" w:hAnsi="Garamond"/>
          <w:sz w:val="24"/>
          <w:szCs w:val="24"/>
        </w:rPr>
        <w:t>aksesueshme</w:t>
      </w:r>
      <w:proofErr w:type="spellEnd"/>
      <w:r w:rsidRPr="00DF562A">
        <w:rPr>
          <w:rFonts w:ascii="Garamond" w:hAnsi="Garamond"/>
          <w:sz w:val="24"/>
          <w:szCs w:val="24"/>
        </w:rPr>
        <w:t xml:space="preserve"> prej tij. Regjistruesi mund të modifikojë ose të fshijë të dhënat e hedhura në mënyrë të pasaktë, duke dhënë arsyet përkatëse, brenda 24 (njëzet e katër) orëve nga hedhja e tyre. Pas mbarimit të këtij afati, modifikimi mund të kryhet vetëm nga administratori i të dhënave, me kërkesë të regjistruesit. Çdo </w:t>
      </w:r>
      <w:proofErr w:type="spellStart"/>
      <w:r w:rsidRPr="00DF562A">
        <w:rPr>
          <w:rFonts w:ascii="Garamond" w:hAnsi="Garamond"/>
          <w:sz w:val="24"/>
          <w:szCs w:val="24"/>
        </w:rPr>
        <w:t>mosraportim</w:t>
      </w:r>
      <w:proofErr w:type="spellEnd"/>
      <w:r w:rsidRPr="00DF562A">
        <w:rPr>
          <w:rFonts w:ascii="Garamond" w:hAnsi="Garamond"/>
          <w:sz w:val="24"/>
          <w:szCs w:val="24"/>
        </w:rPr>
        <w:t xml:space="preserve"> i gabimeve brenda këtij afati konsiderohet shkelje për subjektin;</w:t>
      </w:r>
    </w:p>
    <w:p w14:paraId="389E44F3" w14:textId="08F9D021" w:rsidR="00E76CF4" w:rsidRPr="00DF562A" w:rsidRDefault="00E76CF4" w:rsidP="00A738CB">
      <w:pPr>
        <w:widowControl w:val="0"/>
        <w:tabs>
          <w:tab w:val="left" w:pos="530"/>
        </w:tabs>
        <w:spacing w:after="0" w:line="240" w:lineRule="auto"/>
        <w:ind w:firstLine="284"/>
        <w:contextualSpacing/>
        <w:jc w:val="both"/>
        <w:rPr>
          <w:rFonts w:ascii="Garamond" w:hAnsi="Garamond"/>
          <w:sz w:val="24"/>
          <w:szCs w:val="24"/>
        </w:rPr>
      </w:pPr>
      <w:r w:rsidRPr="00DF562A">
        <w:rPr>
          <w:rFonts w:ascii="Garamond" w:hAnsi="Garamond"/>
          <w:sz w:val="24"/>
          <w:szCs w:val="24"/>
        </w:rPr>
        <w:t>ç)</w:t>
      </w:r>
      <w:r w:rsidR="006F1825" w:rsidRPr="00DF562A">
        <w:rPr>
          <w:rFonts w:ascii="Garamond" w:hAnsi="Garamond"/>
          <w:sz w:val="24"/>
          <w:szCs w:val="24"/>
        </w:rPr>
        <w:t xml:space="preserve"> </w:t>
      </w:r>
      <w:r w:rsidRPr="00DF562A">
        <w:rPr>
          <w:rFonts w:ascii="Garamond" w:hAnsi="Garamond"/>
          <w:sz w:val="24"/>
          <w:szCs w:val="24"/>
        </w:rPr>
        <w:t xml:space="preserve">Shikuesi ka </w:t>
      </w:r>
      <w:proofErr w:type="spellStart"/>
      <w:r w:rsidRPr="00DF562A">
        <w:rPr>
          <w:rFonts w:ascii="Garamond" w:hAnsi="Garamond"/>
          <w:sz w:val="24"/>
          <w:szCs w:val="24"/>
        </w:rPr>
        <w:t>akses</w:t>
      </w:r>
      <w:proofErr w:type="spellEnd"/>
      <w:r w:rsidRPr="00DF562A">
        <w:rPr>
          <w:rFonts w:ascii="Garamond" w:hAnsi="Garamond"/>
          <w:sz w:val="24"/>
          <w:szCs w:val="24"/>
        </w:rPr>
        <w:t xml:space="preserve"> vetëm për leximin e të dhënave, pa të drejtë ndërhyrjeje, gjenerimi të raporteve apo modifikimi.</w:t>
      </w:r>
    </w:p>
    <w:p w14:paraId="55FC17C2" w14:textId="53D08CF1" w:rsidR="00E76CF4" w:rsidRPr="00DF562A" w:rsidRDefault="00E76CF4" w:rsidP="00A738CB">
      <w:pPr>
        <w:pStyle w:val="Default"/>
        <w:ind w:firstLine="284"/>
        <w:jc w:val="both"/>
        <w:rPr>
          <w:rFonts w:ascii="Garamond" w:hAnsi="Garamond"/>
          <w:lang w:val="sq-AL"/>
        </w:rPr>
      </w:pPr>
      <w:r w:rsidRPr="00DF562A">
        <w:rPr>
          <w:rFonts w:ascii="Garamond" w:hAnsi="Garamond"/>
          <w:lang w:val="sq-AL"/>
          <w14:ligatures w14:val="none"/>
        </w:rPr>
        <w:t xml:space="preserve">14. </w:t>
      </w:r>
      <w:bookmarkStart w:id="5" w:name="_Hlk219195100"/>
      <w:proofErr w:type="spellStart"/>
      <w:r w:rsidRPr="00DF562A">
        <w:rPr>
          <w:rFonts w:ascii="Garamond" w:hAnsi="Garamond"/>
          <w:color w:val="auto"/>
          <w:lang w:val="sq-AL"/>
        </w:rPr>
        <w:t>Aksesimi</w:t>
      </w:r>
      <w:proofErr w:type="spellEnd"/>
      <w:r w:rsidRPr="00DF562A">
        <w:rPr>
          <w:rFonts w:ascii="Garamond" w:hAnsi="Garamond"/>
          <w:color w:val="auto"/>
          <w:lang w:val="sq-AL"/>
        </w:rPr>
        <w:t xml:space="preserve"> i sistemit realizohet nëpërmjet roleve të përcaktuara të përdoruesve, me nivele të diferencuara </w:t>
      </w:r>
      <w:proofErr w:type="spellStart"/>
      <w:r w:rsidRPr="00DF562A">
        <w:rPr>
          <w:rFonts w:ascii="Garamond" w:hAnsi="Garamond"/>
          <w:color w:val="auto"/>
          <w:lang w:val="sq-AL"/>
        </w:rPr>
        <w:t>aksesi</w:t>
      </w:r>
      <w:proofErr w:type="spellEnd"/>
      <w:r w:rsidRPr="00DF562A">
        <w:rPr>
          <w:rFonts w:ascii="Garamond" w:hAnsi="Garamond"/>
          <w:color w:val="auto"/>
          <w:lang w:val="sq-AL"/>
        </w:rPr>
        <w:t>, në përputhje me detyrat e tyre funksionale.</w:t>
      </w:r>
      <w:bookmarkEnd w:id="5"/>
    </w:p>
    <w:p w14:paraId="7B673E8B" w14:textId="7B5BACFA"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15. </w:t>
      </w:r>
      <w:r w:rsidRPr="00DF562A">
        <w:rPr>
          <w:rFonts w:ascii="Garamond" w:hAnsi="Garamond"/>
          <w:color w:val="auto"/>
          <w:lang w:val="sq-AL"/>
        </w:rPr>
        <w:t xml:space="preserve">Të dhënat, që merren nga regjistri, mund të shikohen, por nuk mund të modifikohen apo të fshihen nga përdoruesit dhe administratorët e sistemit dhe të </w:t>
      </w:r>
      <w:proofErr w:type="spellStart"/>
      <w:r w:rsidRPr="00DF562A">
        <w:rPr>
          <w:rFonts w:ascii="Garamond" w:hAnsi="Garamond"/>
          <w:color w:val="auto"/>
          <w:lang w:val="sq-AL"/>
        </w:rPr>
        <w:t>të</w:t>
      </w:r>
      <w:proofErr w:type="spellEnd"/>
      <w:r w:rsidRPr="00DF562A">
        <w:rPr>
          <w:rFonts w:ascii="Garamond" w:hAnsi="Garamond"/>
          <w:color w:val="auto"/>
          <w:lang w:val="sq-AL"/>
        </w:rPr>
        <w:t xml:space="preserve"> dhënave.</w:t>
      </w:r>
    </w:p>
    <w:p w14:paraId="5904AAB0" w14:textId="58E60020"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16. </w:t>
      </w:r>
      <w:proofErr w:type="spellStart"/>
      <w:r w:rsidRPr="00DF562A">
        <w:rPr>
          <w:rFonts w:ascii="Garamond" w:hAnsi="Garamond"/>
          <w:color w:val="auto"/>
          <w:lang w:val="sq-AL"/>
        </w:rPr>
        <w:t>Auditimi</w:t>
      </w:r>
      <w:proofErr w:type="spellEnd"/>
      <w:r w:rsidRPr="00DF562A">
        <w:rPr>
          <w:rFonts w:ascii="Garamond" w:hAnsi="Garamond"/>
          <w:color w:val="auto"/>
          <w:lang w:val="sq-AL"/>
        </w:rPr>
        <w:t xml:space="preserve"> i sistemit:</w:t>
      </w:r>
    </w:p>
    <w:p w14:paraId="7B2503C2" w14:textId="3933FF44"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a) </w:t>
      </w:r>
      <w:r w:rsidRPr="00DF562A">
        <w:rPr>
          <w:rFonts w:ascii="Garamond" w:hAnsi="Garamond"/>
          <w:sz w:val="24"/>
          <w:szCs w:val="24"/>
        </w:rPr>
        <w:t xml:space="preserve">Sistemi i </w:t>
      </w:r>
      <w:proofErr w:type="spellStart"/>
      <w:r w:rsidRPr="00DF562A">
        <w:rPr>
          <w:rFonts w:ascii="Garamond" w:hAnsi="Garamond"/>
          <w:sz w:val="24"/>
          <w:szCs w:val="24"/>
        </w:rPr>
        <w:t>gjurmueshmërisë</w:t>
      </w:r>
      <w:proofErr w:type="spellEnd"/>
      <w:r w:rsidRPr="00DF562A">
        <w:rPr>
          <w:rFonts w:ascii="Garamond" w:hAnsi="Garamond"/>
          <w:sz w:val="24"/>
          <w:szCs w:val="24"/>
        </w:rPr>
        <w:t xml:space="preserve"> do t’i nënshtrohet </w:t>
      </w:r>
      <w:proofErr w:type="spellStart"/>
      <w:r w:rsidRPr="00DF562A">
        <w:rPr>
          <w:rFonts w:ascii="Garamond" w:hAnsi="Garamond"/>
          <w:sz w:val="24"/>
          <w:szCs w:val="24"/>
        </w:rPr>
        <w:t>auditimeve</w:t>
      </w:r>
      <w:proofErr w:type="spellEnd"/>
      <w:r w:rsidRPr="00DF562A">
        <w:rPr>
          <w:rFonts w:ascii="Garamond" w:hAnsi="Garamond"/>
          <w:sz w:val="24"/>
          <w:szCs w:val="24"/>
        </w:rPr>
        <w:t xml:space="preserve"> periodike të pavarura nga subjekte të licencuara të </w:t>
      </w:r>
      <w:proofErr w:type="spellStart"/>
      <w:r w:rsidRPr="00DF562A">
        <w:rPr>
          <w:rFonts w:ascii="Garamond" w:hAnsi="Garamond"/>
          <w:sz w:val="24"/>
          <w:szCs w:val="24"/>
        </w:rPr>
        <w:t>auditimit</w:t>
      </w:r>
      <w:proofErr w:type="spellEnd"/>
      <w:r w:rsidRPr="00DF562A">
        <w:rPr>
          <w:rFonts w:ascii="Garamond" w:hAnsi="Garamond"/>
          <w:sz w:val="24"/>
          <w:szCs w:val="24"/>
        </w:rPr>
        <w:t xml:space="preserve"> të teknologjisë së informacionit, të ndryshme nga shoqëria “</w:t>
      </w:r>
      <w:proofErr w:type="spellStart"/>
      <w:r w:rsidRPr="00DF562A">
        <w:rPr>
          <w:rFonts w:ascii="Garamond" w:hAnsi="Garamond"/>
          <w:sz w:val="24"/>
          <w:szCs w:val="24"/>
        </w:rPr>
        <w:t>ALBTrace</w:t>
      </w:r>
      <w:proofErr w:type="spellEnd"/>
      <w:r w:rsidRPr="00DF562A">
        <w:rPr>
          <w:rFonts w:ascii="Garamond" w:hAnsi="Garamond"/>
          <w:sz w:val="24"/>
          <w:szCs w:val="24"/>
        </w:rPr>
        <w:t xml:space="preserve"> CO” </w:t>
      </w:r>
      <w:proofErr w:type="spellStart"/>
      <w:r w:rsidRPr="00DF562A">
        <w:rPr>
          <w:rFonts w:ascii="Garamond" w:hAnsi="Garamond"/>
          <w:sz w:val="24"/>
          <w:szCs w:val="24"/>
        </w:rPr>
        <w:t>sh.a</w:t>
      </w:r>
      <w:proofErr w:type="spellEnd"/>
      <w:r w:rsidRPr="00DF562A">
        <w:rPr>
          <w:rFonts w:ascii="Garamond" w:hAnsi="Garamond"/>
          <w:sz w:val="24"/>
          <w:szCs w:val="24"/>
        </w:rPr>
        <w:t xml:space="preserve">. dhe çdo aktor tjetër me konflikt interesi. </w:t>
      </w:r>
      <w:proofErr w:type="spellStart"/>
      <w:r w:rsidRPr="00DF562A">
        <w:rPr>
          <w:rFonts w:ascii="Garamond" w:hAnsi="Garamond"/>
          <w:sz w:val="24"/>
          <w:szCs w:val="24"/>
        </w:rPr>
        <w:t>Auditimet</w:t>
      </w:r>
      <w:proofErr w:type="spellEnd"/>
      <w:r w:rsidRPr="00DF562A">
        <w:rPr>
          <w:rFonts w:ascii="Garamond" w:hAnsi="Garamond"/>
          <w:sz w:val="24"/>
          <w:szCs w:val="24"/>
        </w:rPr>
        <w:t xml:space="preserve"> kryhen jo më pak se një herë në vit, sipas një plani të miratuar nga Agjencia;</w:t>
      </w:r>
    </w:p>
    <w:p w14:paraId="560E2136" w14:textId="6042881F"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b) </w:t>
      </w:r>
      <w:r w:rsidRPr="00DF562A">
        <w:rPr>
          <w:rFonts w:ascii="Garamond" w:hAnsi="Garamond"/>
          <w:sz w:val="24"/>
          <w:szCs w:val="24"/>
        </w:rPr>
        <w:t xml:space="preserve">Raportet e </w:t>
      </w:r>
      <w:proofErr w:type="spellStart"/>
      <w:r w:rsidRPr="00DF562A">
        <w:rPr>
          <w:rFonts w:ascii="Garamond" w:hAnsi="Garamond"/>
          <w:sz w:val="24"/>
          <w:szCs w:val="24"/>
        </w:rPr>
        <w:t>auditimit</w:t>
      </w:r>
      <w:proofErr w:type="spellEnd"/>
      <w:r w:rsidRPr="00DF562A">
        <w:rPr>
          <w:rFonts w:ascii="Garamond" w:hAnsi="Garamond"/>
          <w:sz w:val="24"/>
          <w:szCs w:val="24"/>
        </w:rPr>
        <w:t xml:space="preserve"> i dorëzohen Agjencisë.</w:t>
      </w:r>
    </w:p>
    <w:p w14:paraId="2D7BBE97" w14:textId="1AD4A933" w:rsidR="00E76CF4" w:rsidRPr="00DF562A" w:rsidRDefault="00E76CF4" w:rsidP="00A738CB">
      <w:pPr>
        <w:pStyle w:val="Default"/>
        <w:ind w:firstLine="284"/>
        <w:jc w:val="both"/>
        <w:rPr>
          <w:rFonts w:ascii="Garamond" w:hAnsi="Garamond"/>
          <w:lang w:val="sq-AL"/>
        </w:rPr>
      </w:pPr>
      <w:r w:rsidRPr="00DF562A">
        <w:rPr>
          <w:rFonts w:ascii="Garamond" w:hAnsi="Garamond"/>
          <w:lang w:val="sq-AL"/>
          <w14:ligatures w14:val="none"/>
        </w:rPr>
        <w:t xml:space="preserve">17. </w:t>
      </w:r>
      <w:r w:rsidRPr="00DF562A">
        <w:rPr>
          <w:rFonts w:ascii="Garamond" w:hAnsi="Garamond"/>
          <w:color w:val="auto"/>
          <w:lang w:val="sq-AL"/>
        </w:rPr>
        <w:t xml:space="preserve">Në rast ndryshimi të autoritetit të autorizuar për </w:t>
      </w:r>
      <w:proofErr w:type="spellStart"/>
      <w:r w:rsidRPr="00DF562A">
        <w:rPr>
          <w:rFonts w:ascii="Garamond" w:hAnsi="Garamond"/>
          <w:color w:val="auto"/>
          <w:lang w:val="sq-AL"/>
        </w:rPr>
        <w:t>shenjimin</w:t>
      </w:r>
      <w:proofErr w:type="spellEnd"/>
      <w:r w:rsidRPr="00DF562A">
        <w:rPr>
          <w:rFonts w:ascii="Garamond" w:hAnsi="Garamond"/>
          <w:color w:val="auto"/>
          <w:lang w:val="sq-AL"/>
        </w:rPr>
        <w:t xml:space="preserve"> dhe gjurmimin, shoqëria “</w:t>
      </w:r>
      <w:proofErr w:type="spellStart"/>
      <w:r w:rsidRPr="00DF562A">
        <w:rPr>
          <w:rFonts w:ascii="Garamond" w:hAnsi="Garamond"/>
          <w:color w:val="auto"/>
          <w:lang w:val="sq-AL"/>
        </w:rPr>
        <w:t>ALBTrace</w:t>
      </w:r>
      <w:proofErr w:type="spellEnd"/>
      <w:r w:rsidRPr="00DF562A">
        <w:rPr>
          <w:rFonts w:ascii="Garamond" w:hAnsi="Garamond"/>
          <w:color w:val="auto"/>
          <w:lang w:val="sq-AL"/>
        </w:rPr>
        <w:t xml:space="preserve"> CO” </w:t>
      </w:r>
      <w:proofErr w:type="spellStart"/>
      <w:r w:rsidRPr="00DF562A">
        <w:rPr>
          <w:rFonts w:ascii="Garamond" w:hAnsi="Garamond"/>
          <w:color w:val="auto"/>
          <w:lang w:val="sq-AL"/>
        </w:rPr>
        <w:t>sh.a</w:t>
      </w:r>
      <w:proofErr w:type="spellEnd"/>
      <w:r w:rsidRPr="00DF562A">
        <w:rPr>
          <w:rFonts w:ascii="Garamond" w:hAnsi="Garamond"/>
          <w:color w:val="auto"/>
          <w:lang w:val="sq-AL"/>
        </w:rPr>
        <w:t xml:space="preserve">. është e detyruar të transferojë të gjitha të dhënat e sistemit, përfshirë </w:t>
      </w:r>
      <w:r w:rsidRPr="00DF562A">
        <w:rPr>
          <w:rFonts w:ascii="Garamond" w:hAnsi="Garamond"/>
          <w:i/>
          <w:color w:val="auto"/>
          <w:lang w:val="sq-AL"/>
        </w:rPr>
        <w:t>log</w:t>
      </w:r>
      <w:r w:rsidRPr="00DF562A">
        <w:rPr>
          <w:rFonts w:ascii="Garamond" w:hAnsi="Garamond"/>
          <w:color w:val="auto"/>
          <w:lang w:val="sq-AL"/>
        </w:rPr>
        <w:t xml:space="preserve">-et dhe </w:t>
      </w:r>
      <w:proofErr w:type="spellStart"/>
      <w:r w:rsidRPr="00DF562A">
        <w:rPr>
          <w:rFonts w:ascii="Garamond" w:hAnsi="Garamond"/>
          <w:i/>
          <w:color w:val="auto"/>
          <w:lang w:val="sq-AL"/>
        </w:rPr>
        <w:t>backup</w:t>
      </w:r>
      <w:proofErr w:type="spellEnd"/>
      <w:r w:rsidRPr="00DF562A">
        <w:rPr>
          <w:rFonts w:ascii="Garamond" w:hAnsi="Garamond"/>
          <w:i/>
          <w:color w:val="auto"/>
          <w:lang w:val="sq-AL"/>
        </w:rPr>
        <w:t>-</w:t>
      </w:r>
      <w:r w:rsidRPr="00DF562A">
        <w:rPr>
          <w:rFonts w:ascii="Garamond" w:hAnsi="Garamond"/>
          <w:color w:val="auto"/>
          <w:lang w:val="sq-AL"/>
        </w:rPr>
        <w:t xml:space="preserve">et, autoritetit të ri brenda 10 (dhjetë) ditëve punë nga data e përfundimit të kontratës ose nga marrja e njoftimit zyrtar, duke dorëzuar të gjitha evidencat e integritetit të </w:t>
      </w:r>
      <w:r w:rsidRPr="00DF562A">
        <w:rPr>
          <w:rFonts w:ascii="Garamond" w:hAnsi="Garamond"/>
          <w:i/>
          <w:color w:val="auto"/>
          <w:lang w:val="sq-AL"/>
        </w:rPr>
        <w:t>log</w:t>
      </w:r>
      <w:r w:rsidRPr="00DF562A">
        <w:rPr>
          <w:rFonts w:ascii="Garamond" w:hAnsi="Garamond"/>
          <w:color w:val="auto"/>
          <w:lang w:val="sq-AL"/>
        </w:rPr>
        <w:t xml:space="preserve">-eve dhe të </w:t>
      </w:r>
      <w:proofErr w:type="spellStart"/>
      <w:r w:rsidRPr="00DF562A">
        <w:rPr>
          <w:rFonts w:ascii="Garamond" w:hAnsi="Garamond"/>
          <w:i/>
          <w:color w:val="auto"/>
          <w:lang w:val="sq-AL"/>
        </w:rPr>
        <w:t>backup</w:t>
      </w:r>
      <w:proofErr w:type="spellEnd"/>
      <w:r w:rsidRPr="00DF562A">
        <w:rPr>
          <w:rFonts w:ascii="Garamond" w:hAnsi="Garamond"/>
          <w:i/>
          <w:color w:val="auto"/>
          <w:lang w:val="sq-AL"/>
        </w:rPr>
        <w:t>-</w:t>
      </w:r>
      <w:r w:rsidRPr="00DF562A">
        <w:rPr>
          <w:rFonts w:ascii="Garamond" w:hAnsi="Garamond"/>
          <w:color w:val="auto"/>
          <w:lang w:val="sq-AL"/>
        </w:rPr>
        <w:t>eve, të shoqëruara me procesverbal transferimi, të nënshkruar nga të dyja palët, në përputhje me standardet ndërkombëtare të sigurisë së të dhënave.</w:t>
      </w:r>
    </w:p>
    <w:p w14:paraId="0B08A735" w14:textId="20B63248"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III. </w:t>
      </w:r>
      <w:r w:rsidRPr="00DF562A">
        <w:rPr>
          <w:rFonts w:ascii="Garamond" w:hAnsi="Garamond"/>
          <w:sz w:val="24"/>
          <w:szCs w:val="24"/>
        </w:rPr>
        <w:t xml:space="preserve">RREGULLAT PËR ELEMENTET DHE ETIKETËN E SHENJIMIT </w:t>
      </w:r>
    </w:p>
    <w:p w14:paraId="27BA8EBF" w14:textId="70ED6F9B"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1. </w:t>
      </w:r>
      <w:proofErr w:type="spellStart"/>
      <w:r w:rsidRPr="00DF562A">
        <w:rPr>
          <w:rFonts w:ascii="Garamond" w:hAnsi="Garamond"/>
          <w:sz w:val="24"/>
          <w:szCs w:val="24"/>
        </w:rPr>
        <w:t>Shenjimi</w:t>
      </w:r>
      <w:proofErr w:type="spellEnd"/>
      <w:r w:rsidRPr="00DF562A">
        <w:rPr>
          <w:rFonts w:ascii="Garamond" w:hAnsi="Garamond"/>
          <w:sz w:val="24"/>
          <w:szCs w:val="24"/>
        </w:rPr>
        <w:t xml:space="preserve"> kryhet nëpërmjet një etikete, e cila përmban elementet e përcaktuara në këtë vendim dhe vendoset në materialin e </w:t>
      </w:r>
      <w:proofErr w:type="spellStart"/>
      <w:r w:rsidRPr="00DF562A">
        <w:rPr>
          <w:rFonts w:ascii="Garamond" w:hAnsi="Garamond"/>
          <w:sz w:val="24"/>
          <w:szCs w:val="24"/>
        </w:rPr>
        <w:t>shenjuar</w:t>
      </w:r>
      <w:proofErr w:type="spellEnd"/>
      <w:r w:rsidRPr="00DF562A">
        <w:rPr>
          <w:rFonts w:ascii="Garamond" w:hAnsi="Garamond"/>
          <w:sz w:val="24"/>
          <w:szCs w:val="24"/>
        </w:rPr>
        <w:t xml:space="preserve">, sipas rregullave të përcaktuara në manualin teknik të sistemit. </w:t>
      </w:r>
    </w:p>
    <w:p w14:paraId="7C1EDBC3" w14:textId="1B145111"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2. </w:t>
      </w:r>
      <w:r w:rsidRPr="00DF562A">
        <w:rPr>
          <w:rFonts w:ascii="Garamond" w:hAnsi="Garamond"/>
          <w:sz w:val="24"/>
          <w:szCs w:val="24"/>
        </w:rPr>
        <w:t xml:space="preserve">NUI është elementi bazë, që lidh </w:t>
      </w:r>
      <w:proofErr w:type="spellStart"/>
      <w:r w:rsidRPr="00DF562A">
        <w:rPr>
          <w:rFonts w:ascii="Garamond" w:hAnsi="Garamond"/>
          <w:sz w:val="24"/>
          <w:szCs w:val="24"/>
        </w:rPr>
        <w:t>barkodin</w:t>
      </w:r>
      <w:proofErr w:type="spellEnd"/>
      <w:r w:rsidRPr="00DF562A">
        <w:rPr>
          <w:rFonts w:ascii="Garamond" w:hAnsi="Garamond"/>
          <w:sz w:val="24"/>
          <w:szCs w:val="24"/>
        </w:rPr>
        <w:t xml:space="preserve">/kodin QR të vendosur në etiketë me të dhënat përkatëse në sistem, duke mundësuar që etiketa të pasqyrojë në kohë reale informacionin e plotë lidhur me materialin e </w:t>
      </w:r>
      <w:proofErr w:type="spellStart"/>
      <w:r w:rsidRPr="00DF562A">
        <w:rPr>
          <w:rFonts w:ascii="Garamond" w:hAnsi="Garamond"/>
          <w:sz w:val="24"/>
          <w:szCs w:val="24"/>
        </w:rPr>
        <w:t>shenjuar</w:t>
      </w:r>
      <w:proofErr w:type="spellEnd"/>
      <w:r w:rsidRPr="00DF562A">
        <w:rPr>
          <w:rFonts w:ascii="Garamond" w:hAnsi="Garamond"/>
          <w:sz w:val="24"/>
          <w:szCs w:val="24"/>
        </w:rPr>
        <w:t xml:space="preserve"> në sistem.</w:t>
      </w:r>
    </w:p>
    <w:p w14:paraId="5C4BBC31" w14:textId="68AFC776"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bCs/>
          <w:color w:val="000000"/>
          <w:sz w:val="24"/>
          <w:szCs w:val="24"/>
        </w:rPr>
        <w:t>3.</w:t>
      </w:r>
      <w:r w:rsidRPr="00DF562A">
        <w:rPr>
          <w:rFonts w:ascii="Garamond" w:hAnsi="Garamond"/>
          <w:b/>
          <w:bCs/>
          <w:color w:val="000000"/>
          <w:sz w:val="24"/>
          <w:szCs w:val="24"/>
        </w:rPr>
        <w:t xml:space="preserve"> </w:t>
      </w:r>
      <w:r w:rsidRPr="00DF562A">
        <w:rPr>
          <w:rStyle w:val="Strong"/>
          <w:rFonts w:ascii="Garamond" w:hAnsi="Garamond"/>
          <w:b w:val="0"/>
          <w:sz w:val="24"/>
          <w:szCs w:val="24"/>
        </w:rPr>
        <w:t>Etiketa</w:t>
      </w:r>
      <w:r w:rsidRPr="00DF562A">
        <w:rPr>
          <w:rFonts w:ascii="Garamond" w:hAnsi="Garamond"/>
          <w:sz w:val="24"/>
          <w:szCs w:val="24"/>
        </w:rPr>
        <w:t>:</w:t>
      </w:r>
    </w:p>
    <w:p w14:paraId="1AA1391A" w14:textId="7279A917"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a) </w:t>
      </w:r>
      <w:r w:rsidRPr="00DF562A">
        <w:rPr>
          <w:rFonts w:ascii="Garamond" w:hAnsi="Garamond"/>
          <w:sz w:val="24"/>
          <w:szCs w:val="24"/>
        </w:rPr>
        <w:t xml:space="preserve">shërben për identifikimin unik dhe gjurmimin e materialit të </w:t>
      </w:r>
      <w:proofErr w:type="spellStart"/>
      <w:r w:rsidRPr="00DF562A">
        <w:rPr>
          <w:rFonts w:ascii="Garamond" w:hAnsi="Garamond"/>
          <w:sz w:val="24"/>
          <w:szCs w:val="24"/>
        </w:rPr>
        <w:t>shenjuar</w:t>
      </w:r>
      <w:proofErr w:type="spellEnd"/>
      <w:r w:rsidRPr="00DF562A">
        <w:rPr>
          <w:rFonts w:ascii="Garamond" w:hAnsi="Garamond"/>
          <w:sz w:val="24"/>
          <w:szCs w:val="24"/>
        </w:rPr>
        <w:t xml:space="preserve"> në të cilin është vendosur, nga origjina deri në fazën fundore të eksportit, konfiskimit apo asgjësimit;</w:t>
      </w:r>
    </w:p>
    <w:p w14:paraId="361847B4" w14:textId="296F706D"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lastRenderedPageBreak/>
        <w:t xml:space="preserve">b) </w:t>
      </w:r>
      <w:r w:rsidRPr="00DF562A">
        <w:rPr>
          <w:rFonts w:ascii="Garamond" w:hAnsi="Garamond"/>
          <w:sz w:val="24"/>
          <w:szCs w:val="24"/>
        </w:rPr>
        <w:t xml:space="preserve">është unike, e </w:t>
      </w:r>
      <w:proofErr w:type="spellStart"/>
      <w:r w:rsidRPr="00DF562A">
        <w:rPr>
          <w:rFonts w:ascii="Garamond" w:hAnsi="Garamond"/>
          <w:sz w:val="24"/>
          <w:szCs w:val="24"/>
        </w:rPr>
        <w:t>pareplikueshme</w:t>
      </w:r>
      <w:proofErr w:type="spellEnd"/>
      <w:r w:rsidRPr="00DF562A">
        <w:rPr>
          <w:rFonts w:ascii="Garamond" w:hAnsi="Garamond"/>
          <w:sz w:val="24"/>
          <w:szCs w:val="24"/>
        </w:rPr>
        <w:t>, nuk mund të hiqet pa u shkatërruar, si dhe nuk mund të rivendoset pas heqjes;</w:t>
      </w:r>
    </w:p>
    <w:p w14:paraId="5C839324" w14:textId="235FF139"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c) </w:t>
      </w:r>
      <w:r w:rsidRPr="00DF562A">
        <w:rPr>
          <w:rFonts w:ascii="Garamond" w:hAnsi="Garamond"/>
          <w:sz w:val="24"/>
          <w:szCs w:val="24"/>
        </w:rPr>
        <w:t xml:space="preserve">mundëson leximin, edhe pa linjë të drejtpërdrejtë shikimi, dhe shkarkimin e të dhënave përmes </w:t>
      </w:r>
      <w:proofErr w:type="spellStart"/>
      <w:r w:rsidRPr="00DF562A">
        <w:rPr>
          <w:rFonts w:ascii="Garamond" w:hAnsi="Garamond"/>
          <w:sz w:val="24"/>
          <w:szCs w:val="24"/>
        </w:rPr>
        <w:t>barkodit</w:t>
      </w:r>
      <w:proofErr w:type="spellEnd"/>
      <w:r w:rsidRPr="00DF562A">
        <w:rPr>
          <w:rFonts w:ascii="Garamond" w:hAnsi="Garamond"/>
          <w:sz w:val="24"/>
          <w:szCs w:val="24"/>
        </w:rPr>
        <w:t>/kodit QR dhe RFID të integruar. Etiketa mundëson:</w:t>
      </w:r>
    </w:p>
    <w:p w14:paraId="194D2062" w14:textId="039F777B"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lexim manual </w:t>
      </w:r>
      <w:proofErr w:type="spellStart"/>
      <w:r w:rsidRPr="00DF562A">
        <w:rPr>
          <w:rFonts w:ascii="Garamond" w:hAnsi="Garamond"/>
          <w:sz w:val="24"/>
          <w:szCs w:val="24"/>
        </w:rPr>
        <w:t>selektiv</w:t>
      </w:r>
      <w:proofErr w:type="spellEnd"/>
      <w:r w:rsidRPr="00DF562A">
        <w:rPr>
          <w:rFonts w:ascii="Garamond" w:hAnsi="Garamond"/>
          <w:sz w:val="24"/>
          <w:szCs w:val="24"/>
        </w:rPr>
        <w:t xml:space="preserve"> (një etiketë e vetme) nga punonjësi;</w:t>
      </w:r>
    </w:p>
    <w:p w14:paraId="3EE00CBE" w14:textId="730A4235"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lexim të automatizuar në grup të etiketave brenda një zone pune nga pajisje lexuese të autorizuara;</w:t>
      </w:r>
    </w:p>
    <w:p w14:paraId="3455B741" w14:textId="2F00336E"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lexim të RFID nga platforma ajrore pa pilot në një distancë të përshtatshme për mbulimin e sipërfaqeve të mëdha;</w:t>
      </w:r>
    </w:p>
    <w:p w14:paraId="35E55526" w14:textId="229E38F8" w:rsidR="00E76CF4" w:rsidRPr="00DF562A" w:rsidRDefault="00E76CF4" w:rsidP="00A738CB">
      <w:pPr>
        <w:tabs>
          <w:tab w:val="left" w:pos="1080"/>
        </w:tabs>
        <w:spacing w:after="0" w:line="240" w:lineRule="auto"/>
        <w:ind w:firstLine="284"/>
        <w:contextualSpacing/>
        <w:jc w:val="both"/>
        <w:rPr>
          <w:rFonts w:ascii="Garamond" w:hAnsi="Garamond"/>
          <w:sz w:val="24"/>
          <w:szCs w:val="24"/>
        </w:rPr>
      </w:pPr>
      <w:r w:rsidRPr="00DF562A">
        <w:rPr>
          <w:rFonts w:ascii="Garamond" w:hAnsi="Garamond"/>
          <w:sz w:val="24"/>
          <w:szCs w:val="24"/>
        </w:rPr>
        <w:t>ç)</w:t>
      </w:r>
      <w:r w:rsidRPr="00DF562A">
        <w:rPr>
          <w:rFonts w:ascii="Garamond" w:hAnsi="Garamond" w:cs="Times New Roman"/>
          <w:color w:val="000000"/>
          <w:kern w:val="0"/>
          <w:sz w:val="24"/>
          <w:szCs w:val="24"/>
          <w14:ligatures w14:val="none"/>
        </w:rPr>
        <w:t xml:space="preserve"> </w:t>
      </w:r>
      <w:r w:rsidRPr="00DF562A">
        <w:rPr>
          <w:rFonts w:ascii="Garamond" w:hAnsi="Garamond"/>
          <w:sz w:val="24"/>
          <w:szCs w:val="24"/>
        </w:rPr>
        <w:t xml:space="preserve">është e lidhur </w:t>
      </w:r>
      <w:proofErr w:type="spellStart"/>
      <w:r w:rsidRPr="00DF562A">
        <w:rPr>
          <w:rFonts w:ascii="Garamond" w:hAnsi="Garamond"/>
          <w:sz w:val="24"/>
          <w:szCs w:val="24"/>
        </w:rPr>
        <w:t>elektronikisht</w:t>
      </w:r>
      <w:proofErr w:type="spellEnd"/>
      <w:r w:rsidRPr="00DF562A">
        <w:rPr>
          <w:rFonts w:ascii="Garamond" w:hAnsi="Garamond"/>
          <w:sz w:val="24"/>
          <w:szCs w:val="24"/>
        </w:rPr>
        <w:t xml:space="preserve"> me etiketat pararendëse dhe </w:t>
      </w:r>
      <w:proofErr w:type="spellStart"/>
      <w:r w:rsidRPr="00DF562A">
        <w:rPr>
          <w:rFonts w:ascii="Garamond" w:hAnsi="Garamond"/>
          <w:sz w:val="24"/>
          <w:szCs w:val="24"/>
        </w:rPr>
        <w:t>pasrendëse</w:t>
      </w:r>
      <w:proofErr w:type="spellEnd"/>
      <w:r w:rsidRPr="00DF562A">
        <w:rPr>
          <w:rFonts w:ascii="Garamond" w:hAnsi="Garamond"/>
          <w:sz w:val="24"/>
          <w:szCs w:val="24"/>
        </w:rPr>
        <w:t xml:space="preserve"> nëpërmjet NUI-t;</w:t>
      </w:r>
    </w:p>
    <w:p w14:paraId="3A0064A1" w14:textId="196D1E85"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d) </w:t>
      </w:r>
      <w:r w:rsidRPr="00DF562A">
        <w:rPr>
          <w:rFonts w:ascii="Garamond" w:hAnsi="Garamond"/>
          <w:sz w:val="24"/>
          <w:szCs w:val="24"/>
        </w:rPr>
        <w:t>është e ndërtuar, si më poshtë vijon:</w:t>
      </w:r>
    </w:p>
    <w:p w14:paraId="610C691F" w14:textId="24C3662B"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Në rastet e </w:t>
      </w:r>
      <w:proofErr w:type="spellStart"/>
      <w:r w:rsidRPr="00DF562A">
        <w:rPr>
          <w:rFonts w:ascii="Garamond" w:hAnsi="Garamond"/>
          <w:sz w:val="24"/>
          <w:szCs w:val="24"/>
        </w:rPr>
        <w:t>shenjimit</w:t>
      </w:r>
      <w:proofErr w:type="spellEnd"/>
      <w:r w:rsidRPr="00DF562A">
        <w:rPr>
          <w:rFonts w:ascii="Garamond" w:hAnsi="Garamond"/>
          <w:sz w:val="24"/>
          <w:szCs w:val="24"/>
        </w:rPr>
        <w:t xml:space="preserve"> të </w:t>
      </w:r>
      <w:proofErr w:type="spellStart"/>
      <w:r w:rsidRPr="00DF562A">
        <w:rPr>
          <w:rFonts w:ascii="Garamond" w:hAnsi="Garamond"/>
          <w:sz w:val="24"/>
          <w:szCs w:val="24"/>
        </w:rPr>
        <w:t>klonëve</w:t>
      </w:r>
      <w:proofErr w:type="spellEnd"/>
      <w:r w:rsidRPr="00DF562A">
        <w:rPr>
          <w:rFonts w:ascii="Garamond" w:hAnsi="Garamond"/>
          <w:sz w:val="24"/>
          <w:szCs w:val="24"/>
        </w:rPr>
        <w:t xml:space="preserve">, fidanëve, bimës mëmë dhe bimëve të rritura, është e përbërë nga 2 (dy) elemente: etiketa dhe </w:t>
      </w:r>
      <w:proofErr w:type="spellStart"/>
      <w:r w:rsidRPr="00DF562A">
        <w:rPr>
          <w:rFonts w:ascii="Garamond" w:hAnsi="Garamond"/>
          <w:sz w:val="24"/>
          <w:szCs w:val="24"/>
        </w:rPr>
        <w:t>fasheta</w:t>
      </w:r>
      <w:proofErr w:type="spellEnd"/>
      <w:r w:rsidRPr="00DF562A">
        <w:rPr>
          <w:rFonts w:ascii="Garamond" w:hAnsi="Garamond"/>
          <w:sz w:val="24"/>
          <w:szCs w:val="24"/>
        </w:rPr>
        <w:t xml:space="preserve"> lidhëse;</w:t>
      </w:r>
    </w:p>
    <w:p w14:paraId="3429BD21" w14:textId="531C4D38"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 xml:space="preserve">Në rastet e </w:t>
      </w:r>
      <w:proofErr w:type="spellStart"/>
      <w:r w:rsidRPr="00DF562A">
        <w:rPr>
          <w:rFonts w:ascii="Garamond" w:hAnsi="Garamond"/>
          <w:sz w:val="24"/>
          <w:szCs w:val="24"/>
        </w:rPr>
        <w:t>shenjimit</w:t>
      </w:r>
      <w:proofErr w:type="spellEnd"/>
      <w:r w:rsidRPr="00DF562A">
        <w:rPr>
          <w:rFonts w:ascii="Garamond" w:hAnsi="Garamond"/>
          <w:sz w:val="24"/>
          <w:szCs w:val="24"/>
        </w:rPr>
        <w:t xml:space="preserve"> të paketave, materialeve të ambalazhuara dhe kontejnerëve, ngjitet mbi ambalazh, si dhe përbëhet nga 2 (dy) pjesë me të njëjtin </w:t>
      </w:r>
      <w:proofErr w:type="spellStart"/>
      <w:r w:rsidRPr="00DF562A">
        <w:rPr>
          <w:rFonts w:ascii="Garamond" w:hAnsi="Garamond"/>
          <w:sz w:val="24"/>
          <w:szCs w:val="24"/>
        </w:rPr>
        <w:t>barkod</w:t>
      </w:r>
      <w:proofErr w:type="spellEnd"/>
      <w:r w:rsidRPr="00DF562A">
        <w:rPr>
          <w:rFonts w:ascii="Garamond" w:hAnsi="Garamond"/>
          <w:sz w:val="24"/>
          <w:szCs w:val="24"/>
        </w:rPr>
        <w:t xml:space="preserve">/QR kod secila, njëra prej të cilave është e </w:t>
      </w:r>
      <w:proofErr w:type="spellStart"/>
      <w:r w:rsidRPr="00DF562A">
        <w:rPr>
          <w:rFonts w:ascii="Garamond" w:hAnsi="Garamond"/>
          <w:sz w:val="24"/>
          <w:szCs w:val="24"/>
        </w:rPr>
        <w:t>shkëputshme</w:t>
      </w:r>
      <w:proofErr w:type="spellEnd"/>
      <w:r w:rsidRPr="00DF562A">
        <w:rPr>
          <w:rFonts w:ascii="Garamond" w:hAnsi="Garamond"/>
          <w:sz w:val="24"/>
          <w:szCs w:val="24"/>
        </w:rPr>
        <w:t>;</w:t>
      </w:r>
    </w:p>
    <w:p w14:paraId="59F1BEC5" w14:textId="2A9F9CB1" w:rsidR="00E76CF4" w:rsidRPr="00DF562A" w:rsidRDefault="00E76CF4" w:rsidP="00A738CB">
      <w:pPr>
        <w:tabs>
          <w:tab w:val="left" w:pos="1080"/>
        </w:tabs>
        <w:spacing w:after="0" w:line="240" w:lineRule="auto"/>
        <w:ind w:firstLine="284"/>
        <w:contextualSpacing/>
        <w:jc w:val="both"/>
        <w:rPr>
          <w:rFonts w:ascii="Garamond" w:hAnsi="Garamond"/>
          <w:sz w:val="24"/>
          <w:szCs w:val="24"/>
        </w:rPr>
      </w:pPr>
      <w:r w:rsidRPr="00DF562A">
        <w:rPr>
          <w:rFonts w:ascii="Garamond" w:hAnsi="Garamond"/>
          <w:sz w:val="24"/>
          <w:szCs w:val="24"/>
        </w:rPr>
        <w:t>dh)</w:t>
      </w:r>
      <w:r w:rsidRPr="00DF562A">
        <w:rPr>
          <w:rFonts w:ascii="Garamond" w:hAnsi="Garamond" w:cs="Times New Roman"/>
          <w:color w:val="000000"/>
          <w:kern w:val="0"/>
          <w:sz w:val="24"/>
          <w:szCs w:val="24"/>
          <w14:ligatures w14:val="none"/>
        </w:rPr>
        <w:t xml:space="preserve"> </w:t>
      </w:r>
      <w:r w:rsidRPr="00DF562A">
        <w:rPr>
          <w:rFonts w:ascii="Garamond" w:hAnsi="Garamond"/>
          <w:sz w:val="24"/>
          <w:szCs w:val="24"/>
        </w:rPr>
        <w:t>është e personalizuar me ngjyrë të dallueshme sipas qëllimit të kultivimit:</w:t>
      </w:r>
    </w:p>
    <w:p w14:paraId="1D72BB2C" w14:textId="6CB54420"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mjekësor;</w:t>
      </w:r>
    </w:p>
    <w:p w14:paraId="558343D3" w14:textId="79BCAE44"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industrial për përftimin e lules;</w:t>
      </w:r>
    </w:p>
    <w:p w14:paraId="27CDE260" w14:textId="16179DDA"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industrial për përftimin e farës/fibrës;</w:t>
      </w:r>
    </w:p>
    <w:p w14:paraId="5AEEB940" w14:textId="205F6ACA"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e) </w:t>
      </w:r>
      <w:r w:rsidRPr="00DF562A">
        <w:rPr>
          <w:rFonts w:ascii="Garamond" w:hAnsi="Garamond"/>
          <w:sz w:val="24"/>
          <w:szCs w:val="24"/>
        </w:rPr>
        <w:t xml:space="preserve">është e lexueshme dhe e përshtatshme në dimensione, sipas formës dhe llojit të materialit të </w:t>
      </w:r>
      <w:proofErr w:type="spellStart"/>
      <w:r w:rsidRPr="00DF562A">
        <w:rPr>
          <w:rFonts w:ascii="Garamond" w:hAnsi="Garamond"/>
          <w:sz w:val="24"/>
          <w:szCs w:val="24"/>
        </w:rPr>
        <w:t>shenjuar</w:t>
      </w:r>
      <w:proofErr w:type="spellEnd"/>
      <w:r w:rsidRPr="00DF562A">
        <w:rPr>
          <w:rFonts w:ascii="Garamond" w:hAnsi="Garamond"/>
          <w:sz w:val="24"/>
          <w:szCs w:val="24"/>
        </w:rPr>
        <w:t>, të cilat përcaktohen në manualin teknik të sistemit;</w:t>
      </w:r>
    </w:p>
    <w:p w14:paraId="1345AC29" w14:textId="484B070B" w:rsidR="00E76CF4" w:rsidRPr="00DF562A" w:rsidRDefault="00E76CF4" w:rsidP="00A738CB">
      <w:pPr>
        <w:tabs>
          <w:tab w:val="left" w:pos="1080"/>
        </w:tabs>
        <w:spacing w:after="0" w:line="240" w:lineRule="auto"/>
        <w:ind w:firstLine="284"/>
        <w:contextualSpacing/>
        <w:jc w:val="both"/>
        <w:rPr>
          <w:rFonts w:ascii="Garamond" w:hAnsi="Garamond"/>
          <w:sz w:val="24"/>
          <w:szCs w:val="24"/>
        </w:rPr>
      </w:pPr>
      <w:r w:rsidRPr="00DF562A">
        <w:rPr>
          <w:rFonts w:ascii="Garamond" w:hAnsi="Garamond"/>
          <w:sz w:val="24"/>
          <w:szCs w:val="24"/>
        </w:rPr>
        <w:t>ë)</w:t>
      </w:r>
      <w:r w:rsidRPr="00DF562A">
        <w:rPr>
          <w:rFonts w:ascii="Garamond" w:hAnsi="Garamond" w:cs="Times New Roman"/>
          <w:color w:val="000000"/>
          <w:kern w:val="0"/>
          <w:sz w:val="24"/>
          <w:szCs w:val="24"/>
          <w14:ligatures w14:val="none"/>
        </w:rPr>
        <w:t xml:space="preserve"> </w:t>
      </w:r>
      <w:r w:rsidRPr="00DF562A">
        <w:rPr>
          <w:rFonts w:ascii="Garamond" w:hAnsi="Garamond"/>
          <w:sz w:val="24"/>
          <w:szCs w:val="24"/>
        </w:rPr>
        <w:t>përmbush karakteristikat teknike, si më poshtë vijon:</w:t>
      </w:r>
    </w:p>
    <w:p w14:paraId="25937114" w14:textId="1617D3C3"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Përbëhet prej materiali të qëndrueshëm dhe </w:t>
      </w:r>
      <w:proofErr w:type="spellStart"/>
      <w:r w:rsidRPr="00DF562A">
        <w:rPr>
          <w:rFonts w:ascii="Garamond" w:hAnsi="Garamond"/>
          <w:sz w:val="24"/>
          <w:szCs w:val="24"/>
        </w:rPr>
        <w:t>rezistent</w:t>
      </w:r>
      <w:proofErr w:type="spellEnd"/>
      <w:r w:rsidRPr="00DF562A">
        <w:rPr>
          <w:rFonts w:ascii="Garamond" w:hAnsi="Garamond"/>
          <w:sz w:val="24"/>
          <w:szCs w:val="24"/>
        </w:rPr>
        <w:t xml:space="preserve"> ndaj ujit/lagështirës, nxehtësisë, rrezeve UV, duke ruajtur </w:t>
      </w:r>
      <w:proofErr w:type="spellStart"/>
      <w:r w:rsidRPr="00DF562A">
        <w:rPr>
          <w:rFonts w:ascii="Garamond" w:hAnsi="Garamond"/>
          <w:sz w:val="24"/>
          <w:szCs w:val="24"/>
        </w:rPr>
        <w:t>lexueshmërinë</w:t>
      </w:r>
      <w:proofErr w:type="spellEnd"/>
      <w:r w:rsidRPr="00DF562A">
        <w:rPr>
          <w:rFonts w:ascii="Garamond" w:hAnsi="Garamond"/>
          <w:sz w:val="24"/>
          <w:szCs w:val="24"/>
        </w:rPr>
        <w:t xml:space="preserve"> dhe paprekshmërinë e elementeve të </w:t>
      </w:r>
      <w:proofErr w:type="spellStart"/>
      <w:r w:rsidRPr="00DF562A">
        <w:rPr>
          <w:rFonts w:ascii="Garamond" w:hAnsi="Garamond"/>
          <w:sz w:val="24"/>
          <w:szCs w:val="24"/>
        </w:rPr>
        <w:t>shenjimit</w:t>
      </w:r>
      <w:proofErr w:type="spellEnd"/>
      <w:r w:rsidRPr="00DF562A">
        <w:rPr>
          <w:rFonts w:ascii="Garamond" w:hAnsi="Garamond"/>
          <w:sz w:val="24"/>
          <w:szCs w:val="24"/>
        </w:rPr>
        <w:t xml:space="preserve"> në të gjitha kushtet </w:t>
      </w:r>
      <w:proofErr w:type="spellStart"/>
      <w:r w:rsidRPr="00DF562A">
        <w:rPr>
          <w:rFonts w:ascii="Garamond" w:hAnsi="Garamond"/>
          <w:sz w:val="24"/>
          <w:szCs w:val="24"/>
        </w:rPr>
        <w:t>ambientale</w:t>
      </w:r>
      <w:proofErr w:type="spellEnd"/>
      <w:r w:rsidRPr="00DF562A">
        <w:rPr>
          <w:rFonts w:ascii="Garamond" w:hAnsi="Garamond"/>
          <w:sz w:val="24"/>
          <w:szCs w:val="24"/>
        </w:rPr>
        <w:t>;</w:t>
      </w:r>
    </w:p>
    <w:p w14:paraId="2465D2A0" w14:textId="1094E80E"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Përmban elemente të sigurisë kundër falsifikimit;</w:t>
      </w:r>
    </w:p>
    <w:p w14:paraId="714E0D1A" w14:textId="2FEDF39D"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Siguron përputhshmëri me standardet ndërkombëtare të aplikueshme dhe të detyrueshme për zbatim nga Bashkimi Evropian;</w:t>
      </w:r>
    </w:p>
    <w:p w14:paraId="5A599B80" w14:textId="7573557D"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f) </w:t>
      </w:r>
      <w:r w:rsidRPr="00DF562A">
        <w:rPr>
          <w:rFonts w:ascii="Garamond" w:hAnsi="Garamond"/>
          <w:sz w:val="24"/>
          <w:szCs w:val="24"/>
        </w:rPr>
        <w:t>Në sistem mund të marrë statusin:</w:t>
      </w:r>
    </w:p>
    <w:p w14:paraId="74A22BAB" w14:textId="724EF521"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i. </w:t>
      </w:r>
      <w:r w:rsidRPr="00DF562A">
        <w:rPr>
          <w:rFonts w:ascii="Garamond" w:hAnsi="Garamond"/>
          <w:sz w:val="24"/>
          <w:szCs w:val="24"/>
        </w:rPr>
        <w:t xml:space="preserve">e </w:t>
      </w:r>
      <w:proofErr w:type="spellStart"/>
      <w:r w:rsidRPr="00DF562A">
        <w:rPr>
          <w:rFonts w:ascii="Garamond" w:hAnsi="Garamond"/>
          <w:sz w:val="24"/>
          <w:szCs w:val="24"/>
        </w:rPr>
        <w:t>paaktivizuar</w:t>
      </w:r>
      <w:proofErr w:type="spellEnd"/>
      <w:r w:rsidRPr="00DF562A">
        <w:rPr>
          <w:rFonts w:ascii="Garamond" w:hAnsi="Garamond"/>
          <w:sz w:val="24"/>
          <w:szCs w:val="24"/>
        </w:rPr>
        <w:t>;</w:t>
      </w:r>
    </w:p>
    <w:p w14:paraId="0C724638" w14:textId="6E452910"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w:t>
      </w:r>
      <w:proofErr w:type="spellEnd"/>
      <w:r w:rsidRPr="00DF562A">
        <w:rPr>
          <w:rFonts w:ascii="Garamond" w:hAnsi="Garamond"/>
          <w:color w:val="000000"/>
          <w:sz w:val="24"/>
          <w:szCs w:val="24"/>
        </w:rPr>
        <w:t xml:space="preserve">. </w:t>
      </w:r>
      <w:r w:rsidRPr="00DF562A">
        <w:rPr>
          <w:rFonts w:ascii="Garamond" w:hAnsi="Garamond"/>
          <w:sz w:val="24"/>
          <w:szCs w:val="24"/>
        </w:rPr>
        <w:t>e aktivizuar;</w:t>
      </w:r>
    </w:p>
    <w:p w14:paraId="16FC9901" w14:textId="715EE12A" w:rsidR="00E76CF4" w:rsidRPr="00DF562A" w:rsidRDefault="00E76CF4" w:rsidP="00A738CB">
      <w:pPr>
        <w:spacing w:after="0" w:line="240" w:lineRule="auto"/>
        <w:ind w:firstLine="284"/>
        <w:jc w:val="both"/>
        <w:rPr>
          <w:rFonts w:ascii="Garamond" w:hAnsi="Garamond"/>
          <w:sz w:val="24"/>
          <w:szCs w:val="24"/>
        </w:rPr>
      </w:pPr>
      <w:proofErr w:type="spellStart"/>
      <w:r w:rsidRPr="00DF562A">
        <w:rPr>
          <w:rFonts w:ascii="Garamond" w:hAnsi="Garamond"/>
          <w:color w:val="000000"/>
          <w:sz w:val="24"/>
          <w:szCs w:val="24"/>
        </w:rPr>
        <w:t>iii</w:t>
      </w:r>
      <w:proofErr w:type="spellEnd"/>
      <w:r w:rsidRPr="00DF562A">
        <w:rPr>
          <w:rFonts w:ascii="Garamond" w:hAnsi="Garamond"/>
          <w:color w:val="000000"/>
          <w:sz w:val="24"/>
          <w:szCs w:val="24"/>
        </w:rPr>
        <w:t xml:space="preserve">. </w:t>
      </w:r>
      <w:r w:rsidRPr="00DF562A">
        <w:rPr>
          <w:rFonts w:ascii="Garamond" w:hAnsi="Garamond"/>
          <w:sz w:val="24"/>
          <w:szCs w:val="24"/>
        </w:rPr>
        <w:t>e çaktivizuar;</w:t>
      </w:r>
    </w:p>
    <w:p w14:paraId="08FD8CC5" w14:textId="393B1284"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bCs/>
          <w:color w:val="000000"/>
          <w:sz w:val="24"/>
          <w:szCs w:val="24"/>
        </w:rPr>
        <w:t>4.</w:t>
      </w:r>
      <w:r w:rsidRPr="00DF562A">
        <w:rPr>
          <w:rFonts w:ascii="Garamond" w:hAnsi="Garamond"/>
          <w:b/>
          <w:bCs/>
          <w:color w:val="000000"/>
          <w:sz w:val="24"/>
          <w:szCs w:val="24"/>
        </w:rPr>
        <w:t xml:space="preserve"> </w:t>
      </w:r>
      <w:r w:rsidRPr="00DF562A">
        <w:rPr>
          <w:rStyle w:val="Strong"/>
          <w:rFonts w:ascii="Garamond" w:hAnsi="Garamond"/>
          <w:b w:val="0"/>
          <w:sz w:val="24"/>
          <w:szCs w:val="24"/>
        </w:rPr>
        <w:t>Etiketa</w:t>
      </w:r>
      <w:r w:rsidRPr="00DF562A">
        <w:rPr>
          <w:rFonts w:ascii="Garamond" w:hAnsi="Garamond"/>
          <w:sz w:val="24"/>
          <w:szCs w:val="24"/>
        </w:rPr>
        <w:t xml:space="preserve"> përmban të dhënat e dukshme dhe të lexueshme, si më poshtë vijon: </w:t>
      </w:r>
    </w:p>
    <w:p w14:paraId="726F4B79" w14:textId="015A1B8C"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lang w:val="sq-AL"/>
        </w:rPr>
        <w:t xml:space="preserve"> </w:t>
      </w:r>
      <w:r w:rsidRPr="00DF562A">
        <w:rPr>
          <w:rFonts w:ascii="Garamond" w:hAnsi="Garamond"/>
          <w:color w:val="000000"/>
          <w:lang w:val="sq-AL"/>
        </w:rPr>
        <w:t xml:space="preserve">a) </w:t>
      </w:r>
      <w:r w:rsidRPr="00DF562A">
        <w:rPr>
          <w:rFonts w:ascii="Garamond" w:hAnsi="Garamond"/>
          <w:lang w:val="sq-AL"/>
        </w:rPr>
        <w:t>Emërtimin e subjektit;</w:t>
      </w:r>
    </w:p>
    <w:p w14:paraId="32AF625D" w14:textId="4D1F9BEE"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Numrin e porosisë së etiketave;</w:t>
      </w:r>
    </w:p>
    <w:p w14:paraId="0D5D4881" w14:textId="36902E28"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color w:val="000000"/>
          <w:lang w:val="sq-AL"/>
        </w:rPr>
        <w:t xml:space="preserve">c) </w:t>
      </w:r>
      <w:r w:rsidRPr="00DF562A">
        <w:rPr>
          <w:rFonts w:ascii="Garamond" w:hAnsi="Garamond"/>
          <w:lang w:val="sq-AL"/>
        </w:rPr>
        <w:t>Numrin e licencës/lejes;</w:t>
      </w:r>
    </w:p>
    <w:p w14:paraId="4EB3319D" w14:textId="78DF889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ç)</w:t>
      </w:r>
      <w:r w:rsidRPr="00DF562A">
        <w:rPr>
          <w:rFonts w:ascii="Garamond" w:hAnsi="Garamond"/>
          <w:color w:val="000000"/>
          <w:lang w:val="sq-AL"/>
        </w:rPr>
        <w:t xml:space="preserve"> </w:t>
      </w:r>
      <w:r w:rsidRPr="00DF562A">
        <w:rPr>
          <w:rFonts w:ascii="Garamond" w:hAnsi="Garamond"/>
          <w:lang w:val="sq-AL"/>
        </w:rPr>
        <w:t xml:space="preserve">Vendndodhjen </w:t>
      </w:r>
      <w:bookmarkStart w:id="6" w:name="_Hlk207894326"/>
      <w:r w:rsidRPr="00DF562A">
        <w:rPr>
          <w:rFonts w:ascii="Garamond" w:hAnsi="Garamond"/>
          <w:lang w:val="sq-AL"/>
        </w:rPr>
        <w:t>(njësia administrative, qyteti dhe rrethi i njësisë së prodhimit);</w:t>
      </w:r>
    </w:p>
    <w:bookmarkEnd w:id="6"/>
    <w:p w14:paraId="4B832914" w14:textId="353DDC9E"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color w:val="000000"/>
          <w:lang w:val="sq-AL"/>
        </w:rPr>
        <w:t xml:space="preserve">d) </w:t>
      </w:r>
      <w:proofErr w:type="spellStart"/>
      <w:r w:rsidRPr="00DF562A">
        <w:rPr>
          <w:rFonts w:ascii="Garamond" w:hAnsi="Garamond"/>
          <w:lang w:val="sq-AL"/>
        </w:rPr>
        <w:t>Barkodin</w:t>
      </w:r>
      <w:proofErr w:type="spellEnd"/>
      <w:r w:rsidRPr="00DF562A">
        <w:rPr>
          <w:rFonts w:ascii="Garamond" w:hAnsi="Garamond"/>
          <w:lang w:val="sq-AL"/>
        </w:rPr>
        <w:t>/kodin QR;</w:t>
      </w:r>
    </w:p>
    <w:p w14:paraId="01CBC454" w14:textId="6B6BC6AB"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lang w:val="sq-AL"/>
        </w:rPr>
        <w:t>dh)</w:t>
      </w:r>
      <w:r w:rsidR="006B1246">
        <w:rPr>
          <w:rFonts w:ascii="Garamond" w:hAnsi="Garamond"/>
          <w:lang w:val="sq-AL"/>
        </w:rPr>
        <w:t xml:space="preserve"> </w:t>
      </w:r>
      <w:r w:rsidRPr="00DF562A">
        <w:rPr>
          <w:rFonts w:ascii="Garamond" w:hAnsi="Garamond"/>
          <w:lang w:val="sq-AL"/>
        </w:rPr>
        <w:t xml:space="preserve">NUI-n; </w:t>
      </w:r>
    </w:p>
    <w:p w14:paraId="013778C0" w14:textId="7F742790"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color w:val="000000"/>
          <w:lang w:val="sq-AL"/>
        </w:rPr>
        <w:t xml:space="preserve">e) </w:t>
      </w:r>
      <w:r w:rsidRPr="00DF562A">
        <w:rPr>
          <w:rFonts w:ascii="Garamond" w:hAnsi="Garamond"/>
          <w:lang w:val="sq-AL"/>
        </w:rPr>
        <w:t>Qëllimin e kultivimit;</w:t>
      </w:r>
    </w:p>
    <w:p w14:paraId="48201400" w14:textId="6A5CD56C" w:rsidR="00E76CF4" w:rsidRPr="00DF562A" w:rsidRDefault="00E76CF4" w:rsidP="00A738CB">
      <w:pPr>
        <w:pStyle w:val="NormalWeb"/>
        <w:spacing w:before="0" w:beforeAutospacing="0" w:after="0" w:afterAutospacing="0"/>
        <w:ind w:firstLine="284"/>
        <w:rPr>
          <w:rFonts w:ascii="Garamond" w:hAnsi="Garamond"/>
          <w:lang w:val="sq-AL"/>
        </w:rPr>
      </w:pPr>
      <w:r w:rsidRPr="00DF562A">
        <w:rPr>
          <w:rFonts w:ascii="Garamond" w:hAnsi="Garamond"/>
          <w:lang w:val="sq-AL"/>
        </w:rPr>
        <w:t>ë)</w:t>
      </w:r>
      <w:r w:rsidRPr="00DF562A">
        <w:rPr>
          <w:rFonts w:ascii="Garamond" w:hAnsi="Garamond"/>
          <w:color w:val="000000"/>
          <w:lang w:val="sq-AL"/>
        </w:rPr>
        <w:t xml:space="preserve"> </w:t>
      </w:r>
      <w:r w:rsidRPr="00DF562A">
        <w:rPr>
          <w:rFonts w:ascii="Garamond" w:hAnsi="Garamond"/>
          <w:lang w:val="sq-AL"/>
        </w:rPr>
        <w:t>Logon e shoqërisë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Pr="00DF562A">
        <w:rPr>
          <w:rFonts w:ascii="Garamond" w:hAnsi="Garamond"/>
          <w:lang w:val="sq-AL"/>
        </w:rPr>
        <w:t>sh.a</w:t>
      </w:r>
      <w:proofErr w:type="spellEnd"/>
      <w:r w:rsidRPr="00DF562A">
        <w:rPr>
          <w:rFonts w:ascii="Garamond" w:hAnsi="Garamond"/>
          <w:lang w:val="sq-AL"/>
        </w:rPr>
        <w:t>.</w:t>
      </w:r>
    </w:p>
    <w:p w14:paraId="139F7233" w14:textId="2568B211" w:rsidR="00E76CF4" w:rsidRPr="00DF562A" w:rsidRDefault="00E76CF4" w:rsidP="00A738CB">
      <w:pPr>
        <w:pStyle w:val="NormalWeb"/>
        <w:spacing w:before="0" w:beforeAutospacing="0" w:after="0" w:afterAutospacing="0"/>
        <w:ind w:firstLine="284"/>
        <w:jc w:val="both"/>
        <w:rPr>
          <w:rStyle w:val="Strong"/>
          <w:rFonts w:ascii="Garamond" w:hAnsi="Garamond"/>
          <w:b w:val="0"/>
          <w:lang w:val="sq-AL"/>
        </w:rPr>
      </w:pPr>
      <w:r w:rsidRPr="00DF562A">
        <w:rPr>
          <w:rFonts w:ascii="Garamond" w:hAnsi="Garamond"/>
          <w:bCs/>
          <w:color w:val="000000"/>
          <w:lang w:val="sq-AL"/>
        </w:rPr>
        <w:t>5.</w:t>
      </w:r>
      <w:r w:rsidRPr="00DF562A">
        <w:rPr>
          <w:rFonts w:ascii="Garamond" w:hAnsi="Garamond"/>
          <w:b/>
          <w:bCs/>
          <w:color w:val="000000"/>
          <w:lang w:val="sq-AL"/>
        </w:rPr>
        <w:t xml:space="preserve"> </w:t>
      </w:r>
      <w:r w:rsidRPr="00DF562A">
        <w:rPr>
          <w:rStyle w:val="Strong"/>
          <w:rFonts w:ascii="Garamond" w:hAnsi="Garamond"/>
          <w:b w:val="0"/>
          <w:lang w:val="sq-AL"/>
        </w:rPr>
        <w:t xml:space="preserve">Etiketa mundëson leximin </w:t>
      </w:r>
      <w:r w:rsidRPr="00DF562A">
        <w:rPr>
          <w:rFonts w:ascii="Garamond" w:hAnsi="Garamond"/>
          <w:lang w:val="sq-AL"/>
        </w:rPr>
        <w:t>në kohë reale,</w:t>
      </w:r>
      <w:r w:rsidRPr="00DF562A">
        <w:rPr>
          <w:rStyle w:val="Strong"/>
          <w:rFonts w:ascii="Garamond" w:hAnsi="Garamond"/>
          <w:b w:val="0"/>
          <w:lang w:val="sq-AL"/>
        </w:rPr>
        <w:t xml:space="preserve"> përmes leximit të </w:t>
      </w:r>
      <w:proofErr w:type="spellStart"/>
      <w:r w:rsidRPr="00DF562A">
        <w:rPr>
          <w:rStyle w:val="Strong"/>
          <w:rFonts w:ascii="Garamond" w:hAnsi="Garamond"/>
          <w:b w:val="0"/>
          <w:lang w:val="sq-AL"/>
        </w:rPr>
        <w:t>barkodit</w:t>
      </w:r>
      <w:proofErr w:type="spellEnd"/>
      <w:r w:rsidRPr="00DF562A">
        <w:rPr>
          <w:rStyle w:val="Strong"/>
          <w:rFonts w:ascii="Garamond" w:hAnsi="Garamond"/>
          <w:b w:val="0"/>
          <w:lang w:val="sq-AL"/>
        </w:rPr>
        <w:t>, kodit QR,</w:t>
      </w:r>
      <w:r w:rsidR="006F1825" w:rsidRPr="00DF562A">
        <w:rPr>
          <w:rStyle w:val="Strong"/>
          <w:rFonts w:ascii="Garamond" w:hAnsi="Garamond"/>
          <w:b w:val="0"/>
          <w:lang w:val="sq-AL"/>
        </w:rPr>
        <w:t xml:space="preserve"> </w:t>
      </w:r>
      <w:r w:rsidRPr="00DF562A">
        <w:rPr>
          <w:rStyle w:val="Strong"/>
          <w:rFonts w:ascii="Garamond" w:hAnsi="Garamond"/>
          <w:b w:val="0"/>
          <w:lang w:val="sq-AL"/>
        </w:rPr>
        <w:t xml:space="preserve">të </w:t>
      </w:r>
      <w:proofErr w:type="spellStart"/>
      <w:r w:rsidRPr="00DF562A">
        <w:rPr>
          <w:rStyle w:val="Strong"/>
          <w:rFonts w:ascii="Garamond" w:hAnsi="Garamond"/>
          <w:b w:val="0"/>
          <w:lang w:val="sq-AL"/>
        </w:rPr>
        <w:t>të</w:t>
      </w:r>
      <w:proofErr w:type="spellEnd"/>
      <w:r w:rsidRPr="00DF562A">
        <w:rPr>
          <w:rStyle w:val="Strong"/>
          <w:rFonts w:ascii="Garamond" w:hAnsi="Garamond"/>
          <w:b w:val="0"/>
          <w:lang w:val="sq-AL"/>
        </w:rPr>
        <w:t xml:space="preserve"> dhënave në lidhje me materialin e </w:t>
      </w:r>
      <w:proofErr w:type="spellStart"/>
      <w:r w:rsidRPr="00DF562A">
        <w:rPr>
          <w:rStyle w:val="Strong"/>
          <w:rFonts w:ascii="Garamond" w:hAnsi="Garamond"/>
          <w:b w:val="0"/>
          <w:lang w:val="sq-AL"/>
        </w:rPr>
        <w:t>shenjuar</w:t>
      </w:r>
      <w:proofErr w:type="spellEnd"/>
      <w:r w:rsidR="003A2A47">
        <w:rPr>
          <w:rStyle w:val="Strong"/>
          <w:rFonts w:ascii="Garamond" w:hAnsi="Garamond"/>
          <w:b w:val="0"/>
          <w:lang w:val="sq-AL"/>
        </w:rPr>
        <w:t>,</w:t>
      </w:r>
      <w:r w:rsidRPr="00DF562A">
        <w:rPr>
          <w:rStyle w:val="Strong"/>
          <w:rFonts w:ascii="Garamond" w:hAnsi="Garamond"/>
          <w:b w:val="0"/>
          <w:lang w:val="sq-AL"/>
        </w:rPr>
        <w:t xml:space="preserve"> ku ajo është vendosur, të regjistruara në sistem, si më poshtë vijon:</w:t>
      </w:r>
    </w:p>
    <w:p w14:paraId="227CC1D1" w14:textId="1DDF1288" w:rsidR="00E76CF4" w:rsidRPr="00DF562A" w:rsidRDefault="00E76CF4" w:rsidP="00A738CB">
      <w:pPr>
        <w:spacing w:after="0" w:line="240" w:lineRule="auto"/>
        <w:ind w:firstLine="284"/>
        <w:jc w:val="both"/>
        <w:rPr>
          <w:rFonts w:ascii="Garamond" w:hAnsi="Garamond"/>
          <w:kern w:val="0"/>
          <w:sz w:val="24"/>
          <w:szCs w:val="24"/>
          <w14:ligatures w14:val="none"/>
        </w:rPr>
      </w:pPr>
      <w:r w:rsidRPr="00DF562A">
        <w:rPr>
          <w:rFonts w:ascii="Garamond" w:hAnsi="Garamond" w:cs="Times New Roman"/>
          <w:color w:val="000000"/>
          <w:kern w:val="0"/>
          <w:sz w:val="24"/>
          <w:szCs w:val="24"/>
          <w14:ligatures w14:val="none"/>
        </w:rPr>
        <w:t xml:space="preserve">a) </w:t>
      </w:r>
      <w:r w:rsidRPr="00DF562A">
        <w:rPr>
          <w:rFonts w:ascii="Garamond" w:hAnsi="Garamond"/>
          <w:sz w:val="24"/>
          <w:szCs w:val="24"/>
        </w:rPr>
        <w:t xml:space="preserve">Të dhëna të përgjithshme, që përfshijnë etiketën, llojin e materialit të </w:t>
      </w:r>
      <w:proofErr w:type="spellStart"/>
      <w:r w:rsidRPr="00DF562A">
        <w:rPr>
          <w:rFonts w:ascii="Garamond" w:hAnsi="Garamond"/>
          <w:sz w:val="24"/>
          <w:szCs w:val="24"/>
        </w:rPr>
        <w:t>shenjuar</w:t>
      </w:r>
      <w:proofErr w:type="spellEnd"/>
      <w:r w:rsidRPr="00DF562A">
        <w:rPr>
          <w:rFonts w:ascii="Garamond" w:hAnsi="Garamond"/>
          <w:sz w:val="24"/>
          <w:szCs w:val="24"/>
        </w:rPr>
        <w:t xml:space="preserve">, fazën aktuale ku ndodhet materiali dhe </w:t>
      </w:r>
      <w:proofErr w:type="spellStart"/>
      <w:r w:rsidRPr="00DF562A">
        <w:rPr>
          <w:rFonts w:ascii="Garamond" w:hAnsi="Garamond"/>
          <w:sz w:val="24"/>
          <w:szCs w:val="24"/>
        </w:rPr>
        <w:t>gjenealitetet</w:t>
      </w:r>
      <w:proofErr w:type="spellEnd"/>
      <w:r w:rsidRPr="00DF562A">
        <w:rPr>
          <w:rFonts w:ascii="Garamond" w:hAnsi="Garamond"/>
          <w:sz w:val="24"/>
          <w:szCs w:val="24"/>
        </w:rPr>
        <w:t xml:space="preserve"> e subjektit;</w:t>
      </w:r>
    </w:p>
    <w:p w14:paraId="27242600" w14:textId="3C83F8A3"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s="Times New Roman"/>
          <w:color w:val="000000"/>
          <w:kern w:val="0"/>
          <w:sz w:val="24"/>
          <w:szCs w:val="24"/>
          <w14:ligatures w14:val="none"/>
        </w:rPr>
        <w:t xml:space="preserve">b) </w:t>
      </w:r>
      <w:r w:rsidRPr="00DF562A">
        <w:rPr>
          <w:rFonts w:ascii="Garamond" w:hAnsi="Garamond"/>
          <w:sz w:val="24"/>
          <w:szCs w:val="24"/>
        </w:rPr>
        <w:t xml:space="preserve">Të dhënat e fazës së importit, që përfshijnë sasinë, numrin e lot-it, datën dhe </w:t>
      </w:r>
      <w:proofErr w:type="spellStart"/>
      <w:r w:rsidRPr="00DF562A">
        <w:rPr>
          <w:rFonts w:ascii="Garamond" w:hAnsi="Garamond"/>
          <w:sz w:val="24"/>
          <w:szCs w:val="24"/>
        </w:rPr>
        <w:t>skadencën</w:t>
      </w:r>
      <w:proofErr w:type="spellEnd"/>
      <w:r w:rsidRPr="00DF562A">
        <w:rPr>
          <w:rFonts w:ascii="Garamond" w:hAnsi="Garamond"/>
          <w:sz w:val="24"/>
          <w:szCs w:val="24"/>
        </w:rPr>
        <w:t>;</w:t>
      </w:r>
    </w:p>
    <w:p w14:paraId="30D294E2" w14:textId="2DE6637A"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s="Times New Roman"/>
          <w:color w:val="000000"/>
          <w:kern w:val="0"/>
          <w:sz w:val="24"/>
          <w:szCs w:val="24"/>
          <w14:ligatures w14:val="none"/>
        </w:rPr>
        <w:t xml:space="preserve">c) </w:t>
      </w:r>
      <w:r w:rsidRPr="00DF562A">
        <w:rPr>
          <w:rFonts w:ascii="Garamond" w:hAnsi="Garamond"/>
          <w:sz w:val="24"/>
          <w:szCs w:val="24"/>
        </w:rPr>
        <w:t>Të dhënat e procesit të kultivimit, që përfshijnë fazën vegjetative dhe korrjen (ku pasqyrohen data e procesit, aditivët e përdorur, numrat e lotit, sasitë e përftuara dhe mbetjet e formuara);</w:t>
      </w:r>
    </w:p>
    <w:p w14:paraId="19A67580" w14:textId="72AD7796"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sz w:val="24"/>
          <w:szCs w:val="24"/>
        </w:rPr>
        <w:lastRenderedPageBreak/>
        <w:t>ç)</w:t>
      </w:r>
      <w:r w:rsidR="006F1825" w:rsidRPr="00DF562A">
        <w:rPr>
          <w:rFonts w:ascii="Garamond" w:hAnsi="Garamond"/>
          <w:sz w:val="24"/>
          <w:szCs w:val="24"/>
        </w:rPr>
        <w:t xml:space="preserve"> </w:t>
      </w:r>
      <w:r w:rsidRPr="00DF562A">
        <w:rPr>
          <w:rFonts w:ascii="Garamond" w:hAnsi="Garamond"/>
          <w:sz w:val="24"/>
          <w:szCs w:val="24"/>
        </w:rPr>
        <w:t xml:space="preserve">Të dhënat e procesit të përpunimit, që përfshijnë sasitë e përftuara dhe mbetjet e formuara, lëndët kimike të përdorura, datën dhe llojin e përpunimit; </w:t>
      </w:r>
    </w:p>
    <w:p w14:paraId="21F66959" w14:textId="1BBC5F05"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s="Times New Roman"/>
          <w:color w:val="000000"/>
          <w:kern w:val="0"/>
          <w:sz w:val="24"/>
          <w:szCs w:val="24"/>
          <w14:ligatures w14:val="none"/>
        </w:rPr>
        <w:t xml:space="preserve">d) </w:t>
      </w:r>
      <w:r w:rsidRPr="00DF562A">
        <w:rPr>
          <w:rFonts w:ascii="Garamond" w:hAnsi="Garamond"/>
          <w:sz w:val="24"/>
          <w:szCs w:val="24"/>
        </w:rPr>
        <w:t xml:space="preserve">Të dhënat e procesit të paketimit, që përfshijnë datën e paketimit, llojin e ambalazhit, sasinë dhe peshën e produkteve/nënprodukteve të paketuara, datën e </w:t>
      </w:r>
      <w:proofErr w:type="spellStart"/>
      <w:r w:rsidRPr="00DF562A">
        <w:rPr>
          <w:rFonts w:ascii="Garamond" w:hAnsi="Garamond"/>
          <w:sz w:val="24"/>
          <w:szCs w:val="24"/>
        </w:rPr>
        <w:t>skadencës</w:t>
      </w:r>
      <w:proofErr w:type="spellEnd"/>
      <w:r w:rsidRPr="00DF562A">
        <w:rPr>
          <w:rFonts w:ascii="Garamond" w:hAnsi="Garamond"/>
          <w:sz w:val="24"/>
          <w:szCs w:val="24"/>
        </w:rPr>
        <w:t>;</w:t>
      </w:r>
    </w:p>
    <w:p w14:paraId="05343781" w14:textId="7A830620"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sz w:val="24"/>
          <w:szCs w:val="24"/>
        </w:rPr>
        <w:t>dh)</w:t>
      </w:r>
      <w:r w:rsidR="003A2A47">
        <w:rPr>
          <w:rFonts w:ascii="Garamond" w:hAnsi="Garamond"/>
          <w:sz w:val="24"/>
          <w:szCs w:val="24"/>
        </w:rPr>
        <w:t xml:space="preserve"> </w:t>
      </w:r>
      <w:r w:rsidRPr="00DF562A">
        <w:rPr>
          <w:rFonts w:ascii="Garamond" w:hAnsi="Garamond"/>
          <w:sz w:val="24"/>
          <w:szCs w:val="24"/>
        </w:rPr>
        <w:t>Të dhënat e procesit të konfiskimit;</w:t>
      </w:r>
    </w:p>
    <w:p w14:paraId="3F41FDDF" w14:textId="2880C822"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s="Times New Roman"/>
          <w:color w:val="000000"/>
          <w:kern w:val="0"/>
          <w:sz w:val="24"/>
          <w:szCs w:val="24"/>
          <w14:ligatures w14:val="none"/>
        </w:rPr>
        <w:t xml:space="preserve">e) </w:t>
      </w:r>
      <w:r w:rsidRPr="00DF562A">
        <w:rPr>
          <w:rFonts w:ascii="Garamond" w:hAnsi="Garamond"/>
          <w:sz w:val="24"/>
          <w:szCs w:val="24"/>
        </w:rPr>
        <w:t xml:space="preserve">Të dhënat e procesit të asgjësimit, që përfshijnë numrin dhe datën e dokumentit të konfirmimit të asgjësimit nga Agjencia, përmbajtjen e THC-së së materialit që do të asgjësohet, datën, orën e asgjësimit, sasinë dhe peshën e materialit të asgjësuar; </w:t>
      </w:r>
    </w:p>
    <w:p w14:paraId="61B51BB7" w14:textId="1BFE2467"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sz w:val="24"/>
          <w:szCs w:val="24"/>
        </w:rPr>
        <w:t>ë)</w:t>
      </w:r>
      <w:r w:rsidR="006F1825" w:rsidRPr="00DF562A">
        <w:rPr>
          <w:rFonts w:ascii="Garamond" w:hAnsi="Garamond"/>
          <w:sz w:val="24"/>
          <w:szCs w:val="24"/>
        </w:rPr>
        <w:t xml:space="preserve"> </w:t>
      </w:r>
      <w:r w:rsidRPr="00DF562A">
        <w:rPr>
          <w:rFonts w:ascii="Garamond" w:hAnsi="Garamond"/>
          <w:sz w:val="24"/>
          <w:szCs w:val="24"/>
        </w:rPr>
        <w:t xml:space="preserve">Të dhënat e fazës së eksportit, që përfshijnë numrin dhe datën e autorizimit të eksportit, pikën doganore dalëse nga territori shqiptar, datën dhe orën e mbërritjes në pikën doganore, si dhe </w:t>
      </w:r>
      <w:proofErr w:type="spellStart"/>
      <w:r w:rsidRPr="00DF562A">
        <w:rPr>
          <w:rFonts w:ascii="Garamond" w:hAnsi="Garamond"/>
          <w:sz w:val="24"/>
          <w:szCs w:val="24"/>
        </w:rPr>
        <w:t>destinacionin</w:t>
      </w:r>
      <w:proofErr w:type="spellEnd"/>
      <w:r w:rsidRPr="00DF562A">
        <w:rPr>
          <w:rFonts w:ascii="Garamond" w:hAnsi="Garamond"/>
          <w:sz w:val="24"/>
          <w:szCs w:val="24"/>
        </w:rPr>
        <w:t>;</w:t>
      </w:r>
    </w:p>
    <w:p w14:paraId="7BF53529" w14:textId="45D497D9"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s="Times New Roman"/>
          <w:color w:val="000000"/>
          <w:kern w:val="0"/>
          <w:sz w:val="24"/>
          <w:szCs w:val="24"/>
          <w14:ligatures w14:val="none"/>
        </w:rPr>
        <w:t xml:space="preserve">f) </w:t>
      </w:r>
      <w:r w:rsidRPr="00DF562A">
        <w:rPr>
          <w:rFonts w:ascii="Garamond" w:hAnsi="Garamond"/>
          <w:sz w:val="24"/>
          <w:szCs w:val="24"/>
        </w:rPr>
        <w:t xml:space="preserve">Të dhënat e transferimeve, që përfshijnë dokumentin e transportit me të gjitha të dhënat e lëvizjeve nga të cilat </w:t>
      </w:r>
      <w:proofErr w:type="spellStart"/>
      <w:r w:rsidRPr="00DF562A">
        <w:rPr>
          <w:rFonts w:ascii="Garamond" w:hAnsi="Garamond"/>
          <w:sz w:val="24"/>
          <w:szCs w:val="24"/>
        </w:rPr>
        <w:t>gjenerohet</w:t>
      </w:r>
      <w:proofErr w:type="spellEnd"/>
      <w:r w:rsidRPr="00DF562A">
        <w:rPr>
          <w:rFonts w:ascii="Garamond" w:hAnsi="Garamond"/>
          <w:sz w:val="24"/>
          <w:szCs w:val="24"/>
        </w:rPr>
        <w:t xml:space="preserve"> ky dokument.</w:t>
      </w:r>
    </w:p>
    <w:p w14:paraId="2F139FDD" w14:textId="242B6E0A"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6. </w:t>
      </w:r>
      <w:r w:rsidRPr="00DF562A">
        <w:rPr>
          <w:rFonts w:ascii="Garamond" w:hAnsi="Garamond"/>
          <w:lang w:val="sq-AL"/>
        </w:rPr>
        <w:t>Subjekti është i detyruar të përdorë vetëm etiketa të pajisura me elemente të sigurisë dhe identifikimit, të prodhuara dhe të lëshuara nga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p>
    <w:p w14:paraId="618AAA5B" w14:textId="0D37EFCC"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7. </w:t>
      </w:r>
      <w:r w:rsidRPr="00DF562A">
        <w:rPr>
          <w:rFonts w:ascii="Garamond" w:hAnsi="Garamond"/>
          <w:sz w:val="24"/>
          <w:szCs w:val="24"/>
        </w:rPr>
        <w:t>Përdorimi i etiketave të lëshuara për një subjekt tjetër, i ndryshëm nga subjekti për të cilin janë prodhuar etiketat, është i ndaluar.</w:t>
      </w:r>
    </w:p>
    <w:p w14:paraId="2FC29645" w14:textId="6445FADA"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IV. </w:t>
      </w:r>
      <w:r w:rsidRPr="00DF562A">
        <w:rPr>
          <w:rFonts w:ascii="Garamond" w:hAnsi="Garamond"/>
          <w:color w:val="auto"/>
          <w:lang w:val="sq-AL"/>
        </w:rPr>
        <w:t>PROCEDURA DHE MËNYRA E SHENJIMIT DHE GJURMIMIT</w:t>
      </w:r>
    </w:p>
    <w:p w14:paraId="71FA9D39" w14:textId="35A6918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b/>
          <w:lang w:val="sq-AL"/>
        </w:rPr>
        <w:t xml:space="preserve"> </w:t>
      </w:r>
      <w:r w:rsidRPr="00DF562A">
        <w:rPr>
          <w:rFonts w:ascii="Garamond" w:hAnsi="Garamond"/>
          <w:color w:val="000000"/>
          <w:lang w:val="sq-AL"/>
        </w:rPr>
        <w:t xml:space="preserve">1. </w:t>
      </w:r>
      <w:r w:rsidRPr="00DF562A">
        <w:rPr>
          <w:rFonts w:ascii="Garamond" w:hAnsi="Garamond"/>
          <w:lang w:val="sq-AL"/>
        </w:rPr>
        <w:t xml:space="preserve">Subjektit i jepet e drejta e </w:t>
      </w:r>
      <w:proofErr w:type="spellStart"/>
      <w:r w:rsidRPr="00DF562A">
        <w:rPr>
          <w:rFonts w:ascii="Garamond" w:hAnsi="Garamond"/>
          <w:lang w:val="sq-AL"/>
        </w:rPr>
        <w:t>aksesit</w:t>
      </w:r>
      <w:proofErr w:type="spellEnd"/>
      <w:r w:rsidRPr="00DF562A">
        <w:rPr>
          <w:rFonts w:ascii="Garamond" w:hAnsi="Garamond"/>
          <w:lang w:val="sq-AL"/>
        </w:rPr>
        <w:t xml:space="preserve"> dhe përdorimit të sistemit, të cilën duhet ta ushtrojë në përputhje me rregullat e përcaktuara nga legjislacioni në fuqi dhe rregullat e parashikuara në manualin teknik të sistemit.</w:t>
      </w:r>
    </w:p>
    <w:p w14:paraId="4AB188E1" w14:textId="71E2B12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2. </w:t>
      </w:r>
      <w:r w:rsidRPr="00DF562A">
        <w:rPr>
          <w:rFonts w:ascii="Garamond" w:hAnsi="Garamond"/>
          <w:lang w:val="sq-AL"/>
        </w:rPr>
        <w:t xml:space="preserve">Për dhënien e së drejtës së </w:t>
      </w:r>
      <w:proofErr w:type="spellStart"/>
      <w:r w:rsidRPr="00DF562A">
        <w:rPr>
          <w:rFonts w:ascii="Garamond" w:hAnsi="Garamond"/>
          <w:lang w:val="sq-AL"/>
        </w:rPr>
        <w:t>aksesit</w:t>
      </w:r>
      <w:proofErr w:type="spellEnd"/>
      <w:r w:rsidRPr="00DF562A">
        <w:rPr>
          <w:rFonts w:ascii="Garamond" w:hAnsi="Garamond"/>
          <w:lang w:val="sq-AL"/>
        </w:rPr>
        <w:t xml:space="preserve"> dhe përdorimit të sistemit ndiqen procedurat e mëposhtme: </w:t>
      </w:r>
    </w:p>
    <w:p w14:paraId="111DAE6F" w14:textId="522964F8"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 xml:space="preserve"> </w:t>
      </w:r>
      <w:r w:rsidRPr="00DF562A">
        <w:rPr>
          <w:rFonts w:ascii="Garamond" w:hAnsi="Garamond"/>
          <w:color w:val="000000"/>
          <w:lang w:val="sq-AL"/>
        </w:rPr>
        <w:t xml:space="preserve">a) </w:t>
      </w:r>
      <w:r w:rsidRPr="00DF562A">
        <w:rPr>
          <w:rFonts w:ascii="Garamond" w:hAnsi="Garamond"/>
          <w:lang w:val="sq-AL"/>
        </w:rPr>
        <w:t>Subjekti paraqet kërkesën për krijimin e llogarive të punonjësve, sipas roleve për çdo fazë apo proces, të cilët përfaqësojnë subjektin në lidhje me veprimet që do të kryhen në sistem;</w:t>
      </w:r>
    </w:p>
    <w:p w14:paraId="3AB9A20E" w14:textId="15E3C8C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Agjencia shqyrton brenda 2 (dy) ditëve punë kërkesën dhe i përcjell, nëpërmjet regjistrit, shoqërisë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njoftimin për miratimin e kërkesës dhe krijimin e kredencialeve për subjektin;</w:t>
      </w:r>
    </w:p>
    <w:p w14:paraId="7E8AC2BB" w14:textId="323ECB0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c) </w:t>
      </w:r>
      <w:r w:rsidRPr="00DF562A">
        <w:rPr>
          <w:rFonts w:ascii="Garamond" w:hAnsi="Garamond"/>
          <w:lang w:val="sq-AL"/>
        </w:rPr>
        <w:t>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aktivizon </w:t>
      </w:r>
      <w:proofErr w:type="spellStart"/>
      <w:r w:rsidRPr="00DF562A">
        <w:rPr>
          <w:rFonts w:ascii="Garamond" w:hAnsi="Garamond"/>
          <w:lang w:val="sq-AL"/>
        </w:rPr>
        <w:t>aksesin</w:t>
      </w:r>
      <w:proofErr w:type="spellEnd"/>
      <w:r w:rsidRPr="00DF562A">
        <w:rPr>
          <w:rFonts w:ascii="Garamond" w:hAnsi="Garamond"/>
          <w:lang w:val="sq-AL"/>
        </w:rPr>
        <w:t xml:space="preserve"> në sistem, sipas tipologjisë së </w:t>
      </w:r>
      <w:proofErr w:type="spellStart"/>
      <w:r w:rsidRPr="00DF562A">
        <w:rPr>
          <w:rFonts w:ascii="Garamond" w:hAnsi="Garamond"/>
          <w:lang w:val="sq-AL"/>
        </w:rPr>
        <w:t>aksesit</w:t>
      </w:r>
      <w:proofErr w:type="spellEnd"/>
      <w:r w:rsidRPr="00DF562A">
        <w:rPr>
          <w:rFonts w:ascii="Garamond" w:hAnsi="Garamond"/>
          <w:lang w:val="sq-AL"/>
        </w:rPr>
        <w:t xml:space="preserve">, brenda 24 (njëzet e katër) orëve, dhe i përcjell subjektit kredencialet përkatëse përmes </w:t>
      </w:r>
      <w:proofErr w:type="spellStart"/>
      <w:r w:rsidRPr="00DF562A">
        <w:rPr>
          <w:rFonts w:ascii="Garamond" w:hAnsi="Garamond"/>
          <w:i/>
          <w:lang w:val="sq-AL"/>
        </w:rPr>
        <w:t>email</w:t>
      </w:r>
      <w:proofErr w:type="spellEnd"/>
      <w:r w:rsidRPr="00DF562A">
        <w:rPr>
          <w:rFonts w:ascii="Garamond" w:hAnsi="Garamond"/>
          <w:i/>
          <w:lang w:val="sq-AL"/>
        </w:rPr>
        <w:t>-</w:t>
      </w:r>
      <w:r w:rsidRPr="00DF562A">
        <w:rPr>
          <w:rFonts w:ascii="Garamond" w:hAnsi="Garamond"/>
          <w:lang w:val="sq-AL"/>
        </w:rPr>
        <w:t>it, të përcaktuara prej tij në kërkesë.</w:t>
      </w:r>
    </w:p>
    <w:p w14:paraId="1A852AFA" w14:textId="0F8EEC6B"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3. </w:t>
      </w:r>
      <w:r w:rsidRPr="00DF562A">
        <w:rPr>
          <w:rFonts w:ascii="Garamond" w:hAnsi="Garamond"/>
          <w:lang w:val="sq-AL"/>
        </w:rPr>
        <w:t>Përdorimi i sistemit nga punonjësit e subjektit kufizohet vetëm në fazën/procesin</w:t>
      </w:r>
      <w:r w:rsidR="003A2A47">
        <w:rPr>
          <w:rFonts w:ascii="Garamond" w:hAnsi="Garamond"/>
          <w:lang w:val="sq-AL"/>
        </w:rPr>
        <w:t>,</w:t>
      </w:r>
      <w:r w:rsidRPr="00DF562A">
        <w:rPr>
          <w:rFonts w:ascii="Garamond" w:hAnsi="Garamond"/>
          <w:lang w:val="sq-AL"/>
        </w:rPr>
        <w:t xml:space="preserve"> apo veprimet për të cilat ata janë të autorizuar.</w:t>
      </w:r>
    </w:p>
    <w:p w14:paraId="6B5360C8" w14:textId="05AA629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4. </w:t>
      </w:r>
      <w:r w:rsidRPr="00DF562A">
        <w:rPr>
          <w:rFonts w:ascii="Garamond" w:hAnsi="Garamond"/>
          <w:lang w:val="sq-AL"/>
        </w:rPr>
        <w:t>Subjekti është përgjegjës për çdo veprim të kryer në sistem nga punonjësit e autorizuar prej tij.</w:t>
      </w:r>
    </w:p>
    <w:p w14:paraId="4B3E4C33" w14:textId="04702FD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5. </w:t>
      </w:r>
      <w:r w:rsidRPr="00DF562A">
        <w:rPr>
          <w:rFonts w:ascii="Garamond" w:hAnsi="Garamond"/>
          <w:lang w:val="sq-AL"/>
        </w:rPr>
        <w:t xml:space="preserve">Subjekti, pasi është pajisur me kredencialet hyrëse të sistemit, kërkon pajisjen me etiketa. </w:t>
      </w:r>
    </w:p>
    <w:p w14:paraId="432C4F79" w14:textId="4AC064B9"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6. </w:t>
      </w:r>
      <w:r w:rsidRPr="00DF562A">
        <w:rPr>
          <w:rFonts w:ascii="Garamond" w:hAnsi="Garamond"/>
          <w:lang w:val="sq-AL"/>
        </w:rPr>
        <w:t>Agjencia, pasi vlerëson kërkesën e subjektit, aprovon ose refuzon kërkesën për t’u pajisur me etiketa, brenda 2 (dy) ditëve punë nga data e marrjes së saj, si dhe njofton shoqërinë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për miratimin e kërkesës.</w:t>
      </w:r>
    </w:p>
    <w:p w14:paraId="76103FA8" w14:textId="2DFED21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7. </w:t>
      </w:r>
      <w:r w:rsidRPr="00DF562A">
        <w:rPr>
          <w:rFonts w:ascii="Garamond" w:hAnsi="Garamond"/>
          <w:lang w:val="sq-AL"/>
        </w:rPr>
        <w:t>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lëshon faturën përkatëse për porosinë e kryer dhe i dorëzon subjektit etiketat jo më vonë se 2 (dy) ditë pune nga kryerja e pagesës së faturës.</w:t>
      </w:r>
    </w:p>
    <w:p w14:paraId="50D04E9E" w14:textId="2A1A326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8. </w:t>
      </w:r>
      <w:r w:rsidRPr="00DF562A">
        <w:rPr>
          <w:rFonts w:ascii="Garamond" w:hAnsi="Garamond"/>
          <w:lang w:val="sq-AL"/>
        </w:rPr>
        <w:t xml:space="preserve">Subjekti ka të drejtë të porosisë etiketa rezervë për secilën lloj etikete. Etiketat rezervë mbahen nga subjekti të </w:t>
      </w:r>
      <w:proofErr w:type="spellStart"/>
      <w:r w:rsidRPr="00DF562A">
        <w:rPr>
          <w:rFonts w:ascii="Garamond" w:hAnsi="Garamond"/>
          <w:lang w:val="sq-AL"/>
        </w:rPr>
        <w:t>paaktivizuara</w:t>
      </w:r>
      <w:proofErr w:type="spellEnd"/>
      <w:r w:rsidRPr="00DF562A">
        <w:rPr>
          <w:rFonts w:ascii="Garamond" w:hAnsi="Garamond"/>
          <w:lang w:val="sq-AL"/>
        </w:rPr>
        <w:t xml:space="preserve"> në një vend të sigurt në njësinë e prodhimit dhe mund të përdoren vetëm pas miratimit nga Agjencia dhe aktivizimit të tyre në sistem, sipas rregullave të përcaktuara në këtë vendim.</w:t>
      </w:r>
    </w:p>
    <w:p w14:paraId="5417CCDB" w14:textId="23CE5EF9"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9. </w:t>
      </w:r>
      <w:r w:rsidRPr="00DF562A">
        <w:rPr>
          <w:rFonts w:ascii="Garamond" w:hAnsi="Garamond"/>
          <w:lang w:val="sq-AL"/>
        </w:rPr>
        <w:t>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w:t>
      </w:r>
      <w:proofErr w:type="spellStart"/>
      <w:r w:rsidRPr="00DF562A">
        <w:rPr>
          <w:rFonts w:ascii="Garamond" w:hAnsi="Garamond"/>
          <w:lang w:val="sq-AL"/>
        </w:rPr>
        <w:t>gjeneron</w:t>
      </w:r>
      <w:proofErr w:type="spellEnd"/>
      <w:r w:rsidRPr="00DF562A">
        <w:rPr>
          <w:rFonts w:ascii="Garamond" w:hAnsi="Garamond"/>
          <w:lang w:val="sq-AL"/>
        </w:rPr>
        <w:t xml:space="preserve"> NUI-t me statusin “e </w:t>
      </w:r>
      <w:proofErr w:type="spellStart"/>
      <w:r w:rsidRPr="00DF562A">
        <w:rPr>
          <w:rFonts w:ascii="Garamond" w:hAnsi="Garamond"/>
          <w:lang w:val="sq-AL"/>
        </w:rPr>
        <w:t>paaktivizuar</w:t>
      </w:r>
      <w:proofErr w:type="spellEnd"/>
      <w:r w:rsidRPr="00DF562A">
        <w:rPr>
          <w:rFonts w:ascii="Garamond" w:hAnsi="Garamond"/>
          <w:lang w:val="sq-AL"/>
        </w:rPr>
        <w:t>”, printon etiketat përkatëse dhe kryen dorëzimin e etiketave, sipas një prej mënyrave vijuese:</w:t>
      </w:r>
    </w:p>
    <w:p w14:paraId="0EB3C1FB" w14:textId="4A05DF14"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a) </w:t>
      </w:r>
      <w:r w:rsidRPr="00DF562A">
        <w:rPr>
          <w:rFonts w:ascii="Garamond" w:hAnsi="Garamond"/>
          <w:lang w:val="sq-AL"/>
        </w:rPr>
        <w:t>Duke ia dorëzuar një përfaqësuesi të autorizuar të subjektit, i cili paraqitet pranë zyrave të shoqërisë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w:t>
      </w:r>
    </w:p>
    <w:p w14:paraId="212568CB" w14:textId="1031A7D4"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Duke ia përcjellë subjektit përmes një ofruesi shërbimesh postare, i cili është i autorizuar për këtë qëllim nga Autoriteti i Komunikimeve Elektronike dhe Postare (AKEP).</w:t>
      </w:r>
    </w:p>
    <w:p w14:paraId="1C6388AD" w14:textId="1001C08C"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lastRenderedPageBreak/>
        <w:t xml:space="preserve">10. </w:t>
      </w:r>
      <w:r w:rsidRPr="00DF562A">
        <w:rPr>
          <w:rFonts w:ascii="Garamond" w:hAnsi="Garamond"/>
          <w:lang w:val="sq-AL"/>
        </w:rPr>
        <w:t>Etiketa është e integruar në sistem dhe mundëson që çdo lexim të verifikohet kundrejt statusit të etiketës dhe politikave të vlefshmërisë së saj.</w:t>
      </w:r>
    </w:p>
    <w:p w14:paraId="71CB25AF" w14:textId="1357DEC3"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11. </w:t>
      </w:r>
      <w:r w:rsidRPr="00DF562A">
        <w:rPr>
          <w:rFonts w:ascii="Garamond" w:hAnsi="Garamond"/>
          <w:lang w:val="sq-AL"/>
        </w:rPr>
        <w:t xml:space="preserve">Subjekti, pasi merr në dorëzim etiketat, i vendos ato në materialin që do të </w:t>
      </w:r>
      <w:proofErr w:type="spellStart"/>
      <w:r w:rsidRPr="00DF562A">
        <w:rPr>
          <w:rFonts w:ascii="Garamond" w:hAnsi="Garamond"/>
          <w:lang w:val="sq-AL"/>
        </w:rPr>
        <w:t>shenjohet</w:t>
      </w:r>
      <w:proofErr w:type="spellEnd"/>
      <w:r w:rsidRPr="00DF562A">
        <w:rPr>
          <w:rFonts w:ascii="Garamond" w:hAnsi="Garamond"/>
          <w:lang w:val="sq-AL"/>
        </w:rPr>
        <w:t xml:space="preserve"> dhe kryen aktivizimin e tyre në sistem, menjëherë pas aplikimit. Etiketat, që nuk janë aktivizuar, konsiderohen etiketa rezervë dhe regjistrohen me këtë status në sistem.</w:t>
      </w:r>
    </w:p>
    <w:p w14:paraId="361C43C9" w14:textId="629E065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12. </w:t>
      </w:r>
      <w:r w:rsidRPr="00DF562A">
        <w:rPr>
          <w:rFonts w:ascii="Garamond" w:hAnsi="Garamond"/>
          <w:lang w:val="sq-AL"/>
        </w:rPr>
        <w:t>Mënyra e aplikimit të etiketës kryhet, sipas përcaktimeve të manualit teknik të sistemit.</w:t>
      </w:r>
    </w:p>
    <w:p w14:paraId="308C64BE" w14:textId="791082D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13. </w:t>
      </w:r>
      <w:r w:rsidRPr="00DF562A">
        <w:rPr>
          <w:rFonts w:ascii="Garamond" w:hAnsi="Garamond"/>
          <w:lang w:val="sq-AL"/>
        </w:rPr>
        <w:t xml:space="preserve">Në rast humbjeje, vjedhjeje, dëmtimi apo identifikimi të etiketave </w:t>
      </w:r>
      <w:proofErr w:type="spellStart"/>
      <w:r w:rsidRPr="00DF562A">
        <w:rPr>
          <w:rFonts w:ascii="Garamond" w:hAnsi="Garamond"/>
          <w:lang w:val="sq-AL"/>
        </w:rPr>
        <w:t>defektoze</w:t>
      </w:r>
      <w:proofErr w:type="spellEnd"/>
      <w:r w:rsidRPr="00DF562A">
        <w:rPr>
          <w:rFonts w:ascii="Garamond" w:hAnsi="Garamond"/>
          <w:lang w:val="sq-AL"/>
        </w:rPr>
        <w:t>, subjekti apo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njofton menjëherë Agjencinë, duke specifikuar NUI-n e secilës etiketë, RFID_EPC dhe RFID_TID, kur është e </w:t>
      </w:r>
      <w:proofErr w:type="spellStart"/>
      <w:r w:rsidRPr="00DF562A">
        <w:rPr>
          <w:rFonts w:ascii="Garamond" w:hAnsi="Garamond"/>
          <w:lang w:val="sq-AL"/>
        </w:rPr>
        <w:t>disponueshme</w:t>
      </w:r>
      <w:proofErr w:type="spellEnd"/>
      <w:r w:rsidRPr="00DF562A">
        <w:rPr>
          <w:rFonts w:ascii="Garamond" w:hAnsi="Garamond"/>
          <w:lang w:val="sq-AL"/>
        </w:rPr>
        <w:t>, si dhe ndryshon statusin në sistem në “e çaktivizuar”.</w:t>
      </w:r>
    </w:p>
    <w:p w14:paraId="7A06CDFD" w14:textId="5C7081C0"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a) </w:t>
      </w:r>
      <w:r w:rsidRPr="00DF562A">
        <w:rPr>
          <w:rFonts w:ascii="Garamond" w:hAnsi="Garamond"/>
          <w:lang w:val="sq-AL"/>
        </w:rPr>
        <w:t>Nëse etiketa e humbur gjendet nga subjekti, njoftohet menjëherë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dhe Agjencia. Në këtë rast, etiketa e humbur i kthehet shoqërisë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jo më vonë se 2 (dy) ditë pune nga gjetja. Kostot e transportit në këtë rast mbulohen nga subjekti.</w:t>
      </w:r>
    </w:p>
    <w:p w14:paraId="72196EF3" w14:textId="5DD9B86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 xml:space="preserve">Në rast konstatimi të etiketave të dëmtuara ose </w:t>
      </w:r>
      <w:proofErr w:type="spellStart"/>
      <w:r w:rsidRPr="00DF562A">
        <w:rPr>
          <w:rFonts w:ascii="Garamond" w:hAnsi="Garamond"/>
          <w:lang w:val="sq-AL"/>
        </w:rPr>
        <w:t>defektoze</w:t>
      </w:r>
      <w:proofErr w:type="spellEnd"/>
      <w:r w:rsidRPr="00DF562A">
        <w:rPr>
          <w:rFonts w:ascii="Garamond" w:hAnsi="Garamond"/>
          <w:lang w:val="sq-AL"/>
        </w:rPr>
        <w:t>, subjekti ia kthen ato shoqërisë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jo më vonë se 2 (dy) ditë pune nga njoftimi. Kthimi realizohet në të njëjtën mënyrë si dorëzimi.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zëvendëson pa pagesë sasinë e etiketave</w:t>
      </w:r>
      <w:r w:rsidR="00A12354">
        <w:rPr>
          <w:rFonts w:ascii="Garamond" w:hAnsi="Garamond"/>
          <w:lang w:val="sq-AL"/>
        </w:rPr>
        <w:t>,</w:t>
      </w:r>
      <w:r w:rsidRPr="00DF562A">
        <w:rPr>
          <w:rFonts w:ascii="Garamond" w:hAnsi="Garamond"/>
          <w:lang w:val="sq-AL"/>
        </w:rPr>
        <w:t xml:space="preserve"> kur përgjegjës për dëmtimin apo defektin është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Kostot e transportit në këtë rast mbulohen nga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Në rast faji të subjektit, ky i fundit mban koston e etiketave të reja. Për çdo zëvendësim regjistrohet lidhja e EPC/TID pararendës me EPC/TID të ri dhe arsyeja e ndryshimit. </w:t>
      </w:r>
    </w:p>
    <w:p w14:paraId="3D0B0250" w14:textId="08B96739"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14. </w:t>
      </w:r>
      <w:r w:rsidRPr="00DF562A">
        <w:rPr>
          <w:rFonts w:ascii="Garamond" w:hAnsi="Garamond"/>
          <w:lang w:val="sq-AL"/>
        </w:rPr>
        <w:t>Sistemi sinjalizon menjëherë kur identifikon lexime të etiketave me status “e çaktivizuar”, si edhe çdo mospërputhje ndërmjet RFID_EPC, RFID_TID dhe NUI/</w:t>
      </w:r>
      <w:proofErr w:type="spellStart"/>
      <w:r w:rsidRPr="00DF562A">
        <w:rPr>
          <w:rFonts w:ascii="Garamond" w:hAnsi="Garamond"/>
          <w:lang w:val="sq-AL"/>
        </w:rPr>
        <w:t>barkod</w:t>
      </w:r>
      <w:proofErr w:type="spellEnd"/>
      <w:r w:rsidRPr="00DF562A">
        <w:rPr>
          <w:rFonts w:ascii="Garamond" w:hAnsi="Garamond"/>
          <w:lang w:val="sq-AL"/>
        </w:rPr>
        <w:t xml:space="preserve">/QR kod për të njëjtin material të </w:t>
      </w:r>
      <w:proofErr w:type="spellStart"/>
      <w:r w:rsidRPr="00DF562A">
        <w:rPr>
          <w:rFonts w:ascii="Garamond" w:hAnsi="Garamond"/>
          <w:lang w:val="sq-AL"/>
        </w:rPr>
        <w:t>sh</w:t>
      </w:r>
      <w:r w:rsidR="00476735">
        <w:rPr>
          <w:rFonts w:ascii="Garamond" w:hAnsi="Garamond"/>
          <w:lang w:val="sq-AL"/>
        </w:rPr>
        <w:t>e</w:t>
      </w:r>
      <w:r w:rsidRPr="00DF562A">
        <w:rPr>
          <w:rFonts w:ascii="Garamond" w:hAnsi="Garamond"/>
          <w:lang w:val="sq-AL"/>
        </w:rPr>
        <w:t>njuar</w:t>
      </w:r>
      <w:proofErr w:type="spellEnd"/>
      <w:r w:rsidRPr="00DF562A">
        <w:rPr>
          <w:rFonts w:ascii="Garamond" w:hAnsi="Garamond"/>
          <w:lang w:val="sq-AL"/>
        </w:rPr>
        <w:t>.</w:t>
      </w:r>
    </w:p>
    <w:p w14:paraId="30E68AC5" w14:textId="506E224A"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15. </w:t>
      </w:r>
      <w:r w:rsidRPr="00DF562A">
        <w:rPr>
          <w:rFonts w:ascii="Garamond" w:hAnsi="Garamond"/>
          <w:lang w:val="sq-AL"/>
        </w:rPr>
        <w:t>Në rastet e vendosjes së një etikete të re, sistemi regjistron lidhjen e NUI-t të ri me NUI-n pararendës, si dhe arsyen e vendosjes së etiketës së re.</w:t>
      </w:r>
    </w:p>
    <w:p w14:paraId="50BBF8C2" w14:textId="566ED17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16. </w:t>
      </w:r>
      <w:r w:rsidRPr="00DF562A">
        <w:rPr>
          <w:rFonts w:ascii="Garamond" w:hAnsi="Garamond"/>
          <w:lang w:val="sq-AL"/>
        </w:rPr>
        <w:t xml:space="preserve">Në përfundim të çdo faze, si dhe pas çdo procesi, që ndryshon kushtet e kultivimit, subjekti regjistron në sistem statusin përkatës të materialit të </w:t>
      </w:r>
      <w:proofErr w:type="spellStart"/>
      <w:r w:rsidRPr="00DF562A">
        <w:rPr>
          <w:rFonts w:ascii="Garamond" w:hAnsi="Garamond"/>
          <w:lang w:val="sq-AL"/>
        </w:rPr>
        <w:t>shenjuar</w:t>
      </w:r>
      <w:proofErr w:type="spellEnd"/>
      <w:r w:rsidRPr="00DF562A">
        <w:rPr>
          <w:rFonts w:ascii="Garamond" w:hAnsi="Garamond"/>
          <w:lang w:val="sq-AL"/>
        </w:rPr>
        <w:t xml:space="preserve"> dhe ndryshimet përkatëse. Në rastet kur vendoset një etiketë e re, etiketa e fazës paraardhëse çaktivizohet menjëherë nga subjekti.</w:t>
      </w:r>
    </w:p>
    <w:p w14:paraId="6331D2CC" w14:textId="1AFAA434" w:rsidR="00E76CF4" w:rsidRPr="00DF562A" w:rsidRDefault="00E76CF4" w:rsidP="00A738CB">
      <w:pPr>
        <w:pStyle w:val="NormalWeb"/>
        <w:spacing w:before="0" w:beforeAutospacing="0" w:after="0" w:afterAutospacing="0"/>
        <w:ind w:firstLine="284"/>
        <w:jc w:val="both"/>
        <w:rPr>
          <w:rStyle w:val="Strong"/>
          <w:rFonts w:ascii="Garamond" w:hAnsi="Garamond"/>
          <w:lang w:val="sq-AL"/>
        </w:rPr>
      </w:pPr>
      <w:r w:rsidRPr="00DF562A">
        <w:rPr>
          <w:rFonts w:ascii="Garamond" w:hAnsi="Garamond"/>
          <w:color w:val="000000"/>
          <w:lang w:val="sq-AL"/>
        </w:rPr>
        <w:t xml:space="preserve">17. </w:t>
      </w:r>
      <w:r w:rsidRPr="00DF562A">
        <w:rPr>
          <w:rFonts w:ascii="Garamond" w:hAnsi="Garamond"/>
          <w:lang w:val="sq-AL"/>
        </w:rPr>
        <w:t>P</w:t>
      </w:r>
      <w:r w:rsidRPr="00DF562A">
        <w:rPr>
          <w:rStyle w:val="Strong"/>
          <w:rFonts w:ascii="Garamond" w:hAnsi="Garamond"/>
          <w:b w:val="0"/>
          <w:lang w:val="sq-AL"/>
        </w:rPr>
        <w:t>rocedura e vendosjes së etiketave më qëllim gjurmimin në mënyrë të vazhdueshme dhe të pandërprerë sipas fazave, si dhe përditësimi i statusit në sistem kryhet nga subjekti sipas rregullave vijuese:</w:t>
      </w:r>
    </w:p>
    <w:p w14:paraId="444319FA" w14:textId="131C6671" w:rsidR="00E76CF4" w:rsidRPr="00DF562A" w:rsidRDefault="00E76CF4" w:rsidP="00A738CB">
      <w:pPr>
        <w:pStyle w:val="NormalWeb"/>
        <w:spacing w:before="0" w:beforeAutospacing="0" w:after="0" w:afterAutospacing="0"/>
        <w:ind w:firstLine="284"/>
        <w:jc w:val="both"/>
        <w:rPr>
          <w:rFonts w:ascii="Garamond" w:hAnsi="Garamond"/>
          <w:b/>
          <w:lang w:val="sq-AL"/>
        </w:rPr>
      </w:pPr>
      <w:r w:rsidRPr="00DF562A">
        <w:rPr>
          <w:rFonts w:ascii="Garamond" w:hAnsi="Garamond"/>
          <w:color w:val="000000"/>
          <w:lang w:val="sq-AL"/>
        </w:rPr>
        <w:t xml:space="preserve">a) </w:t>
      </w:r>
      <w:r w:rsidRPr="00DF562A">
        <w:rPr>
          <w:rFonts w:ascii="Garamond" w:hAnsi="Garamond"/>
          <w:lang w:val="sq-AL"/>
        </w:rPr>
        <w:t>Gjatë procesit të importit, vendoset etiketa në varësi të llojit të produktit të importuar, si dhe përditësohet statusi dhe të dhënat në sistem që lidhen me etiketën:</w:t>
      </w:r>
    </w:p>
    <w:p w14:paraId="3AAAD603" w14:textId="709E994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Për farërat, etiketa vendoset mbi ambalazhin që prek drejtpërdrejt farat;</w:t>
      </w:r>
    </w:p>
    <w:p w14:paraId="46E0F892" w14:textId="1CE6FDDF"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Për çdo fidan, bimë mëmë dhe klon aplikohet etiketë e veçantë identifikuese;</w:t>
      </w:r>
    </w:p>
    <w:p w14:paraId="3FACDDD1" w14:textId="54488C3D"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iii</w:t>
      </w:r>
      <w:proofErr w:type="spellEnd"/>
      <w:r w:rsidRPr="00DF562A">
        <w:rPr>
          <w:rFonts w:ascii="Garamond" w:hAnsi="Garamond"/>
          <w:color w:val="000000"/>
          <w:lang w:val="sq-AL"/>
        </w:rPr>
        <w:t xml:space="preserve">. </w:t>
      </w:r>
      <w:r w:rsidRPr="00DF562A">
        <w:rPr>
          <w:rFonts w:ascii="Garamond" w:hAnsi="Garamond"/>
          <w:lang w:val="sq-AL"/>
        </w:rPr>
        <w:t xml:space="preserve">Për klonin, etiketa vendoset në terrenin kultivues, duke siguruar identifikimin që në fazën e hershme të rritjes; </w:t>
      </w:r>
    </w:p>
    <w:p w14:paraId="65C68087" w14:textId="695A3DC7"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iv</w:t>
      </w:r>
      <w:proofErr w:type="spellEnd"/>
      <w:r w:rsidRPr="00DF562A">
        <w:rPr>
          <w:rFonts w:ascii="Garamond" w:hAnsi="Garamond"/>
          <w:color w:val="000000"/>
          <w:lang w:val="sq-AL"/>
        </w:rPr>
        <w:t xml:space="preserve">. </w:t>
      </w:r>
      <w:r w:rsidRPr="00DF562A">
        <w:rPr>
          <w:rFonts w:ascii="Garamond" w:hAnsi="Garamond"/>
          <w:lang w:val="sq-AL"/>
        </w:rPr>
        <w:t>Për bimën mëmë dhe fidanin, etiketa lidhet në degëzimin e fundit të kërcellit kryesor, në bazën e bimës, duke shmangur kontaktin me terrenin;</w:t>
      </w:r>
    </w:p>
    <w:p w14:paraId="5645DF99" w14:textId="2BF428E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 xml:space="preserve">Gjatë fazave të kultivimit përditësohet statusi dhe të dhënat që lidhen me etiketën në sistem. Mënyra e vendosjes së etiketës në materialet e </w:t>
      </w:r>
      <w:proofErr w:type="spellStart"/>
      <w:r w:rsidRPr="00DF562A">
        <w:rPr>
          <w:rFonts w:ascii="Garamond" w:hAnsi="Garamond"/>
          <w:lang w:val="sq-AL"/>
        </w:rPr>
        <w:t>shenjuara</w:t>
      </w:r>
      <w:proofErr w:type="spellEnd"/>
      <w:r w:rsidRPr="00DF562A">
        <w:rPr>
          <w:rFonts w:ascii="Garamond" w:hAnsi="Garamond"/>
          <w:lang w:val="sq-AL"/>
        </w:rPr>
        <w:t xml:space="preserve"> realizohet, si më poshtë vijon:</w:t>
      </w:r>
    </w:p>
    <w:p w14:paraId="7B7893A4" w14:textId="046CAACC"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Gjatë mbjelljes dhe shumimit:</w:t>
      </w:r>
    </w:p>
    <w:p w14:paraId="30A187B6" w14:textId="7777777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i.1. Për farërat e mbjella, subjekti vendos një etiketë mbi terrenin kultivues të parashikuar për rritjen e një numri maksimal prej 100 (njëqind) bimësh, me NUI të lidhur me atë të pakos së farërave të importuara. Etiketa e shoqëron këtë lot deri në fazën e mbirjes dhe kalimit në fidanë. Çdo bimë e re pajiset me një etiketë individuale të vendosur në terrenin kultivues, e cila lidhet me NUI-n e etiketës së lotit të kultivimit pararendës;</w:t>
      </w:r>
    </w:p>
    <w:p w14:paraId="3FE02A48" w14:textId="170CDDCC"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i.2. Kur klonet dhe fidanët e importuar transferohen në ambientin e kultivimit, ata pajisen me një etiketë individuale. Në rastin e klonit, etiketa vendoset në terrenin kultivues. Në rastin e fidanit etiketa vendoset në kërcellin e bimës. Etiketa e klonit</w:t>
      </w:r>
      <w:r w:rsidR="00283E4C">
        <w:rPr>
          <w:rFonts w:ascii="Garamond" w:hAnsi="Garamond"/>
          <w:lang w:val="sq-AL"/>
        </w:rPr>
        <w:t>,</w:t>
      </w:r>
      <w:r w:rsidRPr="00DF562A">
        <w:rPr>
          <w:rFonts w:ascii="Garamond" w:hAnsi="Garamond"/>
          <w:lang w:val="sq-AL"/>
        </w:rPr>
        <w:t xml:space="preserve"> apo </w:t>
      </w:r>
      <w:r w:rsidR="00283E4C">
        <w:rPr>
          <w:rFonts w:ascii="Garamond" w:hAnsi="Garamond"/>
          <w:lang w:val="sq-AL"/>
        </w:rPr>
        <w:t xml:space="preserve">e </w:t>
      </w:r>
      <w:r w:rsidRPr="00DF562A">
        <w:rPr>
          <w:rFonts w:ascii="Garamond" w:hAnsi="Garamond"/>
          <w:lang w:val="sq-AL"/>
        </w:rPr>
        <w:t>fidanit</w:t>
      </w:r>
      <w:r w:rsidR="00283E4C">
        <w:rPr>
          <w:rFonts w:ascii="Garamond" w:hAnsi="Garamond"/>
          <w:lang w:val="sq-AL"/>
        </w:rPr>
        <w:t>,</w:t>
      </w:r>
      <w:r w:rsidRPr="00DF562A">
        <w:rPr>
          <w:rFonts w:ascii="Garamond" w:hAnsi="Garamond"/>
          <w:lang w:val="sq-AL"/>
        </w:rPr>
        <w:t xml:space="preserve"> lidhet me etiketën e lotit të importit;</w:t>
      </w:r>
    </w:p>
    <w:p w14:paraId="15C2EBD8" w14:textId="439A54A7"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kern w:val="2"/>
          <w:lang w:val="sq-AL"/>
          <w14:ligatures w14:val="standardContextual"/>
        </w:rPr>
        <w:lastRenderedPageBreak/>
        <w:t>i.3.</w:t>
      </w:r>
      <w:r w:rsidRPr="00DF562A">
        <w:rPr>
          <w:rFonts w:ascii="Garamond" w:hAnsi="Garamond"/>
          <w:color w:val="000000"/>
          <w:lang w:val="sq-AL"/>
        </w:rPr>
        <w:t xml:space="preserve"> </w:t>
      </w:r>
      <w:r w:rsidRPr="00DF562A">
        <w:rPr>
          <w:rFonts w:ascii="Garamond" w:hAnsi="Garamond"/>
          <w:kern w:val="2"/>
          <w:lang w:val="sq-AL"/>
          <w14:ligatures w14:val="standardContextual"/>
        </w:rPr>
        <w:t>N</w:t>
      </w:r>
      <w:r w:rsidRPr="00DF562A">
        <w:rPr>
          <w:rFonts w:ascii="Garamond" w:hAnsi="Garamond"/>
          <w:lang w:val="sq-AL"/>
        </w:rPr>
        <w:t>ë</w:t>
      </w:r>
      <w:r w:rsidRPr="00DF562A">
        <w:rPr>
          <w:rFonts w:ascii="Garamond" w:hAnsi="Garamond"/>
          <w:kern w:val="2"/>
          <w:lang w:val="sq-AL"/>
          <w14:ligatures w14:val="standardContextual"/>
        </w:rPr>
        <w:t>se p</w:t>
      </w:r>
      <w:r w:rsidRPr="00DF562A">
        <w:rPr>
          <w:rFonts w:ascii="Garamond" w:hAnsi="Garamond"/>
          <w:lang w:val="sq-AL"/>
        </w:rPr>
        <w:t>ë</w:t>
      </w:r>
      <w:r w:rsidRPr="00DF562A">
        <w:rPr>
          <w:rFonts w:ascii="Garamond" w:hAnsi="Garamond"/>
          <w:kern w:val="2"/>
          <w:lang w:val="sq-AL"/>
          <w14:ligatures w14:val="standardContextual"/>
        </w:rPr>
        <w:t>rdoret klon i p</w:t>
      </w:r>
      <w:r w:rsidRPr="00DF562A">
        <w:rPr>
          <w:rFonts w:ascii="Garamond" w:hAnsi="Garamond"/>
          <w:lang w:val="sq-AL"/>
        </w:rPr>
        <w:t>ë</w:t>
      </w:r>
      <w:r w:rsidRPr="00DF562A">
        <w:rPr>
          <w:rFonts w:ascii="Garamond" w:hAnsi="Garamond"/>
          <w:kern w:val="2"/>
          <w:lang w:val="sq-AL"/>
          <w14:ligatures w14:val="standardContextual"/>
        </w:rPr>
        <w:t>rftuar nga bima m</w:t>
      </w:r>
      <w:r w:rsidRPr="00DF562A">
        <w:rPr>
          <w:rFonts w:ascii="Garamond" w:hAnsi="Garamond"/>
          <w:lang w:val="sq-AL"/>
        </w:rPr>
        <w:t>ë</w:t>
      </w:r>
      <w:r w:rsidRPr="00DF562A">
        <w:rPr>
          <w:rFonts w:ascii="Garamond" w:hAnsi="Garamond"/>
          <w:kern w:val="2"/>
          <w:lang w:val="sq-AL"/>
          <w14:ligatures w14:val="standardContextual"/>
        </w:rPr>
        <w:t>m</w:t>
      </w:r>
      <w:r w:rsidRPr="00DF562A">
        <w:rPr>
          <w:rFonts w:ascii="Garamond" w:hAnsi="Garamond"/>
          <w:lang w:val="sq-AL"/>
        </w:rPr>
        <w:t>ë</w:t>
      </w:r>
      <w:r w:rsidRPr="00DF562A">
        <w:rPr>
          <w:rFonts w:ascii="Garamond" w:hAnsi="Garamond"/>
          <w:kern w:val="2"/>
          <w:lang w:val="sq-AL"/>
          <w14:ligatures w14:val="standardContextual"/>
        </w:rPr>
        <w:t xml:space="preserve"> e kultivuar p</w:t>
      </w:r>
      <w:r w:rsidRPr="00DF562A">
        <w:rPr>
          <w:rFonts w:ascii="Garamond" w:hAnsi="Garamond"/>
          <w:lang w:val="sq-AL"/>
        </w:rPr>
        <w:t>ë</w:t>
      </w:r>
      <w:r w:rsidRPr="00DF562A">
        <w:rPr>
          <w:rFonts w:ascii="Garamond" w:hAnsi="Garamond"/>
          <w:kern w:val="2"/>
          <w:lang w:val="sq-AL"/>
          <w14:ligatures w14:val="standardContextual"/>
        </w:rPr>
        <w:t>r t</w:t>
      </w:r>
      <w:r w:rsidRPr="00DF562A">
        <w:rPr>
          <w:rFonts w:ascii="Garamond" w:hAnsi="Garamond"/>
          <w:lang w:val="sq-AL"/>
        </w:rPr>
        <w:t>ë</w:t>
      </w:r>
      <w:r w:rsidRPr="00DF562A">
        <w:rPr>
          <w:rFonts w:ascii="Garamond" w:hAnsi="Garamond"/>
          <w:kern w:val="2"/>
          <w:lang w:val="sq-AL"/>
          <w14:ligatures w14:val="standardContextual"/>
        </w:rPr>
        <w:t xml:space="preserve"> krijuar klone p</w:t>
      </w:r>
      <w:r w:rsidRPr="00DF562A">
        <w:rPr>
          <w:rFonts w:ascii="Garamond" w:hAnsi="Garamond"/>
          <w:lang w:val="sq-AL"/>
        </w:rPr>
        <w:t>ë</w:t>
      </w:r>
      <w:r w:rsidRPr="00DF562A">
        <w:rPr>
          <w:rFonts w:ascii="Garamond" w:hAnsi="Garamond"/>
          <w:kern w:val="2"/>
          <w:lang w:val="sq-AL"/>
          <w14:ligatures w14:val="standardContextual"/>
        </w:rPr>
        <w:t>rmes shumimit vegjetativ n</w:t>
      </w:r>
      <w:r w:rsidRPr="00DF562A">
        <w:rPr>
          <w:rFonts w:ascii="Garamond" w:hAnsi="Garamond"/>
          <w:lang w:val="sq-AL"/>
        </w:rPr>
        <w:t>ë</w:t>
      </w:r>
      <w:r w:rsidRPr="00DF562A">
        <w:rPr>
          <w:rFonts w:ascii="Garamond" w:hAnsi="Garamond"/>
          <w:kern w:val="2"/>
          <w:lang w:val="sq-AL"/>
          <w14:ligatures w14:val="standardContextual"/>
        </w:rPr>
        <w:t xml:space="preserve"> nj</w:t>
      </w:r>
      <w:r w:rsidRPr="00DF562A">
        <w:rPr>
          <w:rFonts w:ascii="Garamond" w:hAnsi="Garamond"/>
          <w:lang w:val="sq-AL"/>
        </w:rPr>
        <w:t>ë</w:t>
      </w:r>
      <w:r w:rsidRPr="00DF562A">
        <w:rPr>
          <w:rFonts w:ascii="Garamond" w:hAnsi="Garamond"/>
          <w:kern w:val="2"/>
          <w:lang w:val="sq-AL"/>
          <w14:ligatures w14:val="standardContextual"/>
        </w:rPr>
        <w:t>sin</w:t>
      </w:r>
      <w:r w:rsidRPr="00DF562A">
        <w:rPr>
          <w:rFonts w:ascii="Garamond" w:hAnsi="Garamond"/>
          <w:lang w:val="sq-AL"/>
        </w:rPr>
        <w:t>ë</w:t>
      </w:r>
      <w:r w:rsidRPr="00DF562A">
        <w:rPr>
          <w:rFonts w:ascii="Garamond" w:hAnsi="Garamond"/>
          <w:kern w:val="2"/>
          <w:lang w:val="sq-AL"/>
          <w14:ligatures w14:val="standardContextual"/>
        </w:rPr>
        <w:t xml:space="preserve"> e prodhimit, subjekti aplikon nj</w:t>
      </w:r>
      <w:r w:rsidRPr="00DF562A">
        <w:rPr>
          <w:rFonts w:ascii="Garamond" w:hAnsi="Garamond"/>
          <w:lang w:val="sq-AL"/>
        </w:rPr>
        <w:t>ë</w:t>
      </w:r>
      <w:r w:rsidRPr="00DF562A">
        <w:rPr>
          <w:rFonts w:ascii="Garamond" w:hAnsi="Garamond"/>
          <w:kern w:val="2"/>
          <w:lang w:val="sq-AL"/>
          <w14:ligatures w14:val="standardContextual"/>
        </w:rPr>
        <w:t xml:space="preserve"> etiketë individuale të vendosur në terrenin kultivues, </w:t>
      </w:r>
      <w:r w:rsidRPr="00DF562A">
        <w:rPr>
          <w:rFonts w:ascii="Garamond" w:hAnsi="Garamond"/>
          <w:lang w:val="sq-AL"/>
        </w:rPr>
        <w:t>NUI i së cilës lidhet me NUI-n e</w:t>
      </w:r>
      <w:r w:rsidRPr="00DF562A">
        <w:rPr>
          <w:rFonts w:ascii="Garamond" w:hAnsi="Garamond"/>
          <w:kern w:val="2"/>
          <w:lang w:val="sq-AL"/>
          <w14:ligatures w14:val="standardContextual"/>
        </w:rPr>
        <w:t xml:space="preserve"> etiketë</w:t>
      </w:r>
      <w:r w:rsidRPr="00DF562A">
        <w:rPr>
          <w:rFonts w:ascii="Garamond" w:hAnsi="Garamond"/>
          <w:lang w:val="sq-AL"/>
        </w:rPr>
        <w:t>s së</w:t>
      </w:r>
      <w:r w:rsidRPr="00DF562A">
        <w:rPr>
          <w:rFonts w:ascii="Garamond" w:hAnsi="Garamond"/>
          <w:kern w:val="2"/>
          <w:lang w:val="sq-AL"/>
          <w14:ligatures w14:val="standardContextual"/>
        </w:rPr>
        <w:t xml:space="preserve"> bim</w:t>
      </w:r>
      <w:r w:rsidRPr="00DF562A">
        <w:rPr>
          <w:rFonts w:ascii="Garamond" w:hAnsi="Garamond"/>
          <w:lang w:val="sq-AL"/>
        </w:rPr>
        <w:t>ë</w:t>
      </w:r>
      <w:r w:rsidRPr="00DF562A">
        <w:rPr>
          <w:rFonts w:ascii="Garamond" w:hAnsi="Garamond"/>
          <w:kern w:val="2"/>
          <w:lang w:val="sq-AL"/>
          <w14:ligatures w14:val="standardContextual"/>
        </w:rPr>
        <w:t>s m</w:t>
      </w:r>
      <w:r w:rsidRPr="00DF562A">
        <w:rPr>
          <w:rFonts w:ascii="Garamond" w:hAnsi="Garamond"/>
          <w:lang w:val="sq-AL"/>
        </w:rPr>
        <w:t>ë</w:t>
      </w:r>
      <w:r w:rsidRPr="00DF562A">
        <w:rPr>
          <w:rFonts w:ascii="Garamond" w:hAnsi="Garamond"/>
          <w:kern w:val="2"/>
          <w:lang w:val="sq-AL"/>
          <w14:ligatures w14:val="standardContextual"/>
        </w:rPr>
        <w:t>m</w:t>
      </w:r>
      <w:r w:rsidRPr="00DF562A">
        <w:rPr>
          <w:rFonts w:ascii="Garamond" w:hAnsi="Garamond"/>
          <w:lang w:val="sq-AL"/>
        </w:rPr>
        <w:t>ë</w:t>
      </w:r>
      <w:r w:rsidRPr="00DF562A">
        <w:rPr>
          <w:rFonts w:ascii="Garamond" w:hAnsi="Garamond"/>
          <w:kern w:val="2"/>
          <w:lang w:val="sq-AL"/>
          <w14:ligatures w14:val="standardContextual"/>
        </w:rPr>
        <w:t>;</w:t>
      </w:r>
      <w:r w:rsidRPr="00DF562A">
        <w:rPr>
          <w:rFonts w:ascii="Garamond" w:hAnsi="Garamond"/>
          <w:lang w:val="sq-AL"/>
        </w:rPr>
        <w:t xml:space="preserve"> </w:t>
      </w:r>
    </w:p>
    <w:p w14:paraId="71DE6F38" w14:textId="61AC5E8B"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Gjatë rritjes intensive të bimës (faza vegjetative), pasi kloni apo fidani i mbirë</w:t>
      </w:r>
      <w:r w:rsidR="00283E4C">
        <w:rPr>
          <w:rFonts w:ascii="Garamond" w:hAnsi="Garamond"/>
          <w:lang w:val="sq-AL"/>
        </w:rPr>
        <w:t>,</w:t>
      </w:r>
      <w:r w:rsidRPr="00DF562A">
        <w:rPr>
          <w:rFonts w:ascii="Garamond" w:hAnsi="Garamond"/>
          <w:lang w:val="sq-AL"/>
        </w:rPr>
        <w:t xml:space="preserve"> apo i importuar</w:t>
      </w:r>
      <w:r w:rsidR="00283E4C">
        <w:rPr>
          <w:rFonts w:ascii="Garamond" w:hAnsi="Garamond"/>
          <w:lang w:val="sq-AL"/>
        </w:rPr>
        <w:t>,</w:t>
      </w:r>
      <w:r w:rsidRPr="00DF562A">
        <w:rPr>
          <w:rFonts w:ascii="Garamond" w:hAnsi="Garamond"/>
          <w:lang w:val="sq-AL"/>
        </w:rPr>
        <w:t xml:space="preserve"> të arrijë gjatësinë mbi 20 </w:t>
      </w:r>
      <w:proofErr w:type="spellStart"/>
      <w:r w:rsidRPr="00DF562A">
        <w:rPr>
          <w:rFonts w:ascii="Garamond" w:hAnsi="Garamond"/>
          <w:lang w:val="sq-AL"/>
        </w:rPr>
        <w:t>cm</w:t>
      </w:r>
      <w:proofErr w:type="spellEnd"/>
      <w:r w:rsidRPr="00DF562A">
        <w:rPr>
          <w:rFonts w:ascii="Garamond" w:hAnsi="Garamond"/>
          <w:lang w:val="sq-AL"/>
        </w:rPr>
        <w:t>, për të mbajtur peshën e etiketës, ajo lidhet në degëzimin e fundit të kërcellit kryesor, në bazën e çdo bime, duke shmangur kontaktin me terrenin. Etiketa</w:t>
      </w:r>
      <w:r w:rsidR="006F1825" w:rsidRPr="00DF562A">
        <w:rPr>
          <w:rFonts w:ascii="Garamond" w:hAnsi="Garamond"/>
          <w:lang w:val="sq-AL"/>
        </w:rPr>
        <w:t xml:space="preserve"> </w:t>
      </w:r>
      <w:r w:rsidRPr="00DF562A">
        <w:rPr>
          <w:rFonts w:ascii="Garamond" w:hAnsi="Garamond"/>
          <w:lang w:val="sq-AL"/>
        </w:rPr>
        <w:t xml:space="preserve">vendoset në mënyrë që të jetë qartësisht e dukshme, e pastër nga papastërtitë dhe mbeturinat, si dhe e lexueshme në çdo kohë nga pajisjet lexuese. Kjo etiketë e shoqëron bimën deri në procesin e korrjes, asgjësimit apo konfiskimit, pa u hequr apo </w:t>
      </w:r>
      <w:proofErr w:type="spellStart"/>
      <w:r w:rsidRPr="00DF562A">
        <w:rPr>
          <w:rFonts w:ascii="Garamond" w:hAnsi="Garamond"/>
          <w:lang w:val="sq-AL"/>
        </w:rPr>
        <w:t>spostuar</w:t>
      </w:r>
      <w:proofErr w:type="spellEnd"/>
      <w:r w:rsidRPr="00DF562A">
        <w:rPr>
          <w:rFonts w:ascii="Garamond" w:hAnsi="Garamond"/>
          <w:lang w:val="sq-AL"/>
        </w:rPr>
        <w:t>. Subjekti përditëson statusin e bimës në sistem, duke evidentuar dhe vendndodhjen e bimës në njësinë e prodhimit;</w:t>
      </w:r>
    </w:p>
    <w:p w14:paraId="7D5DA88F" w14:textId="57FCBD8C"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iii</w:t>
      </w:r>
      <w:proofErr w:type="spellEnd"/>
      <w:r w:rsidRPr="00DF562A">
        <w:rPr>
          <w:rFonts w:ascii="Garamond" w:hAnsi="Garamond"/>
          <w:color w:val="000000"/>
          <w:lang w:val="sq-AL"/>
        </w:rPr>
        <w:t xml:space="preserve">. </w:t>
      </w:r>
      <w:r w:rsidRPr="00DF562A">
        <w:rPr>
          <w:rFonts w:ascii="Garamond" w:hAnsi="Garamond"/>
          <w:lang w:val="sq-AL"/>
        </w:rPr>
        <w:t xml:space="preserve">Në rastin e </w:t>
      </w:r>
      <w:proofErr w:type="spellStart"/>
      <w:r w:rsidRPr="00DF562A">
        <w:rPr>
          <w:rFonts w:ascii="Garamond" w:hAnsi="Garamond"/>
          <w:i/>
          <w:lang w:val="sq-AL"/>
        </w:rPr>
        <w:t>cannabis</w:t>
      </w:r>
      <w:proofErr w:type="spellEnd"/>
      <w:r w:rsidRPr="00DF562A">
        <w:rPr>
          <w:rFonts w:ascii="Garamond" w:hAnsi="Garamond"/>
          <w:lang w:val="sq-AL"/>
        </w:rPr>
        <w:t xml:space="preserve">-it mjekësor dhe </w:t>
      </w:r>
      <w:proofErr w:type="spellStart"/>
      <w:r w:rsidRPr="00DF562A">
        <w:rPr>
          <w:rFonts w:ascii="Garamond" w:hAnsi="Garamond"/>
          <w:i/>
          <w:lang w:val="sq-AL"/>
        </w:rPr>
        <w:t>cannabis</w:t>
      </w:r>
      <w:proofErr w:type="spellEnd"/>
      <w:r w:rsidRPr="00DF562A">
        <w:rPr>
          <w:rFonts w:ascii="Garamond" w:hAnsi="Garamond"/>
          <w:lang w:val="sq-AL"/>
        </w:rPr>
        <w:t>-it industrial për përftimin e lules, me fillimin e lulëzimit, subjekti përditëson statusin në sistem;</w:t>
      </w:r>
    </w:p>
    <w:p w14:paraId="0D18617A" w14:textId="2C280A99"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iv</w:t>
      </w:r>
      <w:proofErr w:type="spellEnd"/>
      <w:r w:rsidRPr="00DF562A">
        <w:rPr>
          <w:rFonts w:ascii="Garamond" w:hAnsi="Garamond"/>
          <w:color w:val="000000"/>
          <w:lang w:val="sq-AL"/>
        </w:rPr>
        <w:t xml:space="preserve">. </w:t>
      </w:r>
      <w:r w:rsidRPr="00DF562A">
        <w:rPr>
          <w:rFonts w:ascii="Garamond" w:hAnsi="Garamond"/>
          <w:lang w:val="sq-AL"/>
        </w:rPr>
        <w:t xml:space="preserve">Në rastin e </w:t>
      </w:r>
      <w:proofErr w:type="spellStart"/>
      <w:r w:rsidRPr="00DF562A">
        <w:rPr>
          <w:rFonts w:ascii="Garamond" w:hAnsi="Garamond"/>
          <w:i/>
          <w:lang w:val="sq-AL"/>
        </w:rPr>
        <w:t>cannabis</w:t>
      </w:r>
      <w:proofErr w:type="spellEnd"/>
      <w:r w:rsidRPr="00DF562A">
        <w:rPr>
          <w:rFonts w:ascii="Garamond" w:hAnsi="Garamond"/>
          <w:lang w:val="sq-AL"/>
        </w:rPr>
        <w:t>-it industrial për përftimin e farës, me fillimin e formimit të farës, subjekti përditëson statusin në sistem;</w:t>
      </w:r>
    </w:p>
    <w:p w14:paraId="7B602B9B" w14:textId="74140CF6"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v. </w:t>
      </w:r>
      <w:r w:rsidRPr="00DF562A">
        <w:rPr>
          <w:rFonts w:ascii="Garamond" w:hAnsi="Garamond"/>
          <w:lang w:val="sq-AL"/>
        </w:rPr>
        <w:t>Kur bimët korren, subjekti i vendos një etiketë të re për lotin e korrur, NUI i së cilës lidhet në sistem me NUI-t e bimëve të korrura;</w:t>
      </w:r>
    </w:p>
    <w:p w14:paraId="3375D28B" w14:textId="44600D8D"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c) </w:t>
      </w:r>
      <w:r w:rsidRPr="00DF562A">
        <w:rPr>
          <w:rFonts w:ascii="Garamond" w:hAnsi="Garamond"/>
          <w:lang w:val="sq-AL"/>
        </w:rPr>
        <w:t xml:space="preserve">Gjatë fazës së përpunimit përditësohet statusi dhe të dhënat që lidhen me etiketën e lotit në sistem. Kur nga pastrimi dhe përpunimi krijohen mbetje për asgjësim, ato duhet të etiketohen me një etiketë, NUI i së cilës lidhet me NUI-n e materialit të </w:t>
      </w:r>
      <w:proofErr w:type="spellStart"/>
      <w:r w:rsidRPr="00DF562A">
        <w:rPr>
          <w:rFonts w:ascii="Garamond" w:hAnsi="Garamond"/>
          <w:lang w:val="sq-AL"/>
        </w:rPr>
        <w:t>shenjuar</w:t>
      </w:r>
      <w:proofErr w:type="spellEnd"/>
      <w:r w:rsidRPr="00DF562A">
        <w:rPr>
          <w:rFonts w:ascii="Garamond" w:hAnsi="Garamond"/>
          <w:lang w:val="sq-AL"/>
        </w:rPr>
        <w:t xml:space="preserve"> prej të cilit shkëputet, si më poshtë vijon:</w:t>
      </w:r>
    </w:p>
    <w:p w14:paraId="072053A5" w14:textId="4B035A2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 xml:space="preserve">Nëse materiali është </w:t>
      </w:r>
      <w:proofErr w:type="spellStart"/>
      <w:r w:rsidRPr="00DF562A">
        <w:rPr>
          <w:rFonts w:ascii="Garamond" w:hAnsi="Garamond"/>
          <w:i/>
          <w:lang w:val="sq-AL"/>
        </w:rPr>
        <w:t>cannabis</w:t>
      </w:r>
      <w:proofErr w:type="spellEnd"/>
      <w:r w:rsidRPr="00DF562A">
        <w:rPr>
          <w:rFonts w:ascii="Garamond" w:hAnsi="Garamond"/>
          <w:lang w:val="sq-AL"/>
        </w:rPr>
        <w:t xml:space="preserve"> mjekësor apo </w:t>
      </w:r>
      <w:proofErr w:type="spellStart"/>
      <w:r w:rsidRPr="00DF562A">
        <w:rPr>
          <w:rFonts w:ascii="Garamond" w:hAnsi="Garamond"/>
          <w:i/>
          <w:lang w:val="sq-AL"/>
        </w:rPr>
        <w:t>cannabis</w:t>
      </w:r>
      <w:proofErr w:type="spellEnd"/>
      <w:r w:rsidRPr="00DF562A">
        <w:rPr>
          <w:rFonts w:ascii="Garamond" w:hAnsi="Garamond"/>
          <w:lang w:val="sq-AL"/>
        </w:rPr>
        <w:t xml:space="preserve"> industrial për përftimin e lules, pas procesit të korrjes, bimët e korrura vendosen në dhomat e tharjes dhe regjistrohet ndryshimi i statusit në sistem. Pas tharjes, materiali pastrohet, përpunohet dhe ndahet në lule të thata dhe mbetje për asgjësim, ku secili lot pajiset me etiketë të re, të lidhur me NUI-n pararendës dhe regjistrohet në sistem me peshën e tij përkatëse, duke specifikuar statusin dhe </w:t>
      </w:r>
      <w:proofErr w:type="spellStart"/>
      <w:r w:rsidRPr="00DF562A">
        <w:rPr>
          <w:rFonts w:ascii="Garamond" w:hAnsi="Garamond"/>
          <w:lang w:val="sq-AL"/>
        </w:rPr>
        <w:t>destinacionin</w:t>
      </w:r>
      <w:proofErr w:type="spellEnd"/>
      <w:r w:rsidRPr="00DF562A">
        <w:rPr>
          <w:rFonts w:ascii="Garamond" w:hAnsi="Garamond"/>
          <w:lang w:val="sq-AL"/>
        </w:rPr>
        <w:t xml:space="preserve"> (përpunim i mëtejshëm, testim, magazinim ose asgjësim);</w:t>
      </w:r>
    </w:p>
    <w:p w14:paraId="7E358414" w14:textId="222AFFDC"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 xml:space="preserve">Nëse materiali është </w:t>
      </w:r>
      <w:proofErr w:type="spellStart"/>
      <w:r w:rsidRPr="00DF562A">
        <w:rPr>
          <w:rFonts w:ascii="Garamond" w:hAnsi="Garamond"/>
          <w:i/>
          <w:lang w:val="sq-AL"/>
        </w:rPr>
        <w:t>cannabis</w:t>
      </w:r>
      <w:proofErr w:type="spellEnd"/>
      <w:r w:rsidRPr="00DF562A">
        <w:rPr>
          <w:rFonts w:ascii="Garamond" w:hAnsi="Garamond"/>
          <w:lang w:val="sq-AL"/>
        </w:rPr>
        <w:t xml:space="preserve"> industrial, i destinuar për përftimin e fibrave, ai i nënshtrohet pastrimit dhe ndarjes para tharjes, duke u ndarë në material për përpunim dhe në mbetje për asgjësim, ku secili lot pajiset me etiketë të re, të lidhur me NUI-n pararendës, dhe regjistrohet në sistem me peshën e tij përkatëse, duke specifikuar statusin dhe </w:t>
      </w:r>
      <w:proofErr w:type="spellStart"/>
      <w:r w:rsidRPr="00DF562A">
        <w:rPr>
          <w:rFonts w:ascii="Garamond" w:hAnsi="Garamond"/>
          <w:lang w:val="sq-AL"/>
        </w:rPr>
        <w:t>destinacionin</w:t>
      </w:r>
      <w:proofErr w:type="spellEnd"/>
      <w:r w:rsidRPr="00DF562A">
        <w:rPr>
          <w:rFonts w:ascii="Garamond" w:hAnsi="Garamond"/>
          <w:lang w:val="sq-AL"/>
        </w:rPr>
        <w:t xml:space="preserve"> (përpunim i mëtejshëm, testim, magazinim ose asgjësim). </w:t>
      </w:r>
      <w:r w:rsidRPr="00DF562A">
        <w:rPr>
          <w:rStyle w:val="Strong"/>
          <w:rFonts w:ascii="Garamond" w:hAnsi="Garamond"/>
          <w:b w:val="0"/>
          <w:lang w:val="sq-AL"/>
        </w:rPr>
        <w:t>Pas pastrimit dhe ndarjes nga pjesët e tjera, nëse kërcelli i bimës i nënshtrohet një procesi përpunimi, përditësohet statusi i ri në sistem;</w:t>
      </w:r>
    </w:p>
    <w:p w14:paraId="6618FABC" w14:textId="175676FE"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iii</w:t>
      </w:r>
      <w:proofErr w:type="spellEnd"/>
      <w:r w:rsidRPr="00DF562A">
        <w:rPr>
          <w:rFonts w:ascii="Garamond" w:hAnsi="Garamond"/>
          <w:color w:val="000000"/>
          <w:lang w:val="sq-AL"/>
        </w:rPr>
        <w:t xml:space="preserve">. </w:t>
      </w:r>
      <w:r w:rsidRPr="00DF562A">
        <w:rPr>
          <w:rFonts w:ascii="Garamond" w:hAnsi="Garamond"/>
          <w:lang w:val="sq-AL"/>
        </w:rPr>
        <w:t xml:space="preserve">Nëse materiali është </w:t>
      </w:r>
      <w:proofErr w:type="spellStart"/>
      <w:r w:rsidRPr="00DF562A">
        <w:rPr>
          <w:rFonts w:ascii="Garamond" w:hAnsi="Garamond"/>
          <w:i/>
          <w:lang w:val="sq-AL"/>
        </w:rPr>
        <w:t>cannabis</w:t>
      </w:r>
      <w:proofErr w:type="spellEnd"/>
      <w:r w:rsidRPr="00DF562A">
        <w:rPr>
          <w:rFonts w:ascii="Garamond" w:hAnsi="Garamond"/>
          <w:lang w:val="sq-AL"/>
        </w:rPr>
        <w:t xml:space="preserve"> industrial, i destinuar për përftimin e farave, ai i nënshtrohet pastrimit dhe ndarjes pas procesit të tharjes, duke u ndarë në fara dhe mbetje për asgjësim, ku secili lot pajiset me etiketë të re, të lidhur me NUI-n e materialit pararendës. Çdo lot regjistrohet në sistem me peshën e tij përkatëse, duke specifikuar statusin aktual dhe </w:t>
      </w:r>
      <w:proofErr w:type="spellStart"/>
      <w:r w:rsidRPr="00DF562A">
        <w:rPr>
          <w:rFonts w:ascii="Garamond" w:hAnsi="Garamond"/>
          <w:lang w:val="sq-AL"/>
        </w:rPr>
        <w:t>destinacionin</w:t>
      </w:r>
      <w:proofErr w:type="spellEnd"/>
      <w:r w:rsidRPr="00DF562A">
        <w:rPr>
          <w:rFonts w:ascii="Garamond" w:hAnsi="Garamond"/>
          <w:lang w:val="sq-AL"/>
        </w:rPr>
        <w:t xml:space="preserve"> (përpunim i mëtejshëm, testim, magazinim ose asgjësim);</w:t>
      </w:r>
    </w:p>
    <w:p w14:paraId="6757E7B8" w14:textId="2CB3D396"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iv</w:t>
      </w:r>
      <w:proofErr w:type="spellEnd"/>
      <w:r w:rsidRPr="00DF562A">
        <w:rPr>
          <w:rFonts w:ascii="Garamond" w:hAnsi="Garamond"/>
          <w:color w:val="000000"/>
          <w:lang w:val="sq-AL"/>
        </w:rPr>
        <w:t xml:space="preserve">. </w:t>
      </w:r>
      <w:r w:rsidRPr="00DF562A">
        <w:rPr>
          <w:rFonts w:ascii="Garamond" w:hAnsi="Garamond"/>
          <w:lang w:val="sq-AL"/>
        </w:rPr>
        <w:t xml:space="preserve">Materialet e përpunuara hyjnë në proces prodhimi si </w:t>
      </w:r>
      <w:proofErr w:type="spellStart"/>
      <w:r w:rsidRPr="00DF562A">
        <w:rPr>
          <w:rFonts w:ascii="Garamond" w:hAnsi="Garamond"/>
          <w:lang w:val="sq-AL"/>
        </w:rPr>
        <w:t>lote</w:t>
      </w:r>
      <w:proofErr w:type="spellEnd"/>
      <w:r w:rsidRPr="00DF562A">
        <w:rPr>
          <w:rFonts w:ascii="Garamond" w:hAnsi="Garamond"/>
          <w:lang w:val="sq-AL"/>
        </w:rPr>
        <w:t xml:space="preserve"> të pajisura me etiketë ekzistuese, të cilave u përditësohet statusi dhe të dhënat në sistem kur nuk ndodh ndarja, bashkimi ose transformimi i tyre. Çdo proces, që sjell ndarje, bashkim ose transformim të materialit, regjistrohet në sistem si lot i ri me statusin përkatës, i pajisur me NUI-n që lidhet me atë të lotit/</w:t>
      </w:r>
      <w:proofErr w:type="spellStart"/>
      <w:r w:rsidRPr="00DF562A">
        <w:rPr>
          <w:rFonts w:ascii="Garamond" w:hAnsi="Garamond"/>
          <w:lang w:val="sq-AL"/>
        </w:rPr>
        <w:t>loteve</w:t>
      </w:r>
      <w:proofErr w:type="spellEnd"/>
      <w:r w:rsidRPr="00DF562A">
        <w:rPr>
          <w:rFonts w:ascii="Garamond" w:hAnsi="Garamond"/>
          <w:lang w:val="sq-AL"/>
        </w:rPr>
        <w:t xml:space="preserve"> pararendës/e;</w:t>
      </w:r>
    </w:p>
    <w:p w14:paraId="32616D7D" w14:textId="12AE5753"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ç)</w:t>
      </w:r>
      <w:r w:rsidRPr="00DF562A">
        <w:rPr>
          <w:rFonts w:ascii="Garamond" w:hAnsi="Garamond"/>
          <w:color w:val="000000"/>
          <w:lang w:val="sq-AL"/>
        </w:rPr>
        <w:t xml:space="preserve"> </w:t>
      </w:r>
      <w:r w:rsidRPr="00DF562A">
        <w:rPr>
          <w:rFonts w:ascii="Garamond" w:hAnsi="Garamond"/>
          <w:lang w:val="sq-AL"/>
        </w:rPr>
        <w:t xml:space="preserve">Gjatë fazës së magazinimit, transportit të brendshëm, nëse nuk ka ndryshim sasie ose forme, nuk </w:t>
      </w:r>
      <w:proofErr w:type="spellStart"/>
      <w:r w:rsidRPr="00DF562A">
        <w:rPr>
          <w:rFonts w:ascii="Garamond" w:hAnsi="Garamond"/>
          <w:lang w:val="sq-AL"/>
        </w:rPr>
        <w:t>gjenerohet</w:t>
      </w:r>
      <w:proofErr w:type="spellEnd"/>
      <w:r w:rsidRPr="00DF562A">
        <w:rPr>
          <w:rFonts w:ascii="Garamond" w:hAnsi="Garamond"/>
          <w:lang w:val="sq-AL"/>
        </w:rPr>
        <w:t xml:space="preserve"> etiketë e re dhe ndryshohet vetëm statusi dhe të dhënat në sistem, duke evidentuar dhe vendndodhjen e materialit të </w:t>
      </w:r>
      <w:proofErr w:type="spellStart"/>
      <w:r w:rsidRPr="00DF562A">
        <w:rPr>
          <w:rFonts w:ascii="Garamond" w:hAnsi="Garamond"/>
          <w:lang w:val="sq-AL"/>
        </w:rPr>
        <w:t>shenjuar</w:t>
      </w:r>
      <w:proofErr w:type="spellEnd"/>
      <w:r w:rsidRPr="00DF562A">
        <w:rPr>
          <w:rFonts w:ascii="Garamond" w:hAnsi="Garamond"/>
          <w:lang w:val="sq-AL"/>
        </w:rPr>
        <w:t>. Çdo veprim/proces që sjell ndarje apo bashkim të materialit regjistrohet në sistem si lot i ri me etiketën përkatëse;</w:t>
      </w:r>
    </w:p>
    <w:p w14:paraId="5EB2209C" w14:textId="7D41D1BF"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d) </w:t>
      </w:r>
      <w:r w:rsidRPr="00DF562A">
        <w:rPr>
          <w:rFonts w:ascii="Garamond" w:hAnsi="Garamond"/>
          <w:lang w:val="sq-AL"/>
        </w:rPr>
        <w:t>Gjatë fazës së asgjësimit ndiqet procedura vijuese:</w:t>
      </w:r>
    </w:p>
    <w:p w14:paraId="1790D507" w14:textId="034CABD5"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Subjekti evidenton materialet për asgjësim dhe, pas marrjes së miratimit nga Agjencia, përditëson statusin dhe të dhënat që lidhen me etiketën në sistem;</w:t>
      </w:r>
    </w:p>
    <w:p w14:paraId="2A491E06" w14:textId="62DA8E9E"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 xml:space="preserve">Transporti i materialeve që do të asgjësohen në </w:t>
      </w:r>
      <w:proofErr w:type="spellStart"/>
      <w:r w:rsidRPr="00DF562A">
        <w:rPr>
          <w:rFonts w:ascii="Garamond" w:hAnsi="Garamond"/>
          <w:lang w:val="sq-AL"/>
        </w:rPr>
        <w:t>destinacionin</w:t>
      </w:r>
      <w:proofErr w:type="spellEnd"/>
      <w:r w:rsidRPr="00DF562A">
        <w:rPr>
          <w:rFonts w:ascii="Garamond" w:hAnsi="Garamond"/>
          <w:lang w:val="sq-AL"/>
        </w:rPr>
        <w:t xml:space="preserve"> përkatës </w:t>
      </w:r>
      <w:r w:rsidRPr="00283E4C">
        <w:rPr>
          <w:rFonts w:ascii="Garamond" w:hAnsi="Garamond"/>
          <w:i/>
          <w:iCs/>
          <w:lang w:val="sq-AL"/>
        </w:rPr>
        <w:t>(</w:t>
      </w:r>
      <w:proofErr w:type="spellStart"/>
      <w:r w:rsidRPr="00DF562A">
        <w:rPr>
          <w:rFonts w:ascii="Garamond" w:hAnsi="Garamond"/>
          <w:i/>
          <w:lang w:val="sq-AL"/>
        </w:rPr>
        <w:t>landfill</w:t>
      </w:r>
      <w:proofErr w:type="spellEnd"/>
      <w:r w:rsidRPr="00DF562A">
        <w:rPr>
          <w:rFonts w:ascii="Garamond" w:hAnsi="Garamond"/>
          <w:i/>
          <w:lang w:val="sq-AL"/>
        </w:rPr>
        <w:t xml:space="preserve"> </w:t>
      </w:r>
      <w:r w:rsidRPr="00DF562A">
        <w:rPr>
          <w:rFonts w:ascii="Garamond" w:hAnsi="Garamond"/>
          <w:lang w:val="sq-AL"/>
        </w:rPr>
        <w:t xml:space="preserve">apo </w:t>
      </w:r>
      <w:proofErr w:type="spellStart"/>
      <w:r w:rsidRPr="00DF562A">
        <w:rPr>
          <w:rFonts w:ascii="Garamond" w:hAnsi="Garamond"/>
          <w:lang w:val="sq-AL"/>
        </w:rPr>
        <w:t>incenerator</w:t>
      </w:r>
      <w:proofErr w:type="spellEnd"/>
      <w:r w:rsidRPr="00DF562A">
        <w:rPr>
          <w:rFonts w:ascii="Garamond" w:hAnsi="Garamond"/>
          <w:lang w:val="sq-AL"/>
        </w:rPr>
        <w:t>) kryhet, sipas përcaktimeve në shkronjën “e” të kësaj pike;</w:t>
      </w:r>
    </w:p>
    <w:p w14:paraId="521193A9" w14:textId="4DC33F9C" w:rsidR="00E76CF4" w:rsidRPr="00DF562A" w:rsidRDefault="00E76CF4" w:rsidP="00A738CB">
      <w:pPr>
        <w:pStyle w:val="NormalWeb"/>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lastRenderedPageBreak/>
        <w:t>iii</w:t>
      </w:r>
      <w:proofErr w:type="spellEnd"/>
      <w:r w:rsidRPr="00DF562A">
        <w:rPr>
          <w:rFonts w:ascii="Garamond" w:hAnsi="Garamond"/>
          <w:color w:val="000000"/>
          <w:lang w:val="sq-AL"/>
        </w:rPr>
        <w:t xml:space="preserve">. </w:t>
      </w:r>
      <w:r w:rsidRPr="00DF562A">
        <w:rPr>
          <w:rFonts w:ascii="Garamond" w:hAnsi="Garamond"/>
          <w:lang w:val="sq-AL"/>
        </w:rPr>
        <w:t xml:space="preserve">Etiketa shkatërrohet bashkë me materialin e </w:t>
      </w:r>
      <w:proofErr w:type="spellStart"/>
      <w:r w:rsidRPr="00DF562A">
        <w:rPr>
          <w:rFonts w:ascii="Garamond" w:hAnsi="Garamond"/>
          <w:lang w:val="sq-AL"/>
        </w:rPr>
        <w:t>shenjuar</w:t>
      </w:r>
      <w:proofErr w:type="spellEnd"/>
      <w:r w:rsidRPr="00DF562A">
        <w:rPr>
          <w:rFonts w:ascii="Garamond" w:hAnsi="Garamond"/>
          <w:lang w:val="sq-AL"/>
        </w:rPr>
        <w:t xml:space="preserve"> dhe çaktivizohet në sistem menjëherë pas shkatërrimit, duke mbyllur ciklin e </w:t>
      </w:r>
      <w:proofErr w:type="spellStart"/>
      <w:r w:rsidRPr="00DF562A">
        <w:rPr>
          <w:rFonts w:ascii="Garamond" w:hAnsi="Garamond"/>
          <w:lang w:val="sq-AL"/>
        </w:rPr>
        <w:t>gjurmueshmërisë</w:t>
      </w:r>
      <w:proofErr w:type="spellEnd"/>
      <w:r w:rsidRPr="00DF562A">
        <w:rPr>
          <w:rFonts w:ascii="Garamond" w:hAnsi="Garamond"/>
          <w:lang w:val="sq-AL"/>
        </w:rPr>
        <w:t>;</w:t>
      </w:r>
    </w:p>
    <w:p w14:paraId="075A9F2D" w14:textId="778AA42F"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dh)</w:t>
      </w:r>
      <w:r w:rsidRPr="00DF562A">
        <w:rPr>
          <w:rFonts w:ascii="Garamond" w:hAnsi="Garamond"/>
          <w:color w:val="000000"/>
          <w:lang w:val="sq-AL"/>
        </w:rPr>
        <w:t xml:space="preserve"> </w:t>
      </w:r>
      <w:r w:rsidRPr="00DF562A">
        <w:rPr>
          <w:rFonts w:ascii="Garamond" w:hAnsi="Garamond"/>
          <w:lang w:val="sq-AL"/>
        </w:rPr>
        <w:t xml:space="preserve">Gjatë fazës së konfiskimit të materialeve të </w:t>
      </w:r>
      <w:proofErr w:type="spellStart"/>
      <w:r w:rsidRPr="00DF562A">
        <w:rPr>
          <w:rFonts w:ascii="Garamond" w:hAnsi="Garamond"/>
          <w:lang w:val="sq-AL"/>
        </w:rPr>
        <w:t>shenjuara</w:t>
      </w:r>
      <w:proofErr w:type="spellEnd"/>
      <w:r w:rsidRPr="00DF562A">
        <w:rPr>
          <w:rFonts w:ascii="Garamond" w:hAnsi="Garamond"/>
          <w:lang w:val="sq-AL"/>
        </w:rPr>
        <w:t xml:space="preserve"> përditësohet statusi dhe të dhënat që lidhen me etiketën në sistem, duke ndjekur procedurën vijuese: </w:t>
      </w:r>
    </w:p>
    <w:p w14:paraId="244FA006" w14:textId="0846410B" w:rsidR="00E76CF4" w:rsidRPr="00DF562A" w:rsidRDefault="00E76CF4" w:rsidP="00A738CB">
      <w:pPr>
        <w:pStyle w:val="NormalWeb"/>
        <w:tabs>
          <w:tab w:val="left" w:pos="6237"/>
        </w:tabs>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i. </w:t>
      </w:r>
      <w:r w:rsidRPr="00DF562A">
        <w:rPr>
          <w:rFonts w:ascii="Garamond" w:hAnsi="Garamond"/>
          <w:lang w:val="sq-AL"/>
        </w:rPr>
        <w:t>Agjencia regjistron në sistem statusin e ri të materialit të konfiskuar (nëse ky material është i regjistruar në sistem), numrin dhe datën e urdhrit të konfiskimit, si dhe përshkrimin e materialit dhe gjendjen aktuale të tij;</w:t>
      </w:r>
    </w:p>
    <w:p w14:paraId="1DBABE61" w14:textId="6C1058DE" w:rsidR="00E76CF4" w:rsidRPr="00DF562A" w:rsidRDefault="00E76CF4" w:rsidP="00A738CB">
      <w:pPr>
        <w:pStyle w:val="NormalWeb"/>
        <w:tabs>
          <w:tab w:val="left" w:pos="6237"/>
        </w:tabs>
        <w:spacing w:before="0" w:beforeAutospacing="0" w:after="0" w:afterAutospacing="0"/>
        <w:ind w:firstLine="284"/>
        <w:jc w:val="both"/>
        <w:rPr>
          <w:rFonts w:ascii="Garamond" w:hAnsi="Garamond"/>
          <w:lang w:val="sq-AL"/>
        </w:rPr>
      </w:pPr>
      <w:proofErr w:type="spellStart"/>
      <w:r w:rsidRPr="00DF562A">
        <w:rPr>
          <w:rFonts w:ascii="Garamond" w:hAnsi="Garamond"/>
          <w:color w:val="000000"/>
          <w:lang w:val="sq-AL"/>
        </w:rPr>
        <w:t>ii</w:t>
      </w:r>
      <w:proofErr w:type="spellEnd"/>
      <w:r w:rsidRPr="00DF562A">
        <w:rPr>
          <w:rFonts w:ascii="Garamond" w:hAnsi="Garamond"/>
          <w:color w:val="000000"/>
          <w:lang w:val="sq-AL"/>
        </w:rPr>
        <w:t xml:space="preserve">. </w:t>
      </w:r>
      <w:r w:rsidRPr="00DF562A">
        <w:rPr>
          <w:rFonts w:ascii="Garamond" w:hAnsi="Garamond"/>
          <w:lang w:val="sq-AL"/>
        </w:rPr>
        <w:t>Për materialet e konfiskuara që do të asgjësohen, ndiqet procedura e përcaktuar në shkronjën “d” të kësaj pike;</w:t>
      </w:r>
    </w:p>
    <w:p w14:paraId="20264B8F" w14:textId="6AE708AE"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e) </w:t>
      </w:r>
      <w:r w:rsidRPr="00DF562A">
        <w:rPr>
          <w:rFonts w:ascii="Garamond" w:hAnsi="Garamond"/>
          <w:lang w:val="sq-AL"/>
        </w:rPr>
        <w:t>Për materialin që do të transportohet, pas marrjes së autorizimit nga Agjencia, subjekti ndryshon statusin në sistem dhe plotëson dokumentin e transportit;</w:t>
      </w:r>
    </w:p>
    <w:p w14:paraId="782D68E4" w14:textId="7DD099E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lang w:val="sq-AL"/>
        </w:rPr>
        <w:t>ë)</w:t>
      </w:r>
      <w:r w:rsidRPr="00DF562A">
        <w:rPr>
          <w:rFonts w:ascii="Garamond" w:hAnsi="Garamond"/>
          <w:color w:val="000000"/>
          <w:lang w:val="sq-AL"/>
        </w:rPr>
        <w:t xml:space="preserve"> </w:t>
      </w:r>
      <w:r w:rsidRPr="00DF562A">
        <w:rPr>
          <w:rFonts w:ascii="Garamond" w:hAnsi="Garamond"/>
          <w:lang w:val="sq-AL"/>
        </w:rPr>
        <w:t>Për materialin, që do të eksportohet, pas marrjes së autorizimit, subjekti përditëson të dhënat që lidhen me etiketën në sistem.</w:t>
      </w:r>
    </w:p>
    <w:p w14:paraId="710D792C" w14:textId="4C73C00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18. </w:t>
      </w:r>
      <w:r w:rsidRPr="00DF562A">
        <w:rPr>
          <w:rFonts w:ascii="Garamond" w:hAnsi="Garamond"/>
          <w:lang w:val="sq-AL"/>
        </w:rPr>
        <w:t xml:space="preserve">Procedura për asgjësimin e etiketave të dëmtuara (fizikisht apo </w:t>
      </w:r>
      <w:proofErr w:type="spellStart"/>
      <w:r w:rsidRPr="00DF562A">
        <w:rPr>
          <w:rFonts w:ascii="Garamond" w:hAnsi="Garamond"/>
          <w:lang w:val="sq-AL"/>
        </w:rPr>
        <w:t>funksionalisht</w:t>
      </w:r>
      <w:proofErr w:type="spellEnd"/>
      <w:r w:rsidRPr="00DF562A">
        <w:rPr>
          <w:rFonts w:ascii="Garamond" w:hAnsi="Garamond"/>
          <w:lang w:val="sq-AL"/>
        </w:rPr>
        <w:t xml:space="preserve">) është, si më poshtë vijon: </w:t>
      </w:r>
    </w:p>
    <w:p w14:paraId="569168D0" w14:textId="1CB68B4B" w:rsidR="00E76CF4" w:rsidRPr="00DF562A" w:rsidRDefault="00E76CF4" w:rsidP="00A738CB">
      <w:pPr>
        <w:pStyle w:val="NormalWeb"/>
        <w:tabs>
          <w:tab w:val="left" w:pos="6237"/>
        </w:tabs>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a) </w:t>
      </w:r>
      <w:r w:rsidRPr="00DF562A">
        <w:rPr>
          <w:rFonts w:ascii="Garamond" w:hAnsi="Garamond"/>
          <w:lang w:val="sq-AL"/>
        </w:rPr>
        <w:t xml:space="preserve">Për sasinë e etiketave, për të cilat kërkohet asgjësimi fizik, subjekti i drejtohet me kërkesë Agjencisë, duke specifikuar dhe arsyet përkatëse në lidhje me kërkesën. Kërkesa shoqërohet me fotografi ose pamje </w:t>
      </w:r>
      <w:proofErr w:type="spellStart"/>
      <w:r w:rsidRPr="00DF562A">
        <w:rPr>
          <w:rFonts w:ascii="Garamond" w:hAnsi="Garamond"/>
          <w:lang w:val="sq-AL"/>
        </w:rPr>
        <w:t>filmike</w:t>
      </w:r>
      <w:proofErr w:type="spellEnd"/>
      <w:r w:rsidRPr="00DF562A">
        <w:rPr>
          <w:rFonts w:ascii="Garamond" w:hAnsi="Garamond"/>
          <w:lang w:val="sq-AL"/>
        </w:rPr>
        <w:t xml:space="preserve">; </w:t>
      </w:r>
    </w:p>
    <w:p w14:paraId="236ECAA2" w14:textId="4758C454" w:rsidR="00E76CF4" w:rsidRPr="00DF562A" w:rsidRDefault="00E76CF4" w:rsidP="00A738CB">
      <w:pPr>
        <w:pStyle w:val="NormalWeb"/>
        <w:tabs>
          <w:tab w:val="left" w:pos="6237"/>
        </w:tabs>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b) </w:t>
      </w:r>
      <w:r w:rsidRPr="00DF562A">
        <w:rPr>
          <w:rFonts w:ascii="Garamond" w:hAnsi="Garamond"/>
          <w:lang w:val="sq-AL"/>
        </w:rPr>
        <w:t>Agjencia shqyrton kërkesën e subjektit për asgjësimin e etiketave dhe, brenda 5 (pesë) ditëve punë nga data e marrjes së saj, miraton ose refuzon kërkesën, duke e njoftuar subjektin. Në rast miratimi të kërkesës, Agjencia njofton shoqërinë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Subjekti merr masa për dërgimin te 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brenda 2 (dy) ditëve punë nga marrja e konfirmimit nga Agjencia të etiketave, për të cilat është aprovuar asgjësimi. Dërgimi i etiketave kryhet sipas mënyrave të përcaktuara në pikën 9, të këtij kreu;</w:t>
      </w:r>
    </w:p>
    <w:p w14:paraId="6C605EDF" w14:textId="09C8FA36" w:rsidR="00E76CF4" w:rsidRPr="00DF562A" w:rsidRDefault="00E76CF4" w:rsidP="00A738CB">
      <w:pPr>
        <w:pStyle w:val="NormalWeb"/>
        <w:tabs>
          <w:tab w:val="left" w:pos="6237"/>
        </w:tabs>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c) </w:t>
      </w:r>
      <w:r w:rsidRPr="00DF562A">
        <w:rPr>
          <w:rFonts w:ascii="Garamond" w:hAnsi="Garamond"/>
          <w:lang w:val="sq-AL"/>
        </w:rPr>
        <w:t>Shoqëria “</w:t>
      </w:r>
      <w:proofErr w:type="spellStart"/>
      <w:r w:rsidRPr="00DF562A">
        <w:rPr>
          <w:rFonts w:ascii="Garamond" w:hAnsi="Garamond"/>
          <w:lang w:val="sq-AL"/>
        </w:rPr>
        <w:t>ALBTrace</w:t>
      </w:r>
      <w:proofErr w:type="spellEnd"/>
      <w:r w:rsidRPr="00DF562A">
        <w:rPr>
          <w:rFonts w:ascii="Garamond" w:hAnsi="Garamond"/>
          <w:lang w:val="sq-AL"/>
        </w:rPr>
        <w:t xml:space="preserve"> CO”</w:t>
      </w:r>
      <w:r w:rsidR="006F1825" w:rsidRPr="00DF562A">
        <w:rPr>
          <w:rFonts w:ascii="Garamond" w:hAnsi="Garamond"/>
          <w:lang w:val="sq-AL"/>
        </w:rPr>
        <w:t xml:space="preserve"> </w:t>
      </w:r>
      <w:proofErr w:type="spellStart"/>
      <w:r w:rsidR="006F1825" w:rsidRPr="00DF562A">
        <w:rPr>
          <w:rFonts w:ascii="Garamond" w:hAnsi="Garamond"/>
          <w:lang w:val="sq-AL"/>
        </w:rPr>
        <w:t>sh.a</w:t>
      </w:r>
      <w:proofErr w:type="spellEnd"/>
      <w:r w:rsidR="006F1825" w:rsidRPr="00DF562A">
        <w:rPr>
          <w:rFonts w:ascii="Garamond" w:hAnsi="Garamond"/>
          <w:lang w:val="sq-AL"/>
        </w:rPr>
        <w:t>.</w:t>
      </w:r>
      <w:r w:rsidRPr="00DF562A">
        <w:rPr>
          <w:rFonts w:ascii="Garamond" w:hAnsi="Garamond"/>
          <w:lang w:val="sq-AL"/>
        </w:rPr>
        <w:t xml:space="preserve"> kryen procedurën e asgjësimit, e dokumenton atë nëpërmjet procesverbalit, i cili ngarkohet në regjistër, si dhe njofton Agjencinë pas përfundimit të procesit. Etiketat e çaktivizuara ruhen në sistem me këtë status, ku evidentohet dhe arsyeja përkatëse e asgjësimit. Ky proces përfundon brenda 2 (dy) ditëve punë nga marrja e etiketave për asgjësim.</w:t>
      </w:r>
    </w:p>
    <w:p w14:paraId="3DAD1F1C" w14:textId="75290460"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19. </w:t>
      </w:r>
      <w:r w:rsidRPr="00DF562A">
        <w:rPr>
          <w:rFonts w:ascii="Garamond" w:hAnsi="Garamond"/>
          <w:lang w:val="sq-AL"/>
        </w:rPr>
        <w:t xml:space="preserve">Subjektet janë përgjegjës për hedhjen e të gjitha të dhënave në sistem, sipas parashikimeve në ligjin </w:t>
      </w:r>
      <w:r w:rsidR="00DF562A">
        <w:rPr>
          <w:rFonts w:ascii="Garamond" w:hAnsi="Garamond"/>
          <w:lang w:val="sq-AL"/>
        </w:rPr>
        <w:t xml:space="preserve">nr. </w:t>
      </w:r>
      <w:r w:rsidRPr="00DF562A">
        <w:rPr>
          <w:rFonts w:ascii="Garamond" w:hAnsi="Garamond"/>
          <w:lang w:val="sq-AL"/>
        </w:rPr>
        <w:t xml:space="preserve">61/2023 dhe aktet nënligjore në fuqi, si dhe përcaktimeve në këtë vendim. </w:t>
      </w:r>
      <w:proofErr w:type="spellStart"/>
      <w:r w:rsidRPr="00DF562A">
        <w:rPr>
          <w:rFonts w:ascii="Garamond" w:hAnsi="Garamond"/>
          <w:lang w:val="sq-AL"/>
        </w:rPr>
        <w:t>Moshedhja</w:t>
      </w:r>
      <w:proofErr w:type="spellEnd"/>
      <w:r w:rsidRPr="00DF562A">
        <w:rPr>
          <w:rFonts w:ascii="Garamond" w:hAnsi="Garamond"/>
          <w:lang w:val="sq-AL"/>
        </w:rPr>
        <w:t xml:space="preserve"> e tyre në kohën e duhur dhe/ose jo në përputhje me situatën reale përbën shkelje për subjektin. Agjencia, kur konstaton se të dhënat e hedhura apo të modifikuara nga subjekti nuk janë të sakta, e konstaton atë përmes procesverbalit përkatës, i cili ngarkohet në regjistër. Sistemi mundëson korrigjimin e të dhënës përkatëse, sipas autorizimit të Agjencisë.</w:t>
      </w:r>
    </w:p>
    <w:p w14:paraId="560215D2" w14:textId="71AB5F32" w:rsidR="00E76CF4" w:rsidRPr="00DF562A" w:rsidRDefault="00E76CF4" w:rsidP="00A738CB">
      <w:pPr>
        <w:pStyle w:val="NormalWeb"/>
        <w:spacing w:before="0" w:beforeAutospacing="0" w:after="0" w:afterAutospacing="0"/>
        <w:ind w:firstLine="284"/>
        <w:jc w:val="both"/>
        <w:rPr>
          <w:rFonts w:ascii="Garamond" w:hAnsi="Garamond"/>
          <w:lang w:val="sq-AL"/>
        </w:rPr>
      </w:pPr>
      <w:r w:rsidRPr="00DF562A">
        <w:rPr>
          <w:rFonts w:ascii="Garamond" w:hAnsi="Garamond"/>
          <w:color w:val="000000"/>
          <w:lang w:val="sq-AL"/>
        </w:rPr>
        <w:t xml:space="preserve">20. </w:t>
      </w:r>
      <w:r w:rsidRPr="00DF562A">
        <w:rPr>
          <w:rFonts w:ascii="Garamond" w:hAnsi="Garamond"/>
          <w:lang w:val="sq-AL"/>
        </w:rPr>
        <w:t>Të gjitha proceset, pajisjet identifikuese, etiketat (</w:t>
      </w:r>
      <w:proofErr w:type="spellStart"/>
      <w:r w:rsidRPr="00DF562A">
        <w:rPr>
          <w:rFonts w:ascii="Garamond" w:hAnsi="Garamond"/>
          <w:lang w:val="sq-AL"/>
        </w:rPr>
        <w:t>barkod</w:t>
      </w:r>
      <w:proofErr w:type="spellEnd"/>
      <w:r w:rsidRPr="00DF562A">
        <w:rPr>
          <w:rFonts w:ascii="Garamond" w:hAnsi="Garamond"/>
          <w:lang w:val="sq-AL"/>
        </w:rPr>
        <w:t xml:space="preserve">, QR kod, RFID), sistemet e të dhënave, si dhe procedurat e sigurisë dhe ruajtjes së informacionit të sistemit realizohen dhe verifikohen, në përputhje të plotë me standardet ndërkombëtare të vlefshme dhe të detyrueshme për këtë fushë, si dhe çdo standard të Bashkimit Evropian në fushën e identifikimit, sigurisë, </w:t>
      </w:r>
      <w:proofErr w:type="spellStart"/>
      <w:r w:rsidRPr="00DF562A">
        <w:rPr>
          <w:rFonts w:ascii="Garamond" w:hAnsi="Garamond"/>
          <w:lang w:val="sq-AL"/>
        </w:rPr>
        <w:t>enkriptimit</w:t>
      </w:r>
      <w:proofErr w:type="spellEnd"/>
      <w:r w:rsidRPr="00DF562A">
        <w:rPr>
          <w:rFonts w:ascii="Garamond" w:hAnsi="Garamond"/>
          <w:lang w:val="sq-AL"/>
        </w:rPr>
        <w:t xml:space="preserve"> dhe </w:t>
      </w:r>
      <w:proofErr w:type="spellStart"/>
      <w:r w:rsidRPr="00DF562A">
        <w:rPr>
          <w:rFonts w:ascii="Garamond" w:hAnsi="Garamond"/>
          <w:lang w:val="sq-AL"/>
        </w:rPr>
        <w:t>gjurmueshmërisë</w:t>
      </w:r>
      <w:proofErr w:type="spellEnd"/>
      <w:r w:rsidRPr="00DF562A">
        <w:rPr>
          <w:rFonts w:ascii="Garamond" w:hAnsi="Garamond"/>
          <w:lang w:val="sq-AL"/>
        </w:rPr>
        <w:t xml:space="preserve">. Pajisjet, aplikacionet dhe proceset duhet të jenë të certifikuara ose përputhshmëria e tyre me këto standarde përpara implementimit dhe gjatë funksionimit të sistemit duhet të jetë e </w:t>
      </w:r>
      <w:proofErr w:type="spellStart"/>
      <w:r w:rsidRPr="00DF562A">
        <w:rPr>
          <w:rFonts w:ascii="Garamond" w:hAnsi="Garamond"/>
          <w:lang w:val="sq-AL"/>
        </w:rPr>
        <w:t>verifikueshme</w:t>
      </w:r>
      <w:proofErr w:type="spellEnd"/>
      <w:r w:rsidRPr="00DF562A">
        <w:rPr>
          <w:rFonts w:ascii="Garamond" w:hAnsi="Garamond"/>
          <w:lang w:val="sq-AL"/>
        </w:rPr>
        <w:t>.</w:t>
      </w:r>
    </w:p>
    <w:p w14:paraId="4CA5D1B3" w14:textId="1FDD7CE6" w:rsidR="00E76CF4" w:rsidRPr="00DF562A" w:rsidRDefault="00E76CF4" w:rsidP="00A738CB">
      <w:pPr>
        <w:pStyle w:val="Default"/>
        <w:ind w:firstLine="284"/>
        <w:jc w:val="both"/>
        <w:rPr>
          <w:rFonts w:ascii="Garamond" w:hAnsi="Garamond"/>
          <w:color w:val="auto"/>
          <w:lang w:val="sq-AL"/>
        </w:rPr>
      </w:pPr>
      <w:r w:rsidRPr="00DF562A">
        <w:rPr>
          <w:rFonts w:ascii="Garamond" w:hAnsi="Garamond"/>
          <w:lang w:val="sq-AL"/>
          <w14:ligatures w14:val="none"/>
        </w:rPr>
        <w:t xml:space="preserve">V. </w:t>
      </w:r>
      <w:r w:rsidRPr="00DF562A">
        <w:rPr>
          <w:rFonts w:ascii="Garamond" w:hAnsi="Garamond"/>
          <w:color w:val="auto"/>
          <w:lang w:val="sq-AL"/>
        </w:rPr>
        <w:t xml:space="preserve">DISPOZITA TË FUNDIT </w:t>
      </w:r>
    </w:p>
    <w:p w14:paraId="66163A60" w14:textId="3E7DBE37" w:rsidR="00E76CF4" w:rsidRPr="00DF562A" w:rsidRDefault="00EA42BE" w:rsidP="00A738CB">
      <w:pPr>
        <w:spacing w:after="0" w:line="240" w:lineRule="auto"/>
        <w:ind w:firstLine="284"/>
        <w:jc w:val="both"/>
        <w:rPr>
          <w:rFonts w:ascii="Garamond" w:hAnsi="Garamond"/>
          <w:sz w:val="24"/>
          <w:szCs w:val="24"/>
        </w:rPr>
      </w:pPr>
      <w:r>
        <w:rPr>
          <w:rFonts w:ascii="Garamond" w:hAnsi="Garamond"/>
          <w:sz w:val="24"/>
          <w:szCs w:val="24"/>
        </w:rPr>
        <w:t xml:space="preserve">1. </w:t>
      </w:r>
      <w:r w:rsidR="00E76CF4" w:rsidRPr="00DF562A">
        <w:rPr>
          <w:rFonts w:ascii="Garamond" w:hAnsi="Garamond"/>
          <w:sz w:val="24"/>
          <w:szCs w:val="24"/>
        </w:rPr>
        <w:t xml:space="preserve">Të dhënat shtesë në sistem, përveç atyre të përcaktuara në këtë vendim, realizohen nga autoriteti përgjegjës i autorizuar për </w:t>
      </w:r>
      <w:proofErr w:type="spellStart"/>
      <w:r w:rsidR="00E76CF4" w:rsidRPr="00DF562A">
        <w:rPr>
          <w:rFonts w:ascii="Garamond" w:hAnsi="Garamond"/>
          <w:sz w:val="24"/>
          <w:szCs w:val="24"/>
        </w:rPr>
        <w:t>shenjimin</w:t>
      </w:r>
      <w:proofErr w:type="spellEnd"/>
      <w:r w:rsidR="00E76CF4" w:rsidRPr="00DF562A">
        <w:rPr>
          <w:rFonts w:ascii="Garamond" w:hAnsi="Garamond"/>
          <w:sz w:val="24"/>
          <w:szCs w:val="24"/>
        </w:rPr>
        <w:t xml:space="preserve"> dhe </w:t>
      </w:r>
      <w:proofErr w:type="spellStart"/>
      <w:r w:rsidR="00E76CF4" w:rsidRPr="00DF562A">
        <w:rPr>
          <w:rFonts w:ascii="Garamond" w:hAnsi="Garamond"/>
          <w:sz w:val="24"/>
          <w:szCs w:val="24"/>
        </w:rPr>
        <w:t>gjurmueshmërinë</w:t>
      </w:r>
      <w:proofErr w:type="spellEnd"/>
      <w:r w:rsidR="00E76CF4" w:rsidRPr="00DF562A">
        <w:rPr>
          <w:rFonts w:ascii="Garamond" w:hAnsi="Garamond"/>
          <w:sz w:val="24"/>
          <w:szCs w:val="24"/>
        </w:rPr>
        <w:t>, mbi bazë të një kërkese të argumentuar nga entitetet përgjegjëse, si dhe pas miratimit nga Agjencia të kërkesës dhe mënyrës së implementimit. Efektet financiare për realizimin e ndryshimeve të kërkuara përballohen nga buxheti i entitetit kërkues, përveç rasteve kur këto ndryshime realizohen në kuadër të pjesëmarrjes në projekte kombëtare apo ndërkombëtare.</w:t>
      </w:r>
    </w:p>
    <w:p w14:paraId="5A7EB77F" w14:textId="0749DDE8" w:rsidR="00E76CF4" w:rsidRPr="00DF562A" w:rsidRDefault="00EA42BE" w:rsidP="00A738CB">
      <w:pPr>
        <w:spacing w:after="0" w:line="240" w:lineRule="auto"/>
        <w:ind w:firstLine="284"/>
        <w:jc w:val="both"/>
        <w:rPr>
          <w:rFonts w:ascii="Garamond" w:hAnsi="Garamond"/>
          <w:sz w:val="24"/>
          <w:szCs w:val="24"/>
        </w:rPr>
      </w:pPr>
      <w:r>
        <w:rPr>
          <w:rFonts w:ascii="Garamond" w:hAnsi="Garamond"/>
          <w:sz w:val="24"/>
          <w:szCs w:val="24"/>
        </w:rPr>
        <w:t xml:space="preserve">2. </w:t>
      </w:r>
      <w:r w:rsidR="00E76CF4" w:rsidRPr="00DF562A">
        <w:rPr>
          <w:rFonts w:ascii="Garamond" w:hAnsi="Garamond"/>
          <w:sz w:val="24"/>
          <w:szCs w:val="24"/>
        </w:rPr>
        <w:t>Shoqëria “</w:t>
      </w:r>
      <w:proofErr w:type="spellStart"/>
      <w:r w:rsidR="00E76CF4" w:rsidRPr="00DF562A">
        <w:rPr>
          <w:rFonts w:ascii="Garamond" w:hAnsi="Garamond"/>
          <w:sz w:val="24"/>
          <w:szCs w:val="24"/>
        </w:rPr>
        <w:t>ALBTrace</w:t>
      </w:r>
      <w:proofErr w:type="spellEnd"/>
      <w:r w:rsidR="00E76CF4" w:rsidRPr="00DF562A">
        <w:rPr>
          <w:rFonts w:ascii="Garamond" w:hAnsi="Garamond"/>
          <w:sz w:val="24"/>
          <w:szCs w:val="24"/>
        </w:rPr>
        <w:t xml:space="preserve"> CO”</w:t>
      </w:r>
      <w:r w:rsidR="006F1825" w:rsidRPr="00DF562A">
        <w:rPr>
          <w:rFonts w:ascii="Garamond" w:hAnsi="Garamond"/>
          <w:sz w:val="24"/>
          <w:szCs w:val="24"/>
        </w:rPr>
        <w:t xml:space="preserve"> </w:t>
      </w:r>
      <w:proofErr w:type="spellStart"/>
      <w:r w:rsidR="006F1825" w:rsidRPr="00DF562A">
        <w:rPr>
          <w:rFonts w:ascii="Garamond" w:hAnsi="Garamond"/>
          <w:sz w:val="24"/>
          <w:szCs w:val="24"/>
        </w:rPr>
        <w:t>sh.a</w:t>
      </w:r>
      <w:proofErr w:type="spellEnd"/>
      <w:r w:rsidR="006F1825" w:rsidRPr="00DF562A">
        <w:rPr>
          <w:rFonts w:ascii="Garamond" w:hAnsi="Garamond"/>
          <w:sz w:val="24"/>
          <w:szCs w:val="24"/>
        </w:rPr>
        <w:t>.</w:t>
      </w:r>
      <w:r w:rsidR="00E76CF4" w:rsidRPr="00DF562A">
        <w:rPr>
          <w:rFonts w:ascii="Garamond" w:hAnsi="Garamond"/>
          <w:sz w:val="24"/>
          <w:szCs w:val="24"/>
        </w:rPr>
        <w:t xml:space="preserve"> kryen të gjithë hapat e nevojshëm me qëllim finalizimin dhe miratimin e manualit teknik të sistemit.</w:t>
      </w:r>
    </w:p>
    <w:p w14:paraId="58468C24" w14:textId="5EE4ABF0" w:rsidR="00E76CF4" w:rsidRPr="00DF562A" w:rsidRDefault="00EA42BE" w:rsidP="00A738CB">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bookmarkStart w:id="7" w:name="_GoBack"/>
      <w:bookmarkEnd w:id="7"/>
      <w:r w:rsidR="00E76CF4" w:rsidRPr="00DF562A">
        <w:rPr>
          <w:rFonts w:ascii="Garamond" w:hAnsi="Garamond"/>
          <w:sz w:val="24"/>
          <w:szCs w:val="24"/>
        </w:rPr>
        <w:t xml:space="preserve">Vendimi </w:t>
      </w:r>
      <w:r w:rsidR="00DF562A">
        <w:rPr>
          <w:rFonts w:ascii="Garamond" w:hAnsi="Garamond"/>
          <w:sz w:val="24"/>
          <w:szCs w:val="24"/>
        </w:rPr>
        <w:t xml:space="preserve">nr. </w:t>
      </w:r>
      <w:r w:rsidR="00E76CF4" w:rsidRPr="00DF562A">
        <w:rPr>
          <w:rFonts w:ascii="Garamond" w:hAnsi="Garamond"/>
          <w:sz w:val="24"/>
          <w:szCs w:val="24"/>
        </w:rPr>
        <w:t xml:space="preserve">393, datë 10.7.2025, i Këshillit të Ministrave, “Për përcaktimin e autoritetit të autorizuar për realizimin e </w:t>
      </w:r>
      <w:proofErr w:type="spellStart"/>
      <w:r w:rsidR="00E76CF4" w:rsidRPr="00DF562A">
        <w:rPr>
          <w:rFonts w:ascii="Garamond" w:hAnsi="Garamond"/>
          <w:sz w:val="24"/>
          <w:szCs w:val="24"/>
        </w:rPr>
        <w:t>shenjimit</w:t>
      </w:r>
      <w:proofErr w:type="spellEnd"/>
      <w:r w:rsidR="00E76CF4" w:rsidRPr="00DF562A">
        <w:rPr>
          <w:rFonts w:ascii="Garamond" w:hAnsi="Garamond"/>
          <w:sz w:val="24"/>
          <w:szCs w:val="24"/>
        </w:rPr>
        <w:t xml:space="preserve"> dhe </w:t>
      </w:r>
      <w:proofErr w:type="spellStart"/>
      <w:r w:rsidR="00E76CF4" w:rsidRPr="00DF562A">
        <w:rPr>
          <w:rFonts w:ascii="Garamond" w:hAnsi="Garamond"/>
          <w:sz w:val="24"/>
          <w:szCs w:val="24"/>
        </w:rPr>
        <w:t>gjurmueshmërisë</w:t>
      </w:r>
      <w:proofErr w:type="spellEnd"/>
      <w:r w:rsidR="00E76CF4" w:rsidRPr="00DF562A">
        <w:rPr>
          <w:rFonts w:ascii="Garamond" w:hAnsi="Garamond"/>
          <w:sz w:val="24"/>
          <w:szCs w:val="24"/>
        </w:rPr>
        <w:t>”, shfuqizohet.</w:t>
      </w:r>
    </w:p>
    <w:p w14:paraId="017C1BC0" w14:textId="1D5915BC" w:rsidR="00E76CF4" w:rsidRPr="00DF562A" w:rsidRDefault="00E76CF4" w:rsidP="00A738CB">
      <w:pPr>
        <w:spacing w:after="0" w:line="240" w:lineRule="auto"/>
        <w:ind w:firstLine="284"/>
        <w:jc w:val="both"/>
        <w:rPr>
          <w:rFonts w:ascii="Garamond" w:hAnsi="Garamond"/>
          <w:sz w:val="24"/>
          <w:szCs w:val="24"/>
        </w:rPr>
      </w:pPr>
      <w:r w:rsidRPr="00DF562A">
        <w:rPr>
          <w:rFonts w:ascii="Garamond" w:hAnsi="Garamond"/>
          <w:color w:val="000000"/>
          <w:sz w:val="24"/>
          <w:szCs w:val="24"/>
        </w:rPr>
        <w:t xml:space="preserve">4. </w:t>
      </w:r>
      <w:r w:rsidRPr="00DF562A">
        <w:rPr>
          <w:rFonts w:ascii="Garamond" w:hAnsi="Garamond"/>
          <w:sz w:val="24"/>
          <w:szCs w:val="24"/>
        </w:rPr>
        <w:t>Ngarkohen shoqëria “</w:t>
      </w:r>
      <w:proofErr w:type="spellStart"/>
      <w:r w:rsidRPr="00DF562A">
        <w:rPr>
          <w:rFonts w:ascii="Garamond" w:hAnsi="Garamond"/>
          <w:sz w:val="24"/>
          <w:szCs w:val="24"/>
        </w:rPr>
        <w:t>ALBTrace</w:t>
      </w:r>
      <w:proofErr w:type="spellEnd"/>
      <w:r w:rsidRPr="00DF562A">
        <w:rPr>
          <w:rFonts w:ascii="Garamond" w:hAnsi="Garamond"/>
          <w:sz w:val="24"/>
          <w:szCs w:val="24"/>
        </w:rPr>
        <w:t xml:space="preserve"> CO” </w:t>
      </w:r>
      <w:proofErr w:type="spellStart"/>
      <w:r w:rsidRPr="00DF562A">
        <w:rPr>
          <w:rFonts w:ascii="Garamond" w:hAnsi="Garamond"/>
          <w:sz w:val="24"/>
          <w:szCs w:val="24"/>
        </w:rPr>
        <w:t>sh.a</w:t>
      </w:r>
      <w:proofErr w:type="spellEnd"/>
      <w:r w:rsidRPr="00DF562A">
        <w:rPr>
          <w:rFonts w:ascii="Garamond" w:hAnsi="Garamond"/>
          <w:sz w:val="24"/>
          <w:szCs w:val="24"/>
        </w:rPr>
        <w:t xml:space="preserve">., Agjencia Kombëtare e Kontrollit të </w:t>
      </w:r>
      <w:proofErr w:type="spellStart"/>
      <w:r w:rsidRPr="00DF562A">
        <w:rPr>
          <w:rFonts w:ascii="Garamond" w:hAnsi="Garamond"/>
          <w:i/>
          <w:sz w:val="24"/>
          <w:szCs w:val="24"/>
        </w:rPr>
        <w:t>Cannabis</w:t>
      </w:r>
      <w:proofErr w:type="spellEnd"/>
      <w:r w:rsidRPr="00DF562A">
        <w:rPr>
          <w:rFonts w:ascii="Garamond" w:hAnsi="Garamond"/>
          <w:sz w:val="24"/>
          <w:szCs w:val="24"/>
        </w:rPr>
        <w:t>-it, si dhe subjektet e licencuara dhe të lejuara për zbatimin e këtij vendimi.</w:t>
      </w:r>
    </w:p>
    <w:p w14:paraId="10712B44" w14:textId="47988ABC" w:rsidR="00E76CF4" w:rsidRPr="00DF562A" w:rsidRDefault="00E76CF4" w:rsidP="00A738CB">
      <w:pPr>
        <w:pStyle w:val="Default"/>
        <w:ind w:firstLine="284"/>
        <w:jc w:val="both"/>
        <w:rPr>
          <w:rFonts w:ascii="Garamond" w:hAnsi="Garamond"/>
          <w:color w:val="auto"/>
          <w:lang w:val="sq-AL"/>
        </w:rPr>
      </w:pPr>
      <w:r w:rsidRPr="00DF562A">
        <w:rPr>
          <w:rFonts w:ascii="Garamond" w:hAnsi="Garamond"/>
          <w:color w:val="auto"/>
          <w:lang w:val="sq-AL"/>
        </w:rPr>
        <w:t xml:space="preserve">Ky vendim hyn në fuqi pas botimit në Fletoren </w:t>
      </w:r>
      <w:r w:rsidRPr="00DF562A">
        <w:rPr>
          <w:rFonts w:ascii="Garamond" w:hAnsi="Garamond"/>
          <w:lang w:val="sq-AL"/>
          <w14:ligatures w14:val="none"/>
        </w:rPr>
        <w:t>Zyrtare.</w:t>
      </w:r>
    </w:p>
    <w:p w14:paraId="6095785A" w14:textId="77777777" w:rsidR="00E76CF4" w:rsidRPr="00DF562A" w:rsidRDefault="00E76CF4" w:rsidP="00A738CB">
      <w:pPr>
        <w:tabs>
          <w:tab w:val="left" w:pos="-720"/>
          <w:tab w:val="left" w:pos="900"/>
        </w:tabs>
        <w:suppressAutoHyphens/>
        <w:spacing w:after="0" w:line="240" w:lineRule="auto"/>
        <w:ind w:firstLine="284"/>
        <w:jc w:val="both"/>
        <w:rPr>
          <w:rFonts w:ascii="Garamond" w:hAnsi="Garamond"/>
          <w:sz w:val="24"/>
          <w:szCs w:val="24"/>
        </w:rPr>
      </w:pPr>
    </w:p>
    <w:p w14:paraId="6136F012" w14:textId="2965F16C" w:rsidR="00E76CF4" w:rsidRPr="00DF562A" w:rsidRDefault="00E76CF4" w:rsidP="00A738CB">
      <w:pPr>
        <w:autoSpaceDE w:val="0"/>
        <w:autoSpaceDN w:val="0"/>
        <w:adjustRightInd w:val="0"/>
        <w:spacing w:after="0" w:line="240" w:lineRule="auto"/>
        <w:ind w:firstLine="284"/>
        <w:jc w:val="right"/>
        <w:rPr>
          <w:rFonts w:ascii="Garamond" w:hAnsi="Garamond"/>
          <w:b/>
          <w:bCs/>
          <w:color w:val="000000"/>
          <w:sz w:val="24"/>
          <w:szCs w:val="24"/>
        </w:rPr>
      </w:pPr>
      <w:r w:rsidRPr="00DF562A">
        <w:rPr>
          <w:rFonts w:ascii="Garamond" w:hAnsi="Garamond"/>
          <w:bCs/>
          <w:color w:val="000000"/>
          <w:sz w:val="24"/>
          <w:szCs w:val="24"/>
        </w:rPr>
        <w:t>ZËVENDËSKRYEMINISTËR</w:t>
      </w:r>
    </w:p>
    <w:p w14:paraId="31EA0644" w14:textId="5B3A02BA" w:rsidR="00E76CF4" w:rsidRPr="00DF562A" w:rsidRDefault="00E76CF4" w:rsidP="00A738CB">
      <w:pPr>
        <w:autoSpaceDE w:val="0"/>
        <w:autoSpaceDN w:val="0"/>
        <w:adjustRightInd w:val="0"/>
        <w:spacing w:after="0" w:line="240" w:lineRule="auto"/>
        <w:ind w:firstLine="284"/>
        <w:jc w:val="right"/>
        <w:rPr>
          <w:rFonts w:ascii="Garamond" w:hAnsi="Garamond"/>
          <w:b/>
          <w:bCs/>
          <w:color w:val="000000"/>
          <w:sz w:val="24"/>
          <w:szCs w:val="24"/>
        </w:rPr>
      </w:pPr>
      <w:r w:rsidRPr="00DF562A">
        <w:rPr>
          <w:rFonts w:ascii="Garamond" w:hAnsi="Garamond"/>
          <w:b/>
          <w:bCs/>
          <w:color w:val="000000"/>
          <w:sz w:val="24"/>
          <w:szCs w:val="24"/>
        </w:rPr>
        <w:t xml:space="preserve">Albana </w:t>
      </w:r>
      <w:proofErr w:type="spellStart"/>
      <w:r w:rsidRPr="00DF562A">
        <w:rPr>
          <w:rFonts w:ascii="Garamond" w:hAnsi="Garamond"/>
          <w:b/>
          <w:bCs/>
          <w:color w:val="000000"/>
          <w:sz w:val="24"/>
          <w:szCs w:val="24"/>
        </w:rPr>
        <w:t>Koçiu</w:t>
      </w:r>
      <w:proofErr w:type="spellEnd"/>
    </w:p>
    <w:p w14:paraId="1EF72E55" w14:textId="77777777" w:rsidR="00E322DD" w:rsidRPr="00DF562A" w:rsidRDefault="00E322DD" w:rsidP="00A738CB">
      <w:pPr>
        <w:tabs>
          <w:tab w:val="left" w:pos="8012"/>
        </w:tabs>
        <w:spacing w:after="0" w:line="240" w:lineRule="auto"/>
        <w:ind w:firstLine="284"/>
        <w:rPr>
          <w:rFonts w:ascii="Garamond" w:hAnsi="Garamond" w:cs="Times New Roman"/>
          <w:b/>
          <w:bCs/>
          <w:sz w:val="24"/>
          <w:szCs w:val="24"/>
        </w:rPr>
      </w:pPr>
    </w:p>
    <w:sectPr w:rsidR="00E322DD" w:rsidRPr="00DF562A" w:rsidSect="00E322DD">
      <w:headerReference w:type="default" r:id="rId13"/>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4BAF2" w14:textId="77777777" w:rsidR="00EA42BE" w:rsidRDefault="00EA42BE">
      <w:pPr>
        <w:spacing w:after="0" w:line="240" w:lineRule="auto"/>
      </w:pPr>
      <w:r>
        <w:separator/>
      </w:r>
    </w:p>
  </w:endnote>
  <w:endnote w:type="continuationSeparator" w:id="0">
    <w:p w14:paraId="0DF17617" w14:textId="77777777" w:rsidR="00EA42BE" w:rsidRDefault="00EA42BE">
      <w:pPr>
        <w:spacing w:after="0" w:line="240" w:lineRule="auto"/>
      </w:pPr>
      <w:r>
        <w:continuationSeparator/>
      </w:r>
    </w:p>
  </w:endnote>
  <w:endnote w:type="continuationNotice" w:id="1">
    <w:p w14:paraId="187D9A0F" w14:textId="77777777" w:rsidR="00EA42BE" w:rsidRDefault="00EA42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Garamon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2D2B0" w14:textId="0314B4C4" w:rsidR="00EA42BE" w:rsidRDefault="00EA4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266E2" w14:textId="77777777" w:rsidR="00EA42BE" w:rsidRDefault="00EA42BE">
      <w:pPr>
        <w:spacing w:after="0" w:line="240" w:lineRule="auto"/>
      </w:pPr>
      <w:r>
        <w:separator/>
      </w:r>
    </w:p>
  </w:footnote>
  <w:footnote w:type="continuationSeparator" w:id="0">
    <w:p w14:paraId="1A9A95E5" w14:textId="77777777" w:rsidR="00EA42BE" w:rsidRDefault="00EA42BE">
      <w:pPr>
        <w:spacing w:after="0" w:line="240" w:lineRule="auto"/>
      </w:pPr>
      <w:r>
        <w:continuationSeparator/>
      </w:r>
    </w:p>
  </w:footnote>
  <w:footnote w:type="continuationNotice" w:id="1">
    <w:p w14:paraId="27775D29" w14:textId="77777777" w:rsidR="00EA42BE" w:rsidRDefault="00EA42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9B46D" w14:textId="77777777" w:rsidR="00EA42BE" w:rsidRDefault="00EA4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2BD8"/>
    <w:multiLevelType w:val="hybridMultilevel"/>
    <w:tmpl w:val="BD26F38A"/>
    <w:lvl w:ilvl="0" w:tplc="6F544142">
      <w:start w:val="1"/>
      <w:numFmt w:val="lowerLetter"/>
      <w:lvlText w:val="%1)"/>
      <w:lvlJc w:val="left"/>
      <w:pPr>
        <w:ind w:left="557" w:hanging="360"/>
      </w:pPr>
    </w:lvl>
    <w:lvl w:ilvl="1" w:tplc="76EA65E4">
      <w:start w:val="1"/>
      <w:numFmt w:val="decimal"/>
      <w:lvlText w:val="%2."/>
      <w:lvlJc w:val="right"/>
      <w:pPr>
        <w:ind w:left="1277" w:hanging="360"/>
      </w:pPr>
      <w:rPr>
        <w:rFonts w:asciiTheme="minorHAnsi" w:eastAsiaTheme="minorHAnsi" w:hAnsiTheme="minorHAnsi" w:cstheme="minorBidi"/>
      </w:rPr>
    </w:lvl>
    <w:lvl w:ilvl="2" w:tplc="1D36187C">
      <w:start w:val="1"/>
      <w:numFmt w:val="lowerRoman"/>
      <w:lvlText w:val="%3."/>
      <w:lvlJc w:val="right"/>
      <w:pPr>
        <w:ind w:left="1997" w:hanging="180"/>
      </w:pPr>
    </w:lvl>
    <w:lvl w:ilvl="3" w:tplc="B81EC5F8">
      <w:start w:val="1"/>
      <w:numFmt w:val="decimal"/>
      <w:lvlText w:val="%4."/>
      <w:lvlJc w:val="left"/>
      <w:pPr>
        <w:ind w:left="2717" w:hanging="360"/>
      </w:pPr>
    </w:lvl>
    <w:lvl w:ilvl="4" w:tplc="610C7078">
      <w:start w:val="1"/>
      <w:numFmt w:val="lowerLetter"/>
      <w:lvlText w:val="%5."/>
      <w:lvlJc w:val="left"/>
      <w:pPr>
        <w:ind w:left="3437" w:hanging="360"/>
      </w:pPr>
    </w:lvl>
    <w:lvl w:ilvl="5" w:tplc="0CB029D0">
      <w:start w:val="1"/>
      <w:numFmt w:val="lowerRoman"/>
      <w:lvlText w:val="%6."/>
      <w:lvlJc w:val="right"/>
      <w:pPr>
        <w:ind w:left="4157" w:hanging="180"/>
      </w:pPr>
    </w:lvl>
    <w:lvl w:ilvl="6" w:tplc="99968818">
      <w:start w:val="1"/>
      <w:numFmt w:val="decimal"/>
      <w:lvlText w:val="%7."/>
      <w:lvlJc w:val="left"/>
      <w:pPr>
        <w:ind w:left="4877" w:hanging="360"/>
      </w:pPr>
    </w:lvl>
    <w:lvl w:ilvl="7" w:tplc="85A6ADC8">
      <w:start w:val="1"/>
      <w:numFmt w:val="lowerLetter"/>
      <w:lvlText w:val="%8."/>
      <w:lvlJc w:val="left"/>
      <w:pPr>
        <w:ind w:left="5597" w:hanging="360"/>
      </w:pPr>
    </w:lvl>
    <w:lvl w:ilvl="8" w:tplc="5D1085C0">
      <w:start w:val="1"/>
      <w:numFmt w:val="lowerRoman"/>
      <w:lvlText w:val="%9."/>
      <w:lvlJc w:val="right"/>
      <w:pPr>
        <w:ind w:left="6317" w:hanging="180"/>
      </w:pPr>
    </w:lvl>
  </w:abstractNum>
  <w:abstractNum w:abstractNumId="1" w15:restartNumberingAfterBreak="0">
    <w:nsid w:val="046429DC"/>
    <w:multiLevelType w:val="hybridMultilevel"/>
    <w:tmpl w:val="817039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135609"/>
    <w:multiLevelType w:val="hybridMultilevel"/>
    <w:tmpl w:val="B79202E4"/>
    <w:lvl w:ilvl="0" w:tplc="1B004F82">
      <w:start w:val="1"/>
      <w:numFmt w:val="lowerLetter"/>
      <w:lvlText w:val="%1)"/>
      <w:lvlJc w:val="left"/>
      <w:pPr>
        <w:ind w:left="144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5AB22DE"/>
    <w:multiLevelType w:val="hybridMultilevel"/>
    <w:tmpl w:val="FF84FAE0"/>
    <w:lvl w:ilvl="0" w:tplc="1B82D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5FD703F"/>
    <w:multiLevelType w:val="hybridMultilevel"/>
    <w:tmpl w:val="749CE08E"/>
    <w:lvl w:ilvl="0" w:tplc="56489388">
      <w:start w:val="1"/>
      <w:numFmt w:val="lowerRoman"/>
      <w:lvlText w:val="%1."/>
      <w:lvlJc w:val="right"/>
      <w:pPr>
        <w:ind w:left="1800" w:hanging="360"/>
      </w:pPr>
    </w:lvl>
    <w:lvl w:ilvl="1" w:tplc="70222A04">
      <w:start w:val="1"/>
      <w:numFmt w:val="lowerLetter"/>
      <w:lvlText w:val="%2."/>
      <w:lvlJc w:val="left"/>
      <w:pPr>
        <w:ind w:left="2520" w:hanging="360"/>
      </w:pPr>
    </w:lvl>
    <w:lvl w:ilvl="2" w:tplc="686447E0">
      <w:start w:val="1"/>
      <w:numFmt w:val="lowerRoman"/>
      <w:lvlText w:val="%3."/>
      <w:lvlJc w:val="right"/>
      <w:pPr>
        <w:ind w:left="3240" w:hanging="180"/>
      </w:pPr>
    </w:lvl>
    <w:lvl w:ilvl="3" w:tplc="BD421824">
      <w:start w:val="1"/>
      <w:numFmt w:val="decimal"/>
      <w:lvlText w:val="%4."/>
      <w:lvlJc w:val="left"/>
      <w:pPr>
        <w:ind w:left="3960" w:hanging="360"/>
      </w:pPr>
    </w:lvl>
    <w:lvl w:ilvl="4" w:tplc="A1BAEF68">
      <w:start w:val="1"/>
      <w:numFmt w:val="lowerLetter"/>
      <w:lvlText w:val="%5."/>
      <w:lvlJc w:val="left"/>
      <w:pPr>
        <w:ind w:left="4680" w:hanging="360"/>
      </w:pPr>
    </w:lvl>
    <w:lvl w:ilvl="5" w:tplc="EB326640">
      <w:start w:val="1"/>
      <w:numFmt w:val="lowerRoman"/>
      <w:lvlText w:val="%6."/>
      <w:lvlJc w:val="right"/>
      <w:pPr>
        <w:ind w:left="5400" w:hanging="180"/>
      </w:pPr>
    </w:lvl>
    <w:lvl w:ilvl="6" w:tplc="094ABCC0">
      <w:start w:val="1"/>
      <w:numFmt w:val="decimal"/>
      <w:lvlText w:val="%7."/>
      <w:lvlJc w:val="left"/>
      <w:pPr>
        <w:ind w:left="6120" w:hanging="360"/>
      </w:pPr>
    </w:lvl>
    <w:lvl w:ilvl="7" w:tplc="85185A42">
      <w:start w:val="1"/>
      <w:numFmt w:val="lowerLetter"/>
      <w:lvlText w:val="%8."/>
      <w:lvlJc w:val="left"/>
      <w:pPr>
        <w:ind w:left="6840" w:hanging="360"/>
      </w:pPr>
    </w:lvl>
    <w:lvl w:ilvl="8" w:tplc="16900AF2">
      <w:start w:val="1"/>
      <w:numFmt w:val="lowerRoman"/>
      <w:lvlText w:val="%9."/>
      <w:lvlJc w:val="right"/>
      <w:pPr>
        <w:ind w:left="7560" w:hanging="180"/>
      </w:pPr>
    </w:lvl>
  </w:abstractNum>
  <w:abstractNum w:abstractNumId="5" w15:restartNumberingAfterBreak="0">
    <w:nsid w:val="064C47B4"/>
    <w:multiLevelType w:val="hybridMultilevel"/>
    <w:tmpl w:val="BD585252"/>
    <w:lvl w:ilvl="0" w:tplc="70C6F192">
      <w:start w:val="1"/>
      <w:numFmt w:val="lowerLetter"/>
      <w:lvlText w:val="%1)"/>
      <w:lvlJc w:val="left"/>
      <w:pPr>
        <w:ind w:left="540" w:hanging="360"/>
      </w:pPr>
      <w:rPr>
        <w:sz w:val="28"/>
        <w:szCs w:val="24"/>
      </w:rPr>
    </w:lvl>
    <w:lvl w:ilvl="1" w:tplc="03423AA4" w:tentative="1">
      <w:start w:val="1"/>
      <w:numFmt w:val="lowerLetter"/>
      <w:lvlText w:val="%2."/>
      <w:lvlJc w:val="left"/>
      <w:pPr>
        <w:ind w:left="1890" w:hanging="360"/>
      </w:pPr>
    </w:lvl>
    <w:lvl w:ilvl="2" w:tplc="F7C85246" w:tentative="1">
      <w:start w:val="1"/>
      <w:numFmt w:val="lowerRoman"/>
      <w:lvlText w:val="%3."/>
      <w:lvlJc w:val="right"/>
      <w:pPr>
        <w:ind w:left="2610" w:hanging="180"/>
      </w:pPr>
    </w:lvl>
    <w:lvl w:ilvl="3" w:tplc="A5EAA39C" w:tentative="1">
      <w:start w:val="1"/>
      <w:numFmt w:val="decimal"/>
      <w:lvlText w:val="%4."/>
      <w:lvlJc w:val="left"/>
      <w:pPr>
        <w:ind w:left="3330" w:hanging="360"/>
      </w:pPr>
    </w:lvl>
    <w:lvl w:ilvl="4" w:tplc="42BEEF02" w:tentative="1">
      <w:start w:val="1"/>
      <w:numFmt w:val="lowerLetter"/>
      <w:lvlText w:val="%5."/>
      <w:lvlJc w:val="left"/>
      <w:pPr>
        <w:ind w:left="4050" w:hanging="360"/>
      </w:pPr>
    </w:lvl>
    <w:lvl w:ilvl="5" w:tplc="B108FBAA" w:tentative="1">
      <w:start w:val="1"/>
      <w:numFmt w:val="lowerRoman"/>
      <w:lvlText w:val="%6."/>
      <w:lvlJc w:val="right"/>
      <w:pPr>
        <w:ind w:left="4770" w:hanging="180"/>
      </w:pPr>
    </w:lvl>
    <w:lvl w:ilvl="6" w:tplc="40D0C30A" w:tentative="1">
      <w:start w:val="1"/>
      <w:numFmt w:val="decimal"/>
      <w:lvlText w:val="%7."/>
      <w:lvlJc w:val="left"/>
      <w:pPr>
        <w:ind w:left="5490" w:hanging="360"/>
      </w:pPr>
    </w:lvl>
    <w:lvl w:ilvl="7" w:tplc="D6341F82" w:tentative="1">
      <w:start w:val="1"/>
      <w:numFmt w:val="lowerLetter"/>
      <w:lvlText w:val="%8."/>
      <w:lvlJc w:val="left"/>
      <w:pPr>
        <w:ind w:left="6210" w:hanging="360"/>
      </w:pPr>
    </w:lvl>
    <w:lvl w:ilvl="8" w:tplc="1F0A088E" w:tentative="1">
      <w:start w:val="1"/>
      <w:numFmt w:val="lowerRoman"/>
      <w:lvlText w:val="%9."/>
      <w:lvlJc w:val="right"/>
      <w:pPr>
        <w:ind w:left="6930" w:hanging="180"/>
      </w:pPr>
    </w:lvl>
  </w:abstractNum>
  <w:abstractNum w:abstractNumId="6" w15:restartNumberingAfterBreak="0">
    <w:nsid w:val="06CF592E"/>
    <w:multiLevelType w:val="hybridMultilevel"/>
    <w:tmpl w:val="2272B828"/>
    <w:lvl w:ilvl="0" w:tplc="754E99F0">
      <w:start w:val="3"/>
      <w:numFmt w:val="upperRoman"/>
      <w:lvlText w:val="%1."/>
      <w:lvlJc w:val="left"/>
      <w:pPr>
        <w:ind w:left="1080" w:hanging="720"/>
      </w:pPr>
      <w:rPr>
        <w:rFonts w:ascii="Times New Roman" w:hAnsi="Times New Roman" w:hint="default"/>
        <w:b/>
        <w:color w:val="000000"/>
        <w:sz w:val="28"/>
        <w:szCs w:val="28"/>
      </w:rPr>
    </w:lvl>
    <w:lvl w:ilvl="1" w:tplc="E4C4D442" w:tentative="1">
      <w:start w:val="1"/>
      <w:numFmt w:val="lowerLetter"/>
      <w:lvlText w:val="%2."/>
      <w:lvlJc w:val="left"/>
      <w:pPr>
        <w:ind w:left="1440" w:hanging="360"/>
      </w:pPr>
    </w:lvl>
    <w:lvl w:ilvl="2" w:tplc="87E863D6" w:tentative="1">
      <w:start w:val="1"/>
      <w:numFmt w:val="lowerRoman"/>
      <w:lvlText w:val="%3."/>
      <w:lvlJc w:val="right"/>
      <w:pPr>
        <w:ind w:left="2160" w:hanging="180"/>
      </w:pPr>
    </w:lvl>
    <w:lvl w:ilvl="3" w:tplc="977CEFD2" w:tentative="1">
      <w:start w:val="1"/>
      <w:numFmt w:val="decimal"/>
      <w:lvlText w:val="%4."/>
      <w:lvlJc w:val="left"/>
      <w:pPr>
        <w:ind w:left="2880" w:hanging="360"/>
      </w:pPr>
    </w:lvl>
    <w:lvl w:ilvl="4" w:tplc="F9443470" w:tentative="1">
      <w:start w:val="1"/>
      <w:numFmt w:val="lowerLetter"/>
      <w:lvlText w:val="%5."/>
      <w:lvlJc w:val="left"/>
      <w:pPr>
        <w:ind w:left="3600" w:hanging="360"/>
      </w:pPr>
    </w:lvl>
    <w:lvl w:ilvl="5" w:tplc="0518C062" w:tentative="1">
      <w:start w:val="1"/>
      <w:numFmt w:val="lowerRoman"/>
      <w:lvlText w:val="%6."/>
      <w:lvlJc w:val="right"/>
      <w:pPr>
        <w:ind w:left="4320" w:hanging="180"/>
      </w:pPr>
    </w:lvl>
    <w:lvl w:ilvl="6" w:tplc="1B747206" w:tentative="1">
      <w:start w:val="1"/>
      <w:numFmt w:val="decimal"/>
      <w:lvlText w:val="%7."/>
      <w:lvlJc w:val="left"/>
      <w:pPr>
        <w:ind w:left="5040" w:hanging="360"/>
      </w:pPr>
    </w:lvl>
    <w:lvl w:ilvl="7" w:tplc="AD4E27E0" w:tentative="1">
      <w:start w:val="1"/>
      <w:numFmt w:val="lowerLetter"/>
      <w:lvlText w:val="%8."/>
      <w:lvlJc w:val="left"/>
      <w:pPr>
        <w:ind w:left="5760" w:hanging="360"/>
      </w:pPr>
    </w:lvl>
    <w:lvl w:ilvl="8" w:tplc="4266C2C4" w:tentative="1">
      <w:start w:val="1"/>
      <w:numFmt w:val="lowerRoman"/>
      <w:lvlText w:val="%9."/>
      <w:lvlJc w:val="right"/>
      <w:pPr>
        <w:ind w:left="6480" w:hanging="180"/>
      </w:pPr>
    </w:lvl>
  </w:abstractNum>
  <w:abstractNum w:abstractNumId="7" w15:restartNumberingAfterBreak="0">
    <w:nsid w:val="07DA6E08"/>
    <w:multiLevelType w:val="hybridMultilevel"/>
    <w:tmpl w:val="D138EF56"/>
    <w:lvl w:ilvl="0" w:tplc="FFFFFFFF">
      <w:start w:val="1"/>
      <w:numFmt w:val="lowerRoman"/>
      <w:lvlText w:val="%1."/>
      <w:lvlJc w:val="right"/>
      <w:pPr>
        <w:ind w:left="1800" w:hanging="360"/>
      </w:pPr>
    </w:lvl>
    <w:lvl w:ilvl="1" w:tplc="5B9CFD44" w:tentative="1">
      <w:start w:val="1"/>
      <w:numFmt w:val="lowerLetter"/>
      <w:lvlText w:val="%2."/>
      <w:lvlJc w:val="left"/>
      <w:pPr>
        <w:ind w:left="2520" w:hanging="360"/>
      </w:pPr>
    </w:lvl>
    <w:lvl w:ilvl="2" w:tplc="CEEE2FE4" w:tentative="1">
      <w:start w:val="1"/>
      <w:numFmt w:val="lowerRoman"/>
      <w:lvlText w:val="%3."/>
      <w:lvlJc w:val="right"/>
      <w:pPr>
        <w:ind w:left="3240" w:hanging="180"/>
      </w:pPr>
    </w:lvl>
    <w:lvl w:ilvl="3" w:tplc="8FC05106" w:tentative="1">
      <w:start w:val="1"/>
      <w:numFmt w:val="decimal"/>
      <w:lvlText w:val="%4."/>
      <w:lvlJc w:val="left"/>
      <w:pPr>
        <w:ind w:left="3960" w:hanging="360"/>
      </w:pPr>
    </w:lvl>
    <w:lvl w:ilvl="4" w:tplc="C396E330" w:tentative="1">
      <w:start w:val="1"/>
      <w:numFmt w:val="lowerLetter"/>
      <w:lvlText w:val="%5."/>
      <w:lvlJc w:val="left"/>
      <w:pPr>
        <w:ind w:left="4680" w:hanging="360"/>
      </w:pPr>
    </w:lvl>
    <w:lvl w:ilvl="5" w:tplc="6A7CB834" w:tentative="1">
      <w:start w:val="1"/>
      <w:numFmt w:val="lowerRoman"/>
      <w:lvlText w:val="%6."/>
      <w:lvlJc w:val="right"/>
      <w:pPr>
        <w:ind w:left="5400" w:hanging="180"/>
      </w:pPr>
    </w:lvl>
    <w:lvl w:ilvl="6" w:tplc="51DA8DFC" w:tentative="1">
      <w:start w:val="1"/>
      <w:numFmt w:val="decimal"/>
      <w:lvlText w:val="%7."/>
      <w:lvlJc w:val="left"/>
      <w:pPr>
        <w:ind w:left="6120" w:hanging="360"/>
      </w:pPr>
    </w:lvl>
    <w:lvl w:ilvl="7" w:tplc="784683BE" w:tentative="1">
      <w:start w:val="1"/>
      <w:numFmt w:val="lowerLetter"/>
      <w:lvlText w:val="%8."/>
      <w:lvlJc w:val="left"/>
      <w:pPr>
        <w:ind w:left="6840" w:hanging="360"/>
      </w:pPr>
    </w:lvl>
    <w:lvl w:ilvl="8" w:tplc="8B665F72" w:tentative="1">
      <w:start w:val="1"/>
      <w:numFmt w:val="lowerRoman"/>
      <w:lvlText w:val="%9."/>
      <w:lvlJc w:val="right"/>
      <w:pPr>
        <w:ind w:left="7560" w:hanging="180"/>
      </w:pPr>
    </w:lvl>
  </w:abstractNum>
  <w:abstractNum w:abstractNumId="8" w15:restartNumberingAfterBreak="0">
    <w:nsid w:val="0CCDD856"/>
    <w:multiLevelType w:val="hybridMultilevel"/>
    <w:tmpl w:val="9206827A"/>
    <w:lvl w:ilvl="0" w:tplc="08D07670">
      <w:start w:val="1"/>
      <w:numFmt w:val="lowerRoman"/>
      <w:lvlText w:val="%1."/>
      <w:lvlJc w:val="right"/>
      <w:pPr>
        <w:ind w:left="1710" w:hanging="360"/>
      </w:pPr>
      <w:rPr>
        <w:rFonts w:ascii="Times New Roman" w:eastAsia="Times New Roman" w:hAnsi="Times New Roman" w:cs="Times New Roman"/>
      </w:rPr>
    </w:lvl>
    <w:lvl w:ilvl="1" w:tplc="EABA660E">
      <w:start w:val="1"/>
      <w:numFmt w:val="lowerLetter"/>
      <w:lvlText w:val="%2."/>
      <w:lvlJc w:val="left"/>
      <w:pPr>
        <w:ind w:left="360" w:hanging="360"/>
      </w:pPr>
    </w:lvl>
    <w:lvl w:ilvl="2" w:tplc="C1E295D2">
      <w:start w:val="1"/>
      <w:numFmt w:val="lowerRoman"/>
      <w:lvlText w:val="%3."/>
      <w:lvlJc w:val="right"/>
      <w:pPr>
        <w:ind w:left="630" w:hanging="180"/>
      </w:pPr>
    </w:lvl>
    <w:lvl w:ilvl="3" w:tplc="1BC81E6A">
      <w:start w:val="1"/>
      <w:numFmt w:val="decimal"/>
      <w:lvlText w:val="%4."/>
      <w:lvlJc w:val="left"/>
      <w:pPr>
        <w:ind w:left="3870" w:hanging="360"/>
      </w:pPr>
    </w:lvl>
    <w:lvl w:ilvl="4" w:tplc="3F82D6DE">
      <w:start w:val="1"/>
      <w:numFmt w:val="lowerLetter"/>
      <w:lvlText w:val="%5."/>
      <w:lvlJc w:val="left"/>
      <w:pPr>
        <w:ind w:left="4590" w:hanging="360"/>
      </w:pPr>
    </w:lvl>
    <w:lvl w:ilvl="5" w:tplc="C0C02570">
      <w:start w:val="1"/>
      <w:numFmt w:val="lowerRoman"/>
      <w:lvlText w:val="%6."/>
      <w:lvlJc w:val="right"/>
      <w:pPr>
        <w:ind w:left="5310" w:hanging="180"/>
      </w:pPr>
    </w:lvl>
    <w:lvl w:ilvl="6" w:tplc="8B84C30C">
      <w:start w:val="1"/>
      <w:numFmt w:val="decimal"/>
      <w:lvlText w:val="%7."/>
      <w:lvlJc w:val="left"/>
      <w:pPr>
        <w:ind w:left="6030" w:hanging="360"/>
      </w:pPr>
    </w:lvl>
    <w:lvl w:ilvl="7" w:tplc="1B20F2C2">
      <w:start w:val="1"/>
      <w:numFmt w:val="lowerLetter"/>
      <w:lvlText w:val="%8."/>
      <w:lvlJc w:val="left"/>
      <w:pPr>
        <w:ind w:left="6750" w:hanging="360"/>
      </w:pPr>
    </w:lvl>
    <w:lvl w:ilvl="8" w:tplc="7DE2B572">
      <w:start w:val="1"/>
      <w:numFmt w:val="lowerRoman"/>
      <w:lvlText w:val="%9."/>
      <w:lvlJc w:val="right"/>
      <w:pPr>
        <w:ind w:left="7470" w:hanging="180"/>
      </w:pPr>
    </w:lvl>
  </w:abstractNum>
  <w:abstractNum w:abstractNumId="9" w15:restartNumberingAfterBreak="0">
    <w:nsid w:val="11A112B5"/>
    <w:multiLevelType w:val="hybridMultilevel"/>
    <w:tmpl w:val="9FC0283C"/>
    <w:lvl w:ilvl="0" w:tplc="FFE6CDE0">
      <w:start w:val="1"/>
      <w:numFmt w:val="lowerLetter"/>
      <w:lvlText w:val="%1."/>
      <w:lvlJc w:val="right"/>
      <w:pPr>
        <w:ind w:left="2160" w:hanging="360"/>
      </w:pPr>
      <w:rPr>
        <w:rFonts w:ascii="Times New Roman" w:eastAsia="Times New Roman" w:hAnsi="Times New Roman" w:cs="Times New Roman"/>
        <w:color w:val="EE0000"/>
      </w:rPr>
    </w:lvl>
    <w:lvl w:ilvl="1" w:tplc="8DCC30CC" w:tentative="1">
      <w:start w:val="1"/>
      <w:numFmt w:val="lowerLetter"/>
      <w:lvlText w:val="%2."/>
      <w:lvlJc w:val="left"/>
      <w:pPr>
        <w:ind w:left="2880" w:hanging="360"/>
      </w:pPr>
    </w:lvl>
    <w:lvl w:ilvl="2" w:tplc="48542B4C" w:tentative="1">
      <w:start w:val="1"/>
      <w:numFmt w:val="lowerRoman"/>
      <w:lvlText w:val="%3."/>
      <w:lvlJc w:val="right"/>
      <w:pPr>
        <w:ind w:left="3600" w:hanging="180"/>
      </w:pPr>
    </w:lvl>
    <w:lvl w:ilvl="3" w:tplc="7480EA88" w:tentative="1">
      <w:start w:val="1"/>
      <w:numFmt w:val="decimal"/>
      <w:lvlText w:val="%4."/>
      <w:lvlJc w:val="left"/>
      <w:pPr>
        <w:ind w:left="4320" w:hanging="360"/>
      </w:pPr>
    </w:lvl>
    <w:lvl w:ilvl="4" w:tplc="F8D6B58A" w:tentative="1">
      <w:start w:val="1"/>
      <w:numFmt w:val="lowerLetter"/>
      <w:lvlText w:val="%5."/>
      <w:lvlJc w:val="left"/>
      <w:pPr>
        <w:ind w:left="5040" w:hanging="360"/>
      </w:pPr>
    </w:lvl>
    <w:lvl w:ilvl="5" w:tplc="DC24F548" w:tentative="1">
      <w:start w:val="1"/>
      <w:numFmt w:val="lowerRoman"/>
      <w:lvlText w:val="%6."/>
      <w:lvlJc w:val="right"/>
      <w:pPr>
        <w:ind w:left="5760" w:hanging="180"/>
      </w:pPr>
    </w:lvl>
    <w:lvl w:ilvl="6" w:tplc="8E7C8FE6" w:tentative="1">
      <w:start w:val="1"/>
      <w:numFmt w:val="decimal"/>
      <w:lvlText w:val="%7."/>
      <w:lvlJc w:val="left"/>
      <w:pPr>
        <w:ind w:left="6480" w:hanging="360"/>
      </w:pPr>
    </w:lvl>
    <w:lvl w:ilvl="7" w:tplc="001A23F8" w:tentative="1">
      <w:start w:val="1"/>
      <w:numFmt w:val="lowerLetter"/>
      <w:lvlText w:val="%8."/>
      <w:lvlJc w:val="left"/>
      <w:pPr>
        <w:ind w:left="7200" w:hanging="360"/>
      </w:pPr>
    </w:lvl>
    <w:lvl w:ilvl="8" w:tplc="426EE6EC" w:tentative="1">
      <w:start w:val="1"/>
      <w:numFmt w:val="lowerRoman"/>
      <w:lvlText w:val="%9."/>
      <w:lvlJc w:val="right"/>
      <w:pPr>
        <w:ind w:left="7920" w:hanging="180"/>
      </w:pPr>
    </w:lvl>
  </w:abstractNum>
  <w:abstractNum w:abstractNumId="10" w15:restartNumberingAfterBreak="0">
    <w:nsid w:val="11E361C1"/>
    <w:multiLevelType w:val="hybridMultilevel"/>
    <w:tmpl w:val="CFCA0FD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21941"/>
    <w:multiLevelType w:val="hybridMultilevel"/>
    <w:tmpl w:val="21B09FEE"/>
    <w:lvl w:ilvl="0" w:tplc="4CD0389E">
      <w:start w:val="1"/>
      <w:numFmt w:val="lowerRoman"/>
      <w:lvlText w:val="%1."/>
      <w:lvlJc w:val="right"/>
      <w:pPr>
        <w:ind w:left="1440" w:hanging="360"/>
      </w:pPr>
    </w:lvl>
    <w:lvl w:ilvl="1" w:tplc="7212B46A" w:tentative="1">
      <w:start w:val="1"/>
      <w:numFmt w:val="lowerLetter"/>
      <w:lvlText w:val="%2."/>
      <w:lvlJc w:val="left"/>
      <w:pPr>
        <w:ind w:left="1440" w:hanging="360"/>
      </w:pPr>
    </w:lvl>
    <w:lvl w:ilvl="2" w:tplc="D982081A" w:tentative="1">
      <w:start w:val="1"/>
      <w:numFmt w:val="lowerRoman"/>
      <w:lvlText w:val="%3."/>
      <w:lvlJc w:val="right"/>
      <w:pPr>
        <w:ind w:left="2160" w:hanging="180"/>
      </w:pPr>
    </w:lvl>
    <w:lvl w:ilvl="3" w:tplc="2A882488" w:tentative="1">
      <w:start w:val="1"/>
      <w:numFmt w:val="decimal"/>
      <w:lvlText w:val="%4."/>
      <w:lvlJc w:val="left"/>
      <w:pPr>
        <w:ind w:left="2880" w:hanging="360"/>
      </w:pPr>
    </w:lvl>
    <w:lvl w:ilvl="4" w:tplc="CEAE693C" w:tentative="1">
      <w:start w:val="1"/>
      <w:numFmt w:val="lowerLetter"/>
      <w:lvlText w:val="%5."/>
      <w:lvlJc w:val="left"/>
      <w:pPr>
        <w:ind w:left="3600" w:hanging="360"/>
      </w:pPr>
    </w:lvl>
    <w:lvl w:ilvl="5" w:tplc="80B646FA" w:tentative="1">
      <w:start w:val="1"/>
      <w:numFmt w:val="lowerRoman"/>
      <w:lvlText w:val="%6."/>
      <w:lvlJc w:val="right"/>
      <w:pPr>
        <w:ind w:left="4320" w:hanging="180"/>
      </w:pPr>
    </w:lvl>
    <w:lvl w:ilvl="6" w:tplc="6852A3C0" w:tentative="1">
      <w:start w:val="1"/>
      <w:numFmt w:val="decimal"/>
      <w:lvlText w:val="%7."/>
      <w:lvlJc w:val="left"/>
      <w:pPr>
        <w:ind w:left="5040" w:hanging="360"/>
      </w:pPr>
    </w:lvl>
    <w:lvl w:ilvl="7" w:tplc="AE6CD16C" w:tentative="1">
      <w:start w:val="1"/>
      <w:numFmt w:val="lowerLetter"/>
      <w:lvlText w:val="%8."/>
      <w:lvlJc w:val="left"/>
      <w:pPr>
        <w:ind w:left="5760" w:hanging="360"/>
      </w:pPr>
    </w:lvl>
    <w:lvl w:ilvl="8" w:tplc="CB66C07A" w:tentative="1">
      <w:start w:val="1"/>
      <w:numFmt w:val="lowerRoman"/>
      <w:lvlText w:val="%9."/>
      <w:lvlJc w:val="right"/>
      <w:pPr>
        <w:ind w:left="6480" w:hanging="180"/>
      </w:pPr>
    </w:lvl>
  </w:abstractNum>
  <w:abstractNum w:abstractNumId="12" w15:restartNumberingAfterBreak="0">
    <w:nsid w:val="14BB7A02"/>
    <w:multiLevelType w:val="hybridMultilevel"/>
    <w:tmpl w:val="52AC08FE"/>
    <w:lvl w:ilvl="0" w:tplc="FFFFFFFF">
      <w:start w:val="1"/>
      <w:numFmt w:val="lowerLetter"/>
      <w:lvlText w:val="%1)"/>
      <w:lvlJc w:val="left"/>
      <w:pPr>
        <w:ind w:left="108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C21B90"/>
    <w:multiLevelType w:val="multilevel"/>
    <w:tmpl w:val="49387E0C"/>
    <w:lvl w:ilvl="0">
      <w:start w:val="1"/>
      <w:numFmt w:val="decimal"/>
      <w:lvlText w:val="%1."/>
      <w:lvlJc w:val="left"/>
      <w:pPr>
        <w:ind w:left="786" w:hanging="360"/>
      </w:pPr>
      <w:rPr>
        <w:sz w:val="24"/>
        <w:szCs w:val="24"/>
      </w:rPr>
    </w:lvl>
    <w:lvl w:ilvl="1">
      <w:start w:val="1"/>
      <w:numFmt w:val="lowerLetter"/>
      <w:lvlText w:val="%2)"/>
      <w:lvlJc w:val="left"/>
      <w:pPr>
        <w:ind w:left="1506" w:hanging="360"/>
      </w:pPr>
    </w:lvl>
    <w:lvl w:ilvl="2">
      <w:start w:val="1"/>
      <w:numFmt w:val="lowerRoman"/>
      <w:lvlText w:val="%3."/>
      <w:lvlJc w:val="right"/>
      <w:pPr>
        <w:ind w:left="1800" w:hanging="720"/>
      </w:pPr>
    </w:lvl>
    <w:lvl w:ilvl="3">
      <w:start w:val="1"/>
      <w:numFmt w:val="decimal"/>
      <w:isLgl/>
      <w:lvlText w:val="%1.%2.%3.%4"/>
      <w:lvlJc w:val="left"/>
      <w:pPr>
        <w:ind w:left="3306" w:hanging="720"/>
      </w:pPr>
    </w:lvl>
    <w:lvl w:ilvl="4">
      <w:start w:val="1"/>
      <w:numFmt w:val="decimal"/>
      <w:isLgl/>
      <w:lvlText w:val="%1.%2.%3.%4.%5"/>
      <w:lvlJc w:val="left"/>
      <w:pPr>
        <w:ind w:left="4386" w:hanging="1080"/>
      </w:pPr>
    </w:lvl>
    <w:lvl w:ilvl="5">
      <w:start w:val="1"/>
      <w:numFmt w:val="decimal"/>
      <w:isLgl/>
      <w:lvlText w:val="%1.%2.%3.%4.%5.%6"/>
      <w:lvlJc w:val="left"/>
      <w:pPr>
        <w:ind w:left="5106" w:hanging="1080"/>
      </w:pPr>
    </w:lvl>
    <w:lvl w:ilvl="6">
      <w:start w:val="1"/>
      <w:numFmt w:val="decimal"/>
      <w:isLgl/>
      <w:lvlText w:val="%1.%2.%3.%4.%5.%6.%7"/>
      <w:lvlJc w:val="left"/>
      <w:pPr>
        <w:ind w:left="6186" w:hanging="1440"/>
      </w:pPr>
    </w:lvl>
    <w:lvl w:ilvl="7">
      <w:start w:val="1"/>
      <w:numFmt w:val="decimal"/>
      <w:isLgl/>
      <w:lvlText w:val="%1.%2.%3.%4.%5.%6.%7.%8"/>
      <w:lvlJc w:val="left"/>
      <w:pPr>
        <w:ind w:left="6906" w:hanging="1440"/>
      </w:pPr>
    </w:lvl>
    <w:lvl w:ilvl="8">
      <w:start w:val="1"/>
      <w:numFmt w:val="decimal"/>
      <w:isLgl/>
      <w:lvlText w:val="%1.%2.%3.%4.%5.%6.%7.%8.%9"/>
      <w:lvlJc w:val="left"/>
      <w:pPr>
        <w:ind w:left="7986" w:hanging="1800"/>
      </w:pPr>
    </w:lvl>
  </w:abstractNum>
  <w:abstractNum w:abstractNumId="14" w15:restartNumberingAfterBreak="0">
    <w:nsid w:val="14F123D9"/>
    <w:multiLevelType w:val="multilevel"/>
    <w:tmpl w:val="D326D78C"/>
    <w:lvl w:ilvl="0">
      <w:start w:val="1"/>
      <w:numFmt w:val="lowerLetter"/>
      <w:lvlText w:val="%1)"/>
      <w:lvlJc w:val="left"/>
      <w:pPr>
        <w:ind w:left="1530" w:hanging="360"/>
      </w:pPr>
    </w:lvl>
    <w:lvl w:ilvl="1">
      <w:start w:val="1"/>
      <w:numFmt w:val="lowerRoman"/>
      <w:lvlText w:val="%1."/>
      <w:lvlJc w:val="left"/>
      <w:pPr>
        <w:ind w:left="1980" w:hanging="360"/>
      </w:pPr>
      <w:rPr>
        <w:rFonts w:ascii="Times New Roman" w:hAnsi="Times New Roman" w:hint="default"/>
      </w:rPr>
    </w:lvl>
    <w:lvl w:ilvl="2">
      <w:start w:val="1"/>
      <w:numFmt w:val="lowerRoman"/>
      <w:lvlText w:val="%3."/>
      <w:lvlJc w:val="right"/>
      <w:pPr>
        <w:ind w:left="2610" w:hanging="180"/>
      </w:pPr>
      <w:rPr>
        <w:rFonts w:ascii="Times New Roman" w:eastAsia="Times New Roman" w:hAnsi="Times New Roman" w:cs="Times New Roman"/>
      </w:rPr>
    </w:lvl>
    <w:lvl w:ilvl="3">
      <w:start w:val="1"/>
      <w:numFmt w:val="decimal"/>
      <w:lvlText w:val="%4."/>
      <w:lvlJc w:val="left"/>
      <w:pPr>
        <w:ind w:left="3330" w:hanging="360"/>
      </w:pPr>
    </w:lvl>
    <w:lvl w:ilvl="4">
      <w:start w:val="1"/>
      <w:numFmt w:val="lowerLetter"/>
      <w:lvlText w:val="%5."/>
      <w:lvlJc w:val="left"/>
      <w:pPr>
        <w:ind w:left="162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5" w15:restartNumberingAfterBreak="0">
    <w:nsid w:val="17375B05"/>
    <w:multiLevelType w:val="hybridMultilevel"/>
    <w:tmpl w:val="48649864"/>
    <w:lvl w:ilvl="0" w:tplc="4D6CB8AC">
      <w:start w:val="1"/>
      <w:numFmt w:val="upperRoman"/>
      <w:lvlText w:val="%1."/>
      <w:lvlJc w:val="left"/>
      <w:pPr>
        <w:ind w:left="1080" w:hanging="720"/>
      </w:pPr>
    </w:lvl>
    <w:lvl w:ilvl="1" w:tplc="1B004F82">
      <w:start w:val="1"/>
      <w:numFmt w:val="lowerLetter"/>
      <w:lvlText w:val="%2)"/>
      <w:lvlJc w:val="left"/>
      <w:pPr>
        <w:ind w:left="1440" w:hanging="360"/>
      </w:pPr>
    </w:lvl>
    <w:lvl w:ilvl="2" w:tplc="C7884C20" w:tentative="1">
      <w:start w:val="1"/>
      <w:numFmt w:val="lowerRoman"/>
      <w:lvlText w:val="%3."/>
      <w:lvlJc w:val="right"/>
      <w:pPr>
        <w:ind w:left="2160" w:hanging="180"/>
      </w:pPr>
    </w:lvl>
    <w:lvl w:ilvl="3" w:tplc="EE26B9CE" w:tentative="1">
      <w:start w:val="1"/>
      <w:numFmt w:val="decimal"/>
      <w:lvlText w:val="%4."/>
      <w:lvlJc w:val="left"/>
      <w:pPr>
        <w:ind w:left="2880" w:hanging="360"/>
      </w:pPr>
    </w:lvl>
    <w:lvl w:ilvl="4" w:tplc="B5504F6A" w:tentative="1">
      <w:start w:val="1"/>
      <w:numFmt w:val="lowerLetter"/>
      <w:lvlText w:val="%5."/>
      <w:lvlJc w:val="left"/>
      <w:pPr>
        <w:ind w:left="3600" w:hanging="360"/>
      </w:pPr>
    </w:lvl>
    <w:lvl w:ilvl="5" w:tplc="F0769DCA" w:tentative="1">
      <w:start w:val="1"/>
      <w:numFmt w:val="lowerRoman"/>
      <w:lvlText w:val="%6."/>
      <w:lvlJc w:val="right"/>
      <w:pPr>
        <w:ind w:left="4320" w:hanging="180"/>
      </w:pPr>
    </w:lvl>
    <w:lvl w:ilvl="6" w:tplc="BF2C95B4" w:tentative="1">
      <w:start w:val="1"/>
      <w:numFmt w:val="decimal"/>
      <w:lvlText w:val="%7."/>
      <w:lvlJc w:val="left"/>
      <w:pPr>
        <w:ind w:left="5040" w:hanging="360"/>
      </w:pPr>
    </w:lvl>
    <w:lvl w:ilvl="7" w:tplc="AA703D20" w:tentative="1">
      <w:start w:val="1"/>
      <w:numFmt w:val="lowerLetter"/>
      <w:lvlText w:val="%8."/>
      <w:lvlJc w:val="left"/>
      <w:pPr>
        <w:ind w:left="5760" w:hanging="360"/>
      </w:pPr>
    </w:lvl>
    <w:lvl w:ilvl="8" w:tplc="5F06F358" w:tentative="1">
      <w:start w:val="1"/>
      <w:numFmt w:val="lowerRoman"/>
      <w:lvlText w:val="%9."/>
      <w:lvlJc w:val="right"/>
      <w:pPr>
        <w:ind w:left="6480" w:hanging="180"/>
      </w:pPr>
    </w:lvl>
  </w:abstractNum>
  <w:abstractNum w:abstractNumId="16" w15:restartNumberingAfterBreak="0">
    <w:nsid w:val="1DA8A9E4"/>
    <w:multiLevelType w:val="hybridMultilevel"/>
    <w:tmpl w:val="D9785348"/>
    <w:lvl w:ilvl="0" w:tplc="89DE9CC8">
      <w:start w:val="1"/>
      <w:numFmt w:val="lowerRoman"/>
      <w:lvlText w:val="%1."/>
      <w:lvlJc w:val="left"/>
      <w:pPr>
        <w:ind w:left="2070" w:hanging="360"/>
      </w:pPr>
    </w:lvl>
    <w:lvl w:ilvl="1" w:tplc="3B327CBA">
      <w:start w:val="1"/>
      <w:numFmt w:val="lowerLetter"/>
      <w:lvlText w:val="%2."/>
      <w:lvlJc w:val="left"/>
      <w:pPr>
        <w:ind w:left="2790" w:hanging="360"/>
      </w:pPr>
    </w:lvl>
    <w:lvl w:ilvl="2" w:tplc="67CC9604">
      <w:start w:val="1"/>
      <w:numFmt w:val="lowerRoman"/>
      <w:lvlText w:val="%3."/>
      <w:lvlJc w:val="right"/>
      <w:pPr>
        <w:ind w:left="3510" w:hanging="180"/>
      </w:pPr>
    </w:lvl>
    <w:lvl w:ilvl="3" w:tplc="7C0EBD4E">
      <w:start w:val="1"/>
      <w:numFmt w:val="decimal"/>
      <w:lvlText w:val="%4."/>
      <w:lvlJc w:val="left"/>
      <w:pPr>
        <w:ind w:left="4230" w:hanging="360"/>
      </w:pPr>
    </w:lvl>
    <w:lvl w:ilvl="4" w:tplc="CB622088">
      <w:start w:val="1"/>
      <w:numFmt w:val="lowerLetter"/>
      <w:lvlText w:val="%5."/>
      <w:lvlJc w:val="left"/>
      <w:pPr>
        <w:ind w:left="4950" w:hanging="360"/>
      </w:pPr>
    </w:lvl>
    <w:lvl w:ilvl="5" w:tplc="5F0817F6">
      <w:start w:val="1"/>
      <w:numFmt w:val="lowerRoman"/>
      <w:lvlText w:val="%6."/>
      <w:lvlJc w:val="right"/>
      <w:pPr>
        <w:ind w:left="5670" w:hanging="180"/>
      </w:pPr>
    </w:lvl>
    <w:lvl w:ilvl="6" w:tplc="ACE44718">
      <w:start w:val="1"/>
      <w:numFmt w:val="decimal"/>
      <w:lvlText w:val="%7."/>
      <w:lvlJc w:val="left"/>
      <w:pPr>
        <w:ind w:left="6390" w:hanging="360"/>
      </w:pPr>
    </w:lvl>
    <w:lvl w:ilvl="7" w:tplc="FB660D78">
      <w:start w:val="1"/>
      <w:numFmt w:val="lowerLetter"/>
      <w:lvlText w:val="%8."/>
      <w:lvlJc w:val="left"/>
      <w:pPr>
        <w:ind w:left="7110" w:hanging="360"/>
      </w:pPr>
    </w:lvl>
    <w:lvl w:ilvl="8" w:tplc="00BC6A0C">
      <w:start w:val="1"/>
      <w:numFmt w:val="lowerRoman"/>
      <w:lvlText w:val="%9."/>
      <w:lvlJc w:val="right"/>
      <w:pPr>
        <w:ind w:left="7830" w:hanging="180"/>
      </w:pPr>
    </w:lvl>
  </w:abstractNum>
  <w:abstractNum w:abstractNumId="17" w15:restartNumberingAfterBreak="0">
    <w:nsid w:val="1E067720"/>
    <w:multiLevelType w:val="hybridMultilevel"/>
    <w:tmpl w:val="BC3A7B92"/>
    <w:lvl w:ilvl="0" w:tplc="41E694E8">
      <w:start w:val="1"/>
      <w:numFmt w:val="lowerRoman"/>
      <w:lvlText w:val="%1."/>
      <w:lvlJc w:val="right"/>
      <w:pPr>
        <w:ind w:left="19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EC7300"/>
    <w:multiLevelType w:val="hybridMultilevel"/>
    <w:tmpl w:val="83862280"/>
    <w:lvl w:ilvl="0" w:tplc="94925190">
      <w:start w:val="1"/>
      <w:numFmt w:val="lowerRoman"/>
      <w:lvlText w:val="%1."/>
      <w:lvlJc w:val="right"/>
      <w:pPr>
        <w:ind w:left="2160" w:hanging="180"/>
      </w:pPr>
    </w:lvl>
    <w:lvl w:ilvl="1" w:tplc="62ACE380" w:tentative="1">
      <w:start w:val="1"/>
      <w:numFmt w:val="lowerLetter"/>
      <w:lvlText w:val="%2."/>
      <w:lvlJc w:val="left"/>
      <w:pPr>
        <w:ind w:left="1440" w:hanging="360"/>
      </w:pPr>
    </w:lvl>
    <w:lvl w:ilvl="2" w:tplc="5BD45B02" w:tentative="1">
      <w:start w:val="1"/>
      <w:numFmt w:val="lowerRoman"/>
      <w:lvlText w:val="%3."/>
      <w:lvlJc w:val="right"/>
      <w:pPr>
        <w:ind w:left="2160" w:hanging="180"/>
      </w:pPr>
    </w:lvl>
    <w:lvl w:ilvl="3" w:tplc="B10CBF14" w:tentative="1">
      <w:start w:val="1"/>
      <w:numFmt w:val="decimal"/>
      <w:lvlText w:val="%4."/>
      <w:lvlJc w:val="left"/>
      <w:pPr>
        <w:ind w:left="2880" w:hanging="360"/>
      </w:pPr>
    </w:lvl>
    <w:lvl w:ilvl="4" w:tplc="F08E2732" w:tentative="1">
      <w:start w:val="1"/>
      <w:numFmt w:val="lowerLetter"/>
      <w:lvlText w:val="%5."/>
      <w:lvlJc w:val="left"/>
      <w:pPr>
        <w:ind w:left="3600" w:hanging="360"/>
      </w:pPr>
    </w:lvl>
    <w:lvl w:ilvl="5" w:tplc="167293AC" w:tentative="1">
      <w:start w:val="1"/>
      <w:numFmt w:val="lowerRoman"/>
      <w:lvlText w:val="%6."/>
      <w:lvlJc w:val="right"/>
      <w:pPr>
        <w:ind w:left="4320" w:hanging="180"/>
      </w:pPr>
    </w:lvl>
    <w:lvl w:ilvl="6" w:tplc="9C54DD66" w:tentative="1">
      <w:start w:val="1"/>
      <w:numFmt w:val="decimal"/>
      <w:lvlText w:val="%7."/>
      <w:lvlJc w:val="left"/>
      <w:pPr>
        <w:ind w:left="5040" w:hanging="360"/>
      </w:pPr>
    </w:lvl>
    <w:lvl w:ilvl="7" w:tplc="49EEC3D6" w:tentative="1">
      <w:start w:val="1"/>
      <w:numFmt w:val="lowerLetter"/>
      <w:lvlText w:val="%8."/>
      <w:lvlJc w:val="left"/>
      <w:pPr>
        <w:ind w:left="5760" w:hanging="360"/>
      </w:pPr>
    </w:lvl>
    <w:lvl w:ilvl="8" w:tplc="6A5827AA" w:tentative="1">
      <w:start w:val="1"/>
      <w:numFmt w:val="lowerRoman"/>
      <w:lvlText w:val="%9."/>
      <w:lvlJc w:val="right"/>
      <w:pPr>
        <w:ind w:left="6480" w:hanging="180"/>
      </w:pPr>
    </w:lvl>
  </w:abstractNum>
  <w:abstractNum w:abstractNumId="19" w15:restartNumberingAfterBreak="0">
    <w:nsid w:val="23D02C65"/>
    <w:multiLevelType w:val="hybridMultilevel"/>
    <w:tmpl w:val="9B72FFB2"/>
    <w:lvl w:ilvl="0" w:tplc="1B82D38A">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E37295"/>
    <w:multiLevelType w:val="hybridMultilevel"/>
    <w:tmpl w:val="D138EF56"/>
    <w:lvl w:ilvl="0" w:tplc="57CEFC3E">
      <w:start w:val="1"/>
      <w:numFmt w:val="lowerRoman"/>
      <w:lvlText w:val="%1."/>
      <w:lvlJc w:val="right"/>
      <w:pPr>
        <w:ind w:left="1800" w:hanging="360"/>
      </w:pPr>
    </w:lvl>
    <w:lvl w:ilvl="1" w:tplc="6176713A">
      <w:start w:val="1"/>
      <w:numFmt w:val="lowerLetter"/>
      <w:lvlText w:val="%2."/>
      <w:lvlJc w:val="left"/>
      <w:pPr>
        <w:ind w:left="2520" w:hanging="360"/>
      </w:pPr>
    </w:lvl>
    <w:lvl w:ilvl="2" w:tplc="1A4E6E1C" w:tentative="1">
      <w:start w:val="1"/>
      <w:numFmt w:val="lowerRoman"/>
      <w:lvlText w:val="%3."/>
      <w:lvlJc w:val="right"/>
      <w:pPr>
        <w:ind w:left="3240" w:hanging="180"/>
      </w:pPr>
    </w:lvl>
    <w:lvl w:ilvl="3" w:tplc="A4A04072" w:tentative="1">
      <w:start w:val="1"/>
      <w:numFmt w:val="decimal"/>
      <w:lvlText w:val="%4."/>
      <w:lvlJc w:val="left"/>
      <w:pPr>
        <w:ind w:left="3960" w:hanging="360"/>
      </w:pPr>
    </w:lvl>
    <w:lvl w:ilvl="4" w:tplc="A6CC5D10" w:tentative="1">
      <w:start w:val="1"/>
      <w:numFmt w:val="lowerLetter"/>
      <w:lvlText w:val="%5."/>
      <w:lvlJc w:val="left"/>
      <w:pPr>
        <w:ind w:left="4680" w:hanging="360"/>
      </w:pPr>
    </w:lvl>
    <w:lvl w:ilvl="5" w:tplc="9C04E0F2" w:tentative="1">
      <w:start w:val="1"/>
      <w:numFmt w:val="lowerRoman"/>
      <w:lvlText w:val="%6."/>
      <w:lvlJc w:val="right"/>
      <w:pPr>
        <w:ind w:left="5400" w:hanging="180"/>
      </w:pPr>
    </w:lvl>
    <w:lvl w:ilvl="6" w:tplc="4E021526" w:tentative="1">
      <w:start w:val="1"/>
      <w:numFmt w:val="decimal"/>
      <w:lvlText w:val="%7."/>
      <w:lvlJc w:val="left"/>
      <w:pPr>
        <w:ind w:left="6120" w:hanging="360"/>
      </w:pPr>
    </w:lvl>
    <w:lvl w:ilvl="7" w:tplc="C49E7FD0" w:tentative="1">
      <w:start w:val="1"/>
      <w:numFmt w:val="lowerLetter"/>
      <w:lvlText w:val="%8."/>
      <w:lvlJc w:val="left"/>
      <w:pPr>
        <w:ind w:left="6840" w:hanging="360"/>
      </w:pPr>
    </w:lvl>
    <w:lvl w:ilvl="8" w:tplc="B3625226" w:tentative="1">
      <w:start w:val="1"/>
      <w:numFmt w:val="lowerRoman"/>
      <w:lvlText w:val="%9."/>
      <w:lvlJc w:val="right"/>
      <w:pPr>
        <w:ind w:left="7560" w:hanging="180"/>
      </w:pPr>
    </w:lvl>
  </w:abstractNum>
  <w:abstractNum w:abstractNumId="21" w15:restartNumberingAfterBreak="0">
    <w:nsid w:val="24AC1139"/>
    <w:multiLevelType w:val="hybridMultilevel"/>
    <w:tmpl w:val="AE0EEA5C"/>
    <w:lvl w:ilvl="0" w:tplc="28E07F86">
      <w:start w:val="1"/>
      <w:numFmt w:val="decimal"/>
      <w:lvlText w:val="%1."/>
      <w:lvlJc w:val="left"/>
      <w:pPr>
        <w:ind w:left="720" w:hanging="360"/>
      </w:pPr>
      <w:rPr>
        <w:b w:val="0"/>
        <w:bCs w:val="0"/>
      </w:rPr>
    </w:lvl>
    <w:lvl w:ilvl="1" w:tplc="69488648">
      <w:start w:val="1"/>
      <w:numFmt w:val="lowerRoman"/>
      <w:lvlText w:val="%2."/>
      <w:lvlJc w:val="right"/>
      <w:pPr>
        <w:ind w:left="720" w:hanging="360"/>
      </w:pPr>
    </w:lvl>
    <w:lvl w:ilvl="2" w:tplc="FFFFFFFF">
      <w:start w:val="1"/>
      <w:numFmt w:val="lowerLetter"/>
      <w:lvlText w:val="%3)"/>
      <w:lvlJc w:val="left"/>
      <w:pPr>
        <w:ind w:left="2160" w:hanging="180"/>
      </w:pPr>
    </w:lvl>
    <w:lvl w:ilvl="3" w:tplc="DFEAB566" w:tentative="1">
      <w:start w:val="1"/>
      <w:numFmt w:val="decimal"/>
      <w:lvlText w:val="%4."/>
      <w:lvlJc w:val="left"/>
      <w:pPr>
        <w:ind w:left="2880" w:hanging="360"/>
      </w:pPr>
    </w:lvl>
    <w:lvl w:ilvl="4" w:tplc="7C680138" w:tentative="1">
      <w:start w:val="1"/>
      <w:numFmt w:val="lowerLetter"/>
      <w:lvlText w:val="%5."/>
      <w:lvlJc w:val="left"/>
      <w:pPr>
        <w:ind w:left="3600" w:hanging="360"/>
      </w:pPr>
    </w:lvl>
    <w:lvl w:ilvl="5" w:tplc="0F00F342" w:tentative="1">
      <w:start w:val="1"/>
      <w:numFmt w:val="lowerRoman"/>
      <w:lvlText w:val="%6."/>
      <w:lvlJc w:val="right"/>
      <w:pPr>
        <w:ind w:left="4320" w:hanging="180"/>
      </w:pPr>
    </w:lvl>
    <w:lvl w:ilvl="6" w:tplc="C63EC3BC" w:tentative="1">
      <w:start w:val="1"/>
      <w:numFmt w:val="decimal"/>
      <w:lvlText w:val="%7."/>
      <w:lvlJc w:val="left"/>
      <w:pPr>
        <w:ind w:left="5040" w:hanging="360"/>
      </w:pPr>
    </w:lvl>
    <w:lvl w:ilvl="7" w:tplc="8D929B0A" w:tentative="1">
      <w:start w:val="1"/>
      <w:numFmt w:val="lowerLetter"/>
      <w:lvlText w:val="%8."/>
      <w:lvlJc w:val="left"/>
      <w:pPr>
        <w:ind w:left="5760" w:hanging="360"/>
      </w:pPr>
    </w:lvl>
    <w:lvl w:ilvl="8" w:tplc="4C08496C" w:tentative="1">
      <w:start w:val="1"/>
      <w:numFmt w:val="lowerRoman"/>
      <w:lvlText w:val="%9."/>
      <w:lvlJc w:val="right"/>
      <w:pPr>
        <w:ind w:left="6480" w:hanging="180"/>
      </w:pPr>
    </w:lvl>
  </w:abstractNum>
  <w:abstractNum w:abstractNumId="22" w15:restartNumberingAfterBreak="0">
    <w:nsid w:val="25283BE3"/>
    <w:multiLevelType w:val="hybridMultilevel"/>
    <w:tmpl w:val="6408042E"/>
    <w:lvl w:ilvl="0" w:tplc="0409000F">
      <w:start w:val="1"/>
      <w:numFmt w:val="decimal"/>
      <w:lvlText w:val="%1."/>
      <w:lvlJc w:val="left"/>
      <w:pPr>
        <w:ind w:left="720" w:hanging="360"/>
      </w:pPr>
    </w:lvl>
    <w:lvl w:ilvl="1" w:tplc="3FDC5D2E">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A56EF296">
      <w:start w:val="1"/>
      <w:numFmt w:val="upperRoman"/>
      <w:lvlText w:val="%4."/>
      <w:lvlJc w:val="left"/>
      <w:pPr>
        <w:ind w:left="3240" w:hanging="72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9C1A59"/>
    <w:multiLevelType w:val="multilevel"/>
    <w:tmpl w:val="E0640844"/>
    <w:lvl w:ilvl="0">
      <w:start w:val="1"/>
      <w:numFmt w:val="lowerLetter"/>
      <w:lvlText w:val="%1."/>
      <w:lvlJc w:val="left"/>
      <w:pPr>
        <w:ind w:left="1530" w:hanging="360"/>
      </w:pPr>
      <w:rPr>
        <w:rFonts w:ascii="Times New Roman" w:eastAsia="Times New Roman" w:hAnsi="Times New Roman" w:cs="Times New Roman"/>
      </w:rPr>
    </w:lvl>
    <w:lvl w:ilvl="1">
      <w:start w:val="1"/>
      <w:numFmt w:val="lowerRoman"/>
      <w:lvlText w:val="%1."/>
      <w:lvlJc w:val="left"/>
      <w:pPr>
        <w:ind w:left="1980" w:hanging="360"/>
      </w:pPr>
      <w:rPr>
        <w:rFonts w:ascii="Times New Roman" w:hAnsi="Times New Roman" w:hint="default"/>
      </w:rPr>
    </w:lvl>
    <w:lvl w:ilvl="2">
      <w:start w:val="1"/>
      <w:numFmt w:val="lowerRoman"/>
      <w:lvlText w:val="%3."/>
      <w:lvlJc w:val="right"/>
      <w:pPr>
        <w:ind w:left="2610" w:hanging="180"/>
      </w:pPr>
      <w:rPr>
        <w:rFonts w:ascii="Times New Roman" w:eastAsia="Times New Roman" w:hAnsi="Times New Roman" w:cs="Times New Roman"/>
      </w:rPr>
    </w:lvl>
    <w:lvl w:ilvl="3">
      <w:start w:val="1"/>
      <w:numFmt w:val="decimal"/>
      <w:lvlText w:val="%4."/>
      <w:lvlJc w:val="left"/>
      <w:pPr>
        <w:ind w:left="3330" w:hanging="360"/>
      </w:pPr>
    </w:lvl>
    <w:lvl w:ilvl="4">
      <w:start w:val="1"/>
      <w:numFmt w:val="lowerLetter"/>
      <w:lvlText w:val="%5)"/>
      <w:lvlJc w:val="left"/>
      <w:pPr>
        <w:ind w:left="162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4" w15:restartNumberingAfterBreak="0">
    <w:nsid w:val="265707B8"/>
    <w:multiLevelType w:val="hybridMultilevel"/>
    <w:tmpl w:val="DB6E8770"/>
    <w:lvl w:ilvl="0" w:tplc="285807F6">
      <w:start w:val="1"/>
      <w:numFmt w:val="lowerRoman"/>
      <w:lvlText w:val="%1."/>
      <w:lvlJc w:val="right"/>
      <w:pPr>
        <w:ind w:left="1800" w:hanging="360"/>
      </w:pPr>
    </w:lvl>
    <w:lvl w:ilvl="1" w:tplc="A1F23728">
      <w:start w:val="1"/>
      <w:numFmt w:val="lowerLetter"/>
      <w:lvlText w:val="%2."/>
      <w:lvlJc w:val="left"/>
      <w:pPr>
        <w:ind w:left="2520" w:hanging="360"/>
      </w:pPr>
    </w:lvl>
    <w:lvl w:ilvl="2" w:tplc="7A96295A" w:tentative="1">
      <w:start w:val="1"/>
      <w:numFmt w:val="lowerRoman"/>
      <w:lvlText w:val="%3."/>
      <w:lvlJc w:val="right"/>
      <w:pPr>
        <w:ind w:left="3240" w:hanging="180"/>
      </w:pPr>
    </w:lvl>
    <w:lvl w:ilvl="3" w:tplc="A498FDA6" w:tentative="1">
      <w:start w:val="1"/>
      <w:numFmt w:val="decimal"/>
      <w:lvlText w:val="%4."/>
      <w:lvlJc w:val="left"/>
      <w:pPr>
        <w:ind w:left="3960" w:hanging="360"/>
      </w:pPr>
    </w:lvl>
    <w:lvl w:ilvl="4" w:tplc="688C4D16" w:tentative="1">
      <w:start w:val="1"/>
      <w:numFmt w:val="lowerLetter"/>
      <w:lvlText w:val="%5."/>
      <w:lvlJc w:val="left"/>
      <w:pPr>
        <w:ind w:left="4680" w:hanging="360"/>
      </w:pPr>
    </w:lvl>
    <w:lvl w:ilvl="5" w:tplc="99D028DA" w:tentative="1">
      <w:start w:val="1"/>
      <w:numFmt w:val="lowerRoman"/>
      <w:lvlText w:val="%6."/>
      <w:lvlJc w:val="right"/>
      <w:pPr>
        <w:ind w:left="5400" w:hanging="180"/>
      </w:pPr>
    </w:lvl>
    <w:lvl w:ilvl="6" w:tplc="A2763492" w:tentative="1">
      <w:start w:val="1"/>
      <w:numFmt w:val="decimal"/>
      <w:lvlText w:val="%7."/>
      <w:lvlJc w:val="left"/>
      <w:pPr>
        <w:ind w:left="6120" w:hanging="360"/>
      </w:pPr>
    </w:lvl>
    <w:lvl w:ilvl="7" w:tplc="20502904" w:tentative="1">
      <w:start w:val="1"/>
      <w:numFmt w:val="lowerLetter"/>
      <w:lvlText w:val="%8."/>
      <w:lvlJc w:val="left"/>
      <w:pPr>
        <w:ind w:left="6840" w:hanging="360"/>
      </w:pPr>
    </w:lvl>
    <w:lvl w:ilvl="8" w:tplc="EFAEA7F2" w:tentative="1">
      <w:start w:val="1"/>
      <w:numFmt w:val="lowerRoman"/>
      <w:lvlText w:val="%9."/>
      <w:lvlJc w:val="right"/>
      <w:pPr>
        <w:ind w:left="7560" w:hanging="180"/>
      </w:pPr>
    </w:lvl>
  </w:abstractNum>
  <w:abstractNum w:abstractNumId="25" w15:restartNumberingAfterBreak="0">
    <w:nsid w:val="2B6F7C2F"/>
    <w:multiLevelType w:val="hybridMultilevel"/>
    <w:tmpl w:val="D22A507C"/>
    <w:lvl w:ilvl="0" w:tplc="04090017">
      <w:start w:val="1"/>
      <w:numFmt w:val="lowerLetter"/>
      <w:lvlText w:val="%1)"/>
      <w:lvlJc w:val="left"/>
      <w:pPr>
        <w:ind w:left="1440" w:hanging="360"/>
      </w:pPr>
    </w:lvl>
    <w:lvl w:ilvl="1" w:tplc="7722F090">
      <w:start w:val="1"/>
      <w:numFmt w:val="lowerLetter"/>
      <w:lvlText w:val="%2."/>
      <w:lvlJc w:val="left"/>
      <w:pPr>
        <w:ind w:left="2160" w:hanging="360"/>
      </w:pPr>
    </w:lvl>
    <w:lvl w:ilvl="2" w:tplc="6A2EF5FA">
      <w:start w:val="1"/>
      <w:numFmt w:val="lowerRoman"/>
      <w:lvlText w:val="%3."/>
      <w:lvlJc w:val="right"/>
      <w:pPr>
        <w:ind w:left="2880" w:hanging="180"/>
      </w:pPr>
    </w:lvl>
    <w:lvl w:ilvl="3" w:tplc="3F24CF9C">
      <w:start w:val="1"/>
      <w:numFmt w:val="decimal"/>
      <w:lvlText w:val="%4."/>
      <w:lvlJc w:val="left"/>
      <w:pPr>
        <w:ind w:left="3600" w:hanging="360"/>
      </w:pPr>
    </w:lvl>
    <w:lvl w:ilvl="4" w:tplc="1E8C5C82">
      <w:start w:val="1"/>
      <w:numFmt w:val="lowerLetter"/>
      <w:lvlText w:val="%5."/>
      <w:lvlJc w:val="left"/>
      <w:pPr>
        <w:ind w:left="4320" w:hanging="360"/>
      </w:pPr>
    </w:lvl>
    <w:lvl w:ilvl="5" w:tplc="75688BE0">
      <w:start w:val="1"/>
      <w:numFmt w:val="lowerRoman"/>
      <w:lvlText w:val="%6."/>
      <w:lvlJc w:val="right"/>
      <w:pPr>
        <w:ind w:left="5040" w:hanging="180"/>
      </w:pPr>
    </w:lvl>
    <w:lvl w:ilvl="6" w:tplc="8F52C170">
      <w:start w:val="1"/>
      <w:numFmt w:val="decimal"/>
      <w:lvlText w:val="%7."/>
      <w:lvlJc w:val="left"/>
      <w:pPr>
        <w:ind w:left="5760" w:hanging="360"/>
      </w:pPr>
    </w:lvl>
    <w:lvl w:ilvl="7" w:tplc="6B9CCEC8">
      <w:start w:val="1"/>
      <w:numFmt w:val="lowerLetter"/>
      <w:lvlText w:val="%8."/>
      <w:lvlJc w:val="left"/>
      <w:pPr>
        <w:ind w:left="6480" w:hanging="360"/>
      </w:pPr>
    </w:lvl>
    <w:lvl w:ilvl="8" w:tplc="63FE6058">
      <w:start w:val="1"/>
      <w:numFmt w:val="lowerRoman"/>
      <w:lvlText w:val="%9."/>
      <w:lvlJc w:val="right"/>
      <w:pPr>
        <w:ind w:left="7200" w:hanging="180"/>
      </w:pPr>
    </w:lvl>
  </w:abstractNum>
  <w:abstractNum w:abstractNumId="26" w15:restartNumberingAfterBreak="0">
    <w:nsid w:val="36884266"/>
    <w:multiLevelType w:val="hybridMultilevel"/>
    <w:tmpl w:val="3D5EABF8"/>
    <w:lvl w:ilvl="0" w:tplc="0809001B">
      <w:start w:val="1"/>
      <w:numFmt w:val="lowerRoman"/>
      <w:lvlText w:val="%1."/>
      <w:lvlJc w:val="right"/>
      <w:pPr>
        <w:ind w:left="1350" w:hanging="360"/>
      </w:pPr>
    </w:lvl>
    <w:lvl w:ilvl="1" w:tplc="40AEDEC8" w:tentative="1">
      <w:start w:val="1"/>
      <w:numFmt w:val="lowerLetter"/>
      <w:lvlText w:val="%2."/>
      <w:lvlJc w:val="left"/>
      <w:pPr>
        <w:ind w:left="2070" w:hanging="360"/>
      </w:pPr>
    </w:lvl>
    <w:lvl w:ilvl="2" w:tplc="1D7CA79C" w:tentative="1">
      <w:start w:val="1"/>
      <w:numFmt w:val="lowerRoman"/>
      <w:lvlText w:val="%3."/>
      <w:lvlJc w:val="right"/>
      <w:pPr>
        <w:ind w:left="2790" w:hanging="180"/>
      </w:pPr>
    </w:lvl>
    <w:lvl w:ilvl="3" w:tplc="BA34FA38" w:tentative="1">
      <w:start w:val="1"/>
      <w:numFmt w:val="decimal"/>
      <w:lvlText w:val="%4."/>
      <w:lvlJc w:val="left"/>
      <w:pPr>
        <w:ind w:left="3510" w:hanging="360"/>
      </w:pPr>
    </w:lvl>
    <w:lvl w:ilvl="4" w:tplc="01E05846" w:tentative="1">
      <w:start w:val="1"/>
      <w:numFmt w:val="lowerLetter"/>
      <w:lvlText w:val="%5."/>
      <w:lvlJc w:val="left"/>
      <w:pPr>
        <w:ind w:left="4230" w:hanging="360"/>
      </w:pPr>
    </w:lvl>
    <w:lvl w:ilvl="5" w:tplc="F530D0A2" w:tentative="1">
      <w:start w:val="1"/>
      <w:numFmt w:val="lowerRoman"/>
      <w:lvlText w:val="%6."/>
      <w:lvlJc w:val="right"/>
      <w:pPr>
        <w:ind w:left="4950" w:hanging="180"/>
      </w:pPr>
    </w:lvl>
    <w:lvl w:ilvl="6" w:tplc="5A3AC176" w:tentative="1">
      <w:start w:val="1"/>
      <w:numFmt w:val="decimal"/>
      <w:lvlText w:val="%7."/>
      <w:lvlJc w:val="left"/>
      <w:pPr>
        <w:ind w:left="5670" w:hanging="360"/>
      </w:pPr>
    </w:lvl>
    <w:lvl w:ilvl="7" w:tplc="7F8816FA" w:tentative="1">
      <w:start w:val="1"/>
      <w:numFmt w:val="lowerLetter"/>
      <w:lvlText w:val="%8."/>
      <w:lvlJc w:val="left"/>
      <w:pPr>
        <w:ind w:left="6390" w:hanging="360"/>
      </w:pPr>
    </w:lvl>
    <w:lvl w:ilvl="8" w:tplc="EB0CCDFC" w:tentative="1">
      <w:start w:val="1"/>
      <w:numFmt w:val="lowerRoman"/>
      <w:lvlText w:val="%9."/>
      <w:lvlJc w:val="right"/>
      <w:pPr>
        <w:ind w:left="7110" w:hanging="180"/>
      </w:pPr>
    </w:lvl>
  </w:abstractNum>
  <w:abstractNum w:abstractNumId="27" w15:restartNumberingAfterBreak="0">
    <w:nsid w:val="36AE7442"/>
    <w:multiLevelType w:val="hybridMultilevel"/>
    <w:tmpl w:val="3D1A9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D34845"/>
    <w:multiLevelType w:val="hybridMultilevel"/>
    <w:tmpl w:val="760892E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DF6552C"/>
    <w:multiLevelType w:val="hybridMultilevel"/>
    <w:tmpl w:val="83862280"/>
    <w:lvl w:ilvl="0" w:tplc="CA780DB6">
      <w:start w:val="1"/>
      <w:numFmt w:val="lowerRoman"/>
      <w:lvlText w:val="%1."/>
      <w:lvlJc w:val="right"/>
      <w:pPr>
        <w:ind w:left="2160" w:hanging="180"/>
      </w:pPr>
    </w:lvl>
    <w:lvl w:ilvl="1" w:tplc="816686AC" w:tentative="1">
      <w:start w:val="1"/>
      <w:numFmt w:val="lowerLetter"/>
      <w:lvlText w:val="%2."/>
      <w:lvlJc w:val="left"/>
      <w:pPr>
        <w:ind w:left="1440" w:hanging="360"/>
      </w:pPr>
    </w:lvl>
    <w:lvl w:ilvl="2" w:tplc="123CDDB4" w:tentative="1">
      <w:start w:val="1"/>
      <w:numFmt w:val="lowerRoman"/>
      <w:lvlText w:val="%3."/>
      <w:lvlJc w:val="right"/>
      <w:pPr>
        <w:ind w:left="2160" w:hanging="180"/>
      </w:pPr>
    </w:lvl>
    <w:lvl w:ilvl="3" w:tplc="FE2806F2" w:tentative="1">
      <w:start w:val="1"/>
      <w:numFmt w:val="decimal"/>
      <w:lvlText w:val="%4."/>
      <w:lvlJc w:val="left"/>
      <w:pPr>
        <w:ind w:left="2880" w:hanging="360"/>
      </w:pPr>
    </w:lvl>
    <w:lvl w:ilvl="4" w:tplc="E3AA6B8C" w:tentative="1">
      <w:start w:val="1"/>
      <w:numFmt w:val="lowerLetter"/>
      <w:lvlText w:val="%5."/>
      <w:lvlJc w:val="left"/>
      <w:pPr>
        <w:ind w:left="3600" w:hanging="360"/>
      </w:pPr>
    </w:lvl>
    <w:lvl w:ilvl="5" w:tplc="63D8AA40" w:tentative="1">
      <w:start w:val="1"/>
      <w:numFmt w:val="lowerRoman"/>
      <w:lvlText w:val="%6."/>
      <w:lvlJc w:val="right"/>
      <w:pPr>
        <w:ind w:left="4320" w:hanging="180"/>
      </w:pPr>
    </w:lvl>
    <w:lvl w:ilvl="6" w:tplc="0EC6029A" w:tentative="1">
      <w:start w:val="1"/>
      <w:numFmt w:val="decimal"/>
      <w:lvlText w:val="%7."/>
      <w:lvlJc w:val="left"/>
      <w:pPr>
        <w:ind w:left="5040" w:hanging="360"/>
      </w:pPr>
    </w:lvl>
    <w:lvl w:ilvl="7" w:tplc="486E213E" w:tentative="1">
      <w:start w:val="1"/>
      <w:numFmt w:val="lowerLetter"/>
      <w:lvlText w:val="%8."/>
      <w:lvlJc w:val="left"/>
      <w:pPr>
        <w:ind w:left="5760" w:hanging="360"/>
      </w:pPr>
    </w:lvl>
    <w:lvl w:ilvl="8" w:tplc="AD8A032A" w:tentative="1">
      <w:start w:val="1"/>
      <w:numFmt w:val="lowerRoman"/>
      <w:lvlText w:val="%9."/>
      <w:lvlJc w:val="right"/>
      <w:pPr>
        <w:ind w:left="6480" w:hanging="180"/>
      </w:pPr>
    </w:lvl>
  </w:abstractNum>
  <w:abstractNum w:abstractNumId="30" w15:restartNumberingAfterBreak="0">
    <w:nsid w:val="457E27C5"/>
    <w:multiLevelType w:val="hybridMultilevel"/>
    <w:tmpl w:val="F1AE3210"/>
    <w:lvl w:ilvl="0" w:tplc="F6248DF2">
      <w:start w:val="1"/>
      <w:numFmt w:val="lowerRoman"/>
      <w:lvlText w:val="%1."/>
      <w:lvlJc w:val="right"/>
      <w:pPr>
        <w:ind w:left="810" w:hanging="360"/>
      </w:pPr>
    </w:lvl>
    <w:lvl w:ilvl="1" w:tplc="E87EDD1C">
      <w:start w:val="1"/>
      <w:numFmt w:val="lowerLetter"/>
      <w:lvlText w:val="%2."/>
      <w:lvlJc w:val="left"/>
      <w:pPr>
        <w:ind w:left="1530" w:hanging="360"/>
      </w:pPr>
    </w:lvl>
    <w:lvl w:ilvl="2" w:tplc="3FC85140">
      <w:start w:val="1"/>
      <w:numFmt w:val="lowerRoman"/>
      <w:lvlText w:val="%3."/>
      <w:lvlJc w:val="right"/>
      <w:pPr>
        <w:ind w:left="2250" w:hanging="180"/>
      </w:pPr>
    </w:lvl>
    <w:lvl w:ilvl="3" w:tplc="9E686770">
      <w:start w:val="1"/>
      <w:numFmt w:val="decimal"/>
      <w:lvlText w:val="%4."/>
      <w:lvlJc w:val="left"/>
      <w:pPr>
        <w:ind w:left="2970" w:hanging="360"/>
      </w:pPr>
    </w:lvl>
    <w:lvl w:ilvl="4" w:tplc="A056814A">
      <w:start w:val="1"/>
      <w:numFmt w:val="lowerLetter"/>
      <w:lvlText w:val="%5."/>
      <w:lvlJc w:val="left"/>
      <w:pPr>
        <w:ind w:left="3690" w:hanging="360"/>
      </w:pPr>
    </w:lvl>
    <w:lvl w:ilvl="5" w:tplc="746602E4">
      <w:start w:val="1"/>
      <w:numFmt w:val="lowerRoman"/>
      <w:lvlText w:val="%6."/>
      <w:lvlJc w:val="right"/>
      <w:pPr>
        <w:ind w:left="4410" w:hanging="180"/>
      </w:pPr>
    </w:lvl>
    <w:lvl w:ilvl="6" w:tplc="6604435C">
      <w:start w:val="1"/>
      <w:numFmt w:val="decimal"/>
      <w:lvlText w:val="%7."/>
      <w:lvlJc w:val="left"/>
      <w:pPr>
        <w:ind w:left="5130" w:hanging="360"/>
      </w:pPr>
    </w:lvl>
    <w:lvl w:ilvl="7" w:tplc="AF42E40E">
      <w:start w:val="1"/>
      <w:numFmt w:val="lowerLetter"/>
      <w:lvlText w:val="%8."/>
      <w:lvlJc w:val="left"/>
      <w:pPr>
        <w:ind w:left="5850" w:hanging="360"/>
      </w:pPr>
    </w:lvl>
    <w:lvl w:ilvl="8" w:tplc="6CBE0D04">
      <w:start w:val="1"/>
      <w:numFmt w:val="lowerRoman"/>
      <w:lvlText w:val="%9."/>
      <w:lvlJc w:val="right"/>
      <w:pPr>
        <w:ind w:left="6570" w:hanging="180"/>
      </w:pPr>
    </w:lvl>
  </w:abstractNum>
  <w:abstractNum w:abstractNumId="31" w15:restartNumberingAfterBreak="0">
    <w:nsid w:val="45BC1399"/>
    <w:multiLevelType w:val="hybridMultilevel"/>
    <w:tmpl w:val="2FF0856A"/>
    <w:lvl w:ilvl="0" w:tplc="1FC888BA">
      <w:start w:val="1"/>
      <w:numFmt w:val="lowerLetter"/>
      <w:lvlText w:val="%1)"/>
      <w:lvlJc w:val="left"/>
      <w:pPr>
        <w:ind w:left="108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82D1F46"/>
    <w:multiLevelType w:val="hybridMultilevel"/>
    <w:tmpl w:val="CCC8C454"/>
    <w:lvl w:ilvl="0" w:tplc="0410001B">
      <w:start w:val="1"/>
      <w:numFmt w:val="lowerRoman"/>
      <w:lvlText w:val="%1."/>
      <w:lvlJc w:val="right"/>
      <w:pPr>
        <w:ind w:left="2705" w:hanging="360"/>
      </w:pPr>
    </w:lvl>
    <w:lvl w:ilvl="1" w:tplc="04100019" w:tentative="1">
      <w:start w:val="1"/>
      <w:numFmt w:val="lowerLetter"/>
      <w:lvlText w:val="%2."/>
      <w:lvlJc w:val="left"/>
      <w:pPr>
        <w:ind w:left="3425" w:hanging="360"/>
      </w:pPr>
    </w:lvl>
    <w:lvl w:ilvl="2" w:tplc="0410001B" w:tentative="1">
      <w:start w:val="1"/>
      <w:numFmt w:val="lowerRoman"/>
      <w:lvlText w:val="%3."/>
      <w:lvlJc w:val="right"/>
      <w:pPr>
        <w:ind w:left="4145" w:hanging="180"/>
      </w:pPr>
    </w:lvl>
    <w:lvl w:ilvl="3" w:tplc="0410000F" w:tentative="1">
      <w:start w:val="1"/>
      <w:numFmt w:val="decimal"/>
      <w:lvlText w:val="%4."/>
      <w:lvlJc w:val="left"/>
      <w:pPr>
        <w:ind w:left="4865" w:hanging="360"/>
      </w:pPr>
    </w:lvl>
    <w:lvl w:ilvl="4" w:tplc="04100019" w:tentative="1">
      <w:start w:val="1"/>
      <w:numFmt w:val="lowerLetter"/>
      <w:lvlText w:val="%5."/>
      <w:lvlJc w:val="left"/>
      <w:pPr>
        <w:ind w:left="5585" w:hanging="360"/>
      </w:pPr>
    </w:lvl>
    <w:lvl w:ilvl="5" w:tplc="0410001B" w:tentative="1">
      <w:start w:val="1"/>
      <w:numFmt w:val="lowerRoman"/>
      <w:lvlText w:val="%6."/>
      <w:lvlJc w:val="right"/>
      <w:pPr>
        <w:ind w:left="6305" w:hanging="180"/>
      </w:pPr>
    </w:lvl>
    <w:lvl w:ilvl="6" w:tplc="0410000F" w:tentative="1">
      <w:start w:val="1"/>
      <w:numFmt w:val="decimal"/>
      <w:lvlText w:val="%7."/>
      <w:lvlJc w:val="left"/>
      <w:pPr>
        <w:ind w:left="7025" w:hanging="360"/>
      </w:pPr>
    </w:lvl>
    <w:lvl w:ilvl="7" w:tplc="04100019" w:tentative="1">
      <w:start w:val="1"/>
      <w:numFmt w:val="lowerLetter"/>
      <w:lvlText w:val="%8."/>
      <w:lvlJc w:val="left"/>
      <w:pPr>
        <w:ind w:left="7745" w:hanging="360"/>
      </w:pPr>
    </w:lvl>
    <w:lvl w:ilvl="8" w:tplc="0410001B" w:tentative="1">
      <w:start w:val="1"/>
      <w:numFmt w:val="lowerRoman"/>
      <w:lvlText w:val="%9."/>
      <w:lvlJc w:val="right"/>
      <w:pPr>
        <w:ind w:left="8465" w:hanging="180"/>
      </w:pPr>
    </w:lvl>
  </w:abstractNum>
  <w:abstractNum w:abstractNumId="33" w15:restartNumberingAfterBreak="0">
    <w:nsid w:val="48DB3850"/>
    <w:multiLevelType w:val="hybridMultilevel"/>
    <w:tmpl w:val="25C4590E"/>
    <w:lvl w:ilvl="0" w:tplc="A70E3012">
      <w:start w:val="1"/>
      <w:numFmt w:val="decimal"/>
      <w:lvlText w:val="%1."/>
      <w:lvlJc w:val="left"/>
      <w:pPr>
        <w:ind w:left="720" w:hanging="360"/>
      </w:pPr>
      <w:rPr>
        <w:b w:val="0"/>
        <w:bCs/>
      </w:rPr>
    </w:lvl>
    <w:lvl w:ilvl="1" w:tplc="7DF0CCAE" w:tentative="1">
      <w:start w:val="1"/>
      <w:numFmt w:val="lowerLetter"/>
      <w:lvlText w:val="%2."/>
      <w:lvlJc w:val="left"/>
      <w:pPr>
        <w:ind w:left="1440" w:hanging="360"/>
      </w:pPr>
    </w:lvl>
    <w:lvl w:ilvl="2" w:tplc="EA9CEDE8" w:tentative="1">
      <w:start w:val="1"/>
      <w:numFmt w:val="lowerRoman"/>
      <w:lvlText w:val="%3."/>
      <w:lvlJc w:val="right"/>
      <w:pPr>
        <w:ind w:left="2160" w:hanging="180"/>
      </w:pPr>
    </w:lvl>
    <w:lvl w:ilvl="3" w:tplc="9AD43B5C" w:tentative="1">
      <w:start w:val="1"/>
      <w:numFmt w:val="decimal"/>
      <w:lvlText w:val="%4."/>
      <w:lvlJc w:val="left"/>
      <w:pPr>
        <w:ind w:left="2880" w:hanging="360"/>
      </w:pPr>
    </w:lvl>
    <w:lvl w:ilvl="4" w:tplc="BCF0D99E" w:tentative="1">
      <w:start w:val="1"/>
      <w:numFmt w:val="lowerLetter"/>
      <w:lvlText w:val="%5."/>
      <w:lvlJc w:val="left"/>
      <w:pPr>
        <w:ind w:left="3600" w:hanging="360"/>
      </w:pPr>
    </w:lvl>
    <w:lvl w:ilvl="5" w:tplc="2C063E02" w:tentative="1">
      <w:start w:val="1"/>
      <w:numFmt w:val="lowerRoman"/>
      <w:lvlText w:val="%6."/>
      <w:lvlJc w:val="right"/>
      <w:pPr>
        <w:ind w:left="4320" w:hanging="180"/>
      </w:pPr>
    </w:lvl>
    <w:lvl w:ilvl="6" w:tplc="5CF0CA56" w:tentative="1">
      <w:start w:val="1"/>
      <w:numFmt w:val="decimal"/>
      <w:lvlText w:val="%7."/>
      <w:lvlJc w:val="left"/>
      <w:pPr>
        <w:ind w:left="5040" w:hanging="360"/>
      </w:pPr>
    </w:lvl>
    <w:lvl w:ilvl="7" w:tplc="BA2A587C" w:tentative="1">
      <w:start w:val="1"/>
      <w:numFmt w:val="lowerLetter"/>
      <w:lvlText w:val="%8."/>
      <w:lvlJc w:val="left"/>
      <w:pPr>
        <w:ind w:left="5760" w:hanging="360"/>
      </w:pPr>
    </w:lvl>
    <w:lvl w:ilvl="8" w:tplc="E60281C2" w:tentative="1">
      <w:start w:val="1"/>
      <w:numFmt w:val="lowerRoman"/>
      <w:lvlText w:val="%9."/>
      <w:lvlJc w:val="right"/>
      <w:pPr>
        <w:ind w:left="6480" w:hanging="180"/>
      </w:pPr>
    </w:lvl>
  </w:abstractNum>
  <w:abstractNum w:abstractNumId="34" w15:restartNumberingAfterBreak="0">
    <w:nsid w:val="4D56345E"/>
    <w:multiLevelType w:val="hybridMultilevel"/>
    <w:tmpl w:val="6DF26BBC"/>
    <w:lvl w:ilvl="0" w:tplc="B486227C">
      <w:start w:val="1"/>
      <w:numFmt w:val="decimal"/>
      <w:lvlText w:val="%1."/>
      <w:lvlJc w:val="left"/>
      <w:pPr>
        <w:ind w:left="900" w:hanging="360"/>
      </w:pPr>
      <w:rPr>
        <w:b w:val="0"/>
      </w:rPr>
    </w:lvl>
    <w:lvl w:ilvl="1" w:tplc="E538510A">
      <w:start w:val="1"/>
      <w:numFmt w:val="lowerLetter"/>
      <w:lvlText w:val="%2)"/>
      <w:lvlJc w:val="left"/>
      <w:pPr>
        <w:ind w:left="630" w:hanging="360"/>
      </w:pPr>
    </w:lvl>
    <w:lvl w:ilvl="2" w:tplc="E538510A">
      <w:start w:val="1"/>
      <w:numFmt w:val="lowerLetter"/>
      <w:lvlText w:val="%3)"/>
      <w:lvlJc w:val="left"/>
      <w:pPr>
        <w:ind w:left="2160" w:hanging="180"/>
      </w:pPr>
    </w:lvl>
    <w:lvl w:ilvl="3" w:tplc="C526DA12">
      <w:start w:val="4"/>
      <w:numFmt w:val="lowerLetter"/>
      <w:lvlText w:val="%4)"/>
      <w:lvlJc w:val="left"/>
      <w:pPr>
        <w:ind w:left="2880" w:hanging="360"/>
      </w:pPr>
      <w:rPr>
        <w:rFonts w:hint="default"/>
        <w:color w:val="000000" w:themeColor="text1"/>
      </w:rPr>
    </w:lvl>
    <w:lvl w:ilvl="4" w:tplc="F6445882" w:tentative="1">
      <w:start w:val="1"/>
      <w:numFmt w:val="lowerLetter"/>
      <w:lvlText w:val="%5."/>
      <w:lvlJc w:val="left"/>
      <w:pPr>
        <w:ind w:left="3600" w:hanging="360"/>
      </w:pPr>
    </w:lvl>
    <w:lvl w:ilvl="5" w:tplc="04E40F48" w:tentative="1">
      <w:start w:val="1"/>
      <w:numFmt w:val="lowerRoman"/>
      <w:lvlText w:val="%6."/>
      <w:lvlJc w:val="right"/>
      <w:pPr>
        <w:ind w:left="4320" w:hanging="180"/>
      </w:pPr>
    </w:lvl>
    <w:lvl w:ilvl="6" w:tplc="A3FA184E" w:tentative="1">
      <w:start w:val="1"/>
      <w:numFmt w:val="decimal"/>
      <w:lvlText w:val="%7."/>
      <w:lvlJc w:val="left"/>
      <w:pPr>
        <w:ind w:left="5040" w:hanging="360"/>
      </w:pPr>
    </w:lvl>
    <w:lvl w:ilvl="7" w:tplc="E8A6E75C" w:tentative="1">
      <w:start w:val="1"/>
      <w:numFmt w:val="lowerLetter"/>
      <w:lvlText w:val="%8."/>
      <w:lvlJc w:val="left"/>
      <w:pPr>
        <w:ind w:left="5760" w:hanging="360"/>
      </w:pPr>
    </w:lvl>
    <w:lvl w:ilvl="8" w:tplc="580896D8" w:tentative="1">
      <w:start w:val="1"/>
      <w:numFmt w:val="lowerRoman"/>
      <w:lvlText w:val="%9."/>
      <w:lvlJc w:val="right"/>
      <w:pPr>
        <w:ind w:left="6480" w:hanging="180"/>
      </w:pPr>
    </w:lvl>
  </w:abstractNum>
  <w:abstractNum w:abstractNumId="35" w15:restartNumberingAfterBreak="0">
    <w:nsid w:val="51A32B77"/>
    <w:multiLevelType w:val="multilevel"/>
    <w:tmpl w:val="64D24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3B5954"/>
    <w:multiLevelType w:val="multilevel"/>
    <w:tmpl w:val="E0640844"/>
    <w:lvl w:ilvl="0">
      <w:start w:val="1"/>
      <w:numFmt w:val="lowerLetter"/>
      <w:lvlText w:val="%1."/>
      <w:lvlJc w:val="left"/>
      <w:pPr>
        <w:ind w:left="1530" w:hanging="360"/>
      </w:pPr>
      <w:rPr>
        <w:rFonts w:ascii="Times New Roman" w:eastAsia="Times New Roman" w:hAnsi="Times New Roman" w:cs="Times New Roman"/>
      </w:rPr>
    </w:lvl>
    <w:lvl w:ilvl="1">
      <w:start w:val="1"/>
      <w:numFmt w:val="lowerRoman"/>
      <w:lvlText w:val="%1."/>
      <w:lvlJc w:val="left"/>
      <w:pPr>
        <w:ind w:left="1980" w:hanging="360"/>
      </w:pPr>
      <w:rPr>
        <w:rFonts w:ascii="Times New Roman" w:hAnsi="Times New Roman" w:hint="default"/>
      </w:rPr>
    </w:lvl>
    <w:lvl w:ilvl="2">
      <w:start w:val="1"/>
      <w:numFmt w:val="lowerRoman"/>
      <w:lvlText w:val="%3."/>
      <w:lvlJc w:val="right"/>
      <w:pPr>
        <w:ind w:left="2610" w:hanging="180"/>
      </w:pPr>
      <w:rPr>
        <w:rFonts w:ascii="Times New Roman" w:eastAsia="Times New Roman" w:hAnsi="Times New Roman" w:cs="Times New Roman"/>
      </w:rPr>
    </w:lvl>
    <w:lvl w:ilvl="3">
      <w:start w:val="1"/>
      <w:numFmt w:val="decimal"/>
      <w:lvlText w:val="%4."/>
      <w:lvlJc w:val="left"/>
      <w:pPr>
        <w:ind w:left="3330" w:hanging="360"/>
      </w:pPr>
    </w:lvl>
    <w:lvl w:ilvl="4">
      <w:start w:val="1"/>
      <w:numFmt w:val="lowerLetter"/>
      <w:lvlText w:val="%5)"/>
      <w:lvlJc w:val="left"/>
      <w:pPr>
        <w:ind w:left="162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7" w15:restartNumberingAfterBreak="0">
    <w:nsid w:val="569308FE"/>
    <w:multiLevelType w:val="hybridMultilevel"/>
    <w:tmpl w:val="4F96AB82"/>
    <w:lvl w:ilvl="0" w:tplc="04090019">
      <w:start w:val="1"/>
      <w:numFmt w:val="lowerLetter"/>
      <w:lvlText w:val="%1."/>
      <w:lvlJc w:val="left"/>
      <w:pPr>
        <w:ind w:left="261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58115C88"/>
    <w:multiLevelType w:val="multilevel"/>
    <w:tmpl w:val="E0640844"/>
    <w:lvl w:ilvl="0">
      <w:start w:val="1"/>
      <w:numFmt w:val="lowerLetter"/>
      <w:lvlText w:val="%1."/>
      <w:lvlJc w:val="left"/>
      <w:pPr>
        <w:ind w:left="1530" w:hanging="360"/>
      </w:pPr>
      <w:rPr>
        <w:rFonts w:ascii="Times New Roman" w:eastAsia="Times New Roman" w:hAnsi="Times New Roman" w:cs="Times New Roman"/>
      </w:rPr>
    </w:lvl>
    <w:lvl w:ilvl="1">
      <w:start w:val="1"/>
      <w:numFmt w:val="lowerRoman"/>
      <w:lvlText w:val="%1."/>
      <w:lvlJc w:val="left"/>
      <w:pPr>
        <w:ind w:left="1980" w:hanging="360"/>
      </w:pPr>
      <w:rPr>
        <w:rFonts w:ascii="Times New Roman" w:hAnsi="Times New Roman" w:hint="default"/>
      </w:rPr>
    </w:lvl>
    <w:lvl w:ilvl="2">
      <w:start w:val="1"/>
      <w:numFmt w:val="lowerRoman"/>
      <w:lvlText w:val="%3."/>
      <w:lvlJc w:val="right"/>
      <w:pPr>
        <w:ind w:left="2610" w:hanging="180"/>
      </w:pPr>
      <w:rPr>
        <w:rFonts w:ascii="Times New Roman" w:eastAsia="Times New Roman" w:hAnsi="Times New Roman" w:cs="Times New Roman"/>
      </w:rPr>
    </w:lvl>
    <w:lvl w:ilvl="3">
      <w:start w:val="1"/>
      <w:numFmt w:val="decimal"/>
      <w:lvlText w:val="%4."/>
      <w:lvlJc w:val="left"/>
      <w:pPr>
        <w:ind w:left="3330" w:hanging="360"/>
      </w:pPr>
    </w:lvl>
    <w:lvl w:ilvl="4">
      <w:start w:val="1"/>
      <w:numFmt w:val="lowerLetter"/>
      <w:lvlText w:val="%5)"/>
      <w:lvlJc w:val="left"/>
      <w:pPr>
        <w:ind w:left="162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9" w15:restartNumberingAfterBreak="0">
    <w:nsid w:val="58B13A03"/>
    <w:multiLevelType w:val="hybridMultilevel"/>
    <w:tmpl w:val="71E8700A"/>
    <w:lvl w:ilvl="0" w:tplc="9B466E0C">
      <w:start w:val="1"/>
      <w:numFmt w:val="decimal"/>
      <w:lvlText w:val="%1."/>
      <w:lvlJc w:val="left"/>
      <w:pPr>
        <w:ind w:left="360" w:hanging="360"/>
      </w:pPr>
    </w:lvl>
    <w:lvl w:ilvl="1" w:tplc="33162782" w:tentative="1">
      <w:start w:val="1"/>
      <w:numFmt w:val="lowerLetter"/>
      <w:lvlText w:val="%2."/>
      <w:lvlJc w:val="left"/>
      <w:pPr>
        <w:ind w:left="1440" w:hanging="360"/>
      </w:pPr>
    </w:lvl>
    <w:lvl w:ilvl="2" w:tplc="240AFF6C" w:tentative="1">
      <w:start w:val="1"/>
      <w:numFmt w:val="lowerRoman"/>
      <w:lvlText w:val="%3."/>
      <w:lvlJc w:val="right"/>
      <w:pPr>
        <w:ind w:left="2160" w:hanging="180"/>
      </w:pPr>
    </w:lvl>
    <w:lvl w:ilvl="3" w:tplc="5E30AB96" w:tentative="1">
      <w:start w:val="1"/>
      <w:numFmt w:val="decimal"/>
      <w:lvlText w:val="%4."/>
      <w:lvlJc w:val="left"/>
      <w:pPr>
        <w:ind w:left="2880" w:hanging="360"/>
      </w:pPr>
    </w:lvl>
    <w:lvl w:ilvl="4" w:tplc="371C91C6" w:tentative="1">
      <w:start w:val="1"/>
      <w:numFmt w:val="lowerLetter"/>
      <w:lvlText w:val="%5."/>
      <w:lvlJc w:val="left"/>
      <w:pPr>
        <w:ind w:left="3600" w:hanging="360"/>
      </w:pPr>
    </w:lvl>
    <w:lvl w:ilvl="5" w:tplc="EF36998C" w:tentative="1">
      <w:start w:val="1"/>
      <w:numFmt w:val="lowerRoman"/>
      <w:lvlText w:val="%6."/>
      <w:lvlJc w:val="right"/>
      <w:pPr>
        <w:ind w:left="4320" w:hanging="180"/>
      </w:pPr>
    </w:lvl>
    <w:lvl w:ilvl="6" w:tplc="15DAAE34" w:tentative="1">
      <w:start w:val="1"/>
      <w:numFmt w:val="decimal"/>
      <w:lvlText w:val="%7."/>
      <w:lvlJc w:val="left"/>
      <w:pPr>
        <w:ind w:left="5040" w:hanging="360"/>
      </w:pPr>
    </w:lvl>
    <w:lvl w:ilvl="7" w:tplc="8B26A084" w:tentative="1">
      <w:start w:val="1"/>
      <w:numFmt w:val="lowerLetter"/>
      <w:lvlText w:val="%8."/>
      <w:lvlJc w:val="left"/>
      <w:pPr>
        <w:ind w:left="5760" w:hanging="360"/>
      </w:pPr>
    </w:lvl>
    <w:lvl w:ilvl="8" w:tplc="75EA1682" w:tentative="1">
      <w:start w:val="1"/>
      <w:numFmt w:val="lowerRoman"/>
      <w:lvlText w:val="%9."/>
      <w:lvlJc w:val="right"/>
      <w:pPr>
        <w:ind w:left="6480" w:hanging="180"/>
      </w:pPr>
    </w:lvl>
  </w:abstractNum>
  <w:abstractNum w:abstractNumId="40" w15:restartNumberingAfterBreak="0">
    <w:nsid w:val="5A54226E"/>
    <w:multiLevelType w:val="hybridMultilevel"/>
    <w:tmpl w:val="0E204D08"/>
    <w:lvl w:ilvl="0" w:tplc="91ACE438">
      <w:start w:val="1"/>
      <w:numFmt w:val="decimal"/>
      <w:lvlText w:val="%1."/>
      <w:lvlJc w:val="left"/>
      <w:pPr>
        <w:ind w:left="704" w:hanging="360"/>
      </w:pPr>
      <w:rPr>
        <w:rFonts w:hint="default"/>
      </w:rPr>
    </w:lvl>
    <w:lvl w:ilvl="1" w:tplc="1C44A39E">
      <w:start w:val="1"/>
      <w:numFmt w:val="lowerLetter"/>
      <w:lvlText w:val="%2)"/>
      <w:lvlJc w:val="left"/>
      <w:pPr>
        <w:ind w:left="1424" w:hanging="360"/>
      </w:pPr>
      <w:rPr>
        <w:rFonts w:hint="default"/>
      </w:rPr>
    </w:lvl>
    <w:lvl w:ilvl="2" w:tplc="AA8087B8">
      <w:start w:val="1"/>
      <w:numFmt w:val="lowerRoman"/>
      <w:lvlText w:val="%3."/>
      <w:lvlJc w:val="left"/>
      <w:pPr>
        <w:ind w:left="2684" w:hanging="720"/>
      </w:pPr>
      <w:rPr>
        <w:rFonts w:hint="default"/>
      </w:r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41" w15:restartNumberingAfterBreak="0">
    <w:nsid w:val="5E483BD1"/>
    <w:multiLevelType w:val="hybridMultilevel"/>
    <w:tmpl w:val="F8B0FA6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100000F"/>
    <w:multiLevelType w:val="hybridMultilevel"/>
    <w:tmpl w:val="647071BC"/>
    <w:lvl w:ilvl="0" w:tplc="C672AB9A">
      <w:start w:val="1"/>
      <w:numFmt w:val="lowerRoman"/>
      <w:lvlText w:val="%1."/>
      <w:lvlJc w:val="right"/>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13A34FF"/>
    <w:multiLevelType w:val="hybridMultilevel"/>
    <w:tmpl w:val="7D909D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61D57B5E"/>
    <w:multiLevelType w:val="hybridMultilevel"/>
    <w:tmpl w:val="3EC0C652"/>
    <w:lvl w:ilvl="0" w:tplc="54302884">
      <w:start w:val="1"/>
      <w:numFmt w:val="none"/>
      <w:lvlText w:val="ç)"/>
      <w:lvlJc w:val="left"/>
      <w:pPr>
        <w:ind w:left="14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F593C"/>
    <w:multiLevelType w:val="hybridMultilevel"/>
    <w:tmpl w:val="238E44D8"/>
    <w:lvl w:ilvl="0" w:tplc="03C4CD36">
      <w:start w:val="1"/>
      <w:numFmt w:val="lowerRoman"/>
      <w:lvlText w:val="%1."/>
      <w:lvlJc w:val="right"/>
      <w:pPr>
        <w:ind w:left="2160" w:hanging="180"/>
      </w:pPr>
    </w:lvl>
    <w:lvl w:ilvl="1" w:tplc="31CA7398" w:tentative="1">
      <w:start w:val="1"/>
      <w:numFmt w:val="lowerLetter"/>
      <w:lvlText w:val="%2."/>
      <w:lvlJc w:val="left"/>
      <w:pPr>
        <w:ind w:left="1440" w:hanging="360"/>
      </w:pPr>
    </w:lvl>
    <w:lvl w:ilvl="2" w:tplc="04EC40CA" w:tentative="1">
      <w:start w:val="1"/>
      <w:numFmt w:val="lowerRoman"/>
      <w:lvlText w:val="%3."/>
      <w:lvlJc w:val="right"/>
      <w:pPr>
        <w:ind w:left="2160" w:hanging="180"/>
      </w:pPr>
    </w:lvl>
    <w:lvl w:ilvl="3" w:tplc="FAE0EA7A" w:tentative="1">
      <w:start w:val="1"/>
      <w:numFmt w:val="decimal"/>
      <w:lvlText w:val="%4."/>
      <w:lvlJc w:val="left"/>
      <w:pPr>
        <w:ind w:left="2880" w:hanging="360"/>
      </w:pPr>
    </w:lvl>
    <w:lvl w:ilvl="4" w:tplc="FF587396">
      <w:start w:val="1"/>
      <w:numFmt w:val="lowerLetter"/>
      <w:lvlText w:val="%5."/>
      <w:lvlJc w:val="left"/>
      <w:pPr>
        <w:ind w:left="3600" w:hanging="360"/>
      </w:pPr>
    </w:lvl>
    <w:lvl w:ilvl="5" w:tplc="C03EB45C" w:tentative="1">
      <w:start w:val="1"/>
      <w:numFmt w:val="lowerRoman"/>
      <w:lvlText w:val="%6."/>
      <w:lvlJc w:val="right"/>
      <w:pPr>
        <w:ind w:left="4320" w:hanging="180"/>
      </w:pPr>
    </w:lvl>
    <w:lvl w:ilvl="6" w:tplc="C1CA0976" w:tentative="1">
      <w:start w:val="1"/>
      <w:numFmt w:val="decimal"/>
      <w:lvlText w:val="%7."/>
      <w:lvlJc w:val="left"/>
      <w:pPr>
        <w:ind w:left="5040" w:hanging="360"/>
      </w:pPr>
    </w:lvl>
    <w:lvl w:ilvl="7" w:tplc="3A3A0CA6" w:tentative="1">
      <w:start w:val="1"/>
      <w:numFmt w:val="lowerLetter"/>
      <w:lvlText w:val="%8."/>
      <w:lvlJc w:val="left"/>
      <w:pPr>
        <w:ind w:left="5760" w:hanging="360"/>
      </w:pPr>
    </w:lvl>
    <w:lvl w:ilvl="8" w:tplc="7C42680A" w:tentative="1">
      <w:start w:val="1"/>
      <w:numFmt w:val="lowerRoman"/>
      <w:lvlText w:val="%9."/>
      <w:lvlJc w:val="right"/>
      <w:pPr>
        <w:ind w:left="6480" w:hanging="180"/>
      </w:pPr>
    </w:lvl>
  </w:abstractNum>
  <w:abstractNum w:abstractNumId="46" w15:restartNumberingAfterBreak="0">
    <w:nsid w:val="66563A94"/>
    <w:multiLevelType w:val="hybridMultilevel"/>
    <w:tmpl w:val="A96ACDC0"/>
    <w:lvl w:ilvl="0" w:tplc="A96C09D0">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66F806BF"/>
    <w:multiLevelType w:val="hybridMultilevel"/>
    <w:tmpl w:val="3D5EABF8"/>
    <w:lvl w:ilvl="0" w:tplc="0809001B">
      <w:start w:val="1"/>
      <w:numFmt w:val="lowerRoman"/>
      <w:lvlText w:val="%1."/>
      <w:lvlJc w:val="right"/>
      <w:pPr>
        <w:ind w:left="1350" w:hanging="360"/>
      </w:pPr>
    </w:lvl>
    <w:lvl w:ilvl="1" w:tplc="40AEDEC8" w:tentative="1">
      <w:start w:val="1"/>
      <w:numFmt w:val="lowerLetter"/>
      <w:lvlText w:val="%2."/>
      <w:lvlJc w:val="left"/>
      <w:pPr>
        <w:ind w:left="2070" w:hanging="360"/>
      </w:pPr>
    </w:lvl>
    <w:lvl w:ilvl="2" w:tplc="1D7CA79C" w:tentative="1">
      <w:start w:val="1"/>
      <w:numFmt w:val="lowerRoman"/>
      <w:lvlText w:val="%3."/>
      <w:lvlJc w:val="right"/>
      <w:pPr>
        <w:ind w:left="2790" w:hanging="180"/>
      </w:pPr>
    </w:lvl>
    <w:lvl w:ilvl="3" w:tplc="BA34FA38" w:tentative="1">
      <w:start w:val="1"/>
      <w:numFmt w:val="decimal"/>
      <w:lvlText w:val="%4."/>
      <w:lvlJc w:val="left"/>
      <w:pPr>
        <w:ind w:left="3510" w:hanging="360"/>
      </w:pPr>
    </w:lvl>
    <w:lvl w:ilvl="4" w:tplc="01E05846" w:tentative="1">
      <w:start w:val="1"/>
      <w:numFmt w:val="lowerLetter"/>
      <w:lvlText w:val="%5."/>
      <w:lvlJc w:val="left"/>
      <w:pPr>
        <w:ind w:left="4230" w:hanging="360"/>
      </w:pPr>
    </w:lvl>
    <w:lvl w:ilvl="5" w:tplc="F530D0A2" w:tentative="1">
      <w:start w:val="1"/>
      <w:numFmt w:val="lowerRoman"/>
      <w:lvlText w:val="%6."/>
      <w:lvlJc w:val="right"/>
      <w:pPr>
        <w:ind w:left="4950" w:hanging="180"/>
      </w:pPr>
    </w:lvl>
    <w:lvl w:ilvl="6" w:tplc="5A3AC176" w:tentative="1">
      <w:start w:val="1"/>
      <w:numFmt w:val="decimal"/>
      <w:lvlText w:val="%7."/>
      <w:lvlJc w:val="left"/>
      <w:pPr>
        <w:ind w:left="5670" w:hanging="360"/>
      </w:pPr>
    </w:lvl>
    <w:lvl w:ilvl="7" w:tplc="7F8816FA" w:tentative="1">
      <w:start w:val="1"/>
      <w:numFmt w:val="lowerLetter"/>
      <w:lvlText w:val="%8."/>
      <w:lvlJc w:val="left"/>
      <w:pPr>
        <w:ind w:left="6390" w:hanging="360"/>
      </w:pPr>
    </w:lvl>
    <w:lvl w:ilvl="8" w:tplc="EB0CCDFC" w:tentative="1">
      <w:start w:val="1"/>
      <w:numFmt w:val="lowerRoman"/>
      <w:lvlText w:val="%9."/>
      <w:lvlJc w:val="right"/>
      <w:pPr>
        <w:ind w:left="7110" w:hanging="180"/>
      </w:pPr>
    </w:lvl>
  </w:abstractNum>
  <w:abstractNum w:abstractNumId="48" w15:restartNumberingAfterBreak="0">
    <w:nsid w:val="677E1A1D"/>
    <w:multiLevelType w:val="hybridMultilevel"/>
    <w:tmpl w:val="B30A0DFC"/>
    <w:lvl w:ilvl="0" w:tplc="CC0A2D0E">
      <w:start w:val="1"/>
      <w:numFmt w:val="lowerRoman"/>
      <w:lvlText w:val="%1."/>
      <w:lvlJc w:val="right"/>
      <w:pPr>
        <w:ind w:left="630" w:hanging="360"/>
      </w:pPr>
      <w:rPr>
        <w:b w:val="0"/>
        <w:bCs w:val="0"/>
        <w:lang w:val="sq"/>
      </w:rPr>
    </w:lvl>
    <w:lvl w:ilvl="1" w:tplc="2A7E91D2" w:tentative="1">
      <w:start w:val="1"/>
      <w:numFmt w:val="lowerLetter"/>
      <w:lvlText w:val="%2."/>
      <w:lvlJc w:val="left"/>
      <w:pPr>
        <w:ind w:left="1350" w:hanging="360"/>
      </w:pPr>
    </w:lvl>
    <w:lvl w:ilvl="2" w:tplc="980EB8B8" w:tentative="1">
      <w:start w:val="1"/>
      <w:numFmt w:val="lowerRoman"/>
      <w:lvlText w:val="%3."/>
      <w:lvlJc w:val="right"/>
      <w:pPr>
        <w:ind w:left="2070" w:hanging="180"/>
      </w:pPr>
    </w:lvl>
    <w:lvl w:ilvl="3" w:tplc="EF308A82" w:tentative="1">
      <w:start w:val="1"/>
      <w:numFmt w:val="decimal"/>
      <w:lvlText w:val="%4."/>
      <w:lvlJc w:val="left"/>
      <w:pPr>
        <w:ind w:left="2790" w:hanging="360"/>
      </w:pPr>
    </w:lvl>
    <w:lvl w:ilvl="4" w:tplc="010A1652" w:tentative="1">
      <w:start w:val="1"/>
      <w:numFmt w:val="lowerLetter"/>
      <w:lvlText w:val="%5."/>
      <w:lvlJc w:val="left"/>
      <w:pPr>
        <w:ind w:left="3510" w:hanging="360"/>
      </w:pPr>
    </w:lvl>
    <w:lvl w:ilvl="5" w:tplc="C95695EC" w:tentative="1">
      <w:start w:val="1"/>
      <w:numFmt w:val="lowerRoman"/>
      <w:lvlText w:val="%6."/>
      <w:lvlJc w:val="right"/>
      <w:pPr>
        <w:ind w:left="4230" w:hanging="180"/>
      </w:pPr>
    </w:lvl>
    <w:lvl w:ilvl="6" w:tplc="03EE2C42" w:tentative="1">
      <w:start w:val="1"/>
      <w:numFmt w:val="decimal"/>
      <w:lvlText w:val="%7."/>
      <w:lvlJc w:val="left"/>
      <w:pPr>
        <w:ind w:left="4950" w:hanging="360"/>
      </w:pPr>
    </w:lvl>
    <w:lvl w:ilvl="7" w:tplc="4BD8F550" w:tentative="1">
      <w:start w:val="1"/>
      <w:numFmt w:val="lowerLetter"/>
      <w:lvlText w:val="%8."/>
      <w:lvlJc w:val="left"/>
      <w:pPr>
        <w:ind w:left="5670" w:hanging="360"/>
      </w:pPr>
    </w:lvl>
    <w:lvl w:ilvl="8" w:tplc="B2448038" w:tentative="1">
      <w:start w:val="1"/>
      <w:numFmt w:val="lowerRoman"/>
      <w:lvlText w:val="%9."/>
      <w:lvlJc w:val="right"/>
      <w:pPr>
        <w:ind w:left="6390" w:hanging="180"/>
      </w:pPr>
    </w:lvl>
  </w:abstractNum>
  <w:abstractNum w:abstractNumId="49" w15:restartNumberingAfterBreak="0">
    <w:nsid w:val="67864BD3"/>
    <w:multiLevelType w:val="hybridMultilevel"/>
    <w:tmpl w:val="52AC08FE"/>
    <w:lvl w:ilvl="0" w:tplc="1FC888BA">
      <w:start w:val="1"/>
      <w:numFmt w:val="lowerLetter"/>
      <w:lvlText w:val="%1)"/>
      <w:lvlJc w:val="left"/>
      <w:pPr>
        <w:ind w:left="108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692343F8"/>
    <w:multiLevelType w:val="hybridMultilevel"/>
    <w:tmpl w:val="F9D616DE"/>
    <w:lvl w:ilvl="0" w:tplc="6D7227C8">
      <w:start w:val="1"/>
      <w:numFmt w:val="decimal"/>
      <w:lvlText w:val="%1."/>
      <w:lvlJc w:val="left"/>
      <w:pPr>
        <w:ind w:left="360" w:hanging="360"/>
      </w:pPr>
      <w:rPr>
        <w:b w:val="0"/>
      </w:rPr>
    </w:lvl>
    <w:lvl w:ilvl="1" w:tplc="1FC888BA">
      <w:start w:val="1"/>
      <w:numFmt w:val="lowerLetter"/>
      <w:lvlText w:val="%2)"/>
      <w:lvlJc w:val="left"/>
      <w:pPr>
        <w:ind w:left="1080" w:hanging="360"/>
      </w:pPr>
      <w:rPr>
        <w:b w:val="0"/>
      </w:rPr>
    </w:lvl>
    <w:lvl w:ilvl="2" w:tplc="41E694E8">
      <w:start w:val="1"/>
      <w:numFmt w:val="lowerRoman"/>
      <w:lvlText w:val="%3."/>
      <w:lvlJc w:val="right"/>
      <w:pPr>
        <w:ind w:left="1980" w:hanging="360"/>
      </w:pPr>
    </w:lvl>
    <w:lvl w:ilvl="3" w:tplc="C5B8C27E">
      <w:start w:val="38"/>
      <w:numFmt w:val="lowerLetter"/>
      <w:lvlText w:val="%4."/>
      <w:lvlJc w:val="left"/>
      <w:pPr>
        <w:ind w:left="2520" w:hanging="360"/>
      </w:pPr>
      <w:rPr>
        <w:rFonts w:hint="default"/>
      </w:rPr>
    </w:lvl>
    <w:lvl w:ilvl="4" w:tplc="80A49922" w:tentative="1">
      <w:start w:val="1"/>
      <w:numFmt w:val="lowerLetter"/>
      <w:lvlText w:val="%5."/>
      <w:lvlJc w:val="left"/>
      <w:pPr>
        <w:ind w:left="3240" w:hanging="360"/>
      </w:pPr>
    </w:lvl>
    <w:lvl w:ilvl="5" w:tplc="5CC41EF4" w:tentative="1">
      <w:start w:val="1"/>
      <w:numFmt w:val="lowerRoman"/>
      <w:lvlText w:val="%6."/>
      <w:lvlJc w:val="right"/>
      <w:pPr>
        <w:ind w:left="3960" w:hanging="180"/>
      </w:pPr>
    </w:lvl>
    <w:lvl w:ilvl="6" w:tplc="E1B8CA84" w:tentative="1">
      <w:start w:val="1"/>
      <w:numFmt w:val="decimal"/>
      <w:lvlText w:val="%7."/>
      <w:lvlJc w:val="left"/>
      <w:pPr>
        <w:ind w:left="4680" w:hanging="360"/>
      </w:pPr>
    </w:lvl>
    <w:lvl w:ilvl="7" w:tplc="A0F45748" w:tentative="1">
      <w:start w:val="1"/>
      <w:numFmt w:val="lowerLetter"/>
      <w:lvlText w:val="%8."/>
      <w:lvlJc w:val="left"/>
      <w:pPr>
        <w:ind w:left="5400" w:hanging="360"/>
      </w:pPr>
    </w:lvl>
    <w:lvl w:ilvl="8" w:tplc="D3E0E1AC" w:tentative="1">
      <w:start w:val="1"/>
      <w:numFmt w:val="lowerRoman"/>
      <w:lvlText w:val="%9."/>
      <w:lvlJc w:val="right"/>
      <w:pPr>
        <w:ind w:left="6120" w:hanging="180"/>
      </w:pPr>
    </w:lvl>
  </w:abstractNum>
  <w:abstractNum w:abstractNumId="51" w15:restartNumberingAfterBreak="0">
    <w:nsid w:val="693D0FC4"/>
    <w:multiLevelType w:val="hybridMultilevel"/>
    <w:tmpl w:val="0CC8CDA8"/>
    <w:lvl w:ilvl="0" w:tplc="06A65DC4">
      <w:start w:val="1"/>
      <w:numFmt w:val="decimal"/>
      <w:lvlText w:val="%1."/>
      <w:lvlJc w:val="left"/>
      <w:pPr>
        <w:ind w:left="644" w:hanging="360"/>
      </w:pPr>
      <w:rPr>
        <w:rFonts w:hint="default"/>
      </w:rPr>
    </w:lvl>
    <w:lvl w:ilvl="1" w:tplc="AE022672">
      <w:start w:val="1"/>
      <w:numFmt w:val="lowerLetter"/>
      <w:lvlText w:val="%2)"/>
      <w:lvlJc w:val="left"/>
      <w:pPr>
        <w:ind w:left="1364" w:hanging="360"/>
      </w:pPr>
      <w:rPr>
        <w:rFonts w:hint="default"/>
      </w:rPr>
    </w:lvl>
    <w:lvl w:ilvl="2" w:tplc="1CB6DEDA">
      <w:start w:val="1"/>
      <w:numFmt w:val="lowerRoman"/>
      <w:lvlText w:val="%3."/>
      <w:lvlJc w:val="left"/>
      <w:pPr>
        <w:ind w:left="2624" w:hanging="72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6C5701E8"/>
    <w:multiLevelType w:val="hybridMultilevel"/>
    <w:tmpl w:val="599E68D0"/>
    <w:lvl w:ilvl="0" w:tplc="B486227C">
      <w:start w:val="1"/>
      <w:numFmt w:val="decimal"/>
      <w:lvlText w:val="%1."/>
      <w:lvlJc w:val="left"/>
      <w:pPr>
        <w:ind w:left="900" w:hanging="360"/>
      </w:pPr>
      <w:rPr>
        <w:b w:val="0"/>
      </w:rPr>
    </w:lvl>
    <w:lvl w:ilvl="1" w:tplc="6AE66688">
      <w:start w:val="1"/>
      <w:numFmt w:val="lowerLetter"/>
      <w:lvlText w:val="%2)"/>
      <w:lvlJc w:val="left"/>
      <w:pPr>
        <w:ind w:left="2345" w:hanging="360"/>
      </w:pPr>
      <w:rPr>
        <w:rFonts w:ascii="Times New Roman" w:eastAsia="Times New Roman" w:hAnsi="Times New Roman" w:cs="Times New Roman"/>
      </w:rPr>
    </w:lvl>
    <w:lvl w:ilvl="2" w:tplc="826043A8">
      <w:start w:val="1"/>
      <w:numFmt w:val="lowerRoman"/>
      <w:lvlText w:val="%3."/>
      <w:lvlJc w:val="right"/>
      <w:pPr>
        <w:ind w:left="2160" w:hanging="180"/>
      </w:pPr>
    </w:lvl>
    <w:lvl w:ilvl="3" w:tplc="C526DA12">
      <w:start w:val="4"/>
      <w:numFmt w:val="lowerLetter"/>
      <w:lvlText w:val="%4)"/>
      <w:lvlJc w:val="left"/>
      <w:pPr>
        <w:ind w:left="2880" w:hanging="360"/>
      </w:pPr>
      <w:rPr>
        <w:rFonts w:hint="default"/>
        <w:color w:val="000000" w:themeColor="text1"/>
      </w:rPr>
    </w:lvl>
    <w:lvl w:ilvl="4" w:tplc="F6445882" w:tentative="1">
      <w:start w:val="1"/>
      <w:numFmt w:val="lowerLetter"/>
      <w:lvlText w:val="%5."/>
      <w:lvlJc w:val="left"/>
      <w:pPr>
        <w:ind w:left="3600" w:hanging="360"/>
      </w:pPr>
    </w:lvl>
    <w:lvl w:ilvl="5" w:tplc="04E40F48" w:tentative="1">
      <w:start w:val="1"/>
      <w:numFmt w:val="lowerRoman"/>
      <w:lvlText w:val="%6."/>
      <w:lvlJc w:val="right"/>
      <w:pPr>
        <w:ind w:left="4320" w:hanging="180"/>
      </w:pPr>
    </w:lvl>
    <w:lvl w:ilvl="6" w:tplc="A3FA184E" w:tentative="1">
      <w:start w:val="1"/>
      <w:numFmt w:val="decimal"/>
      <w:lvlText w:val="%7."/>
      <w:lvlJc w:val="left"/>
      <w:pPr>
        <w:ind w:left="5040" w:hanging="360"/>
      </w:pPr>
    </w:lvl>
    <w:lvl w:ilvl="7" w:tplc="E8A6E75C" w:tentative="1">
      <w:start w:val="1"/>
      <w:numFmt w:val="lowerLetter"/>
      <w:lvlText w:val="%8."/>
      <w:lvlJc w:val="left"/>
      <w:pPr>
        <w:ind w:left="5760" w:hanging="360"/>
      </w:pPr>
    </w:lvl>
    <w:lvl w:ilvl="8" w:tplc="580896D8" w:tentative="1">
      <w:start w:val="1"/>
      <w:numFmt w:val="lowerRoman"/>
      <w:lvlText w:val="%9."/>
      <w:lvlJc w:val="right"/>
      <w:pPr>
        <w:ind w:left="6480" w:hanging="180"/>
      </w:pPr>
    </w:lvl>
  </w:abstractNum>
  <w:abstractNum w:abstractNumId="53" w15:restartNumberingAfterBreak="0">
    <w:nsid w:val="6F2411FB"/>
    <w:multiLevelType w:val="hybridMultilevel"/>
    <w:tmpl w:val="F0FA4878"/>
    <w:lvl w:ilvl="0" w:tplc="0410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10C2D92"/>
    <w:multiLevelType w:val="hybridMultilevel"/>
    <w:tmpl w:val="0F0CC402"/>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5" w15:restartNumberingAfterBreak="0">
    <w:nsid w:val="72B71ADC"/>
    <w:multiLevelType w:val="hybridMultilevel"/>
    <w:tmpl w:val="D138EF56"/>
    <w:lvl w:ilvl="0" w:tplc="F02EC064">
      <w:start w:val="1"/>
      <w:numFmt w:val="lowerRoman"/>
      <w:lvlText w:val="%1."/>
      <w:lvlJc w:val="right"/>
      <w:pPr>
        <w:ind w:left="1800" w:hanging="360"/>
      </w:pPr>
    </w:lvl>
    <w:lvl w:ilvl="1" w:tplc="320EAF10" w:tentative="1">
      <w:start w:val="1"/>
      <w:numFmt w:val="lowerLetter"/>
      <w:lvlText w:val="%2."/>
      <w:lvlJc w:val="left"/>
      <w:pPr>
        <w:ind w:left="2520" w:hanging="360"/>
      </w:pPr>
    </w:lvl>
    <w:lvl w:ilvl="2" w:tplc="86C0FA42" w:tentative="1">
      <w:start w:val="1"/>
      <w:numFmt w:val="lowerRoman"/>
      <w:lvlText w:val="%3."/>
      <w:lvlJc w:val="right"/>
      <w:pPr>
        <w:ind w:left="3240" w:hanging="180"/>
      </w:pPr>
    </w:lvl>
    <w:lvl w:ilvl="3" w:tplc="5A723BC0" w:tentative="1">
      <w:start w:val="1"/>
      <w:numFmt w:val="decimal"/>
      <w:lvlText w:val="%4."/>
      <w:lvlJc w:val="left"/>
      <w:pPr>
        <w:ind w:left="3960" w:hanging="360"/>
      </w:pPr>
    </w:lvl>
    <w:lvl w:ilvl="4" w:tplc="AA504DE2" w:tentative="1">
      <w:start w:val="1"/>
      <w:numFmt w:val="lowerLetter"/>
      <w:lvlText w:val="%5."/>
      <w:lvlJc w:val="left"/>
      <w:pPr>
        <w:ind w:left="4680" w:hanging="360"/>
      </w:pPr>
    </w:lvl>
    <w:lvl w:ilvl="5" w:tplc="6BB8FB16" w:tentative="1">
      <w:start w:val="1"/>
      <w:numFmt w:val="lowerRoman"/>
      <w:lvlText w:val="%6."/>
      <w:lvlJc w:val="right"/>
      <w:pPr>
        <w:ind w:left="5400" w:hanging="180"/>
      </w:pPr>
    </w:lvl>
    <w:lvl w:ilvl="6" w:tplc="1300262C" w:tentative="1">
      <w:start w:val="1"/>
      <w:numFmt w:val="decimal"/>
      <w:lvlText w:val="%7."/>
      <w:lvlJc w:val="left"/>
      <w:pPr>
        <w:ind w:left="6120" w:hanging="360"/>
      </w:pPr>
    </w:lvl>
    <w:lvl w:ilvl="7" w:tplc="CAEA038C" w:tentative="1">
      <w:start w:val="1"/>
      <w:numFmt w:val="lowerLetter"/>
      <w:lvlText w:val="%8."/>
      <w:lvlJc w:val="left"/>
      <w:pPr>
        <w:ind w:left="6840" w:hanging="360"/>
      </w:pPr>
    </w:lvl>
    <w:lvl w:ilvl="8" w:tplc="4EAC7FDA" w:tentative="1">
      <w:start w:val="1"/>
      <w:numFmt w:val="lowerRoman"/>
      <w:lvlText w:val="%9."/>
      <w:lvlJc w:val="right"/>
      <w:pPr>
        <w:ind w:left="7560" w:hanging="180"/>
      </w:pPr>
    </w:lvl>
  </w:abstractNum>
  <w:abstractNum w:abstractNumId="56" w15:restartNumberingAfterBreak="0">
    <w:nsid w:val="748D1545"/>
    <w:multiLevelType w:val="hybridMultilevel"/>
    <w:tmpl w:val="30F0DA74"/>
    <w:lvl w:ilvl="0" w:tplc="9D32F992">
      <w:start w:val="1"/>
      <w:numFmt w:val="decimal"/>
      <w:lvlText w:val="%1."/>
      <w:lvlJc w:val="left"/>
      <w:pPr>
        <w:ind w:left="644" w:hanging="360"/>
      </w:pPr>
      <w:rPr>
        <w:rFonts w:hint="default"/>
      </w:rPr>
    </w:lvl>
    <w:lvl w:ilvl="1" w:tplc="B68000DA">
      <w:start w:val="1"/>
      <w:numFmt w:val="lowerLetter"/>
      <w:lvlText w:val="%2)"/>
      <w:lvlJc w:val="left"/>
      <w:pPr>
        <w:ind w:left="1364" w:hanging="360"/>
      </w:pPr>
      <w:rPr>
        <w:rFonts w:hint="default"/>
        <w:b/>
      </w:rPr>
    </w:lvl>
    <w:lvl w:ilvl="2" w:tplc="29ACF694">
      <w:start w:val="1"/>
      <w:numFmt w:val="lowerRoman"/>
      <w:lvlText w:val="%3."/>
      <w:lvlJc w:val="left"/>
      <w:pPr>
        <w:ind w:left="2624" w:hanging="72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7" w15:restartNumberingAfterBreak="0">
    <w:nsid w:val="7AFF6D92"/>
    <w:multiLevelType w:val="hybridMultilevel"/>
    <w:tmpl w:val="22CAE77A"/>
    <w:lvl w:ilvl="0" w:tplc="A5F07874">
      <w:start w:val="1"/>
      <w:numFmt w:val="decimal"/>
      <w:lvlText w:val="%1."/>
      <w:lvlJc w:val="left"/>
      <w:pPr>
        <w:ind w:left="644" w:hanging="360"/>
      </w:pPr>
      <w:rPr>
        <w:rFonts w:hint="default"/>
      </w:rPr>
    </w:lvl>
    <w:lvl w:ilvl="1" w:tplc="F5A8D13A">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8" w15:restartNumberingAfterBreak="0">
    <w:nsid w:val="7CFA5617"/>
    <w:multiLevelType w:val="hybridMultilevel"/>
    <w:tmpl w:val="0F0CC402"/>
    <w:lvl w:ilvl="0" w:tplc="FFFFFFFF">
      <w:start w:val="1"/>
      <w:numFmt w:val="lowerLetter"/>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num w:numId="1">
    <w:abstractNumId w:val="4"/>
  </w:num>
  <w:num w:numId="2">
    <w:abstractNumId w:val="8"/>
  </w:num>
  <w:num w:numId="3">
    <w:abstractNumId w:val="15"/>
  </w:num>
  <w:num w:numId="4">
    <w:abstractNumId w:val="52"/>
  </w:num>
  <w:num w:numId="5">
    <w:abstractNumId w:val="39"/>
  </w:num>
  <w:num w:numId="6">
    <w:abstractNumId w:val="6"/>
  </w:num>
  <w:num w:numId="7">
    <w:abstractNumId w:val="50"/>
  </w:num>
  <w:num w:numId="8">
    <w:abstractNumId w:val="21"/>
  </w:num>
  <w:num w:numId="9">
    <w:abstractNumId w:val="33"/>
  </w:num>
  <w:num w:numId="10">
    <w:abstractNumId w:val="0"/>
  </w:num>
  <w:num w:numId="11">
    <w:abstractNumId w:val="11"/>
  </w:num>
  <w:num w:numId="12">
    <w:abstractNumId w:val="24"/>
  </w:num>
  <w:num w:numId="13">
    <w:abstractNumId w:val="7"/>
  </w:num>
  <w:num w:numId="14">
    <w:abstractNumId w:val="20"/>
  </w:num>
  <w:num w:numId="15">
    <w:abstractNumId w:val="45"/>
  </w:num>
  <w:num w:numId="16">
    <w:abstractNumId w:val="29"/>
  </w:num>
  <w:num w:numId="17">
    <w:abstractNumId w:val="55"/>
  </w:num>
  <w:num w:numId="18">
    <w:abstractNumId w:val="18"/>
  </w:num>
  <w:num w:numId="19">
    <w:abstractNumId w:val="26"/>
  </w:num>
  <w:num w:numId="20">
    <w:abstractNumId w:val="5"/>
  </w:num>
  <w:num w:numId="21">
    <w:abstractNumId w:val="9"/>
  </w:num>
  <w:num w:numId="22">
    <w:abstractNumId w:val="16"/>
  </w:num>
  <w:num w:numId="23">
    <w:abstractNumId w:val="30"/>
  </w:num>
  <w:num w:numId="24">
    <w:abstractNumId w:val="34"/>
  </w:num>
  <w:num w:numId="25">
    <w:abstractNumId w:val="48"/>
  </w:num>
  <w:num w:numId="26">
    <w:abstractNumId w:val="1"/>
  </w:num>
  <w:num w:numId="27">
    <w:abstractNumId w:val="42"/>
  </w:num>
  <w:num w:numId="28">
    <w:abstractNumId w:val="10"/>
  </w:num>
  <w:num w:numId="29">
    <w:abstractNumId w:val="54"/>
  </w:num>
  <w:num w:numId="30">
    <w:abstractNumId w:val="25"/>
  </w:num>
  <w:num w:numId="31">
    <w:abstractNumId w:val="28"/>
  </w:num>
  <w:num w:numId="32">
    <w:abstractNumId w:val="23"/>
  </w:num>
  <w:num w:numId="33">
    <w:abstractNumId w:val="14"/>
  </w:num>
  <w:num w:numId="34">
    <w:abstractNumId w:val="37"/>
  </w:num>
  <w:num w:numId="35">
    <w:abstractNumId w:val="49"/>
  </w:num>
  <w:num w:numId="36">
    <w:abstractNumId w:val="32"/>
  </w:num>
  <w:num w:numId="37">
    <w:abstractNumId w:val="53"/>
  </w:num>
  <w:num w:numId="38">
    <w:abstractNumId w:val="12"/>
  </w:num>
  <w:num w:numId="39">
    <w:abstractNumId w:val="58"/>
  </w:num>
  <w:num w:numId="40">
    <w:abstractNumId w:val="47"/>
  </w:num>
  <w:num w:numId="41">
    <w:abstractNumId w:val="44"/>
  </w:num>
  <w:num w:numId="42">
    <w:abstractNumId w:val="31"/>
  </w:num>
  <w:num w:numId="43">
    <w:abstractNumId w:val="46"/>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num>
  <w:num w:numId="47">
    <w:abstractNumId w:val="41"/>
  </w:num>
  <w:num w:numId="48">
    <w:abstractNumId w:val="17"/>
  </w:num>
  <w:num w:numId="49">
    <w:abstractNumId w:val="38"/>
  </w:num>
  <w:num w:numId="50">
    <w:abstractNumId w:val="36"/>
  </w:num>
  <w:num w:numId="51">
    <w:abstractNumId w:val="2"/>
  </w:num>
  <w:num w:numId="52">
    <w:abstractNumId w:val="22"/>
  </w:num>
  <w:num w:numId="53">
    <w:abstractNumId w:val="27"/>
  </w:num>
  <w:num w:numId="54">
    <w:abstractNumId w:val="56"/>
  </w:num>
  <w:num w:numId="55">
    <w:abstractNumId w:val="51"/>
  </w:num>
  <w:num w:numId="56">
    <w:abstractNumId w:val="57"/>
  </w:num>
  <w:num w:numId="57">
    <w:abstractNumId w:val="40"/>
  </w:num>
  <w:num w:numId="58">
    <w:abstractNumId w:val="3"/>
  </w:num>
  <w:num w:numId="59">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revisionView w:inkAnnotations="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A33"/>
    <w:rsid w:val="00000D98"/>
    <w:rsid w:val="00001F33"/>
    <w:rsid w:val="00002440"/>
    <w:rsid w:val="0000244F"/>
    <w:rsid w:val="00002ABB"/>
    <w:rsid w:val="00002ACC"/>
    <w:rsid w:val="00003C6E"/>
    <w:rsid w:val="00004324"/>
    <w:rsid w:val="0000481E"/>
    <w:rsid w:val="000052B3"/>
    <w:rsid w:val="00005419"/>
    <w:rsid w:val="0000563E"/>
    <w:rsid w:val="00005D62"/>
    <w:rsid w:val="00005F6D"/>
    <w:rsid w:val="0000603E"/>
    <w:rsid w:val="000061B6"/>
    <w:rsid w:val="00006984"/>
    <w:rsid w:val="0000710F"/>
    <w:rsid w:val="000075B3"/>
    <w:rsid w:val="000077DF"/>
    <w:rsid w:val="00007A25"/>
    <w:rsid w:val="00007D14"/>
    <w:rsid w:val="00011575"/>
    <w:rsid w:val="00011A07"/>
    <w:rsid w:val="000121C7"/>
    <w:rsid w:val="00013A16"/>
    <w:rsid w:val="00013BF1"/>
    <w:rsid w:val="00013DBD"/>
    <w:rsid w:val="00013FEA"/>
    <w:rsid w:val="000142AC"/>
    <w:rsid w:val="000150EB"/>
    <w:rsid w:val="00015313"/>
    <w:rsid w:val="0001776F"/>
    <w:rsid w:val="00020138"/>
    <w:rsid w:val="00020172"/>
    <w:rsid w:val="0002091D"/>
    <w:rsid w:val="00020927"/>
    <w:rsid w:val="00021D9B"/>
    <w:rsid w:val="0002259D"/>
    <w:rsid w:val="00022AF2"/>
    <w:rsid w:val="00022D3A"/>
    <w:rsid w:val="00022DCC"/>
    <w:rsid w:val="0002360A"/>
    <w:rsid w:val="00023B41"/>
    <w:rsid w:val="00023E76"/>
    <w:rsid w:val="00024866"/>
    <w:rsid w:val="00024CF1"/>
    <w:rsid w:val="00025178"/>
    <w:rsid w:val="000267C3"/>
    <w:rsid w:val="00027B69"/>
    <w:rsid w:val="00027C76"/>
    <w:rsid w:val="0002B7FB"/>
    <w:rsid w:val="000327D3"/>
    <w:rsid w:val="00032F94"/>
    <w:rsid w:val="000340E4"/>
    <w:rsid w:val="00034D35"/>
    <w:rsid w:val="00034E6E"/>
    <w:rsid w:val="00034F33"/>
    <w:rsid w:val="00036D72"/>
    <w:rsid w:val="0003705B"/>
    <w:rsid w:val="000371B7"/>
    <w:rsid w:val="00037B40"/>
    <w:rsid w:val="00037E93"/>
    <w:rsid w:val="000400DB"/>
    <w:rsid w:val="000401E9"/>
    <w:rsid w:val="000402C0"/>
    <w:rsid w:val="00042165"/>
    <w:rsid w:val="00042625"/>
    <w:rsid w:val="000431E1"/>
    <w:rsid w:val="0004464E"/>
    <w:rsid w:val="0004533B"/>
    <w:rsid w:val="00045710"/>
    <w:rsid w:val="00045AE3"/>
    <w:rsid w:val="00045E80"/>
    <w:rsid w:val="000461E2"/>
    <w:rsid w:val="0004627B"/>
    <w:rsid w:val="000466D9"/>
    <w:rsid w:val="0004758D"/>
    <w:rsid w:val="00047698"/>
    <w:rsid w:val="0004797D"/>
    <w:rsid w:val="000479DE"/>
    <w:rsid w:val="000514DE"/>
    <w:rsid w:val="00051AA0"/>
    <w:rsid w:val="0005449C"/>
    <w:rsid w:val="00055275"/>
    <w:rsid w:val="00055764"/>
    <w:rsid w:val="000557AD"/>
    <w:rsid w:val="00055C7C"/>
    <w:rsid w:val="00055F12"/>
    <w:rsid w:val="000568D2"/>
    <w:rsid w:val="000574D6"/>
    <w:rsid w:val="00057D55"/>
    <w:rsid w:val="00060D2A"/>
    <w:rsid w:val="00060F0B"/>
    <w:rsid w:val="0006135E"/>
    <w:rsid w:val="00061A01"/>
    <w:rsid w:val="00061CB9"/>
    <w:rsid w:val="00062552"/>
    <w:rsid w:val="00062B23"/>
    <w:rsid w:val="00063519"/>
    <w:rsid w:val="00064E76"/>
    <w:rsid w:val="000650C3"/>
    <w:rsid w:val="00066F8F"/>
    <w:rsid w:val="00067285"/>
    <w:rsid w:val="00067C88"/>
    <w:rsid w:val="00070011"/>
    <w:rsid w:val="00071813"/>
    <w:rsid w:val="00071FB7"/>
    <w:rsid w:val="0007217E"/>
    <w:rsid w:val="000731E5"/>
    <w:rsid w:val="000738E3"/>
    <w:rsid w:val="00074D4D"/>
    <w:rsid w:val="00075031"/>
    <w:rsid w:val="000750A7"/>
    <w:rsid w:val="000750CB"/>
    <w:rsid w:val="0007573F"/>
    <w:rsid w:val="000760D6"/>
    <w:rsid w:val="000764BD"/>
    <w:rsid w:val="00076BEA"/>
    <w:rsid w:val="00077252"/>
    <w:rsid w:val="00077775"/>
    <w:rsid w:val="00080D17"/>
    <w:rsid w:val="00082395"/>
    <w:rsid w:val="000827C2"/>
    <w:rsid w:val="0008306C"/>
    <w:rsid w:val="000847DE"/>
    <w:rsid w:val="000848A1"/>
    <w:rsid w:val="000848F7"/>
    <w:rsid w:val="00084C27"/>
    <w:rsid w:val="0008563A"/>
    <w:rsid w:val="00085A28"/>
    <w:rsid w:val="00086C8C"/>
    <w:rsid w:val="0008792D"/>
    <w:rsid w:val="0009005E"/>
    <w:rsid w:val="000904F4"/>
    <w:rsid w:val="0009072C"/>
    <w:rsid w:val="00090A78"/>
    <w:rsid w:val="00090CD5"/>
    <w:rsid w:val="0009105C"/>
    <w:rsid w:val="000912BB"/>
    <w:rsid w:val="00092441"/>
    <w:rsid w:val="00093C9C"/>
    <w:rsid w:val="00093D5F"/>
    <w:rsid w:val="0009431D"/>
    <w:rsid w:val="00094532"/>
    <w:rsid w:val="00094A75"/>
    <w:rsid w:val="00095754"/>
    <w:rsid w:val="0009595D"/>
    <w:rsid w:val="00095DB0"/>
    <w:rsid w:val="00095FB9"/>
    <w:rsid w:val="0009607F"/>
    <w:rsid w:val="00096679"/>
    <w:rsid w:val="000972E7"/>
    <w:rsid w:val="000A179D"/>
    <w:rsid w:val="000A1CBD"/>
    <w:rsid w:val="000A1F15"/>
    <w:rsid w:val="000A241C"/>
    <w:rsid w:val="000A42B9"/>
    <w:rsid w:val="000A49DA"/>
    <w:rsid w:val="000A5416"/>
    <w:rsid w:val="000A5AAD"/>
    <w:rsid w:val="000A5E73"/>
    <w:rsid w:val="000A5EB8"/>
    <w:rsid w:val="000A7384"/>
    <w:rsid w:val="000A7451"/>
    <w:rsid w:val="000A7730"/>
    <w:rsid w:val="000A7953"/>
    <w:rsid w:val="000A79BF"/>
    <w:rsid w:val="000B0636"/>
    <w:rsid w:val="000B0AE5"/>
    <w:rsid w:val="000B0B22"/>
    <w:rsid w:val="000B1998"/>
    <w:rsid w:val="000B1D9F"/>
    <w:rsid w:val="000B1F6A"/>
    <w:rsid w:val="000B23D1"/>
    <w:rsid w:val="000B2797"/>
    <w:rsid w:val="000B2AB6"/>
    <w:rsid w:val="000B36F3"/>
    <w:rsid w:val="000B3A5C"/>
    <w:rsid w:val="000B49A8"/>
    <w:rsid w:val="000B5A69"/>
    <w:rsid w:val="000B60C8"/>
    <w:rsid w:val="000B6222"/>
    <w:rsid w:val="000B6D24"/>
    <w:rsid w:val="000B7315"/>
    <w:rsid w:val="000B7C94"/>
    <w:rsid w:val="000B7F77"/>
    <w:rsid w:val="000C00A4"/>
    <w:rsid w:val="000C0B67"/>
    <w:rsid w:val="000C1249"/>
    <w:rsid w:val="000C13D6"/>
    <w:rsid w:val="000C1CA6"/>
    <w:rsid w:val="000C2A18"/>
    <w:rsid w:val="000C336B"/>
    <w:rsid w:val="000C3AE8"/>
    <w:rsid w:val="000C3B15"/>
    <w:rsid w:val="000C3DE5"/>
    <w:rsid w:val="000C4696"/>
    <w:rsid w:val="000C4728"/>
    <w:rsid w:val="000C5010"/>
    <w:rsid w:val="000C5A71"/>
    <w:rsid w:val="000C74D5"/>
    <w:rsid w:val="000C7B7A"/>
    <w:rsid w:val="000D1812"/>
    <w:rsid w:val="000D1C6D"/>
    <w:rsid w:val="000D2960"/>
    <w:rsid w:val="000D2ADB"/>
    <w:rsid w:val="000D3D69"/>
    <w:rsid w:val="000D57B4"/>
    <w:rsid w:val="000D5AF1"/>
    <w:rsid w:val="000D5E33"/>
    <w:rsid w:val="000D61E8"/>
    <w:rsid w:val="000D64BF"/>
    <w:rsid w:val="000D653D"/>
    <w:rsid w:val="000D6720"/>
    <w:rsid w:val="000D6FA8"/>
    <w:rsid w:val="000D755E"/>
    <w:rsid w:val="000D7927"/>
    <w:rsid w:val="000E0297"/>
    <w:rsid w:val="000E0C32"/>
    <w:rsid w:val="000E1047"/>
    <w:rsid w:val="000E16A8"/>
    <w:rsid w:val="000E1A56"/>
    <w:rsid w:val="000E253F"/>
    <w:rsid w:val="000E26ED"/>
    <w:rsid w:val="000E2733"/>
    <w:rsid w:val="000E33A7"/>
    <w:rsid w:val="000E3445"/>
    <w:rsid w:val="000E392C"/>
    <w:rsid w:val="000E3A3E"/>
    <w:rsid w:val="000E3D77"/>
    <w:rsid w:val="000E4584"/>
    <w:rsid w:val="000E4E2F"/>
    <w:rsid w:val="000E5EC2"/>
    <w:rsid w:val="000E63EF"/>
    <w:rsid w:val="000E71FF"/>
    <w:rsid w:val="000F04D2"/>
    <w:rsid w:val="000F19E8"/>
    <w:rsid w:val="000F1C35"/>
    <w:rsid w:val="000F22C6"/>
    <w:rsid w:val="000F25E8"/>
    <w:rsid w:val="000F2656"/>
    <w:rsid w:val="000F3561"/>
    <w:rsid w:val="000F3A9F"/>
    <w:rsid w:val="000F3AC6"/>
    <w:rsid w:val="000F4170"/>
    <w:rsid w:val="000F490D"/>
    <w:rsid w:val="000F57CB"/>
    <w:rsid w:val="000F5ED0"/>
    <w:rsid w:val="000F65D6"/>
    <w:rsid w:val="000F69F9"/>
    <w:rsid w:val="000F6A54"/>
    <w:rsid w:val="000F6BAC"/>
    <w:rsid w:val="000F6FDC"/>
    <w:rsid w:val="000F79BF"/>
    <w:rsid w:val="000F7A72"/>
    <w:rsid w:val="0010162A"/>
    <w:rsid w:val="0010207D"/>
    <w:rsid w:val="001022E3"/>
    <w:rsid w:val="001027CB"/>
    <w:rsid w:val="001062E2"/>
    <w:rsid w:val="0010792E"/>
    <w:rsid w:val="001104AB"/>
    <w:rsid w:val="00110B36"/>
    <w:rsid w:val="00111381"/>
    <w:rsid w:val="00111706"/>
    <w:rsid w:val="00111E32"/>
    <w:rsid w:val="00112E4F"/>
    <w:rsid w:val="001137AE"/>
    <w:rsid w:val="001137CF"/>
    <w:rsid w:val="00113816"/>
    <w:rsid w:val="00114056"/>
    <w:rsid w:val="001146CF"/>
    <w:rsid w:val="00115CD8"/>
    <w:rsid w:val="00115DF5"/>
    <w:rsid w:val="0011606B"/>
    <w:rsid w:val="001163B9"/>
    <w:rsid w:val="00116745"/>
    <w:rsid w:val="00116954"/>
    <w:rsid w:val="00120273"/>
    <w:rsid w:val="00120ADF"/>
    <w:rsid w:val="00121D68"/>
    <w:rsid w:val="00122BCD"/>
    <w:rsid w:val="00122D90"/>
    <w:rsid w:val="00123BA1"/>
    <w:rsid w:val="001255D4"/>
    <w:rsid w:val="001260B7"/>
    <w:rsid w:val="001262DE"/>
    <w:rsid w:val="00127E59"/>
    <w:rsid w:val="00127F61"/>
    <w:rsid w:val="00130044"/>
    <w:rsid w:val="001325BA"/>
    <w:rsid w:val="001336BF"/>
    <w:rsid w:val="00133875"/>
    <w:rsid w:val="0013659D"/>
    <w:rsid w:val="00136D81"/>
    <w:rsid w:val="0014020C"/>
    <w:rsid w:val="001410DA"/>
    <w:rsid w:val="00141828"/>
    <w:rsid w:val="00141D5D"/>
    <w:rsid w:val="00141DF2"/>
    <w:rsid w:val="001420B7"/>
    <w:rsid w:val="0014300E"/>
    <w:rsid w:val="00143208"/>
    <w:rsid w:val="00143A3C"/>
    <w:rsid w:val="00143A79"/>
    <w:rsid w:val="00143BC3"/>
    <w:rsid w:val="00143F60"/>
    <w:rsid w:val="00144EB7"/>
    <w:rsid w:val="001450E7"/>
    <w:rsid w:val="00145141"/>
    <w:rsid w:val="0014534D"/>
    <w:rsid w:val="00145B8F"/>
    <w:rsid w:val="00145C2D"/>
    <w:rsid w:val="00146376"/>
    <w:rsid w:val="0015237E"/>
    <w:rsid w:val="00152983"/>
    <w:rsid w:val="00152E34"/>
    <w:rsid w:val="00152E40"/>
    <w:rsid w:val="001534F9"/>
    <w:rsid w:val="00153EA8"/>
    <w:rsid w:val="00153F85"/>
    <w:rsid w:val="001542DA"/>
    <w:rsid w:val="001543CC"/>
    <w:rsid w:val="00154CDB"/>
    <w:rsid w:val="00154EAA"/>
    <w:rsid w:val="00155195"/>
    <w:rsid w:val="001553BF"/>
    <w:rsid w:val="0015554A"/>
    <w:rsid w:val="00155C70"/>
    <w:rsid w:val="00156800"/>
    <w:rsid w:val="00156AD8"/>
    <w:rsid w:val="00157912"/>
    <w:rsid w:val="00160549"/>
    <w:rsid w:val="001609ED"/>
    <w:rsid w:val="001615C6"/>
    <w:rsid w:val="00161AB2"/>
    <w:rsid w:val="00161D9E"/>
    <w:rsid w:val="00162165"/>
    <w:rsid w:val="00163054"/>
    <w:rsid w:val="00163E2E"/>
    <w:rsid w:val="00163F4B"/>
    <w:rsid w:val="001640C7"/>
    <w:rsid w:val="00164160"/>
    <w:rsid w:val="001655A3"/>
    <w:rsid w:val="00165C5A"/>
    <w:rsid w:val="001664BD"/>
    <w:rsid w:val="00166935"/>
    <w:rsid w:val="00166B16"/>
    <w:rsid w:val="00166BE9"/>
    <w:rsid w:val="00167230"/>
    <w:rsid w:val="00172AB6"/>
    <w:rsid w:val="00172CFC"/>
    <w:rsid w:val="00172E81"/>
    <w:rsid w:val="0017375A"/>
    <w:rsid w:val="00173F9E"/>
    <w:rsid w:val="001741E4"/>
    <w:rsid w:val="00174A62"/>
    <w:rsid w:val="00176983"/>
    <w:rsid w:val="0017735E"/>
    <w:rsid w:val="0017737F"/>
    <w:rsid w:val="00177E55"/>
    <w:rsid w:val="00180330"/>
    <w:rsid w:val="00180548"/>
    <w:rsid w:val="00180759"/>
    <w:rsid w:val="00180D01"/>
    <w:rsid w:val="00183231"/>
    <w:rsid w:val="0018423E"/>
    <w:rsid w:val="001860B6"/>
    <w:rsid w:val="00186289"/>
    <w:rsid w:val="00187990"/>
    <w:rsid w:val="001912AC"/>
    <w:rsid w:val="001913BA"/>
    <w:rsid w:val="001918AE"/>
    <w:rsid w:val="00191BDB"/>
    <w:rsid w:val="00191D86"/>
    <w:rsid w:val="00191E93"/>
    <w:rsid w:val="0019247E"/>
    <w:rsid w:val="00192AC4"/>
    <w:rsid w:val="00192C8B"/>
    <w:rsid w:val="00192D7C"/>
    <w:rsid w:val="00193084"/>
    <w:rsid w:val="00194154"/>
    <w:rsid w:val="0019450E"/>
    <w:rsid w:val="001949F1"/>
    <w:rsid w:val="00197108"/>
    <w:rsid w:val="00197A34"/>
    <w:rsid w:val="00197CBB"/>
    <w:rsid w:val="00197FB4"/>
    <w:rsid w:val="001A05EB"/>
    <w:rsid w:val="001A0989"/>
    <w:rsid w:val="001A0D67"/>
    <w:rsid w:val="001A1503"/>
    <w:rsid w:val="001A340E"/>
    <w:rsid w:val="001A4217"/>
    <w:rsid w:val="001A4419"/>
    <w:rsid w:val="001A4462"/>
    <w:rsid w:val="001A47B3"/>
    <w:rsid w:val="001A5285"/>
    <w:rsid w:val="001A55E9"/>
    <w:rsid w:val="001A5BCA"/>
    <w:rsid w:val="001A69F9"/>
    <w:rsid w:val="001A6FEC"/>
    <w:rsid w:val="001A772F"/>
    <w:rsid w:val="001A7CD1"/>
    <w:rsid w:val="001B0DE0"/>
    <w:rsid w:val="001B21C1"/>
    <w:rsid w:val="001B2947"/>
    <w:rsid w:val="001B2998"/>
    <w:rsid w:val="001B2CA2"/>
    <w:rsid w:val="001B2F76"/>
    <w:rsid w:val="001B3AC1"/>
    <w:rsid w:val="001B4226"/>
    <w:rsid w:val="001B439D"/>
    <w:rsid w:val="001B4622"/>
    <w:rsid w:val="001B561C"/>
    <w:rsid w:val="001B589C"/>
    <w:rsid w:val="001B5ECE"/>
    <w:rsid w:val="001B6629"/>
    <w:rsid w:val="001B675C"/>
    <w:rsid w:val="001B6A76"/>
    <w:rsid w:val="001B6C85"/>
    <w:rsid w:val="001B6D12"/>
    <w:rsid w:val="001B70DB"/>
    <w:rsid w:val="001B7223"/>
    <w:rsid w:val="001B7252"/>
    <w:rsid w:val="001C0708"/>
    <w:rsid w:val="001C0A56"/>
    <w:rsid w:val="001C15A8"/>
    <w:rsid w:val="001C2083"/>
    <w:rsid w:val="001C216F"/>
    <w:rsid w:val="001C3058"/>
    <w:rsid w:val="001C36B9"/>
    <w:rsid w:val="001C37EC"/>
    <w:rsid w:val="001C3A68"/>
    <w:rsid w:val="001C41C2"/>
    <w:rsid w:val="001C5207"/>
    <w:rsid w:val="001C5BDA"/>
    <w:rsid w:val="001C64B0"/>
    <w:rsid w:val="001C6DB2"/>
    <w:rsid w:val="001C76CF"/>
    <w:rsid w:val="001C7BCB"/>
    <w:rsid w:val="001C7CED"/>
    <w:rsid w:val="001D1D60"/>
    <w:rsid w:val="001D34D4"/>
    <w:rsid w:val="001D39FF"/>
    <w:rsid w:val="001D47A5"/>
    <w:rsid w:val="001D4860"/>
    <w:rsid w:val="001D4E0B"/>
    <w:rsid w:val="001D646F"/>
    <w:rsid w:val="001D74FE"/>
    <w:rsid w:val="001E2345"/>
    <w:rsid w:val="001E2828"/>
    <w:rsid w:val="001E329B"/>
    <w:rsid w:val="001E5255"/>
    <w:rsid w:val="001E6A70"/>
    <w:rsid w:val="001E6E1B"/>
    <w:rsid w:val="001E759B"/>
    <w:rsid w:val="001E779D"/>
    <w:rsid w:val="001E7C04"/>
    <w:rsid w:val="001E7C4C"/>
    <w:rsid w:val="001E7E00"/>
    <w:rsid w:val="001F0274"/>
    <w:rsid w:val="001F041E"/>
    <w:rsid w:val="001F0437"/>
    <w:rsid w:val="001F0C5D"/>
    <w:rsid w:val="001F0FD3"/>
    <w:rsid w:val="001F19A6"/>
    <w:rsid w:val="001F1E71"/>
    <w:rsid w:val="001F2F1D"/>
    <w:rsid w:val="001F3CD8"/>
    <w:rsid w:val="001F3EBB"/>
    <w:rsid w:val="001F3F90"/>
    <w:rsid w:val="001F400E"/>
    <w:rsid w:val="001F48D2"/>
    <w:rsid w:val="001F4E00"/>
    <w:rsid w:val="001F4F28"/>
    <w:rsid w:val="001F79FD"/>
    <w:rsid w:val="00200108"/>
    <w:rsid w:val="0020171C"/>
    <w:rsid w:val="00201A41"/>
    <w:rsid w:val="00202087"/>
    <w:rsid w:val="002026E9"/>
    <w:rsid w:val="0020288E"/>
    <w:rsid w:val="00203046"/>
    <w:rsid w:val="002032CB"/>
    <w:rsid w:val="002034F9"/>
    <w:rsid w:val="0020374A"/>
    <w:rsid w:val="002040C1"/>
    <w:rsid w:val="002044A5"/>
    <w:rsid w:val="002048AB"/>
    <w:rsid w:val="0020523C"/>
    <w:rsid w:val="002061EA"/>
    <w:rsid w:val="00206AE3"/>
    <w:rsid w:val="00206B7E"/>
    <w:rsid w:val="00207089"/>
    <w:rsid w:val="00207FBB"/>
    <w:rsid w:val="002106BB"/>
    <w:rsid w:val="00210B7D"/>
    <w:rsid w:val="00211FDC"/>
    <w:rsid w:val="00214C06"/>
    <w:rsid w:val="00216622"/>
    <w:rsid w:val="00216F6D"/>
    <w:rsid w:val="002179C1"/>
    <w:rsid w:val="00220C1C"/>
    <w:rsid w:val="00221854"/>
    <w:rsid w:val="00221C51"/>
    <w:rsid w:val="00222A9D"/>
    <w:rsid w:val="0022304F"/>
    <w:rsid w:val="002232C6"/>
    <w:rsid w:val="00223A35"/>
    <w:rsid w:val="00223F47"/>
    <w:rsid w:val="00225522"/>
    <w:rsid w:val="002259AB"/>
    <w:rsid w:val="00226502"/>
    <w:rsid w:val="00226948"/>
    <w:rsid w:val="00226E1C"/>
    <w:rsid w:val="00230058"/>
    <w:rsid w:val="00230771"/>
    <w:rsid w:val="00231078"/>
    <w:rsid w:val="002328F3"/>
    <w:rsid w:val="00234D30"/>
    <w:rsid w:val="00234F1A"/>
    <w:rsid w:val="00235509"/>
    <w:rsid w:val="0023554E"/>
    <w:rsid w:val="00235F47"/>
    <w:rsid w:val="00236D3F"/>
    <w:rsid w:val="00236E5A"/>
    <w:rsid w:val="0023710D"/>
    <w:rsid w:val="0023724C"/>
    <w:rsid w:val="00240828"/>
    <w:rsid w:val="00242069"/>
    <w:rsid w:val="00242F0B"/>
    <w:rsid w:val="00244A7B"/>
    <w:rsid w:val="0024534C"/>
    <w:rsid w:val="00245A57"/>
    <w:rsid w:val="00245FEB"/>
    <w:rsid w:val="00246396"/>
    <w:rsid w:val="00246418"/>
    <w:rsid w:val="002466E9"/>
    <w:rsid w:val="00247E66"/>
    <w:rsid w:val="00250D40"/>
    <w:rsid w:val="00251155"/>
    <w:rsid w:val="002511C5"/>
    <w:rsid w:val="002519FE"/>
    <w:rsid w:val="00251A96"/>
    <w:rsid w:val="002521EC"/>
    <w:rsid w:val="0025224C"/>
    <w:rsid w:val="00253F4A"/>
    <w:rsid w:val="00255A35"/>
    <w:rsid w:val="00256DB2"/>
    <w:rsid w:val="00257924"/>
    <w:rsid w:val="002604BA"/>
    <w:rsid w:val="00260AC3"/>
    <w:rsid w:val="002613AA"/>
    <w:rsid w:val="0026185A"/>
    <w:rsid w:val="00261AEB"/>
    <w:rsid w:val="00263169"/>
    <w:rsid w:val="00263666"/>
    <w:rsid w:val="00263854"/>
    <w:rsid w:val="002645D6"/>
    <w:rsid w:val="002655FE"/>
    <w:rsid w:val="00265B5B"/>
    <w:rsid w:val="00265E03"/>
    <w:rsid w:val="00266844"/>
    <w:rsid w:val="00267598"/>
    <w:rsid w:val="00270334"/>
    <w:rsid w:val="0027065D"/>
    <w:rsid w:val="002706F3"/>
    <w:rsid w:val="0027110F"/>
    <w:rsid w:val="00271152"/>
    <w:rsid w:val="0027167B"/>
    <w:rsid w:val="00271C09"/>
    <w:rsid w:val="00272D1F"/>
    <w:rsid w:val="0027321C"/>
    <w:rsid w:val="00273933"/>
    <w:rsid w:val="00274923"/>
    <w:rsid w:val="00275868"/>
    <w:rsid w:val="00276643"/>
    <w:rsid w:val="0027697B"/>
    <w:rsid w:val="00276B6C"/>
    <w:rsid w:val="00276F81"/>
    <w:rsid w:val="002776B7"/>
    <w:rsid w:val="00277708"/>
    <w:rsid w:val="00277DD9"/>
    <w:rsid w:val="0027F634"/>
    <w:rsid w:val="002809E5"/>
    <w:rsid w:val="00280B63"/>
    <w:rsid w:val="002813C6"/>
    <w:rsid w:val="00281F1E"/>
    <w:rsid w:val="00282544"/>
    <w:rsid w:val="00283778"/>
    <w:rsid w:val="00283E4C"/>
    <w:rsid w:val="00284C7D"/>
    <w:rsid w:val="00285539"/>
    <w:rsid w:val="00285A44"/>
    <w:rsid w:val="00285E66"/>
    <w:rsid w:val="0028640E"/>
    <w:rsid w:val="002874D1"/>
    <w:rsid w:val="002927E5"/>
    <w:rsid w:val="002929C6"/>
    <w:rsid w:val="00292C43"/>
    <w:rsid w:val="00293254"/>
    <w:rsid w:val="00293AA4"/>
    <w:rsid w:val="00293DC3"/>
    <w:rsid w:val="002941D4"/>
    <w:rsid w:val="00294F00"/>
    <w:rsid w:val="002955D9"/>
    <w:rsid w:val="00295AFE"/>
    <w:rsid w:val="0029672A"/>
    <w:rsid w:val="00296FF4"/>
    <w:rsid w:val="00297C80"/>
    <w:rsid w:val="00297EB8"/>
    <w:rsid w:val="002A03BD"/>
    <w:rsid w:val="002A074F"/>
    <w:rsid w:val="002A1142"/>
    <w:rsid w:val="002A1561"/>
    <w:rsid w:val="002A2007"/>
    <w:rsid w:val="002A2030"/>
    <w:rsid w:val="002A2304"/>
    <w:rsid w:val="002A2BA9"/>
    <w:rsid w:val="002A3A41"/>
    <w:rsid w:val="002A5E7F"/>
    <w:rsid w:val="002A64CE"/>
    <w:rsid w:val="002A7143"/>
    <w:rsid w:val="002A7201"/>
    <w:rsid w:val="002A766C"/>
    <w:rsid w:val="002A7BDA"/>
    <w:rsid w:val="002B0776"/>
    <w:rsid w:val="002B0D0B"/>
    <w:rsid w:val="002B1473"/>
    <w:rsid w:val="002B1CC1"/>
    <w:rsid w:val="002B2552"/>
    <w:rsid w:val="002B27CF"/>
    <w:rsid w:val="002B3C2C"/>
    <w:rsid w:val="002B5A5E"/>
    <w:rsid w:val="002B5E14"/>
    <w:rsid w:val="002B7034"/>
    <w:rsid w:val="002B7AB8"/>
    <w:rsid w:val="002B7B63"/>
    <w:rsid w:val="002C07F4"/>
    <w:rsid w:val="002C0E17"/>
    <w:rsid w:val="002C1AE4"/>
    <w:rsid w:val="002C2213"/>
    <w:rsid w:val="002C302A"/>
    <w:rsid w:val="002C39BA"/>
    <w:rsid w:val="002C3BC2"/>
    <w:rsid w:val="002C59A7"/>
    <w:rsid w:val="002C5EFD"/>
    <w:rsid w:val="002C6922"/>
    <w:rsid w:val="002C72AA"/>
    <w:rsid w:val="002C7EE4"/>
    <w:rsid w:val="002D2BF2"/>
    <w:rsid w:val="002D303F"/>
    <w:rsid w:val="002D3189"/>
    <w:rsid w:val="002D3A19"/>
    <w:rsid w:val="002D3A51"/>
    <w:rsid w:val="002D3F54"/>
    <w:rsid w:val="002D4456"/>
    <w:rsid w:val="002D5C71"/>
    <w:rsid w:val="002D67F5"/>
    <w:rsid w:val="002D6F49"/>
    <w:rsid w:val="002D7354"/>
    <w:rsid w:val="002E0677"/>
    <w:rsid w:val="002E10F9"/>
    <w:rsid w:val="002E123F"/>
    <w:rsid w:val="002E1B49"/>
    <w:rsid w:val="002E2B76"/>
    <w:rsid w:val="002E2E89"/>
    <w:rsid w:val="002E42E6"/>
    <w:rsid w:val="002E435D"/>
    <w:rsid w:val="002E46EB"/>
    <w:rsid w:val="002E4DE4"/>
    <w:rsid w:val="002E543D"/>
    <w:rsid w:val="002E5B82"/>
    <w:rsid w:val="002E6510"/>
    <w:rsid w:val="002E6960"/>
    <w:rsid w:val="002F08A1"/>
    <w:rsid w:val="002F4C8B"/>
    <w:rsid w:val="002F5110"/>
    <w:rsid w:val="002F6D30"/>
    <w:rsid w:val="002F7325"/>
    <w:rsid w:val="002F7484"/>
    <w:rsid w:val="00300597"/>
    <w:rsid w:val="00300A1F"/>
    <w:rsid w:val="003015A5"/>
    <w:rsid w:val="00301688"/>
    <w:rsid w:val="00301E00"/>
    <w:rsid w:val="003025C8"/>
    <w:rsid w:val="00302623"/>
    <w:rsid w:val="003030EE"/>
    <w:rsid w:val="003033F8"/>
    <w:rsid w:val="00303914"/>
    <w:rsid w:val="00304F07"/>
    <w:rsid w:val="00305671"/>
    <w:rsid w:val="00305E63"/>
    <w:rsid w:val="0030639B"/>
    <w:rsid w:val="003065A4"/>
    <w:rsid w:val="003079F8"/>
    <w:rsid w:val="0031095C"/>
    <w:rsid w:val="003118EF"/>
    <w:rsid w:val="00311E7E"/>
    <w:rsid w:val="00311EFE"/>
    <w:rsid w:val="00312207"/>
    <w:rsid w:val="00312C36"/>
    <w:rsid w:val="00312D7A"/>
    <w:rsid w:val="00313745"/>
    <w:rsid w:val="00313A2A"/>
    <w:rsid w:val="00313F30"/>
    <w:rsid w:val="0031485F"/>
    <w:rsid w:val="0031544C"/>
    <w:rsid w:val="00315E41"/>
    <w:rsid w:val="00316E04"/>
    <w:rsid w:val="00316E0B"/>
    <w:rsid w:val="00317464"/>
    <w:rsid w:val="003174B8"/>
    <w:rsid w:val="00321780"/>
    <w:rsid w:val="0032225B"/>
    <w:rsid w:val="0032296F"/>
    <w:rsid w:val="00322B4E"/>
    <w:rsid w:val="00322C45"/>
    <w:rsid w:val="00323C96"/>
    <w:rsid w:val="00324862"/>
    <w:rsid w:val="003253FF"/>
    <w:rsid w:val="00326543"/>
    <w:rsid w:val="00326940"/>
    <w:rsid w:val="00326E27"/>
    <w:rsid w:val="00326FD9"/>
    <w:rsid w:val="003271AB"/>
    <w:rsid w:val="00327BE7"/>
    <w:rsid w:val="0033025D"/>
    <w:rsid w:val="00331E50"/>
    <w:rsid w:val="00331FAD"/>
    <w:rsid w:val="00332EC4"/>
    <w:rsid w:val="003336BB"/>
    <w:rsid w:val="00333762"/>
    <w:rsid w:val="003337B6"/>
    <w:rsid w:val="00333A55"/>
    <w:rsid w:val="00333EC1"/>
    <w:rsid w:val="0033432F"/>
    <w:rsid w:val="00334884"/>
    <w:rsid w:val="003349FA"/>
    <w:rsid w:val="003356CA"/>
    <w:rsid w:val="003367F7"/>
    <w:rsid w:val="00336B21"/>
    <w:rsid w:val="00340C6E"/>
    <w:rsid w:val="00340DDF"/>
    <w:rsid w:val="00341595"/>
    <w:rsid w:val="003415AC"/>
    <w:rsid w:val="003416D6"/>
    <w:rsid w:val="0034192C"/>
    <w:rsid w:val="003426C0"/>
    <w:rsid w:val="003431B7"/>
    <w:rsid w:val="003434D7"/>
    <w:rsid w:val="00344735"/>
    <w:rsid w:val="00344AAF"/>
    <w:rsid w:val="00345F4F"/>
    <w:rsid w:val="00346A44"/>
    <w:rsid w:val="0034797C"/>
    <w:rsid w:val="00352014"/>
    <w:rsid w:val="00352223"/>
    <w:rsid w:val="00352569"/>
    <w:rsid w:val="00352DE3"/>
    <w:rsid w:val="00353D93"/>
    <w:rsid w:val="00353E47"/>
    <w:rsid w:val="003540BC"/>
    <w:rsid w:val="00354759"/>
    <w:rsid w:val="003547C2"/>
    <w:rsid w:val="00354EF9"/>
    <w:rsid w:val="00355849"/>
    <w:rsid w:val="003559D6"/>
    <w:rsid w:val="003559DA"/>
    <w:rsid w:val="00356997"/>
    <w:rsid w:val="00357488"/>
    <w:rsid w:val="0035765C"/>
    <w:rsid w:val="00357CB6"/>
    <w:rsid w:val="00360D16"/>
    <w:rsid w:val="00361137"/>
    <w:rsid w:val="00361C4C"/>
    <w:rsid w:val="00362215"/>
    <w:rsid w:val="0036266A"/>
    <w:rsid w:val="003629E0"/>
    <w:rsid w:val="00362D0D"/>
    <w:rsid w:val="00362E3D"/>
    <w:rsid w:val="00364335"/>
    <w:rsid w:val="003652A0"/>
    <w:rsid w:val="00365814"/>
    <w:rsid w:val="00366344"/>
    <w:rsid w:val="0036677A"/>
    <w:rsid w:val="00366D64"/>
    <w:rsid w:val="003705CF"/>
    <w:rsid w:val="00370E6D"/>
    <w:rsid w:val="003723CC"/>
    <w:rsid w:val="003723D3"/>
    <w:rsid w:val="003727A9"/>
    <w:rsid w:val="003733B5"/>
    <w:rsid w:val="00373DCC"/>
    <w:rsid w:val="003748A8"/>
    <w:rsid w:val="00374C3C"/>
    <w:rsid w:val="00376021"/>
    <w:rsid w:val="003760EC"/>
    <w:rsid w:val="00376985"/>
    <w:rsid w:val="00376F2B"/>
    <w:rsid w:val="00377BB3"/>
    <w:rsid w:val="0038097D"/>
    <w:rsid w:val="00381F15"/>
    <w:rsid w:val="0038221F"/>
    <w:rsid w:val="0038224A"/>
    <w:rsid w:val="00382846"/>
    <w:rsid w:val="003836B1"/>
    <w:rsid w:val="00383853"/>
    <w:rsid w:val="00383C61"/>
    <w:rsid w:val="00385069"/>
    <w:rsid w:val="0038554E"/>
    <w:rsid w:val="00385CCB"/>
    <w:rsid w:val="00385E37"/>
    <w:rsid w:val="0038663F"/>
    <w:rsid w:val="0038686E"/>
    <w:rsid w:val="003869D4"/>
    <w:rsid w:val="00386E7E"/>
    <w:rsid w:val="003900B4"/>
    <w:rsid w:val="00390AF7"/>
    <w:rsid w:val="00390BA7"/>
    <w:rsid w:val="003917B2"/>
    <w:rsid w:val="003924A5"/>
    <w:rsid w:val="00392CF9"/>
    <w:rsid w:val="00392DDB"/>
    <w:rsid w:val="0039317E"/>
    <w:rsid w:val="00393196"/>
    <w:rsid w:val="00393E96"/>
    <w:rsid w:val="003946C7"/>
    <w:rsid w:val="00394791"/>
    <w:rsid w:val="00394D74"/>
    <w:rsid w:val="00395CDC"/>
    <w:rsid w:val="00396006"/>
    <w:rsid w:val="00396D12"/>
    <w:rsid w:val="003971B7"/>
    <w:rsid w:val="003976E8"/>
    <w:rsid w:val="00397CD2"/>
    <w:rsid w:val="00397DDF"/>
    <w:rsid w:val="003A2061"/>
    <w:rsid w:val="003A2A47"/>
    <w:rsid w:val="003A3BD8"/>
    <w:rsid w:val="003A47D1"/>
    <w:rsid w:val="003A4834"/>
    <w:rsid w:val="003A496A"/>
    <w:rsid w:val="003A498E"/>
    <w:rsid w:val="003A572A"/>
    <w:rsid w:val="003A5BB4"/>
    <w:rsid w:val="003A5BE5"/>
    <w:rsid w:val="003A6358"/>
    <w:rsid w:val="003A63F5"/>
    <w:rsid w:val="003A6849"/>
    <w:rsid w:val="003A7187"/>
    <w:rsid w:val="003A77EE"/>
    <w:rsid w:val="003B0BCE"/>
    <w:rsid w:val="003B0DF3"/>
    <w:rsid w:val="003B10B1"/>
    <w:rsid w:val="003B1408"/>
    <w:rsid w:val="003B1483"/>
    <w:rsid w:val="003B172B"/>
    <w:rsid w:val="003B1767"/>
    <w:rsid w:val="003B1E34"/>
    <w:rsid w:val="003B2AC3"/>
    <w:rsid w:val="003B35E8"/>
    <w:rsid w:val="003B48C6"/>
    <w:rsid w:val="003B668F"/>
    <w:rsid w:val="003B6B74"/>
    <w:rsid w:val="003B6D4B"/>
    <w:rsid w:val="003B7FF3"/>
    <w:rsid w:val="003C08C8"/>
    <w:rsid w:val="003C1C81"/>
    <w:rsid w:val="003C2181"/>
    <w:rsid w:val="003C3BFC"/>
    <w:rsid w:val="003C3F08"/>
    <w:rsid w:val="003C47C9"/>
    <w:rsid w:val="003C47F6"/>
    <w:rsid w:val="003C5225"/>
    <w:rsid w:val="003C5861"/>
    <w:rsid w:val="003C5890"/>
    <w:rsid w:val="003C5F69"/>
    <w:rsid w:val="003C66E8"/>
    <w:rsid w:val="003C7BC1"/>
    <w:rsid w:val="003D04EE"/>
    <w:rsid w:val="003D082F"/>
    <w:rsid w:val="003D0CCE"/>
    <w:rsid w:val="003D0FC6"/>
    <w:rsid w:val="003D183E"/>
    <w:rsid w:val="003D210E"/>
    <w:rsid w:val="003D2E4F"/>
    <w:rsid w:val="003D3144"/>
    <w:rsid w:val="003D3B50"/>
    <w:rsid w:val="003D4BFF"/>
    <w:rsid w:val="003D6EC0"/>
    <w:rsid w:val="003E02B8"/>
    <w:rsid w:val="003E1E43"/>
    <w:rsid w:val="003E238D"/>
    <w:rsid w:val="003E25FA"/>
    <w:rsid w:val="003E2CD8"/>
    <w:rsid w:val="003E3CD0"/>
    <w:rsid w:val="003E4D3E"/>
    <w:rsid w:val="003E4DD1"/>
    <w:rsid w:val="003E598B"/>
    <w:rsid w:val="003E68A7"/>
    <w:rsid w:val="003E72E7"/>
    <w:rsid w:val="003E7B1E"/>
    <w:rsid w:val="003F00C8"/>
    <w:rsid w:val="003F01B3"/>
    <w:rsid w:val="003F01EC"/>
    <w:rsid w:val="003F03A5"/>
    <w:rsid w:val="003F04B8"/>
    <w:rsid w:val="003F09B7"/>
    <w:rsid w:val="003F0CCE"/>
    <w:rsid w:val="003F0E4C"/>
    <w:rsid w:val="003F1AF8"/>
    <w:rsid w:val="003F1C7F"/>
    <w:rsid w:val="003F1CC8"/>
    <w:rsid w:val="003F3104"/>
    <w:rsid w:val="003F34A6"/>
    <w:rsid w:val="003F3B1C"/>
    <w:rsid w:val="003F3C8C"/>
    <w:rsid w:val="003F3EC9"/>
    <w:rsid w:val="003F40AE"/>
    <w:rsid w:val="003F4B1F"/>
    <w:rsid w:val="003F6148"/>
    <w:rsid w:val="003F61A3"/>
    <w:rsid w:val="003F7EB3"/>
    <w:rsid w:val="004000BA"/>
    <w:rsid w:val="0040038A"/>
    <w:rsid w:val="004008E9"/>
    <w:rsid w:val="00400949"/>
    <w:rsid w:val="00400956"/>
    <w:rsid w:val="004009BA"/>
    <w:rsid w:val="00401916"/>
    <w:rsid w:val="00401995"/>
    <w:rsid w:val="004023BB"/>
    <w:rsid w:val="004026D2"/>
    <w:rsid w:val="00402C0E"/>
    <w:rsid w:val="0040321D"/>
    <w:rsid w:val="00403C42"/>
    <w:rsid w:val="00404C9E"/>
    <w:rsid w:val="00405E1E"/>
    <w:rsid w:val="004063CC"/>
    <w:rsid w:val="00406728"/>
    <w:rsid w:val="00407563"/>
    <w:rsid w:val="004077F7"/>
    <w:rsid w:val="004079DC"/>
    <w:rsid w:val="00410E6D"/>
    <w:rsid w:val="00410EF8"/>
    <w:rsid w:val="004115E7"/>
    <w:rsid w:val="004125F3"/>
    <w:rsid w:val="004127AC"/>
    <w:rsid w:val="004146FF"/>
    <w:rsid w:val="00414848"/>
    <w:rsid w:val="00415737"/>
    <w:rsid w:val="00415D23"/>
    <w:rsid w:val="00416350"/>
    <w:rsid w:val="004175E8"/>
    <w:rsid w:val="00417CFF"/>
    <w:rsid w:val="00417E7D"/>
    <w:rsid w:val="004212BA"/>
    <w:rsid w:val="004214A6"/>
    <w:rsid w:val="004236C4"/>
    <w:rsid w:val="0042389C"/>
    <w:rsid w:val="00423E1F"/>
    <w:rsid w:val="00423F8B"/>
    <w:rsid w:val="00425108"/>
    <w:rsid w:val="00425228"/>
    <w:rsid w:val="00425B00"/>
    <w:rsid w:val="004260A8"/>
    <w:rsid w:val="00426D6F"/>
    <w:rsid w:val="00430ACB"/>
    <w:rsid w:val="00430C59"/>
    <w:rsid w:val="0043150F"/>
    <w:rsid w:val="004317D2"/>
    <w:rsid w:val="00431DAF"/>
    <w:rsid w:val="004343BA"/>
    <w:rsid w:val="00434718"/>
    <w:rsid w:val="004349D0"/>
    <w:rsid w:val="00435625"/>
    <w:rsid w:val="00435F53"/>
    <w:rsid w:val="004369D6"/>
    <w:rsid w:val="00436C68"/>
    <w:rsid w:val="00436D42"/>
    <w:rsid w:val="00437B61"/>
    <w:rsid w:val="00440EAA"/>
    <w:rsid w:val="0044145D"/>
    <w:rsid w:val="00442240"/>
    <w:rsid w:val="004427DB"/>
    <w:rsid w:val="0044416A"/>
    <w:rsid w:val="00444EB3"/>
    <w:rsid w:val="00445656"/>
    <w:rsid w:val="00445BA0"/>
    <w:rsid w:val="00445C6E"/>
    <w:rsid w:val="004471E4"/>
    <w:rsid w:val="00447791"/>
    <w:rsid w:val="0045088B"/>
    <w:rsid w:val="00451262"/>
    <w:rsid w:val="004515E6"/>
    <w:rsid w:val="00453D19"/>
    <w:rsid w:val="0045550A"/>
    <w:rsid w:val="004556C1"/>
    <w:rsid w:val="0045670F"/>
    <w:rsid w:val="0045730E"/>
    <w:rsid w:val="00457454"/>
    <w:rsid w:val="00460A7E"/>
    <w:rsid w:val="00460D76"/>
    <w:rsid w:val="00460E9B"/>
    <w:rsid w:val="00461706"/>
    <w:rsid w:val="004617A2"/>
    <w:rsid w:val="00461D81"/>
    <w:rsid w:val="00463779"/>
    <w:rsid w:val="00463836"/>
    <w:rsid w:val="00463B29"/>
    <w:rsid w:val="00463E52"/>
    <w:rsid w:val="004641EE"/>
    <w:rsid w:val="00464736"/>
    <w:rsid w:val="00465070"/>
    <w:rsid w:val="00465BDB"/>
    <w:rsid w:val="0046629D"/>
    <w:rsid w:val="004679BB"/>
    <w:rsid w:val="00467C1C"/>
    <w:rsid w:val="004740B0"/>
    <w:rsid w:val="004743EB"/>
    <w:rsid w:val="004748E3"/>
    <w:rsid w:val="00474DD9"/>
    <w:rsid w:val="00475859"/>
    <w:rsid w:val="00475AA7"/>
    <w:rsid w:val="00475DCF"/>
    <w:rsid w:val="004763A5"/>
    <w:rsid w:val="00476735"/>
    <w:rsid w:val="00477C78"/>
    <w:rsid w:val="0047A36E"/>
    <w:rsid w:val="0047C8CC"/>
    <w:rsid w:val="0048055E"/>
    <w:rsid w:val="004805E7"/>
    <w:rsid w:val="00480B30"/>
    <w:rsid w:val="00481AD9"/>
    <w:rsid w:val="004827AB"/>
    <w:rsid w:val="004831C9"/>
    <w:rsid w:val="00483314"/>
    <w:rsid w:val="00483455"/>
    <w:rsid w:val="0048384B"/>
    <w:rsid w:val="00484AAA"/>
    <w:rsid w:val="00484F43"/>
    <w:rsid w:val="00485BBC"/>
    <w:rsid w:val="004873BD"/>
    <w:rsid w:val="0048FA06"/>
    <w:rsid w:val="004903BF"/>
    <w:rsid w:val="00490433"/>
    <w:rsid w:val="004906C1"/>
    <w:rsid w:val="0049080A"/>
    <w:rsid w:val="00490A28"/>
    <w:rsid w:val="00491695"/>
    <w:rsid w:val="0049179F"/>
    <w:rsid w:val="0049181B"/>
    <w:rsid w:val="0049182F"/>
    <w:rsid w:val="004918F4"/>
    <w:rsid w:val="00492C9E"/>
    <w:rsid w:val="00493420"/>
    <w:rsid w:val="00493AB5"/>
    <w:rsid w:val="0049527F"/>
    <w:rsid w:val="00495A91"/>
    <w:rsid w:val="00497951"/>
    <w:rsid w:val="004A00D1"/>
    <w:rsid w:val="004A044D"/>
    <w:rsid w:val="004A0938"/>
    <w:rsid w:val="004A0944"/>
    <w:rsid w:val="004A0A0F"/>
    <w:rsid w:val="004A0D5A"/>
    <w:rsid w:val="004A1EAB"/>
    <w:rsid w:val="004A2034"/>
    <w:rsid w:val="004A2C9C"/>
    <w:rsid w:val="004A2D61"/>
    <w:rsid w:val="004A2EBB"/>
    <w:rsid w:val="004A3665"/>
    <w:rsid w:val="004A4EDA"/>
    <w:rsid w:val="004A552F"/>
    <w:rsid w:val="004A555F"/>
    <w:rsid w:val="004A5C46"/>
    <w:rsid w:val="004A5F02"/>
    <w:rsid w:val="004A669C"/>
    <w:rsid w:val="004A6E35"/>
    <w:rsid w:val="004A7303"/>
    <w:rsid w:val="004A746D"/>
    <w:rsid w:val="004B0A3B"/>
    <w:rsid w:val="004B0CC1"/>
    <w:rsid w:val="004B15F4"/>
    <w:rsid w:val="004B1A4A"/>
    <w:rsid w:val="004B2405"/>
    <w:rsid w:val="004B29D6"/>
    <w:rsid w:val="004B3978"/>
    <w:rsid w:val="004B6666"/>
    <w:rsid w:val="004B7095"/>
    <w:rsid w:val="004B749D"/>
    <w:rsid w:val="004B7AE0"/>
    <w:rsid w:val="004BC65F"/>
    <w:rsid w:val="004C01C2"/>
    <w:rsid w:val="004C0282"/>
    <w:rsid w:val="004C03D3"/>
    <w:rsid w:val="004C0DF5"/>
    <w:rsid w:val="004C0E3D"/>
    <w:rsid w:val="004C253B"/>
    <w:rsid w:val="004C2F8D"/>
    <w:rsid w:val="004C388F"/>
    <w:rsid w:val="004C470D"/>
    <w:rsid w:val="004C4A7B"/>
    <w:rsid w:val="004C50D1"/>
    <w:rsid w:val="004C5871"/>
    <w:rsid w:val="004C5BF5"/>
    <w:rsid w:val="004C673E"/>
    <w:rsid w:val="004C71B5"/>
    <w:rsid w:val="004C743F"/>
    <w:rsid w:val="004C78A7"/>
    <w:rsid w:val="004C7ED7"/>
    <w:rsid w:val="004C7F52"/>
    <w:rsid w:val="004D0080"/>
    <w:rsid w:val="004D021A"/>
    <w:rsid w:val="004D1873"/>
    <w:rsid w:val="004D1F4B"/>
    <w:rsid w:val="004D2281"/>
    <w:rsid w:val="004D310E"/>
    <w:rsid w:val="004D3140"/>
    <w:rsid w:val="004D3146"/>
    <w:rsid w:val="004D348A"/>
    <w:rsid w:val="004D3774"/>
    <w:rsid w:val="004D3FCB"/>
    <w:rsid w:val="004D465B"/>
    <w:rsid w:val="004D55F1"/>
    <w:rsid w:val="004D6120"/>
    <w:rsid w:val="004E05FF"/>
    <w:rsid w:val="004E0603"/>
    <w:rsid w:val="004E0952"/>
    <w:rsid w:val="004E173F"/>
    <w:rsid w:val="004E266E"/>
    <w:rsid w:val="004E29B3"/>
    <w:rsid w:val="004E3785"/>
    <w:rsid w:val="004E392F"/>
    <w:rsid w:val="004E39F8"/>
    <w:rsid w:val="004E48B7"/>
    <w:rsid w:val="004E49C8"/>
    <w:rsid w:val="004E4B05"/>
    <w:rsid w:val="004E5645"/>
    <w:rsid w:val="004E60BF"/>
    <w:rsid w:val="004E6130"/>
    <w:rsid w:val="004E785B"/>
    <w:rsid w:val="004E7EE9"/>
    <w:rsid w:val="004F046F"/>
    <w:rsid w:val="004F04B6"/>
    <w:rsid w:val="004F0AED"/>
    <w:rsid w:val="004F0EF4"/>
    <w:rsid w:val="004F1B97"/>
    <w:rsid w:val="004F1D06"/>
    <w:rsid w:val="004F1EBF"/>
    <w:rsid w:val="004F32F5"/>
    <w:rsid w:val="004F3F0B"/>
    <w:rsid w:val="004F440F"/>
    <w:rsid w:val="004F49D6"/>
    <w:rsid w:val="004F5140"/>
    <w:rsid w:val="004F57FB"/>
    <w:rsid w:val="004F5953"/>
    <w:rsid w:val="004F59EF"/>
    <w:rsid w:val="004F61CF"/>
    <w:rsid w:val="00501260"/>
    <w:rsid w:val="005023AD"/>
    <w:rsid w:val="00502577"/>
    <w:rsid w:val="00503373"/>
    <w:rsid w:val="00503888"/>
    <w:rsid w:val="00503A0F"/>
    <w:rsid w:val="005042B4"/>
    <w:rsid w:val="00504C34"/>
    <w:rsid w:val="005057AA"/>
    <w:rsid w:val="00505B0B"/>
    <w:rsid w:val="00505BC1"/>
    <w:rsid w:val="005060D9"/>
    <w:rsid w:val="00506600"/>
    <w:rsid w:val="00506AEB"/>
    <w:rsid w:val="00506B84"/>
    <w:rsid w:val="00506CF8"/>
    <w:rsid w:val="0050705F"/>
    <w:rsid w:val="005079E8"/>
    <w:rsid w:val="00507AC9"/>
    <w:rsid w:val="005103CA"/>
    <w:rsid w:val="005103E4"/>
    <w:rsid w:val="00510D29"/>
    <w:rsid w:val="00510F91"/>
    <w:rsid w:val="00511250"/>
    <w:rsid w:val="0051175C"/>
    <w:rsid w:val="00511D15"/>
    <w:rsid w:val="00511F32"/>
    <w:rsid w:val="00514057"/>
    <w:rsid w:val="0051435B"/>
    <w:rsid w:val="00514ABB"/>
    <w:rsid w:val="00514CAE"/>
    <w:rsid w:val="00515325"/>
    <w:rsid w:val="00515ADD"/>
    <w:rsid w:val="0051609B"/>
    <w:rsid w:val="00516849"/>
    <w:rsid w:val="00516A3C"/>
    <w:rsid w:val="00517287"/>
    <w:rsid w:val="005173C9"/>
    <w:rsid w:val="00517C79"/>
    <w:rsid w:val="00520412"/>
    <w:rsid w:val="00520D06"/>
    <w:rsid w:val="00521081"/>
    <w:rsid w:val="00521CC5"/>
    <w:rsid w:val="00521E71"/>
    <w:rsid w:val="00522D48"/>
    <w:rsid w:val="005238B4"/>
    <w:rsid w:val="00524BE4"/>
    <w:rsid w:val="00525BA2"/>
    <w:rsid w:val="00525E1B"/>
    <w:rsid w:val="00526377"/>
    <w:rsid w:val="0052641C"/>
    <w:rsid w:val="005268B0"/>
    <w:rsid w:val="00526BB2"/>
    <w:rsid w:val="00526D62"/>
    <w:rsid w:val="0052728D"/>
    <w:rsid w:val="00527BD6"/>
    <w:rsid w:val="005306FF"/>
    <w:rsid w:val="00530ED3"/>
    <w:rsid w:val="005318A0"/>
    <w:rsid w:val="00531E9F"/>
    <w:rsid w:val="0053354C"/>
    <w:rsid w:val="00533558"/>
    <w:rsid w:val="00534854"/>
    <w:rsid w:val="00535148"/>
    <w:rsid w:val="00535F4C"/>
    <w:rsid w:val="005374BD"/>
    <w:rsid w:val="00537BB7"/>
    <w:rsid w:val="00540973"/>
    <w:rsid w:val="0054176C"/>
    <w:rsid w:val="00541EB7"/>
    <w:rsid w:val="00542587"/>
    <w:rsid w:val="00542951"/>
    <w:rsid w:val="00543774"/>
    <w:rsid w:val="00543BA2"/>
    <w:rsid w:val="005446C0"/>
    <w:rsid w:val="00545E8A"/>
    <w:rsid w:val="0054611F"/>
    <w:rsid w:val="00546429"/>
    <w:rsid w:val="00546C31"/>
    <w:rsid w:val="00546CCD"/>
    <w:rsid w:val="00546E98"/>
    <w:rsid w:val="005479D0"/>
    <w:rsid w:val="00547AB2"/>
    <w:rsid w:val="00547CC6"/>
    <w:rsid w:val="005509B7"/>
    <w:rsid w:val="00551B47"/>
    <w:rsid w:val="00551C6E"/>
    <w:rsid w:val="00552432"/>
    <w:rsid w:val="005525C1"/>
    <w:rsid w:val="00552F8C"/>
    <w:rsid w:val="00552FCA"/>
    <w:rsid w:val="0055383D"/>
    <w:rsid w:val="005546EE"/>
    <w:rsid w:val="0055476F"/>
    <w:rsid w:val="005549C4"/>
    <w:rsid w:val="00554B99"/>
    <w:rsid w:val="00555216"/>
    <w:rsid w:val="0055522D"/>
    <w:rsid w:val="0055573B"/>
    <w:rsid w:val="00555D4B"/>
    <w:rsid w:val="005564F2"/>
    <w:rsid w:val="00557D08"/>
    <w:rsid w:val="0055E916"/>
    <w:rsid w:val="005607D8"/>
    <w:rsid w:val="00561DB9"/>
    <w:rsid w:val="00562803"/>
    <w:rsid w:val="00562E79"/>
    <w:rsid w:val="005639B5"/>
    <w:rsid w:val="00564C34"/>
    <w:rsid w:val="005656EF"/>
    <w:rsid w:val="005659C5"/>
    <w:rsid w:val="00566A6F"/>
    <w:rsid w:val="00566CC7"/>
    <w:rsid w:val="00567940"/>
    <w:rsid w:val="005692EE"/>
    <w:rsid w:val="00570DE5"/>
    <w:rsid w:val="00571AEA"/>
    <w:rsid w:val="00571CBE"/>
    <w:rsid w:val="00571F01"/>
    <w:rsid w:val="005729DC"/>
    <w:rsid w:val="00573087"/>
    <w:rsid w:val="0057348E"/>
    <w:rsid w:val="00575751"/>
    <w:rsid w:val="00575B43"/>
    <w:rsid w:val="00577CFC"/>
    <w:rsid w:val="00577DB5"/>
    <w:rsid w:val="00577DC5"/>
    <w:rsid w:val="00580D8A"/>
    <w:rsid w:val="00581556"/>
    <w:rsid w:val="005824A3"/>
    <w:rsid w:val="00582823"/>
    <w:rsid w:val="00582C15"/>
    <w:rsid w:val="005830F8"/>
    <w:rsid w:val="005832AA"/>
    <w:rsid w:val="005834D9"/>
    <w:rsid w:val="005837A7"/>
    <w:rsid w:val="00585608"/>
    <w:rsid w:val="005860F5"/>
    <w:rsid w:val="005863E5"/>
    <w:rsid w:val="005866DE"/>
    <w:rsid w:val="00586F3D"/>
    <w:rsid w:val="005875E6"/>
    <w:rsid w:val="00587AE7"/>
    <w:rsid w:val="00587E08"/>
    <w:rsid w:val="005901D0"/>
    <w:rsid w:val="0059131D"/>
    <w:rsid w:val="00591D1E"/>
    <w:rsid w:val="00592849"/>
    <w:rsid w:val="00592886"/>
    <w:rsid w:val="00593142"/>
    <w:rsid w:val="005931FC"/>
    <w:rsid w:val="0059379C"/>
    <w:rsid w:val="00594683"/>
    <w:rsid w:val="0059501D"/>
    <w:rsid w:val="00595160"/>
    <w:rsid w:val="00595CCC"/>
    <w:rsid w:val="00595EE4"/>
    <w:rsid w:val="00596770"/>
    <w:rsid w:val="00597789"/>
    <w:rsid w:val="00597E46"/>
    <w:rsid w:val="0059A95C"/>
    <w:rsid w:val="005A0ED8"/>
    <w:rsid w:val="005A0F11"/>
    <w:rsid w:val="005A1CBE"/>
    <w:rsid w:val="005A2354"/>
    <w:rsid w:val="005A2B67"/>
    <w:rsid w:val="005A4003"/>
    <w:rsid w:val="005A4DED"/>
    <w:rsid w:val="005A6941"/>
    <w:rsid w:val="005A6B4B"/>
    <w:rsid w:val="005A6FAF"/>
    <w:rsid w:val="005A7327"/>
    <w:rsid w:val="005A77C7"/>
    <w:rsid w:val="005A7C2E"/>
    <w:rsid w:val="005B0218"/>
    <w:rsid w:val="005B09DB"/>
    <w:rsid w:val="005B18CE"/>
    <w:rsid w:val="005B1AD2"/>
    <w:rsid w:val="005B2F1B"/>
    <w:rsid w:val="005B3978"/>
    <w:rsid w:val="005B47A3"/>
    <w:rsid w:val="005B5484"/>
    <w:rsid w:val="005B599E"/>
    <w:rsid w:val="005B5EAD"/>
    <w:rsid w:val="005B64EE"/>
    <w:rsid w:val="005B684A"/>
    <w:rsid w:val="005B6B19"/>
    <w:rsid w:val="005B70A5"/>
    <w:rsid w:val="005B74B9"/>
    <w:rsid w:val="005B7B52"/>
    <w:rsid w:val="005C03BC"/>
    <w:rsid w:val="005C0417"/>
    <w:rsid w:val="005C0E29"/>
    <w:rsid w:val="005C13D1"/>
    <w:rsid w:val="005C188F"/>
    <w:rsid w:val="005C1D9F"/>
    <w:rsid w:val="005C20C7"/>
    <w:rsid w:val="005C2311"/>
    <w:rsid w:val="005C3615"/>
    <w:rsid w:val="005C3BF9"/>
    <w:rsid w:val="005C3FA0"/>
    <w:rsid w:val="005C42C3"/>
    <w:rsid w:val="005C4A0E"/>
    <w:rsid w:val="005C4B1E"/>
    <w:rsid w:val="005C4BE6"/>
    <w:rsid w:val="005C513B"/>
    <w:rsid w:val="005C5185"/>
    <w:rsid w:val="005C5D75"/>
    <w:rsid w:val="005C62C4"/>
    <w:rsid w:val="005D0B58"/>
    <w:rsid w:val="005D0C48"/>
    <w:rsid w:val="005D1EF5"/>
    <w:rsid w:val="005D2498"/>
    <w:rsid w:val="005D2E83"/>
    <w:rsid w:val="005D3087"/>
    <w:rsid w:val="005D7218"/>
    <w:rsid w:val="005D7F4D"/>
    <w:rsid w:val="005D7F8C"/>
    <w:rsid w:val="005E0B35"/>
    <w:rsid w:val="005E1922"/>
    <w:rsid w:val="005E2DD4"/>
    <w:rsid w:val="005E38A3"/>
    <w:rsid w:val="005E3930"/>
    <w:rsid w:val="005E42BC"/>
    <w:rsid w:val="005E4DA5"/>
    <w:rsid w:val="005E7910"/>
    <w:rsid w:val="005F02CC"/>
    <w:rsid w:val="005F05C9"/>
    <w:rsid w:val="005F0624"/>
    <w:rsid w:val="005F0A97"/>
    <w:rsid w:val="005F0F35"/>
    <w:rsid w:val="005F1F3E"/>
    <w:rsid w:val="005F24F1"/>
    <w:rsid w:val="005F34B1"/>
    <w:rsid w:val="005F35F7"/>
    <w:rsid w:val="005F420B"/>
    <w:rsid w:val="005F54FC"/>
    <w:rsid w:val="005F58EB"/>
    <w:rsid w:val="005F5BAC"/>
    <w:rsid w:val="005F6C8D"/>
    <w:rsid w:val="005F721F"/>
    <w:rsid w:val="005F7D7F"/>
    <w:rsid w:val="00600A65"/>
    <w:rsid w:val="00601386"/>
    <w:rsid w:val="00601464"/>
    <w:rsid w:val="0060177D"/>
    <w:rsid w:val="00601AC7"/>
    <w:rsid w:val="00604146"/>
    <w:rsid w:val="00604E8C"/>
    <w:rsid w:val="00605300"/>
    <w:rsid w:val="00605709"/>
    <w:rsid w:val="006057CC"/>
    <w:rsid w:val="006066A1"/>
    <w:rsid w:val="0060697B"/>
    <w:rsid w:val="00606DA8"/>
    <w:rsid w:val="00611A1C"/>
    <w:rsid w:val="0061217C"/>
    <w:rsid w:val="006124E9"/>
    <w:rsid w:val="00612545"/>
    <w:rsid w:val="00612D95"/>
    <w:rsid w:val="006135E8"/>
    <w:rsid w:val="006138F9"/>
    <w:rsid w:val="006139AF"/>
    <w:rsid w:val="006148D9"/>
    <w:rsid w:val="00615906"/>
    <w:rsid w:val="00615B89"/>
    <w:rsid w:val="0061636B"/>
    <w:rsid w:val="00617C48"/>
    <w:rsid w:val="00617D3B"/>
    <w:rsid w:val="00620B05"/>
    <w:rsid w:val="00620B7D"/>
    <w:rsid w:val="00620D00"/>
    <w:rsid w:val="00621260"/>
    <w:rsid w:val="00621989"/>
    <w:rsid w:val="00622349"/>
    <w:rsid w:val="006224BC"/>
    <w:rsid w:val="006236E4"/>
    <w:rsid w:val="00623703"/>
    <w:rsid w:val="00623854"/>
    <w:rsid w:val="00623E0A"/>
    <w:rsid w:val="00624297"/>
    <w:rsid w:val="00624560"/>
    <w:rsid w:val="006249CE"/>
    <w:rsid w:val="00624D40"/>
    <w:rsid w:val="00624F80"/>
    <w:rsid w:val="00624FAA"/>
    <w:rsid w:val="00625693"/>
    <w:rsid w:val="00625758"/>
    <w:rsid w:val="006258C9"/>
    <w:rsid w:val="006264D3"/>
    <w:rsid w:val="00626C2E"/>
    <w:rsid w:val="00627256"/>
    <w:rsid w:val="006272B7"/>
    <w:rsid w:val="006301F2"/>
    <w:rsid w:val="00630A93"/>
    <w:rsid w:val="00630BDA"/>
    <w:rsid w:val="0063116E"/>
    <w:rsid w:val="006314AA"/>
    <w:rsid w:val="00631CF3"/>
    <w:rsid w:val="006325D0"/>
    <w:rsid w:val="0063282D"/>
    <w:rsid w:val="00633C64"/>
    <w:rsid w:val="00633C6A"/>
    <w:rsid w:val="006344CE"/>
    <w:rsid w:val="00634BEC"/>
    <w:rsid w:val="00635631"/>
    <w:rsid w:val="00636298"/>
    <w:rsid w:val="00637538"/>
    <w:rsid w:val="00641B35"/>
    <w:rsid w:val="00641B77"/>
    <w:rsid w:val="00641F40"/>
    <w:rsid w:val="00642513"/>
    <w:rsid w:val="00642B43"/>
    <w:rsid w:val="00642F44"/>
    <w:rsid w:val="00643853"/>
    <w:rsid w:val="00643AA0"/>
    <w:rsid w:val="006440FD"/>
    <w:rsid w:val="00644B2A"/>
    <w:rsid w:val="00644DAF"/>
    <w:rsid w:val="00645073"/>
    <w:rsid w:val="00645D32"/>
    <w:rsid w:val="00645DEF"/>
    <w:rsid w:val="00645E68"/>
    <w:rsid w:val="00646084"/>
    <w:rsid w:val="0064685D"/>
    <w:rsid w:val="006478EF"/>
    <w:rsid w:val="006503A7"/>
    <w:rsid w:val="00650A22"/>
    <w:rsid w:val="006514BD"/>
    <w:rsid w:val="00651D6B"/>
    <w:rsid w:val="00652CA9"/>
    <w:rsid w:val="006535D1"/>
    <w:rsid w:val="006546D4"/>
    <w:rsid w:val="00655241"/>
    <w:rsid w:val="00655E06"/>
    <w:rsid w:val="006562AC"/>
    <w:rsid w:val="006569AD"/>
    <w:rsid w:val="00656DAF"/>
    <w:rsid w:val="00657265"/>
    <w:rsid w:val="006573B7"/>
    <w:rsid w:val="00657D00"/>
    <w:rsid w:val="00657E4A"/>
    <w:rsid w:val="00657E60"/>
    <w:rsid w:val="0066012B"/>
    <w:rsid w:val="00660942"/>
    <w:rsid w:val="00661BBD"/>
    <w:rsid w:val="00662926"/>
    <w:rsid w:val="006633CC"/>
    <w:rsid w:val="006659F1"/>
    <w:rsid w:val="006669FA"/>
    <w:rsid w:val="00666BE0"/>
    <w:rsid w:val="0066723D"/>
    <w:rsid w:val="00667DF1"/>
    <w:rsid w:val="00667FC5"/>
    <w:rsid w:val="00670167"/>
    <w:rsid w:val="0067018E"/>
    <w:rsid w:val="006703E8"/>
    <w:rsid w:val="006715D3"/>
    <w:rsid w:val="00671D98"/>
    <w:rsid w:val="006725DA"/>
    <w:rsid w:val="00672E06"/>
    <w:rsid w:val="00673647"/>
    <w:rsid w:val="006747F9"/>
    <w:rsid w:val="00674AC9"/>
    <w:rsid w:val="00674BCC"/>
    <w:rsid w:val="00674CB4"/>
    <w:rsid w:val="00675397"/>
    <w:rsid w:val="0067596B"/>
    <w:rsid w:val="00676B42"/>
    <w:rsid w:val="00677F8A"/>
    <w:rsid w:val="00677FF3"/>
    <w:rsid w:val="0067C111"/>
    <w:rsid w:val="0067FF13"/>
    <w:rsid w:val="00680695"/>
    <w:rsid w:val="0068212E"/>
    <w:rsid w:val="00682E2E"/>
    <w:rsid w:val="00683945"/>
    <w:rsid w:val="0068398E"/>
    <w:rsid w:val="0068441D"/>
    <w:rsid w:val="006848E8"/>
    <w:rsid w:val="00684EA0"/>
    <w:rsid w:val="00685011"/>
    <w:rsid w:val="00685A18"/>
    <w:rsid w:val="00687F73"/>
    <w:rsid w:val="006901CC"/>
    <w:rsid w:val="00690742"/>
    <w:rsid w:val="00690763"/>
    <w:rsid w:val="00690E9A"/>
    <w:rsid w:val="00691013"/>
    <w:rsid w:val="006918BA"/>
    <w:rsid w:val="00692BBA"/>
    <w:rsid w:val="0069402C"/>
    <w:rsid w:val="00694779"/>
    <w:rsid w:val="00694A9D"/>
    <w:rsid w:val="00694B3D"/>
    <w:rsid w:val="00694B7F"/>
    <w:rsid w:val="00695445"/>
    <w:rsid w:val="006957DC"/>
    <w:rsid w:val="006958EE"/>
    <w:rsid w:val="00695A47"/>
    <w:rsid w:val="00696525"/>
    <w:rsid w:val="006967B9"/>
    <w:rsid w:val="00696AD0"/>
    <w:rsid w:val="00697A9C"/>
    <w:rsid w:val="006A0EE4"/>
    <w:rsid w:val="006A10B1"/>
    <w:rsid w:val="006A1FA1"/>
    <w:rsid w:val="006A202A"/>
    <w:rsid w:val="006A25E8"/>
    <w:rsid w:val="006A2CE1"/>
    <w:rsid w:val="006A3D3A"/>
    <w:rsid w:val="006A4207"/>
    <w:rsid w:val="006A4679"/>
    <w:rsid w:val="006A5726"/>
    <w:rsid w:val="006A5DC5"/>
    <w:rsid w:val="006A6150"/>
    <w:rsid w:val="006A6770"/>
    <w:rsid w:val="006A6EDF"/>
    <w:rsid w:val="006A7F36"/>
    <w:rsid w:val="006B0ACE"/>
    <w:rsid w:val="006B1246"/>
    <w:rsid w:val="006B262F"/>
    <w:rsid w:val="006B309F"/>
    <w:rsid w:val="006B38BA"/>
    <w:rsid w:val="006B47D5"/>
    <w:rsid w:val="006B4C64"/>
    <w:rsid w:val="006B56B2"/>
    <w:rsid w:val="006B589C"/>
    <w:rsid w:val="006B5905"/>
    <w:rsid w:val="006B5FB6"/>
    <w:rsid w:val="006B62AF"/>
    <w:rsid w:val="006C02CC"/>
    <w:rsid w:val="006C08F1"/>
    <w:rsid w:val="006C17F0"/>
    <w:rsid w:val="006C1B73"/>
    <w:rsid w:val="006C1C05"/>
    <w:rsid w:val="006C1F71"/>
    <w:rsid w:val="006C2BB6"/>
    <w:rsid w:val="006C2C5B"/>
    <w:rsid w:val="006C41D4"/>
    <w:rsid w:val="006C42FB"/>
    <w:rsid w:val="006C4648"/>
    <w:rsid w:val="006C5A72"/>
    <w:rsid w:val="006C6645"/>
    <w:rsid w:val="006C66E1"/>
    <w:rsid w:val="006C6AC3"/>
    <w:rsid w:val="006C7624"/>
    <w:rsid w:val="006C7C3D"/>
    <w:rsid w:val="006D00A9"/>
    <w:rsid w:val="006D091D"/>
    <w:rsid w:val="006D179F"/>
    <w:rsid w:val="006D1CFE"/>
    <w:rsid w:val="006D1EA1"/>
    <w:rsid w:val="006D20A5"/>
    <w:rsid w:val="006D210F"/>
    <w:rsid w:val="006D34AA"/>
    <w:rsid w:val="006D3601"/>
    <w:rsid w:val="006D39F2"/>
    <w:rsid w:val="006D3B01"/>
    <w:rsid w:val="006D46A9"/>
    <w:rsid w:val="006D5386"/>
    <w:rsid w:val="006D57F2"/>
    <w:rsid w:val="006D6A8A"/>
    <w:rsid w:val="006D7184"/>
    <w:rsid w:val="006D7258"/>
    <w:rsid w:val="006D75E2"/>
    <w:rsid w:val="006D7621"/>
    <w:rsid w:val="006E0E50"/>
    <w:rsid w:val="006E25D5"/>
    <w:rsid w:val="006E2CD4"/>
    <w:rsid w:val="006E3120"/>
    <w:rsid w:val="006E3194"/>
    <w:rsid w:val="006E32AD"/>
    <w:rsid w:val="006E3DF8"/>
    <w:rsid w:val="006E3EA9"/>
    <w:rsid w:val="006E75C1"/>
    <w:rsid w:val="006F0BC6"/>
    <w:rsid w:val="006F0DF5"/>
    <w:rsid w:val="006F0E36"/>
    <w:rsid w:val="006F1232"/>
    <w:rsid w:val="006F17AE"/>
    <w:rsid w:val="006F1825"/>
    <w:rsid w:val="006F1AE4"/>
    <w:rsid w:val="006F28B2"/>
    <w:rsid w:val="006F33C9"/>
    <w:rsid w:val="006F3D49"/>
    <w:rsid w:val="006F48F4"/>
    <w:rsid w:val="006F498D"/>
    <w:rsid w:val="006F5F56"/>
    <w:rsid w:val="006F6411"/>
    <w:rsid w:val="006F6AD1"/>
    <w:rsid w:val="006F7A67"/>
    <w:rsid w:val="00700A42"/>
    <w:rsid w:val="00701115"/>
    <w:rsid w:val="00703247"/>
    <w:rsid w:val="00703D76"/>
    <w:rsid w:val="00704633"/>
    <w:rsid w:val="00704ADC"/>
    <w:rsid w:val="0070565B"/>
    <w:rsid w:val="007056E1"/>
    <w:rsid w:val="00705EF1"/>
    <w:rsid w:val="00706D46"/>
    <w:rsid w:val="0070744E"/>
    <w:rsid w:val="0070772D"/>
    <w:rsid w:val="007098EF"/>
    <w:rsid w:val="00710646"/>
    <w:rsid w:val="00710840"/>
    <w:rsid w:val="00710D1C"/>
    <w:rsid w:val="00711B55"/>
    <w:rsid w:val="0071295E"/>
    <w:rsid w:val="00713312"/>
    <w:rsid w:val="0071370F"/>
    <w:rsid w:val="007138CF"/>
    <w:rsid w:val="0071397E"/>
    <w:rsid w:val="00713986"/>
    <w:rsid w:val="00713F1E"/>
    <w:rsid w:val="0071466C"/>
    <w:rsid w:val="00714ADA"/>
    <w:rsid w:val="00714DDC"/>
    <w:rsid w:val="00715C29"/>
    <w:rsid w:val="00715C48"/>
    <w:rsid w:val="00715C5E"/>
    <w:rsid w:val="00715ED3"/>
    <w:rsid w:val="007160BF"/>
    <w:rsid w:val="007162C3"/>
    <w:rsid w:val="00716ECE"/>
    <w:rsid w:val="00717C92"/>
    <w:rsid w:val="007210BA"/>
    <w:rsid w:val="0072128C"/>
    <w:rsid w:val="00721751"/>
    <w:rsid w:val="0072211A"/>
    <w:rsid w:val="007228D9"/>
    <w:rsid w:val="00723F9D"/>
    <w:rsid w:val="00725624"/>
    <w:rsid w:val="00725D48"/>
    <w:rsid w:val="0072736E"/>
    <w:rsid w:val="007300B1"/>
    <w:rsid w:val="0073104E"/>
    <w:rsid w:val="007312E4"/>
    <w:rsid w:val="00731D62"/>
    <w:rsid w:val="007329F9"/>
    <w:rsid w:val="00733F13"/>
    <w:rsid w:val="007352E2"/>
    <w:rsid w:val="007363A8"/>
    <w:rsid w:val="007369E9"/>
    <w:rsid w:val="00736AEE"/>
    <w:rsid w:val="00736CBF"/>
    <w:rsid w:val="00736E7D"/>
    <w:rsid w:val="00737571"/>
    <w:rsid w:val="00737663"/>
    <w:rsid w:val="00737C2A"/>
    <w:rsid w:val="00740D5E"/>
    <w:rsid w:val="007414D1"/>
    <w:rsid w:val="00741D14"/>
    <w:rsid w:val="0074396F"/>
    <w:rsid w:val="007443AD"/>
    <w:rsid w:val="00744BF9"/>
    <w:rsid w:val="00745EB6"/>
    <w:rsid w:val="00746FA1"/>
    <w:rsid w:val="00747DE3"/>
    <w:rsid w:val="00751264"/>
    <w:rsid w:val="00751591"/>
    <w:rsid w:val="007524F2"/>
    <w:rsid w:val="00752C20"/>
    <w:rsid w:val="00752DE4"/>
    <w:rsid w:val="0075424B"/>
    <w:rsid w:val="00754511"/>
    <w:rsid w:val="00756812"/>
    <w:rsid w:val="00756CBA"/>
    <w:rsid w:val="00757C04"/>
    <w:rsid w:val="007608A9"/>
    <w:rsid w:val="007624E6"/>
    <w:rsid w:val="0076308E"/>
    <w:rsid w:val="00764D75"/>
    <w:rsid w:val="007650C3"/>
    <w:rsid w:val="00766522"/>
    <w:rsid w:val="00766E85"/>
    <w:rsid w:val="00767034"/>
    <w:rsid w:val="00767A21"/>
    <w:rsid w:val="00767D65"/>
    <w:rsid w:val="0077091A"/>
    <w:rsid w:val="00771B3E"/>
    <w:rsid w:val="00771FBF"/>
    <w:rsid w:val="007731BC"/>
    <w:rsid w:val="007739CB"/>
    <w:rsid w:val="007742AF"/>
    <w:rsid w:val="00774DC6"/>
    <w:rsid w:val="00776663"/>
    <w:rsid w:val="00777154"/>
    <w:rsid w:val="00777467"/>
    <w:rsid w:val="0077C76D"/>
    <w:rsid w:val="00780375"/>
    <w:rsid w:val="0078075F"/>
    <w:rsid w:val="00780C2D"/>
    <w:rsid w:val="00780CD0"/>
    <w:rsid w:val="00781C8D"/>
    <w:rsid w:val="00781E09"/>
    <w:rsid w:val="007825C6"/>
    <w:rsid w:val="007831D0"/>
    <w:rsid w:val="007834DF"/>
    <w:rsid w:val="0078391A"/>
    <w:rsid w:val="00783E21"/>
    <w:rsid w:val="00784877"/>
    <w:rsid w:val="007850AE"/>
    <w:rsid w:val="007864B9"/>
    <w:rsid w:val="00786A45"/>
    <w:rsid w:val="00786B27"/>
    <w:rsid w:val="00786C1F"/>
    <w:rsid w:val="0078DC26"/>
    <w:rsid w:val="0079025E"/>
    <w:rsid w:val="00792133"/>
    <w:rsid w:val="00793742"/>
    <w:rsid w:val="00793F11"/>
    <w:rsid w:val="00794DDF"/>
    <w:rsid w:val="0079617F"/>
    <w:rsid w:val="00796925"/>
    <w:rsid w:val="00796966"/>
    <w:rsid w:val="0079722C"/>
    <w:rsid w:val="007972D3"/>
    <w:rsid w:val="00797473"/>
    <w:rsid w:val="00797F63"/>
    <w:rsid w:val="00799A29"/>
    <w:rsid w:val="0079AD7E"/>
    <w:rsid w:val="007A0865"/>
    <w:rsid w:val="007A1142"/>
    <w:rsid w:val="007A18BB"/>
    <w:rsid w:val="007A1BB2"/>
    <w:rsid w:val="007A2223"/>
    <w:rsid w:val="007A2DF0"/>
    <w:rsid w:val="007A312A"/>
    <w:rsid w:val="007A34E9"/>
    <w:rsid w:val="007A3E33"/>
    <w:rsid w:val="007A402B"/>
    <w:rsid w:val="007A41A8"/>
    <w:rsid w:val="007A5036"/>
    <w:rsid w:val="007A5E09"/>
    <w:rsid w:val="007A74B5"/>
    <w:rsid w:val="007A7A4C"/>
    <w:rsid w:val="007A7C64"/>
    <w:rsid w:val="007A7DD1"/>
    <w:rsid w:val="007B04E4"/>
    <w:rsid w:val="007B0B7F"/>
    <w:rsid w:val="007B14BA"/>
    <w:rsid w:val="007B17AA"/>
    <w:rsid w:val="007B2DA1"/>
    <w:rsid w:val="007B4408"/>
    <w:rsid w:val="007B448F"/>
    <w:rsid w:val="007B46C9"/>
    <w:rsid w:val="007B46D9"/>
    <w:rsid w:val="007B5432"/>
    <w:rsid w:val="007B5C14"/>
    <w:rsid w:val="007B6019"/>
    <w:rsid w:val="007B6AF6"/>
    <w:rsid w:val="007B6F3E"/>
    <w:rsid w:val="007B7330"/>
    <w:rsid w:val="007B7630"/>
    <w:rsid w:val="007B7B90"/>
    <w:rsid w:val="007B7C26"/>
    <w:rsid w:val="007B7C73"/>
    <w:rsid w:val="007C0F69"/>
    <w:rsid w:val="007C25A3"/>
    <w:rsid w:val="007C289C"/>
    <w:rsid w:val="007C3794"/>
    <w:rsid w:val="007C46A2"/>
    <w:rsid w:val="007C522A"/>
    <w:rsid w:val="007C6288"/>
    <w:rsid w:val="007C638D"/>
    <w:rsid w:val="007C659B"/>
    <w:rsid w:val="007C6ADE"/>
    <w:rsid w:val="007C6E79"/>
    <w:rsid w:val="007D1469"/>
    <w:rsid w:val="007D177C"/>
    <w:rsid w:val="007D2A0B"/>
    <w:rsid w:val="007D2C77"/>
    <w:rsid w:val="007D335F"/>
    <w:rsid w:val="007D3504"/>
    <w:rsid w:val="007D3CA0"/>
    <w:rsid w:val="007D3D59"/>
    <w:rsid w:val="007D40D0"/>
    <w:rsid w:val="007D534C"/>
    <w:rsid w:val="007D56D9"/>
    <w:rsid w:val="007D5957"/>
    <w:rsid w:val="007D5D9F"/>
    <w:rsid w:val="007D7575"/>
    <w:rsid w:val="007D7F9A"/>
    <w:rsid w:val="007E016C"/>
    <w:rsid w:val="007E06C9"/>
    <w:rsid w:val="007E0AB5"/>
    <w:rsid w:val="007E0E59"/>
    <w:rsid w:val="007E1173"/>
    <w:rsid w:val="007E2295"/>
    <w:rsid w:val="007E23F4"/>
    <w:rsid w:val="007E2A11"/>
    <w:rsid w:val="007E2D31"/>
    <w:rsid w:val="007E3991"/>
    <w:rsid w:val="007E39E5"/>
    <w:rsid w:val="007E3BB5"/>
    <w:rsid w:val="007E43E4"/>
    <w:rsid w:val="007E491A"/>
    <w:rsid w:val="007E5B7A"/>
    <w:rsid w:val="007E5C8A"/>
    <w:rsid w:val="007E6001"/>
    <w:rsid w:val="007E6412"/>
    <w:rsid w:val="007E6C23"/>
    <w:rsid w:val="007E6DC7"/>
    <w:rsid w:val="007F0332"/>
    <w:rsid w:val="007F0690"/>
    <w:rsid w:val="007F087A"/>
    <w:rsid w:val="007F1593"/>
    <w:rsid w:val="007F204C"/>
    <w:rsid w:val="007F2198"/>
    <w:rsid w:val="007F2807"/>
    <w:rsid w:val="007F2DDF"/>
    <w:rsid w:val="007F3120"/>
    <w:rsid w:val="007F41ED"/>
    <w:rsid w:val="007F5BDB"/>
    <w:rsid w:val="007F7136"/>
    <w:rsid w:val="007F7236"/>
    <w:rsid w:val="007F7CD5"/>
    <w:rsid w:val="007F7F4F"/>
    <w:rsid w:val="0080034F"/>
    <w:rsid w:val="00800AB3"/>
    <w:rsid w:val="00800FB2"/>
    <w:rsid w:val="00801BBA"/>
    <w:rsid w:val="00801C3C"/>
    <w:rsid w:val="00802B33"/>
    <w:rsid w:val="00802BCD"/>
    <w:rsid w:val="00802E3B"/>
    <w:rsid w:val="0080390F"/>
    <w:rsid w:val="00803F9A"/>
    <w:rsid w:val="0080465F"/>
    <w:rsid w:val="00804682"/>
    <w:rsid w:val="008048AD"/>
    <w:rsid w:val="00805203"/>
    <w:rsid w:val="00805326"/>
    <w:rsid w:val="00805B7E"/>
    <w:rsid w:val="0080679A"/>
    <w:rsid w:val="0080717D"/>
    <w:rsid w:val="0080759E"/>
    <w:rsid w:val="00810B16"/>
    <w:rsid w:val="00810BF9"/>
    <w:rsid w:val="00810EBD"/>
    <w:rsid w:val="0081166F"/>
    <w:rsid w:val="00812829"/>
    <w:rsid w:val="00812ACD"/>
    <w:rsid w:val="008133E5"/>
    <w:rsid w:val="00813740"/>
    <w:rsid w:val="00813F33"/>
    <w:rsid w:val="008145F3"/>
    <w:rsid w:val="00814E89"/>
    <w:rsid w:val="0081510B"/>
    <w:rsid w:val="00815EDB"/>
    <w:rsid w:val="00816332"/>
    <w:rsid w:val="0081692F"/>
    <w:rsid w:val="00816AAD"/>
    <w:rsid w:val="00817016"/>
    <w:rsid w:val="008177CD"/>
    <w:rsid w:val="008202D1"/>
    <w:rsid w:val="008207C2"/>
    <w:rsid w:val="00821738"/>
    <w:rsid w:val="00821790"/>
    <w:rsid w:val="008220DB"/>
    <w:rsid w:val="00822250"/>
    <w:rsid w:val="0082309D"/>
    <w:rsid w:val="008236D3"/>
    <w:rsid w:val="00824BA6"/>
    <w:rsid w:val="00825054"/>
    <w:rsid w:val="0082513A"/>
    <w:rsid w:val="00825CA6"/>
    <w:rsid w:val="00826C7F"/>
    <w:rsid w:val="00827060"/>
    <w:rsid w:val="00827851"/>
    <w:rsid w:val="00827BE5"/>
    <w:rsid w:val="00827D30"/>
    <w:rsid w:val="00830127"/>
    <w:rsid w:val="00830CA0"/>
    <w:rsid w:val="00830E10"/>
    <w:rsid w:val="00831533"/>
    <w:rsid w:val="00831E31"/>
    <w:rsid w:val="008321F0"/>
    <w:rsid w:val="008339A0"/>
    <w:rsid w:val="00833C88"/>
    <w:rsid w:val="008342E7"/>
    <w:rsid w:val="00834305"/>
    <w:rsid w:val="00834D51"/>
    <w:rsid w:val="00835A04"/>
    <w:rsid w:val="00836380"/>
    <w:rsid w:val="00836610"/>
    <w:rsid w:val="008366B0"/>
    <w:rsid w:val="00836C50"/>
    <w:rsid w:val="0083733A"/>
    <w:rsid w:val="008373E8"/>
    <w:rsid w:val="008376A6"/>
    <w:rsid w:val="00837C66"/>
    <w:rsid w:val="00840192"/>
    <w:rsid w:val="00840439"/>
    <w:rsid w:val="008409AC"/>
    <w:rsid w:val="00840A64"/>
    <w:rsid w:val="00840DB2"/>
    <w:rsid w:val="00840F39"/>
    <w:rsid w:val="008415FE"/>
    <w:rsid w:val="00841D8D"/>
    <w:rsid w:val="00841E3A"/>
    <w:rsid w:val="008420F2"/>
    <w:rsid w:val="008422B3"/>
    <w:rsid w:val="0084317E"/>
    <w:rsid w:val="00843B85"/>
    <w:rsid w:val="0084495A"/>
    <w:rsid w:val="00844B0A"/>
    <w:rsid w:val="00844B83"/>
    <w:rsid w:val="00844E06"/>
    <w:rsid w:val="008454B9"/>
    <w:rsid w:val="00845504"/>
    <w:rsid w:val="00845B19"/>
    <w:rsid w:val="00846739"/>
    <w:rsid w:val="00846A9C"/>
    <w:rsid w:val="008479D5"/>
    <w:rsid w:val="008479FA"/>
    <w:rsid w:val="00850EED"/>
    <w:rsid w:val="00851785"/>
    <w:rsid w:val="00851954"/>
    <w:rsid w:val="00851FB4"/>
    <w:rsid w:val="008524BE"/>
    <w:rsid w:val="008525FF"/>
    <w:rsid w:val="008527B2"/>
    <w:rsid w:val="00852941"/>
    <w:rsid w:val="0085336F"/>
    <w:rsid w:val="00853B40"/>
    <w:rsid w:val="00853FF5"/>
    <w:rsid w:val="008542FD"/>
    <w:rsid w:val="0085434C"/>
    <w:rsid w:val="00856396"/>
    <w:rsid w:val="00857633"/>
    <w:rsid w:val="00860997"/>
    <w:rsid w:val="00861E5C"/>
    <w:rsid w:val="00861F91"/>
    <w:rsid w:val="00861FEE"/>
    <w:rsid w:val="0086205F"/>
    <w:rsid w:val="008630D4"/>
    <w:rsid w:val="00863B35"/>
    <w:rsid w:val="00863DA8"/>
    <w:rsid w:val="00863FC0"/>
    <w:rsid w:val="008641C6"/>
    <w:rsid w:val="008647F3"/>
    <w:rsid w:val="00864A80"/>
    <w:rsid w:val="0086577E"/>
    <w:rsid w:val="00866849"/>
    <w:rsid w:val="00866981"/>
    <w:rsid w:val="008669F1"/>
    <w:rsid w:val="008674E9"/>
    <w:rsid w:val="00867A79"/>
    <w:rsid w:val="00867B67"/>
    <w:rsid w:val="00867F55"/>
    <w:rsid w:val="00870CCE"/>
    <w:rsid w:val="008712F3"/>
    <w:rsid w:val="008716A3"/>
    <w:rsid w:val="0087242B"/>
    <w:rsid w:val="008725B0"/>
    <w:rsid w:val="0087266E"/>
    <w:rsid w:val="0087432E"/>
    <w:rsid w:val="00874937"/>
    <w:rsid w:val="0087493E"/>
    <w:rsid w:val="00874C68"/>
    <w:rsid w:val="00874FE1"/>
    <w:rsid w:val="00875991"/>
    <w:rsid w:val="008768D4"/>
    <w:rsid w:val="00876902"/>
    <w:rsid w:val="00876D78"/>
    <w:rsid w:val="0087728D"/>
    <w:rsid w:val="00880438"/>
    <w:rsid w:val="008804AA"/>
    <w:rsid w:val="00880575"/>
    <w:rsid w:val="0088071C"/>
    <w:rsid w:val="00880747"/>
    <w:rsid w:val="0088100E"/>
    <w:rsid w:val="00881A8B"/>
    <w:rsid w:val="00882570"/>
    <w:rsid w:val="008839F8"/>
    <w:rsid w:val="00883DDC"/>
    <w:rsid w:val="00884C0E"/>
    <w:rsid w:val="00884EF7"/>
    <w:rsid w:val="00885C33"/>
    <w:rsid w:val="00885CA0"/>
    <w:rsid w:val="00886533"/>
    <w:rsid w:val="00886F9D"/>
    <w:rsid w:val="00887644"/>
    <w:rsid w:val="008878E8"/>
    <w:rsid w:val="00887AB9"/>
    <w:rsid w:val="00890B33"/>
    <w:rsid w:val="00891F63"/>
    <w:rsid w:val="00892000"/>
    <w:rsid w:val="00892BFC"/>
    <w:rsid w:val="008934ED"/>
    <w:rsid w:val="008937A8"/>
    <w:rsid w:val="00893A35"/>
    <w:rsid w:val="0089572A"/>
    <w:rsid w:val="00896161"/>
    <w:rsid w:val="00896B60"/>
    <w:rsid w:val="00896D13"/>
    <w:rsid w:val="0089795B"/>
    <w:rsid w:val="00897CB4"/>
    <w:rsid w:val="00897F4B"/>
    <w:rsid w:val="008A261D"/>
    <w:rsid w:val="008A2E14"/>
    <w:rsid w:val="008A41B5"/>
    <w:rsid w:val="008A4F70"/>
    <w:rsid w:val="008A67D6"/>
    <w:rsid w:val="008A7348"/>
    <w:rsid w:val="008A78CF"/>
    <w:rsid w:val="008A997D"/>
    <w:rsid w:val="008B0365"/>
    <w:rsid w:val="008B04A2"/>
    <w:rsid w:val="008B053D"/>
    <w:rsid w:val="008B0620"/>
    <w:rsid w:val="008B09FA"/>
    <w:rsid w:val="008B1DEE"/>
    <w:rsid w:val="008B3174"/>
    <w:rsid w:val="008B34E7"/>
    <w:rsid w:val="008B4941"/>
    <w:rsid w:val="008B5097"/>
    <w:rsid w:val="008B642A"/>
    <w:rsid w:val="008B6CCA"/>
    <w:rsid w:val="008B7DDB"/>
    <w:rsid w:val="008C00E4"/>
    <w:rsid w:val="008C07BD"/>
    <w:rsid w:val="008C0A05"/>
    <w:rsid w:val="008C0E55"/>
    <w:rsid w:val="008C1D43"/>
    <w:rsid w:val="008C2CC2"/>
    <w:rsid w:val="008C3FFD"/>
    <w:rsid w:val="008C4508"/>
    <w:rsid w:val="008C4ACC"/>
    <w:rsid w:val="008C51DE"/>
    <w:rsid w:val="008C6C9F"/>
    <w:rsid w:val="008C7345"/>
    <w:rsid w:val="008C786F"/>
    <w:rsid w:val="008C7ABE"/>
    <w:rsid w:val="008C7AC3"/>
    <w:rsid w:val="008D03F9"/>
    <w:rsid w:val="008D09F1"/>
    <w:rsid w:val="008D0C5F"/>
    <w:rsid w:val="008D16E0"/>
    <w:rsid w:val="008D22D5"/>
    <w:rsid w:val="008D362E"/>
    <w:rsid w:val="008D3EEF"/>
    <w:rsid w:val="008D4764"/>
    <w:rsid w:val="008D4A80"/>
    <w:rsid w:val="008D58B3"/>
    <w:rsid w:val="008D5A85"/>
    <w:rsid w:val="008D5D97"/>
    <w:rsid w:val="008D6436"/>
    <w:rsid w:val="008D6599"/>
    <w:rsid w:val="008D66D5"/>
    <w:rsid w:val="008D764E"/>
    <w:rsid w:val="008D78D6"/>
    <w:rsid w:val="008DF2E3"/>
    <w:rsid w:val="008E01BC"/>
    <w:rsid w:val="008E2067"/>
    <w:rsid w:val="008E2557"/>
    <w:rsid w:val="008E2D9A"/>
    <w:rsid w:val="008E32F3"/>
    <w:rsid w:val="008E3880"/>
    <w:rsid w:val="008E3DAE"/>
    <w:rsid w:val="008E3E99"/>
    <w:rsid w:val="008E4990"/>
    <w:rsid w:val="008E5DBD"/>
    <w:rsid w:val="008E7BEF"/>
    <w:rsid w:val="008F044A"/>
    <w:rsid w:val="008F0958"/>
    <w:rsid w:val="008F0977"/>
    <w:rsid w:val="008F1480"/>
    <w:rsid w:val="008F1DD7"/>
    <w:rsid w:val="008F1DE1"/>
    <w:rsid w:val="008F3025"/>
    <w:rsid w:val="008F36E7"/>
    <w:rsid w:val="008F3BDE"/>
    <w:rsid w:val="008F3D95"/>
    <w:rsid w:val="008F4642"/>
    <w:rsid w:val="008F4671"/>
    <w:rsid w:val="008F47AF"/>
    <w:rsid w:val="008F51FC"/>
    <w:rsid w:val="008F56C6"/>
    <w:rsid w:val="008F59A3"/>
    <w:rsid w:val="008F6CB7"/>
    <w:rsid w:val="008F733B"/>
    <w:rsid w:val="008F7879"/>
    <w:rsid w:val="008F7D16"/>
    <w:rsid w:val="008F7D74"/>
    <w:rsid w:val="00900A56"/>
    <w:rsid w:val="00900CC0"/>
    <w:rsid w:val="00900CF2"/>
    <w:rsid w:val="0090288C"/>
    <w:rsid w:val="0090307D"/>
    <w:rsid w:val="0090358E"/>
    <w:rsid w:val="00903A61"/>
    <w:rsid w:val="00903FA5"/>
    <w:rsid w:val="00904835"/>
    <w:rsid w:val="00904C52"/>
    <w:rsid w:val="00905016"/>
    <w:rsid w:val="0090517A"/>
    <w:rsid w:val="00906293"/>
    <w:rsid w:val="009072D5"/>
    <w:rsid w:val="009077B2"/>
    <w:rsid w:val="00907D5D"/>
    <w:rsid w:val="0090855D"/>
    <w:rsid w:val="00910247"/>
    <w:rsid w:val="00911180"/>
    <w:rsid w:val="00911188"/>
    <w:rsid w:val="0091126F"/>
    <w:rsid w:val="0091180E"/>
    <w:rsid w:val="00912451"/>
    <w:rsid w:val="009127C6"/>
    <w:rsid w:val="00912A48"/>
    <w:rsid w:val="00914212"/>
    <w:rsid w:val="00914B82"/>
    <w:rsid w:val="00914DCE"/>
    <w:rsid w:val="00915959"/>
    <w:rsid w:val="00916235"/>
    <w:rsid w:val="0091781C"/>
    <w:rsid w:val="0091790E"/>
    <w:rsid w:val="00917EA6"/>
    <w:rsid w:val="00921425"/>
    <w:rsid w:val="00922E19"/>
    <w:rsid w:val="009232DB"/>
    <w:rsid w:val="00923D47"/>
    <w:rsid w:val="00923FE0"/>
    <w:rsid w:val="00924F9B"/>
    <w:rsid w:val="009252D1"/>
    <w:rsid w:val="00925460"/>
    <w:rsid w:val="009254D8"/>
    <w:rsid w:val="009264E9"/>
    <w:rsid w:val="00927A0F"/>
    <w:rsid w:val="00927D60"/>
    <w:rsid w:val="00930173"/>
    <w:rsid w:val="0093088D"/>
    <w:rsid w:val="009321BE"/>
    <w:rsid w:val="0093227B"/>
    <w:rsid w:val="009322CC"/>
    <w:rsid w:val="00932CF5"/>
    <w:rsid w:val="009330B7"/>
    <w:rsid w:val="00933661"/>
    <w:rsid w:val="0093399E"/>
    <w:rsid w:val="0093404F"/>
    <w:rsid w:val="00934313"/>
    <w:rsid w:val="009343EF"/>
    <w:rsid w:val="00934C09"/>
    <w:rsid w:val="00935D55"/>
    <w:rsid w:val="00937B97"/>
    <w:rsid w:val="00937C75"/>
    <w:rsid w:val="00940C45"/>
    <w:rsid w:val="00940DC5"/>
    <w:rsid w:val="00941540"/>
    <w:rsid w:val="00941702"/>
    <w:rsid w:val="00942EF4"/>
    <w:rsid w:val="009435DD"/>
    <w:rsid w:val="009438E1"/>
    <w:rsid w:val="00943CED"/>
    <w:rsid w:val="00945B36"/>
    <w:rsid w:val="00945F87"/>
    <w:rsid w:val="00946211"/>
    <w:rsid w:val="00946481"/>
    <w:rsid w:val="0094670A"/>
    <w:rsid w:val="00946D08"/>
    <w:rsid w:val="00946FB2"/>
    <w:rsid w:val="00947BFD"/>
    <w:rsid w:val="00947FE5"/>
    <w:rsid w:val="00950D24"/>
    <w:rsid w:val="00950EB4"/>
    <w:rsid w:val="00950F88"/>
    <w:rsid w:val="00951CCA"/>
    <w:rsid w:val="00951EB1"/>
    <w:rsid w:val="0095343C"/>
    <w:rsid w:val="00954250"/>
    <w:rsid w:val="00954512"/>
    <w:rsid w:val="00954A5D"/>
    <w:rsid w:val="00954EF7"/>
    <w:rsid w:val="0095586C"/>
    <w:rsid w:val="00955892"/>
    <w:rsid w:val="00957A48"/>
    <w:rsid w:val="00957F09"/>
    <w:rsid w:val="00960B16"/>
    <w:rsid w:val="00961510"/>
    <w:rsid w:val="009619AC"/>
    <w:rsid w:val="00961A4F"/>
    <w:rsid w:val="0096234C"/>
    <w:rsid w:val="009624C3"/>
    <w:rsid w:val="009624D7"/>
    <w:rsid w:val="00962F52"/>
    <w:rsid w:val="00962F69"/>
    <w:rsid w:val="00962F95"/>
    <w:rsid w:val="00963475"/>
    <w:rsid w:val="0096452B"/>
    <w:rsid w:val="00964721"/>
    <w:rsid w:val="00966105"/>
    <w:rsid w:val="0096724F"/>
    <w:rsid w:val="00970179"/>
    <w:rsid w:val="00970396"/>
    <w:rsid w:val="00970F26"/>
    <w:rsid w:val="00971B70"/>
    <w:rsid w:val="00971CEE"/>
    <w:rsid w:val="00972B2D"/>
    <w:rsid w:val="009737AF"/>
    <w:rsid w:val="00975738"/>
    <w:rsid w:val="00975B9C"/>
    <w:rsid w:val="00975CEF"/>
    <w:rsid w:val="009766FF"/>
    <w:rsid w:val="00976BE2"/>
    <w:rsid w:val="00977582"/>
    <w:rsid w:val="0097761B"/>
    <w:rsid w:val="0097766D"/>
    <w:rsid w:val="0097785E"/>
    <w:rsid w:val="00977E82"/>
    <w:rsid w:val="00977FA0"/>
    <w:rsid w:val="00980079"/>
    <w:rsid w:val="0098070D"/>
    <w:rsid w:val="0098074F"/>
    <w:rsid w:val="00981160"/>
    <w:rsid w:val="00982774"/>
    <w:rsid w:val="00982F1F"/>
    <w:rsid w:val="00983498"/>
    <w:rsid w:val="009835B0"/>
    <w:rsid w:val="00983773"/>
    <w:rsid w:val="00983F3B"/>
    <w:rsid w:val="0098481C"/>
    <w:rsid w:val="00984E9B"/>
    <w:rsid w:val="00985179"/>
    <w:rsid w:val="0098654A"/>
    <w:rsid w:val="00986DA6"/>
    <w:rsid w:val="00987466"/>
    <w:rsid w:val="009900B8"/>
    <w:rsid w:val="00990453"/>
    <w:rsid w:val="00990E09"/>
    <w:rsid w:val="009919C6"/>
    <w:rsid w:val="00991FC1"/>
    <w:rsid w:val="00992213"/>
    <w:rsid w:val="0099236C"/>
    <w:rsid w:val="009926E1"/>
    <w:rsid w:val="00992A92"/>
    <w:rsid w:val="00992CCE"/>
    <w:rsid w:val="00992E62"/>
    <w:rsid w:val="00994A64"/>
    <w:rsid w:val="00994AF9"/>
    <w:rsid w:val="00994D41"/>
    <w:rsid w:val="009952EF"/>
    <w:rsid w:val="009955C8"/>
    <w:rsid w:val="00996124"/>
    <w:rsid w:val="00996B06"/>
    <w:rsid w:val="009971DD"/>
    <w:rsid w:val="009A0B19"/>
    <w:rsid w:val="009A0EB9"/>
    <w:rsid w:val="009A1031"/>
    <w:rsid w:val="009A11C8"/>
    <w:rsid w:val="009A1C1F"/>
    <w:rsid w:val="009A2A0B"/>
    <w:rsid w:val="009A2EDC"/>
    <w:rsid w:val="009A33E9"/>
    <w:rsid w:val="009A342F"/>
    <w:rsid w:val="009A442D"/>
    <w:rsid w:val="009A47DD"/>
    <w:rsid w:val="009A4A02"/>
    <w:rsid w:val="009A4A4B"/>
    <w:rsid w:val="009A4EC2"/>
    <w:rsid w:val="009A5B73"/>
    <w:rsid w:val="009A6446"/>
    <w:rsid w:val="009A69F7"/>
    <w:rsid w:val="009A6C66"/>
    <w:rsid w:val="009A7318"/>
    <w:rsid w:val="009B19AF"/>
    <w:rsid w:val="009B1E92"/>
    <w:rsid w:val="009B218E"/>
    <w:rsid w:val="009B252D"/>
    <w:rsid w:val="009B31B0"/>
    <w:rsid w:val="009B33AF"/>
    <w:rsid w:val="009B3EED"/>
    <w:rsid w:val="009B612D"/>
    <w:rsid w:val="009B6DFB"/>
    <w:rsid w:val="009B7EA7"/>
    <w:rsid w:val="009C0208"/>
    <w:rsid w:val="009C2A57"/>
    <w:rsid w:val="009C2E84"/>
    <w:rsid w:val="009C3DE4"/>
    <w:rsid w:val="009C6596"/>
    <w:rsid w:val="009D0176"/>
    <w:rsid w:val="009D138B"/>
    <w:rsid w:val="009D1506"/>
    <w:rsid w:val="009D2979"/>
    <w:rsid w:val="009D31D8"/>
    <w:rsid w:val="009D4B1C"/>
    <w:rsid w:val="009D5714"/>
    <w:rsid w:val="009D5AD5"/>
    <w:rsid w:val="009D5C47"/>
    <w:rsid w:val="009D6CA4"/>
    <w:rsid w:val="009D73D1"/>
    <w:rsid w:val="009D7409"/>
    <w:rsid w:val="009D7582"/>
    <w:rsid w:val="009D7845"/>
    <w:rsid w:val="009E1AFF"/>
    <w:rsid w:val="009E25C6"/>
    <w:rsid w:val="009E2FC3"/>
    <w:rsid w:val="009E369A"/>
    <w:rsid w:val="009E371B"/>
    <w:rsid w:val="009E3CF8"/>
    <w:rsid w:val="009E4434"/>
    <w:rsid w:val="009E500C"/>
    <w:rsid w:val="009E5393"/>
    <w:rsid w:val="009E563A"/>
    <w:rsid w:val="009E5FD4"/>
    <w:rsid w:val="009E670C"/>
    <w:rsid w:val="009E7139"/>
    <w:rsid w:val="009E72C3"/>
    <w:rsid w:val="009E73B7"/>
    <w:rsid w:val="009E7699"/>
    <w:rsid w:val="009E7B3E"/>
    <w:rsid w:val="009E7FD9"/>
    <w:rsid w:val="009F0032"/>
    <w:rsid w:val="009F06FE"/>
    <w:rsid w:val="009F093C"/>
    <w:rsid w:val="009F099B"/>
    <w:rsid w:val="009F0E56"/>
    <w:rsid w:val="009F0F3D"/>
    <w:rsid w:val="009F1CC5"/>
    <w:rsid w:val="009F2103"/>
    <w:rsid w:val="009F339A"/>
    <w:rsid w:val="009F3677"/>
    <w:rsid w:val="009F39A9"/>
    <w:rsid w:val="009F3CB8"/>
    <w:rsid w:val="009F3D14"/>
    <w:rsid w:val="009F4F87"/>
    <w:rsid w:val="009F4FF2"/>
    <w:rsid w:val="009F5A3B"/>
    <w:rsid w:val="009F5E9A"/>
    <w:rsid w:val="009F61A3"/>
    <w:rsid w:val="009F6924"/>
    <w:rsid w:val="00A0027C"/>
    <w:rsid w:val="00A00C7C"/>
    <w:rsid w:val="00A020BD"/>
    <w:rsid w:val="00A0321B"/>
    <w:rsid w:val="00A03537"/>
    <w:rsid w:val="00A0400E"/>
    <w:rsid w:val="00A05268"/>
    <w:rsid w:val="00A071D3"/>
    <w:rsid w:val="00A1020A"/>
    <w:rsid w:val="00A10888"/>
    <w:rsid w:val="00A1097A"/>
    <w:rsid w:val="00A12354"/>
    <w:rsid w:val="00A131B1"/>
    <w:rsid w:val="00A13E32"/>
    <w:rsid w:val="00A13F08"/>
    <w:rsid w:val="00A13F7F"/>
    <w:rsid w:val="00A150E7"/>
    <w:rsid w:val="00A153B6"/>
    <w:rsid w:val="00A16A83"/>
    <w:rsid w:val="00A17B5A"/>
    <w:rsid w:val="00A17FDE"/>
    <w:rsid w:val="00A204D4"/>
    <w:rsid w:val="00A20B3B"/>
    <w:rsid w:val="00A214D7"/>
    <w:rsid w:val="00A21F3D"/>
    <w:rsid w:val="00A2204B"/>
    <w:rsid w:val="00A22561"/>
    <w:rsid w:val="00A25890"/>
    <w:rsid w:val="00A26463"/>
    <w:rsid w:val="00A26B3D"/>
    <w:rsid w:val="00A272D8"/>
    <w:rsid w:val="00A277F0"/>
    <w:rsid w:val="00A27E00"/>
    <w:rsid w:val="00A3012E"/>
    <w:rsid w:val="00A3086B"/>
    <w:rsid w:val="00A30DF0"/>
    <w:rsid w:val="00A312A2"/>
    <w:rsid w:val="00A3157B"/>
    <w:rsid w:val="00A317DF"/>
    <w:rsid w:val="00A31F0D"/>
    <w:rsid w:val="00A320BC"/>
    <w:rsid w:val="00A32616"/>
    <w:rsid w:val="00A3271A"/>
    <w:rsid w:val="00A32AE5"/>
    <w:rsid w:val="00A32C03"/>
    <w:rsid w:val="00A32E71"/>
    <w:rsid w:val="00A331DF"/>
    <w:rsid w:val="00A341CD"/>
    <w:rsid w:val="00A34346"/>
    <w:rsid w:val="00A3522C"/>
    <w:rsid w:val="00A358C3"/>
    <w:rsid w:val="00A35950"/>
    <w:rsid w:val="00A35C18"/>
    <w:rsid w:val="00A3618C"/>
    <w:rsid w:val="00A3690E"/>
    <w:rsid w:val="00A36C07"/>
    <w:rsid w:val="00A374CF"/>
    <w:rsid w:val="00A37581"/>
    <w:rsid w:val="00A37A19"/>
    <w:rsid w:val="00A37D72"/>
    <w:rsid w:val="00A410B5"/>
    <w:rsid w:val="00A41613"/>
    <w:rsid w:val="00A41865"/>
    <w:rsid w:val="00A41AEC"/>
    <w:rsid w:val="00A424AF"/>
    <w:rsid w:val="00A43854"/>
    <w:rsid w:val="00A43C46"/>
    <w:rsid w:val="00A46FBB"/>
    <w:rsid w:val="00A47353"/>
    <w:rsid w:val="00A47FAE"/>
    <w:rsid w:val="00A50498"/>
    <w:rsid w:val="00A50E92"/>
    <w:rsid w:val="00A51193"/>
    <w:rsid w:val="00A521BF"/>
    <w:rsid w:val="00A52229"/>
    <w:rsid w:val="00A5231B"/>
    <w:rsid w:val="00A52394"/>
    <w:rsid w:val="00A52870"/>
    <w:rsid w:val="00A52A50"/>
    <w:rsid w:val="00A53816"/>
    <w:rsid w:val="00A5392D"/>
    <w:rsid w:val="00A549AB"/>
    <w:rsid w:val="00A54B9A"/>
    <w:rsid w:val="00A56650"/>
    <w:rsid w:val="00A57A0E"/>
    <w:rsid w:val="00A57B49"/>
    <w:rsid w:val="00A60CC4"/>
    <w:rsid w:val="00A6194F"/>
    <w:rsid w:val="00A6262E"/>
    <w:rsid w:val="00A63BFA"/>
    <w:rsid w:val="00A64298"/>
    <w:rsid w:val="00A64619"/>
    <w:rsid w:val="00A653EC"/>
    <w:rsid w:val="00A65A69"/>
    <w:rsid w:val="00A65F0E"/>
    <w:rsid w:val="00A66003"/>
    <w:rsid w:val="00A66D5A"/>
    <w:rsid w:val="00A66F3E"/>
    <w:rsid w:val="00A71A82"/>
    <w:rsid w:val="00A71B7F"/>
    <w:rsid w:val="00A723C7"/>
    <w:rsid w:val="00A724C3"/>
    <w:rsid w:val="00A72938"/>
    <w:rsid w:val="00A73628"/>
    <w:rsid w:val="00A73686"/>
    <w:rsid w:val="00A736F0"/>
    <w:rsid w:val="00A738CB"/>
    <w:rsid w:val="00A73D4F"/>
    <w:rsid w:val="00A7468D"/>
    <w:rsid w:val="00A7484F"/>
    <w:rsid w:val="00A74E20"/>
    <w:rsid w:val="00A759F4"/>
    <w:rsid w:val="00A7678E"/>
    <w:rsid w:val="00A76BA4"/>
    <w:rsid w:val="00A76F90"/>
    <w:rsid w:val="00A7748B"/>
    <w:rsid w:val="00A77DF5"/>
    <w:rsid w:val="00A77E90"/>
    <w:rsid w:val="00A7BCF3"/>
    <w:rsid w:val="00A8030A"/>
    <w:rsid w:val="00A80BD3"/>
    <w:rsid w:val="00A8116B"/>
    <w:rsid w:val="00A814B7"/>
    <w:rsid w:val="00A819C0"/>
    <w:rsid w:val="00A8258F"/>
    <w:rsid w:val="00A82871"/>
    <w:rsid w:val="00A830EB"/>
    <w:rsid w:val="00A83166"/>
    <w:rsid w:val="00A832BC"/>
    <w:rsid w:val="00A86F39"/>
    <w:rsid w:val="00A8A457"/>
    <w:rsid w:val="00A9052E"/>
    <w:rsid w:val="00A929CE"/>
    <w:rsid w:val="00A930E5"/>
    <w:rsid w:val="00A9401D"/>
    <w:rsid w:val="00A94120"/>
    <w:rsid w:val="00A951DC"/>
    <w:rsid w:val="00A95418"/>
    <w:rsid w:val="00A95B55"/>
    <w:rsid w:val="00A96F91"/>
    <w:rsid w:val="00A97184"/>
    <w:rsid w:val="00A97314"/>
    <w:rsid w:val="00AA037A"/>
    <w:rsid w:val="00AA054F"/>
    <w:rsid w:val="00AA0629"/>
    <w:rsid w:val="00AA0AE9"/>
    <w:rsid w:val="00AA3084"/>
    <w:rsid w:val="00AA41C3"/>
    <w:rsid w:val="00AA422F"/>
    <w:rsid w:val="00AA6163"/>
    <w:rsid w:val="00AA732E"/>
    <w:rsid w:val="00AA7BE8"/>
    <w:rsid w:val="00AA7CC2"/>
    <w:rsid w:val="00AA7DC8"/>
    <w:rsid w:val="00AB0739"/>
    <w:rsid w:val="00AB0A86"/>
    <w:rsid w:val="00AB1171"/>
    <w:rsid w:val="00AB1AAC"/>
    <w:rsid w:val="00AB2D33"/>
    <w:rsid w:val="00AB32A7"/>
    <w:rsid w:val="00AB3691"/>
    <w:rsid w:val="00AB3DED"/>
    <w:rsid w:val="00AB416D"/>
    <w:rsid w:val="00AB42A5"/>
    <w:rsid w:val="00AB4575"/>
    <w:rsid w:val="00AB5052"/>
    <w:rsid w:val="00AB558E"/>
    <w:rsid w:val="00AB571A"/>
    <w:rsid w:val="00AB5904"/>
    <w:rsid w:val="00AB59A2"/>
    <w:rsid w:val="00AB5C5A"/>
    <w:rsid w:val="00AB5EE0"/>
    <w:rsid w:val="00AB78A8"/>
    <w:rsid w:val="00AC0076"/>
    <w:rsid w:val="00AC0EA6"/>
    <w:rsid w:val="00AC0F0E"/>
    <w:rsid w:val="00AC10A8"/>
    <w:rsid w:val="00AC15D8"/>
    <w:rsid w:val="00AC1C4F"/>
    <w:rsid w:val="00AC2DBB"/>
    <w:rsid w:val="00AC2E46"/>
    <w:rsid w:val="00AC32C4"/>
    <w:rsid w:val="00AC3DDA"/>
    <w:rsid w:val="00AC4645"/>
    <w:rsid w:val="00AC4E48"/>
    <w:rsid w:val="00AC587A"/>
    <w:rsid w:val="00AC7113"/>
    <w:rsid w:val="00AD1C49"/>
    <w:rsid w:val="00AD1F92"/>
    <w:rsid w:val="00AD2903"/>
    <w:rsid w:val="00AD2E52"/>
    <w:rsid w:val="00AD3406"/>
    <w:rsid w:val="00AD3C58"/>
    <w:rsid w:val="00AD3CAF"/>
    <w:rsid w:val="00AD3DCF"/>
    <w:rsid w:val="00AD4755"/>
    <w:rsid w:val="00AD484E"/>
    <w:rsid w:val="00AD54AD"/>
    <w:rsid w:val="00AD5B0C"/>
    <w:rsid w:val="00AD5F68"/>
    <w:rsid w:val="00AD6166"/>
    <w:rsid w:val="00AD61DD"/>
    <w:rsid w:val="00AD634B"/>
    <w:rsid w:val="00AD6912"/>
    <w:rsid w:val="00AD7531"/>
    <w:rsid w:val="00AD7EFF"/>
    <w:rsid w:val="00AE01E3"/>
    <w:rsid w:val="00AE0CA4"/>
    <w:rsid w:val="00AE2E83"/>
    <w:rsid w:val="00AE3D30"/>
    <w:rsid w:val="00AE45DC"/>
    <w:rsid w:val="00AE46DD"/>
    <w:rsid w:val="00AE5DBC"/>
    <w:rsid w:val="00AF027A"/>
    <w:rsid w:val="00AF073A"/>
    <w:rsid w:val="00AF08F4"/>
    <w:rsid w:val="00AF0B8B"/>
    <w:rsid w:val="00AF0C8C"/>
    <w:rsid w:val="00AF1D5D"/>
    <w:rsid w:val="00AF2774"/>
    <w:rsid w:val="00AF307D"/>
    <w:rsid w:val="00AF3DC4"/>
    <w:rsid w:val="00AF452D"/>
    <w:rsid w:val="00AF4631"/>
    <w:rsid w:val="00AF4BCA"/>
    <w:rsid w:val="00AF51BA"/>
    <w:rsid w:val="00AF5A4C"/>
    <w:rsid w:val="00AF63F2"/>
    <w:rsid w:val="00AF7593"/>
    <w:rsid w:val="00AF7AE1"/>
    <w:rsid w:val="00B002F6"/>
    <w:rsid w:val="00B007A8"/>
    <w:rsid w:val="00B011E1"/>
    <w:rsid w:val="00B017B6"/>
    <w:rsid w:val="00B01E74"/>
    <w:rsid w:val="00B03604"/>
    <w:rsid w:val="00B03B1A"/>
    <w:rsid w:val="00B044E5"/>
    <w:rsid w:val="00B0680C"/>
    <w:rsid w:val="00B06BA7"/>
    <w:rsid w:val="00B06D01"/>
    <w:rsid w:val="00B07772"/>
    <w:rsid w:val="00B079F8"/>
    <w:rsid w:val="00B07F2E"/>
    <w:rsid w:val="00B10C8C"/>
    <w:rsid w:val="00B11498"/>
    <w:rsid w:val="00B11CC7"/>
    <w:rsid w:val="00B1232E"/>
    <w:rsid w:val="00B12892"/>
    <w:rsid w:val="00B12BDA"/>
    <w:rsid w:val="00B13549"/>
    <w:rsid w:val="00B13642"/>
    <w:rsid w:val="00B13899"/>
    <w:rsid w:val="00B13CC4"/>
    <w:rsid w:val="00B14830"/>
    <w:rsid w:val="00B1540A"/>
    <w:rsid w:val="00B1543F"/>
    <w:rsid w:val="00B15F90"/>
    <w:rsid w:val="00B1602E"/>
    <w:rsid w:val="00B167AB"/>
    <w:rsid w:val="00B16D29"/>
    <w:rsid w:val="00B20015"/>
    <w:rsid w:val="00B202B0"/>
    <w:rsid w:val="00B2123C"/>
    <w:rsid w:val="00B21D25"/>
    <w:rsid w:val="00B21D2D"/>
    <w:rsid w:val="00B21D9D"/>
    <w:rsid w:val="00B2259E"/>
    <w:rsid w:val="00B22A2D"/>
    <w:rsid w:val="00B22C02"/>
    <w:rsid w:val="00B22D17"/>
    <w:rsid w:val="00B2328F"/>
    <w:rsid w:val="00B246B1"/>
    <w:rsid w:val="00B25081"/>
    <w:rsid w:val="00B2523B"/>
    <w:rsid w:val="00B25660"/>
    <w:rsid w:val="00B26018"/>
    <w:rsid w:val="00B2654E"/>
    <w:rsid w:val="00B270DA"/>
    <w:rsid w:val="00B275E4"/>
    <w:rsid w:val="00B279A9"/>
    <w:rsid w:val="00B27E73"/>
    <w:rsid w:val="00B302BD"/>
    <w:rsid w:val="00B3030D"/>
    <w:rsid w:val="00B3052D"/>
    <w:rsid w:val="00B30FB8"/>
    <w:rsid w:val="00B311F3"/>
    <w:rsid w:val="00B31514"/>
    <w:rsid w:val="00B31A07"/>
    <w:rsid w:val="00B3240F"/>
    <w:rsid w:val="00B327A0"/>
    <w:rsid w:val="00B32B7A"/>
    <w:rsid w:val="00B3404A"/>
    <w:rsid w:val="00B34FFB"/>
    <w:rsid w:val="00B36489"/>
    <w:rsid w:val="00B37157"/>
    <w:rsid w:val="00B37300"/>
    <w:rsid w:val="00B37667"/>
    <w:rsid w:val="00B41937"/>
    <w:rsid w:val="00B41D6F"/>
    <w:rsid w:val="00B42648"/>
    <w:rsid w:val="00B43BDD"/>
    <w:rsid w:val="00B440A8"/>
    <w:rsid w:val="00B45B9F"/>
    <w:rsid w:val="00B46579"/>
    <w:rsid w:val="00B46A93"/>
    <w:rsid w:val="00B4740E"/>
    <w:rsid w:val="00B508A1"/>
    <w:rsid w:val="00B508B9"/>
    <w:rsid w:val="00B50AAB"/>
    <w:rsid w:val="00B50C57"/>
    <w:rsid w:val="00B511F3"/>
    <w:rsid w:val="00B513C5"/>
    <w:rsid w:val="00B51B73"/>
    <w:rsid w:val="00B52071"/>
    <w:rsid w:val="00B523FD"/>
    <w:rsid w:val="00B52ACB"/>
    <w:rsid w:val="00B52AD6"/>
    <w:rsid w:val="00B52DE4"/>
    <w:rsid w:val="00B53230"/>
    <w:rsid w:val="00B54665"/>
    <w:rsid w:val="00B54C31"/>
    <w:rsid w:val="00B57526"/>
    <w:rsid w:val="00B60347"/>
    <w:rsid w:val="00B6070C"/>
    <w:rsid w:val="00B6090F"/>
    <w:rsid w:val="00B61BB6"/>
    <w:rsid w:val="00B6207D"/>
    <w:rsid w:val="00B62286"/>
    <w:rsid w:val="00B624D9"/>
    <w:rsid w:val="00B6315A"/>
    <w:rsid w:val="00B6379A"/>
    <w:rsid w:val="00B639F2"/>
    <w:rsid w:val="00B64BC9"/>
    <w:rsid w:val="00B6602E"/>
    <w:rsid w:val="00B6607B"/>
    <w:rsid w:val="00B666E8"/>
    <w:rsid w:val="00B669ED"/>
    <w:rsid w:val="00B66E3C"/>
    <w:rsid w:val="00B677B4"/>
    <w:rsid w:val="00B70BEB"/>
    <w:rsid w:val="00B70DC9"/>
    <w:rsid w:val="00B71D22"/>
    <w:rsid w:val="00B72491"/>
    <w:rsid w:val="00B7306D"/>
    <w:rsid w:val="00B73307"/>
    <w:rsid w:val="00B73436"/>
    <w:rsid w:val="00B73571"/>
    <w:rsid w:val="00B73669"/>
    <w:rsid w:val="00B736FD"/>
    <w:rsid w:val="00B7473E"/>
    <w:rsid w:val="00B75EF8"/>
    <w:rsid w:val="00B75F80"/>
    <w:rsid w:val="00B763D2"/>
    <w:rsid w:val="00B765E1"/>
    <w:rsid w:val="00B77377"/>
    <w:rsid w:val="00B77FFA"/>
    <w:rsid w:val="00B80454"/>
    <w:rsid w:val="00B80E93"/>
    <w:rsid w:val="00B81BE9"/>
    <w:rsid w:val="00B8221A"/>
    <w:rsid w:val="00B82D45"/>
    <w:rsid w:val="00B83537"/>
    <w:rsid w:val="00B83824"/>
    <w:rsid w:val="00B83B28"/>
    <w:rsid w:val="00B83C87"/>
    <w:rsid w:val="00B83DA5"/>
    <w:rsid w:val="00B83F34"/>
    <w:rsid w:val="00B84210"/>
    <w:rsid w:val="00B842FE"/>
    <w:rsid w:val="00B84A38"/>
    <w:rsid w:val="00B855CC"/>
    <w:rsid w:val="00B862DD"/>
    <w:rsid w:val="00B86A58"/>
    <w:rsid w:val="00B875A3"/>
    <w:rsid w:val="00B87DBA"/>
    <w:rsid w:val="00B9025C"/>
    <w:rsid w:val="00B9057E"/>
    <w:rsid w:val="00B91532"/>
    <w:rsid w:val="00B9179A"/>
    <w:rsid w:val="00B91917"/>
    <w:rsid w:val="00B91A8A"/>
    <w:rsid w:val="00B927C4"/>
    <w:rsid w:val="00B93199"/>
    <w:rsid w:val="00B93259"/>
    <w:rsid w:val="00B936D8"/>
    <w:rsid w:val="00B95271"/>
    <w:rsid w:val="00B95E20"/>
    <w:rsid w:val="00B969AC"/>
    <w:rsid w:val="00B96A7C"/>
    <w:rsid w:val="00B9708A"/>
    <w:rsid w:val="00B9731D"/>
    <w:rsid w:val="00BA0B76"/>
    <w:rsid w:val="00BA14E9"/>
    <w:rsid w:val="00BA2305"/>
    <w:rsid w:val="00BA253A"/>
    <w:rsid w:val="00BA2B83"/>
    <w:rsid w:val="00BA3120"/>
    <w:rsid w:val="00BA37D7"/>
    <w:rsid w:val="00BA41D6"/>
    <w:rsid w:val="00BA4650"/>
    <w:rsid w:val="00BA4878"/>
    <w:rsid w:val="00BA503A"/>
    <w:rsid w:val="00BA5D2E"/>
    <w:rsid w:val="00BA5F15"/>
    <w:rsid w:val="00BA5F89"/>
    <w:rsid w:val="00BA65BF"/>
    <w:rsid w:val="00BA65C9"/>
    <w:rsid w:val="00BA6FE9"/>
    <w:rsid w:val="00BA7B0C"/>
    <w:rsid w:val="00BB0059"/>
    <w:rsid w:val="00BB05E9"/>
    <w:rsid w:val="00BB09AE"/>
    <w:rsid w:val="00BB09FB"/>
    <w:rsid w:val="00BB18E7"/>
    <w:rsid w:val="00BB27CC"/>
    <w:rsid w:val="00BB29FB"/>
    <w:rsid w:val="00BB2C94"/>
    <w:rsid w:val="00BB3440"/>
    <w:rsid w:val="00BB36E2"/>
    <w:rsid w:val="00BB38B6"/>
    <w:rsid w:val="00BB4110"/>
    <w:rsid w:val="00BB47B6"/>
    <w:rsid w:val="00BB49B4"/>
    <w:rsid w:val="00BB5381"/>
    <w:rsid w:val="00BB6999"/>
    <w:rsid w:val="00BB6DEC"/>
    <w:rsid w:val="00BB7749"/>
    <w:rsid w:val="00BB7957"/>
    <w:rsid w:val="00BB7CAF"/>
    <w:rsid w:val="00BC061F"/>
    <w:rsid w:val="00BC0982"/>
    <w:rsid w:val="00BC13F6"/>
    <w:rsid w:val="00BC1AD4"/>
    <w:rsid w:val="00BC2A9F"/>
    <w:rsid w:val="00BC363B"/>
    <w:rsid w:val="00BC4022"/>
    <w:rsid w:val="00BC4A5B"/>
    <w:rsid w:val="00BC4BEF"/>
    <w:rsid w:val="00BC5147"/>
    <w:rsid w:val="00BC62AC"/>
    <w:rsid w:val="00BC670F"/>
    <w:rsid w:val="00BC6B77"/>
    <w:rsid w:val="00BD0135"/>
    <w:rsid w:val="00BD01FF"/>
    <w:rsid w:val="00BD0B94"/>
    <w:rsid w:val="00BD1F2F"/>
    <w:rsid w:val="00BD235F"/>
    <w:rsid w:val="00BD2406"/>
    <w:rsid w:val="00BD37AC"/>
    <w:rsid w:val="00BD55B5"/>
    <w:rsid w:val="00BD5BBD"/>
    <w:rsid w:val="00BD5DD1"/>
    <w:rsid w:val="00BD7A4B"/>
    <w:rsid w:val="00BD7D77"/>
    <w:rsid w:val="00BDB2A0"/>
    <w:rsid w:val="00BE003A"/>
    <w:rsid w:val="00BE141F"/>
    <w:rsid w:val="00BE2137"/>
    <w:rsid w:val="00BE2FE1"/>
    <w:rsid w:val="00BE35D0"/>
    <w:rsid w:val="00BE3DE4"/>
    <w:rsid w:val="00BE50F8"/>
    <w:rsid w:val="00BE5AAC"/>
    <w:rsid w:val="00BE5F5D"/>
    <w:rsid w:val="00BE643D"/>
    <w:rsid w:val="00BE6CC7"/>
    <w:rsid w:val="00BE74DC"/>
    <w:rsid w:val="00BE7637"/>
    <w:rsid w:val="00BF0290"/>
    <w:rsid w:val="00BF0CBC"/>
    <w:rsid w:val="00BF1DEE"/>
    <w:rsid w:val="00BF30A9"/>
    <w:rsid w:val="00BF3DCF"/>
    <w:rsid w:val="00BF3FB8"/>
    <w:rsid w:val="00BF4D1B"/>
    <w:rsid w:val="00BF51A9"/>
    <w:rsid w:val="00BF5329"/>
    <w:rsid w:val="00BF53DB"/>
    <w:rsid w:val="00BF562F"/>
    <w:rsid w:val="00BF5AB7"/>
    <w:rsid w:val="00BF686C"/>
    <w:rsid w:val="00BF788F"/>
    <w:rsid w:val="00C00EAD"/>
    <w:rsid w:val="00C02082"/>
    <w:rsid w:val="00C02FEF"/>
    <w:rsid w:val="00C034B4"/>
    <w:rsid w:val="00C03BA1"/>
    <w:rsid w:val="00C0434B"/>
    <w:rsid w:val="00C047D1"/>
    <w:rsid w:val="00C0654D"/>
    <w:rsid w:val="00C0691A"/>
    <w:rsid w:val="00C07BED"/>
    <w:rsid w:val="00C1053E"/>
    <w:rsid w:val="00C12525"/>
    <w:rsid w:val="00C135B6"/>
    <w:rsid w:val="00C141F5"/>
    <w:rsid w:val="00C143F9"/>
    <w:rsid w:val="00C14B16"/>
    <w:rsid w:val="00C15206"/>
    <w:rsid w:val="00C15365"/>
    <w:rsid w:val="00C158B3"/>
    <w:rsid w:val="00C15A86"/>
    <w:rsid w:val="00C16066"/>
    <w:rsid w:val="00C163E9"/>
    <w:rsid w:val="00C166F2"/>
    <w:rsid w:val="00C17863"/>
    <w:rsid w:val="00C17A40"/>
    <w:rsid w:val="00C20E61"/>
    <w:rsid w:val="00C20F93"/>
    <w:rsid w:val="00C21181"/>
    <w:rsid w:val="00C21726"/>
    <w:rsid w:val="00C22996"/>
    <w:rsid w:val="00C2306A"/>
    <w:rsid w:val="00C24B27"/>
    <w:rsid w:val="00C24B9D"/>
    <w:rsid w:val="00C2544A"/>
    <w:rsid w:val="00C2545F"/>
    <w:rsid w:val="00C26532"/>
    <w:rsid w:val="00C26C6F"/>
    <w:rsid w:val="00C26CE1"/>
    <w:rsid w:val="00C271D3"/>
    <w:rsid w:val="00C273AB"/>
    <w:rsid w:val="00C2766D"/>
    <w:rsid w:val="00C29774"/>
    <w:rsid w:val="00C307BB"/>
    <w:rsid w:val="00C31972"/>
    <w:rsid w:val="00C320EF"/>
    <w:rsid w:val="00C32818"/>
    <w:rsid w:val="00C333F4"/>
    <w:rsid w:val="00C33401"/>
    <w:rsid w:val="00C3354C"/>
    <w:rsid w:val="00C35671"/>
    <w:rsid w:val="00C35D63"/>
    <w:rsid w:val="00C3621A"/>
    <w:rsid w:val="00C36780"/>
    <w:rsid w:val="00C37332"/>
    <w:rsid w:val="00C3755A"/>
    <w:rsid w:val="00C37BB7"/>
    <w:rsid w:val="00C414DA"/>
    <w:rsid w:val="00C4177F"/>
    <w:rsid w:val="00C41C52"/>
    <w:rsid w:val="00C41C5B"/>
    <w:rsid w:val="00C41EC5"/>
    <w:rsid w:val="00C43234"/>
    <w:rsid w:val="00C437AF"/>
    <w:rsid w:val="00C43A0C"/>
    <w:rsid w:val="00C43FB5"/>
    <w:rsid w:val="00C45336"/>
    <w:rsid w:val="00C457A6"/>
    <w:rsid w:val="00C45B3B"/>
    <w:rsid w:val="00C45EA3"/>
    <w:rsid w:val="00C5061E"/>
    <w:rsid w:val="00C50964"/>
    <w:rsid w:val="00C5162D"/>
    <w:rsid w:val="00C5182A"/>
    <w:rsid w:val="00C529F8"/>
    <w:rsid w:val="00C534A0"/>
    <w:rsid w:val="00C53551"/>
    <w:rsid w:val="00C53667"/>
    <w:rsid w:val="00C5433B"/>
    <w:rsid w:val="00C5439F"/>
    <w:rsid w:val="00C5479D"/>
    <w:rsid w:val="00C54DC2"/>
    <w:rsid w:val="00C55136"/>
    <w:rsid w:val="00C553C3"/>
    <w:rsid w:val="00C5582F"/>
    <w:rsid w:val="00C55B37"/>
    <w:rsid w:val="00C56352"/>
    <w:rsid w:val="00C563FC"/>
    <w:rsid w:val="00C56DE4"/>
    <w:rsid w:val="00C57FF3"/>
    <w:rsid w:val="00C60587"/>
    <w:rsid w:val="00C615EC"/>
    <w:rsid w:val="00C617B1"/>
    <w:rsid w:val="00C62106"/>
    <w:rsid w:val="00C64206"/>
    <w:rsid w:val="00C64AC4"/>
    <w:rsid w:val="00C65767"/>
    <w:rsid w:val="00C6696D"/>
    <w:rsid w:val="00C67292"/>
    <w:rsid w:val="00C70403"/>
    <w:rsid w:val="00C70428"/>
    <w:rsid w:val="00C7112C"/>
    <w:rsid w:val="00C71450"/>
    <w:rsid w:val="00C71A09"/>
    <w:rsid w:val="00C71E90"/>
    <w:rsid w:val="00C72A4C"/>
    <w:rsid w:val="00C72DEE"/>
    <w:rsid w:val="00C73978"/>
    <w:rsid w:val="00C740C7"/>
    <w:rsid w:val="00C76515"/>
    <w:rsid w:val="00C76634"/>
    <w:rsid w:val="00C76DB1"/>
    <w:rsid w:val="00C7722B"/>
    <w:rsid w:val="00C77D65"/>
    <w:rsid w:val="00C8023C"/>
    <w:rsid w:val="00C806B5"/>
    <w:rsid w:val="00C82513"/>
    <w:rsid w:val="00C82F85"/>
    <w:rsid w:val="00C8418D"/>
    <w:rsid w:val="00C841C4"/>
    <w:rsid w:val="00C843A3"/>
    <w:rsid w:val="00C849C5"/>
    <w:rsid w:val="00C84C2D"/>
    <w:rsid w:val="00C8513F"/>
    <w:rsid w:val="00C86193"/>
    <w:rsid w:val="00C8622D"/>
    <w:rsid w:val="00C86926"/>
    <w:rsid w:val="00C87434"/>
    <w:rsid w:val="00C876C4"/>
    <w:rsid w:val="00C87849"/>
    <w:rsid w:val="00C90292"/>
    <w:rsid w:val="00C90731"/>
    <w:rsid w:val="00C9166A"/>
    <w:rsid w:val="00C916F3"/>
    <w:rsid w:val="00C91918"/>
    <w:rsid w:val="00C91ED2"/>
    <w:rsid w:val="00C91EE4"/>
    <w:rsid w:val="00C91F3C"/>
    <w:rsid w:val="00C92316"/>
    <w:rsid w:val="00C9255B"/>
    <w:rsid w:val="00C93D9C"/>
    <w:rsid w:val="00C94C49"/>
    <w:rsid w:val="00C9531C"/>
    <w:rsid w:val="00C953DD"/>
    <w:rsid w:val="00C95DDE"/>
    <w:rsid w:val="00C96199"/>
    <w:rsid w:val="00C96B12"/>
    <w:rsid w:val="00CA13F2"/>
    <w:rsid w:val="00CA16B8"/>
    <w:rsid w:val="00CA1732"/>
    <w:rsid w:val="00CA1DF3"/>
    <w:rsid w:val="00CA2772"/>
    <w:rsid w:val="00CA2E9B"/>
    <w:rsid w:val="00CA2F52"/>
    <w:rsid w:val="00CA4148"/>
    <w:rsid w:val="00CA493A"/>
    <w:rsid w:val="00CA53C5"/>
    <w:rsid w:val="00CA5C60"/>
    <w:rsid w:val="00CA6340"/>
    <w:rsid w:val="00CA6572"/>
    <w:rsid w:val="00CA6DAE"/>
    <w:rsid w:val="00CA7A22"/>
    <w:rsid w:val="00CB0451"/>
    <w:rsid w:val="00CB1A18"/>
    <w:rsid w:val="00CB1E8B"/>
    <w:rsid w:val="00CB2B06"/>
    <w:rsid w:val="00CB2D39"/>
    <w:rsid w:val="00CB304D"/>
    <w:rsid w:val="00CB357A"/>
    <w:rsid w:val="00CB3D1E"/>
    <w:rsid w:val="00CB45EB"/>
    <w:rsid w:val="00CB51A7"/>
    <w:rsid w:val="00CB564B"/>
    <w:rsid w:val="00CB66BD"/>
    <w:rsid w:val="00CC0907"/>
    <w:rsid w:val="00CC1054"/>
    <w:rsid w:val="00CC10A6"/>
    <w:rsid w:val="00CC1FD3"/>
    <w:rsid w:val="00CC29CD"/>
    <w:rsid w:val="00CC39E3"/>
    <w:rsid w:val="00CC4715"/>
    <w:rsid w:val="00CC4EB5"/>
    <w:rsid w:val="00CC578B"/>
    <w:rsid w:val="00CC5FE1"/>
    <w:rsid w:val="00CC603F"/>
    <w:rsid w:val="00CC74B2"/>
    <w:rsid w:val="00CC7AC4"/>
    <w:rsid w:val="00CD182C"/>
    <w:rsid w:val="00CD1D8E"/>
    <w:rsid w:val="00CD3545"/>
    <w:rsid w:val="00CD5B61"/>
    <w:rsid w:val="00CD67B5"/>
    <w:rsid w:val="00CD6F09"/>
    <w:rsid w:val="00CD70FD"/>
    <w:rsid w:val="00CD79C2"/>
    <w:rsid w:val="00CD7F6B"/>
    <w:rsid w:val="00CE126A"/>
    <w:rsid w:val="00CE1B02"/>
    <w:rsid w:val="00CE1B13"/>
    <w:rsid w:val="00CE212F"/>
    <w:rsid w:val="00CE268B"/>
    <w:rsid w:val="00CE26CA"/>
    <w:rsid w:val="00CE2B68"/>
    <w:rsid w:val="00CE2FE1"/>
    <w:rsid w:val="00CE3EF2"/>
    <w:rsid w:val="00CE4352"/>
    <w:rsid w:val="00CE43D9"/>
    <w:rsid w:val="00CE4500"/>
    <w:rsid w:val="00CE573D"/>
    <w:rsid w:val="00CE574D"/>
    <w:rsid w:val="00CE6075"/>
    <w:rsid w:val="00CE6232"/>
    <w:rsid w:val="00CE6960"/>
    <w:rsid w:val="00CE6E60"/>
    <w:rsid w:val="00CE7A33"/>
    <w:rsid w:val="00CF003C"/>
    <w:rsid w:val="00CF0D58"/>
    <w:rsid w:val="00CF14DC"/>
    <w:rsid w:val="00CF1759"/>
    <w:rsid w:val="00CF1A4A"/>
    <w:rsid w:val="00CF2023"/>
    <w:rsid w:val="00CF2A11"/>
    <w:rsid w:val="00CF350E"/>
    <w:rsid w:val="00CF39C8"/>
    <w:rsid w:val="00CF3BEA"/>
    <w:rsid w:val="00CF4B53"/>
    <w:rsid w:val="00CF4D9C"/>
    <w:rsid w:val="00CF4FDC"/>
    <w:rsid w:val="00CF5F92"/>
    <w:rsid w:val="00CF6EC3"/>
    <w:rsid w:val="00CF747D"/>
    <w:rsid w:val="00CF780E"/>
    <w:rsid w:val="00D0044C"/>
    <w:rsid w:val="00D00F2A"/>
    <w:rsid w:val="00D01055"/>
    <w:rsid w:val="00D0140E"/>
    <w:rsid w:val="00D01901"/>
    <w:rsid w:val="00D025C5"/>
    <w:rsid w:val="00D02CAC"/>
    <w:rsid w:val="00D038AA"/>
    <w:rsid w:val="00D04C25"/>
    <w:rsid w:val="00D04E5E"/>
    <w:rsid w:val="00D0545C"/>
    <w:rsid w:val="00D061E2"/>
    <w:rsid w:val="00D063DD"/>
    <w:rsid w:val="00D06631"/>
    <w:rsid w:val="00D06B05"/>
    <w:rsid w:val="00D07577"/>
    <w:rsid w:val="00D07F18"/>
    <w:rsid w:val="00D0E00F"/>
    <w:rsid w:val="00D10264"/>
    <w:rsid w:val="00D1212E"/>
    <w:rsid w:val="00D1231B"/>
    <w:rsid w:val="00D12465"/>
    <w:rsid w:val="00D127AA"/>
    <w:rsid w:val="00D129B7"/>
    <w:rsid w:val="00D13B34"/>
    <w:rsid w:val="00D145DF"/>
    <w:rsid w:val="00D14662"/>
    <w:rsid w:val="00D14A67"/>
    <w:rsid w:val="00D1503E"/>
    <w:rsid w:val="00D15377"/>
    <w:rsid w:val="00D15400"/>
    <w:rsid w:val="00D1580B"/>
    <w:rsid w:val="00D15F55"/>
    <w:rsid w:val="00D16008"/>
    <w:rsid w:val="00D1748B"/>
    <w:rsid w:val="00D17EDD"/>
    <w:rsid w:val="00D17FE2"/>
    <w:rsid w:val="00D202CD"/>
    <w:rsid w:val="00D20A60"/>
    <w:rsid w:val="00D20DFF"/>
    <w:rsid w:val="00D21A93"/>
    <w:rsid w:val="00D21D71"/>
    <w:rsid w:val="00D21DF1"/>
    <w:rsid w:val="00D21E77"/>
    <w:rsid w:val="00D22347"/>
    <w:rsid w:val="00D226A1"/>
    <w:rsid w:val="00D22D7B"/>
    <w:rsid w:val="00D22F4D"/>
    <w:rsid w:val="00D24210"/>
    <w:rsid w:val="00D25F3C"/>
    <w:rsid w:val="00D26201"/>
    <w:rsid w:val="00D26563"/>
    <w:rsid w:val="00D26F20"/>
    <w:rsid w:val="00D27716"/>
    <w:rsid w:val="00D306EA"/>
    <w:rsid w:val="00D30754"/>
    <w:rsid w:val="00D30A67"/>
    <w:rsid w:val="00D30A6E"/>
    <w:rsid w:val="00D30ED0"/>
    <w:rsid w:val="00D31625"/>
    <w:rsid w:val="00D31E10"/>
    <w:rsid w:val="00D32DF1"/>
    <w:rsid w:val="00D34142"/>
    <w:rsid w:val="00D35718"/>
    <w:rsid w:val="00D35943"/>
    <w:rsid w:val="00D365EE"/>
    <w:rsid w:val="00D36E44"/>
    <w:rsid w:val="00D37783"/>
    <w:rsid w:val="00D37A12"/>
    <w:rsid w:val="00D37B05"/>
    <w:rsid w:val="00D37EBF"/>
    <w:rsid w:val="00D41281"/>
    <w:rsid w:val="00D44E5B"/>
    <w:rsid w:val="00D44FF7"/>
    <w:rsid w:val="00D45C15"/>
    <w:rsid w:val="00D46040"/>
    <w:rsid w:val="00D46095"/>
    <w:rsid w:val="00D465E3"/>
    <w:rsid w:val="00D468A3"/>
    <w:rsid w:val="00D46972"/>
    <w:rsid w:val="00D469FD"/>
    <w:rsid w:val="00D4797F"/>
    <w:rsid w:val="00D479F4"/>
    <w:rsid w:val="00D47B4C"/>
    <w:rsid w:val="00D50564"/>
    <w:rsid w:val="00D50B51"/>
    <w:rsid w:val="00D522A1"/>
    <w:rsid w:val="00D52A41"/>
    <w:rsid w:val="00D52C9D"/>
    <w:rsid w:val="00D5396B"/>
    <w:rsid w:val="00D5398F"/>
    <w:rsid w:val="00D53E36"/>
    <w:rsid w:val="00D54958"/>
    <w:rsid w:val="00D55FC1"/>
    <w:rsid w:val="00D56E16"/>
    <w:rsid w:val="00D57614"/>
    <w:rsid w:val="00D576CC"/>
    <w:rsid w:val="00D57D10"/>
    <w:rsid w:val="00D5AD39"/>
    <w:rsid w:val="00D60C8C"/>
    <w:rsid w:val="00D61F56"/>
    <w:rsid w:val="00D6225B"/>
    <w:rsid w:val="00D6291C"/>
    <w:rsid w:val="00D62B28"/>
    <w:rsid w:val="00D6555D"/>
    <w:rsid w:val="00D660FC"/>
    <w:rsid w:val="00D67085"/>
    <w:rsid w:val="00D6711E"/>
    <w:rsid w:val="00D67BF0"/>
    <w:rsid w:val="00D67DF8"/>
    <w:rsid w:val="00D70008"/>
    <w:rsid w:val="00D70A85"/>
    <w:rsid w:val="00D70C91"/>
    <w:rsid w:val="00D7258D"/>
    <w:rsid w:val="00D72EA2"/>
    <w:rsid w:val="00D72F5A"/>
    <w:rsid w:val="00D73480"/>
    <w:rsid w:val="00D735D0"/>
    <w:rsid w:val="00D757AE"/>
    <w:rsid w:val="00D76332"/>
    <w:rsid w:val="00D77053"/>
    <w:rsid w:val="00D80C19"/>
    <w:rsid w:val="00D80F70"/>
    <w:rsid w:val="00D81A1C"/>
    <w:rsid w:val="00D81A59"/>
    <w:rsid w:val="00D81A65"/>
    <w:rsid w:val="00D82B54"/>
    <w:rsid w:val="00D82D85"/>
    <w:rsid w:val="00D82E40"/>
    <w:rsid w:val="00D845CD"/>
    <w:rsid w:val="00D84EFF"/>
    <w:rsid w:val="00D85260"/>
    <w:rsid w:val="00D85689"/>
    <w:rsid w:val="00D8650F"/>
    <w:rsid w:val="00D8654B"/>
    <w:rsid w:val="00D86AF1"/>
    <w:rsid w:val="00D86C66"/>
    <w:rsid w:val="00D86FFF"/>
    <w:rsid w:val="00D870B9"/>
    <w:rsid w:val="00D871F6"/>
    <w:rsid w:val="00D87968"/>
    <w:rsid w:val="00D87FDF"/>
    <w:rsid w:val="00D911F7"/>
    <w:rsid w:val="00D912EC"/>
    <w:rsid w:val="00D91897"/>
    <w:rsid w:val="00D91987"/>
    <w:rsid w:val="00D92499"/>
    <w:rsid w:val="00D92BE8"/>
    <w:rsid w:val="00D92C7F"/>
    <w:rsid w:val="00D93384"/>
    <w:rsid w:val="00D933B3"/>
    <w:rsid w:val="00D93469"/>
    <w:rsid w:val="00D941E8"/>
    <w:rsid w:val="00D95F60"/>
    <w:rsid w:val="00D969D9"/>
    <w:rsid w:val="00D975D1"/>
    <w:rsid w:val="00D97B6D"/>
    <w:rsid w:val="00DA0CE5"/>
    <w:rsid w:val="00DA0E5F"/>
    <w:rsid w:val="00DA19EF"/>
    <w:rsid w:val="00DA1F57"/>
    <w:rsid w:val="00DA3538"/>
    <w:rsid w:val="00DA420F"/>
    <w:rsid w:val="00DA48D6"/>
    <w:rsid w:val="00DA58D9"/>
    <w:rsid w:val="00DA5C0C"/>
    <w:rsid w:val="00DA6F9C"/>
    <w:rsid w:val="00DA79A2"/>
    <w:rsid w:val="00DA7A7B"/>
    <w:rsid w:val="00DB08C8"/>
    <w:rsid w:val="00DB0AA1"/>
    <w:rsid w:val="00DB0B88"/>
    <w:rsid w:val="00DB172B"/>
    <w:rsid w:val="00DB2072"/>
    <w:rsid w:val="00DB4816"/>
    <w:rsid w:val="00DB609A"/>
    <w:rsid w:val="00DB6295"/>
    <w:rsid w:val="00DB62BD"/>
    <w:rsid w:val="00DB6663"/>
    <w:rsid w:val="00DB79EE"/>
    <w:rsid w:val="00DB79F1"/>
    <w:rsid w:val="00DC0C63"/>
    <w:rsid w:val="00DC0FC2"/>
    <w:rsid w:val="00DC1127"/>
    <w:rsid w:val="00DC1202"/>
    <w:rsid w:val="00DC12F9"/>
    <w:rsid w:val="00DC14AB"/>
    <w:rsid w:val="00DC19E4"/>
    <w:rsid w:val="00DC317A"/>
    <w:rsid w:val="00DC31B1"/>
    <w:rsid w:val="00DC32F8"/>
    <w:rsid w:val="00DC3609"/>
    <w:rsid w:val="00DC3921"/>
    <w:rsid w:val="00DC5130"/>
    <w:rsid w:val="00DC5BE3"/>
    <w:rsid w:val="00DC5F41"/>
    <w:rsid w:val="00DC6043"/>
    <w:rsid w:val="00DC6650"/>
    <w:rsid w:val="00DC758B"/>
    <w:rsid w:val="00DC7ADA"/>
    <w:rsid w:val="00DD1E7E"/>
    <w:rsid w:val="00DD20A2"/>
    <w:rsid w:val="00DD21D1"/>
    <w:rsid w:val="00DD462C"/>
    <w:rsid w:val="00DD4B0C"/>
    <w:rsid w:val="00DD51BB"/>
    <w:rsid w:val="00DD5BCA"/>
    <w:rsid w:val="00DD6A7F"/>
    <w:rsid w:val="00DD6AFF"/>
    <w:rsid w:val="00DE09FC"/>
    <w:rsid w:val="00DE10B5"/>
    <w:rsid w:val="00DE179F"/>
    <w:rsid w:val="00DE1E03"/>
    <w:rsid w:val="00DE24BB"/>
    <w:rsid w:val="00DE263B"/>
    <w:rsid w:val="00DE27DE"/>
    <w:rsid w:val="00DE2CBB"/>
    <w:rsid w:val="00DE3D7C"/>
    <w:rsid w:val="00DE3F45"/>
    <w:rsid w:val="00DE583C"/>
    <w:rsid w:val="00DE6A37"/>
    <w:rsid w:val="00DE780B"/>
    <w:rsid w:val="00DF01BF"/>
    <w:rsid w:val="00DF0247"/>
    <w:rsid w:val="00DF06F0"/>
    <w:rsid w:val="00DF0810"/>
    <w:rsid w:val="00DF0812"/>
    <w:rsid w:val="00DF0C31"/>
    <w:rsid w:val="00DF189F"/>
    <w:rsid w:val="00DF1C80"/>
    <w:rsid w:val="00DF2D2C"/>
    <w:rsid w:val="00DF376A"/>
    <w:rsid w:val="00DF3FCB"/>
    <w:rsid w:val="00DF48CB"/>
    <w:rsid w:val="00DF4ACB"/>
    <w:rsid w:val="00DF4C69"/>
    <w:rsid w:val="00DF550A"/>
    <w:rsid w:val="00DF562A"/>
    <w:rsid w:val="00DF5E32"/>
    <w:rsid w:val="00DF6727"/>
    <w:rsid w:val="00DF6B5B"/>
    <w:rsid w:val="00DF6FA9"/>
    <w:rsid w:val="00DF6FFB"/>
    <w:rsid w:val="00DF75D5"/>
    <w:rsid w:val="00E0002F"/>
    <w:rsid w:val="00E00D52"/>
    <w:rsid w:val="00E015F4"/>
    <w:rsid w:val="00E01B93"/>
    <w:rsid w:val="00E03BF6"/>
    <w:rsid w:val="00E04E15"/>
    <w:rsid w:val="00E04F69"/>
    <w:rsid w:val="00E051C8"/>
    <w:rsid w:val="00E0584F"/>
    <w:rsid w:val="00E05C09"/>
    <w:rsid w:val="00E0648C"/>
    <w:rsid w:val="00E06BFA"/>
    <w:rsid w:val="00E078E5"/>
    <w:rsid w:val="00E104CD"/>
    <w:rsid w:val="00E11488"/>
    <w:rsid w:val="00E12BC7"/>
    <w:rsid w:val="00E12CFD"/>
    <w:rsid w:val="00E14422"/>
    <w:rsid w:val="00E1493D"/>
    <w:rsid w:val="00E14CB8"/>
    <w:rsid w:val="00E14DA5"/>
    <w:rsid w:val="00E156AE"/>
    <w:rsid w:val="00E156EC"/>
    <w:rsid w:val="00E15C05"/>
    <w:rsid w:val="00E15D29"/>
    <w:rsid w:val="00E17EF6"/>
    <w:rsid w:val="00E21BC3"/>
    <w:rsid w:val="00E22AAD"/>
    <w:rsid w:val="00E22B5A"/>
    <w:rsid w:val="00E23157"/>
    <w:rsid w:val="00E23244"/>
    <w:rsid w:val="00E23331"/>
    <w:rsid w:val="00E23CC2"/>
    <w:rsid w:val="00E23E36"/>
    <w:rsid w:val="00E24BD9"/>
    <w:rsid w:val="00E25825"/>
    <w:rsid w:val="00E25C49"/>
    <w:rsid w:val="00E25E55"/>
    <w:rsid w:val="00E264E2"/>
    <w:rsid w:val="00E26EBA"/>
    <w:rsid w:val="00E2787B"/>
    <w:rsid w:val="00E27939"/>
    <w:rsid w:val="00E302EE"/>
    <w:rsid w:val="00E30BD1"/>
    <w:rsid w:val="00E322CD"/>
    <w:rsid w:val="00E322DD"/>
    <w:rsid w:val="00E3251F"/>
    <w:rsid w:val="00E32B4E"/>
    <w:rsid w:val="00E32BE0"/>
    <w:rsid w:val="00E33597"/>
    <w:rsid w:val="00E33719"/>
    <w:rsid w:val="00E33F08"/>
    <w:rsid w:val="00E35C76"/>
    <w:rsid w:val="00E37216"/>
    <w:rsid w:val="00E378FF"/>
    <w:rsid w:val="00E400AC"/>
    <w:rsid w:val="00E40B2F"/>
    <w:rsid w:val="00E412C6"/>
    <w:rsid w:val="00E41EFB"/>
    <w:rsid w:val="00E421DD"/>
    <w:rsid w:val="00E4278B"/>
    <w:rsid w:val="00E428B3"/>
    <w:rsid w:val="00E42B76"/>
    <w:rsid w:val="00E432A1"/>
    <w:rsid w:val="00E4376F"/>
    <w:rsid w:val="00E43A40"/>
    <w:rsid w:val="00E43C3A"/>
    <w:rsid w:val="00E45A47"/>
    <w:rsid w:val="00E46817"/>
    <w:rsid w:val="00E47DEF"/>
    <w:rsid w:val="00E51459"/>
    <w:rsid w:val="00E518E0"/>
    <w:rsid w:val="00E51D8C"/>
    <w:rsid w:val="00E52A93"/>
    <w:rsid w:val="00E53716"/>
    <w:rsid w:val="00E53957"/>
    <w:rsid w:val="00E54E3E"/>
    <w:rsid w:val="00E5509A"/>
    <w:rsid w:val="00E55583"/>
    <w:rsid w:val="00E560FC"/>
    <w:rsid w:val="00E56566"/>
    <w:rsid w:val="00E57200"/>
    <w:rsid w:val="00E606A5"/>
    <w:rsid w:val="00E6131C"/>
    <w:rsid w:val="00E61349"/>
    <w:rsid w:val="00E61372"/>
    <w:rsid w:val="00E61847"/>
    <w:rsid w:val="00E62323"/>
    <w:rsid w:val="00E624A9"/>
    <w:rsid w:val="00E6274B"/>
    <w:rsid w:val="00E627DA"/>
    <w:rsid w:val="00E6283F"/>
    <w:rsid w:val="00E62B1E"/>
    <w:rsid w:val="00E63AC5"/>
    <w:rsid w:val="00E65E33"/>
    <w:rsid w:val="00E6658D"/>
    <w:rsid w:val="00E66D3C"/>
    <w:rsid w:val="00E674C4"/>
    <w:rsid w:val="00E67F22"/>
    <w:rsid w:val="00E70348"/>
    <w:rsid w:val="00E70D98"/>
    <w:rsid w:val="00E7138F"/>
    <w:rsid w:val="00E71DEA"/>
    <w:rsid w:val="00E7392E"/>
    <w:rsid w:val="00E73A5F"/>
    <w:rsid w:val="00E73CD8"/>
    <w:rsid w:val="00E74369"/>
    <w:rsid w:val="00E74EC2"/>
    <w:rsid w:val="00E7517B"/>
    <w:rsid w:val="00E75B00"/>
    <w:rsid w:val="00E75D32"/>
    <w:rsid w:val="00E76817"/>
    <w:rsid w:val="00E76CF4"/>
    <w:rsid w:val="00E775E8"/>
    <w:rsid w:val="00E77B5F"/>
    <w:rsid w:val="00E8000C"/>
    <w:rsid w:val="00E80405"/>
    <w:rsid w:val="00E80B80"/>
    <w:rsid w:val="00E815B4"/>
    <w:rsid w:val="00E8179E"/>
    <w:rsid w:val="00E82DC0"/>
    <w:rsid w:val="00E82F8E"/>
    <w:rsid w:val="00E8487B"/>
    <w:rsid w:val="00E85379"/>
    <w:rsid w:val="00E86BA4"/>
    <w:rsid w:val="00E86EB0"/>
    <w:rsid w:val="00E87A38"/>
    <w:rsid w:val="00E90FD5"/>
    <w:rsid w:val="00E91EF9"/>
    <w:rsid w:val="00E925DD"/>
    <w:rsid w:val="00E9266B"/>
    <w:rsid w:val="00E933D5"/>
    <w:rsid w:val="00E93891"/>
    <w:rsid w:val="00E944C3"/>
    <w:rsid w:val="00E95E11"/>
    <w:rsid w:val="00E96082"/>
    <w:rsid w:val="00E96E4F"/>
    <w:rsid w:val="00EA03DF"/>
    <w:rsid w:val="00EA1B3A"/>
    <w:rsid w:val="00EA1D4E"/>
    <w:rsid w:val="00EA26DE"/>
    <w:rsid w:val="00EA2B00"/>
    <w:rsid w:val="00EA42BE"/>
    <w:rsid w:val="00EA4653"/>
    <w:rsid w:val="00EA4EE5"/>
    <w:rsid w:val="00EA5EF8"/>
    <w:rsid w:val="00EA5F58"/>
    <w:rsid w:val="00EA610D"/>
    <w:rsid w:val="00EA6F7A"/>
    <w:rsid w:val="00EA74E6"/>
    <w:rsid w:val="00EB23B5"/>
    <w:rsid w:val="00EB23BC"/>
    <w:rsid w:val="00EB2725"/>
    <w:rsid w:val="00EB389D"/>
    <w:rsid w:val="00EB5E85"/>
    <w:rsid w:val="00EB6000"/>
    <w:rsid w:val="00EB7426"/>
    <w:rsid w:val="00EB75B7"/>
    <w:rsid w:val="00EB77D2"/>
    <w:rsid w:val="00EB7BF9"/>
    <w:rsid w:val="00EC0B4E"/>
    <w:rsid w:val="00EC0D23"/>
    <w:rsid w:val="00EC1115"/>
    <w:rsid w:val="00EC152B"/>
    <w:rsid w:val="00EC1654"/>
    <w:rsid w:val="00EC170A"/>
    <w:rsid w:val="00EC1781"/>
    <w:rsid w:val="00EC18D5"/>
    <w:rsid w:val="00EC20E6"/>
    <w:rsid w:val="00EC233F"/>
    <w:rsid w:val="00EC2E9D"/>
    <w:rsid w:val="00EC30F5"/>
    <w:rsid w:val="00EC3B01"/>
    <w:rsid w:val="00EC4D6F"/>
    <w:rsid w:val="00EC5EEB"/>
    <w:rsid w:val="00EC70FA"/>
    <w:rsid w:val="00EC7340"/>
    <w:rsid w:val="00EC7404"/>
    <w:rsid w:val="00EC7BD9"/>
    <w:rsid w:val="00EC7C35"/>
    <w:rsid w:val="00ED1C1D"/>
    <w:rsid w:val="00ED1C91"/>
    <w:rsid w:val="00ED1CD2"/>
    <w:rsid w:val="00ED2F55"/>
    <w:rsid w:val="00ED322D"/>
    <w:rsid w:val="00ED53DD"/>
    <w:rsid w:val="00ED752A"/>
    <w:rsid w:val="00ED7660"/>
    <w:rsid w:val="00ED7C9A"/>
    <w:rsid w:val="00EE0583"/>
    <w:rsid w:val="00EE08F3"/>
    <w:rsid w:val="00EE0C66"/>
    <w:rsid w:val="00EE0F85"/>
    <w:rsid w:val="00EE1AA4"/>
    <w:rsid w:val="00EE2629"/>
    <w:rsid w:val="00EE3691"/>
    <w:rsid w:val="00EE4646"/>
    <w:rsid w:val="00EE5067"/>
    <w:rsid w:val="00EE5CA8"/>
    <w:rsid w:val="00EE5CD4"/>
    <w:rsid w:val="00EE6286"/>
    <w:rsid w:val="00EE6ED8"/>
    <w:rsid w:val="00EE7B1A"/>
    <w:rsid w:val="00EF0487"/>
    <w:rsid w:val="00EF0E72"/>
    <w:rsid w:val="00EF145C"/>
    <w:rsid w:val="00EF1A37"/>
    <w:rsid w:val="00EF2969"/>
    <w:rsid w:val="00EF40AD"/>
    <w:rsid w:val="00EF4824"/>
    <w:rsid w:val="00EF4E92"/>
    <w:rsid w:val="00EF67ED"/>
    <w:rsid w:val="00EF714D"/>
    <w:rsid w:val="00EF7497"/>
    <w:rsid w:val="00EF762A"/>
    <w:rsid w:val="00EF7D7C"/>
    <w:rsid w:val="00EF7DCA"/>
    <w:rsid w:val="00F00D15"/>
    <w:rsid w:val="00F0114F"/>
    <w:rsid w:val="00F01CB9"/>
    <w:rsid w:val="00F02451"/>
    <w:rsid w:val="00F02C27"/>
    <w:rsid w:val="00F02CF2"/>
    <w:rsid w:val="00F02E1F"/>
    <w:rsid w:val="00F032B2"/>
    <w:rsid w:val="00F038A4"/>
    <w:rsid w:val="00F03DF5"/>
    <w:rsid w:val="00F04EA7"/>
    <w:rsid w:val="00F05016"/>
    <w:rsid w:val="00F053BA"/>
    <w:rsid w:val="00F05BD6"/>
    <w:rsid w:val="00F05C8A"/>
    <w:rsid w:val="00F065EE"/>
    <w:rsid w:val="00F06FC5"/>
    <w:rsid w:val="00F10225"/>
    <w:rsid w:val="00F10D91"/>
    <w:rsid w:val="00F11A4A"/>
    <w:rsid w:val="00F11DCF"/>
    <w:rsid w:val="00F123A6"/>
    <w:rsid w:val="00F12E3C"/>
    <w:rsid w:val="00F12FED"/>
    <w:rsid w:val="00F130B9"/>
    <w:rsid w:val="00F136E7"/>
    <w:rsid w:val="00F1475B"/>
    <w:rsid w:val="00F15693"/>
    <w:rsid w:val="00F15BE0"/>
    <w:rsid w:val="00F178C4"/>
    <w:rsid w:val="00F200B0"/>
    <w:rsid w:val="00F20F99"/>
    <w:rsid w:val="00F2145E"/>
    <w:rsid w:val="00F21798"/>
    <w:rsid w:val="00F21D34"/>
    <w:rsid w:val="00F22786"/>
    <w:rsid w:val="00F24A58"/>
    <w:rsid w:val="00F26351"/>
    <w:rsid w:val="00F26725"/>
    <w:rsid w:val="00F27062"/>
    <w:rsid w:val="00F273A7"/>
    <w:rsid w:val="00F2765A"/>
    <w:rsid w:val="00F27A99"/>
    <w:rsid w:val="00F2C581"/>
    <w:rsid w:val="00F30450"/>
    <w:rsid w:val="00F309A5"/>
    <w:rsid w:val="00F324E7"/>
    <w:rsid w:val="00F32558"/>
    <w:rsid w:val="00F32809"/>
    <w:rsid w:val="00F336B0"/>
    <w:rsid w:val="00F34782"/>
    <w:rsid w:val="00F350C1"/>
    <w:rsid w:val="00F35593"/>
    <w:rsid w:val="00F356EE"/>
    <w:rsid w:val="00F35799"/>
    <w:rsid w:val="00F3646D"/>
    <w:rsid w:val="00F36A7C"/>
    <w:rsid w:val="00F37883"/>
    <w:rsid w:val="00F40EBA"/>
    <w:rsid w:val="00F41398"/>
    <w:rsid w:val="00F414F7"/>
    <w:rsid w:val="00F41913"/>
    <w:rsid w:val="00F41A27"/>
    <w:rsid w:val="00F41A8C"/>
    <w:rsid w:val="00F41B4E"/>
    <w:rsid w:val="00F41F0D"/>
    <w:rsid w:val="00F427DB"/>
    <w:rsid w:val="00F43177"/>
    <w:rsid w:val="00F43E82"/>
    <w:rsid w:val="00F440B8"/>
    <w:rsid w:val="00F442FC"/>
    <w:rsid w:val="00F442FF"/>
    <w:rsid w:val="00F4438B"/>
    <w:rsid w:val="00F4529B"/>
    <w:rsid w:val="00F45829"/>
    <w:rsid w:val="00F45C83"/>
    <w:rsid w:val="00F45EC4"/>
    <w:rsid w:val="00F4703E"/>
    <w:rsid w:val="00F4740C"/>
    <w:rsid w:val="00F506A5"/>
    <w:rsid w:val="00F50D56"/>
    <w:rsid w:val="00F52EA8"/>
    <w:rsid w:val="00F53404"/>
    <w:rsid w:val="00F5386F"/>
    <w:rsid w:val="00F53CB3"/>
    <w:rsid w:val="00F54AEE"/>
    <w:rsid w:val="00F56062"/>
    <w:rsid w:val="00F56F41"/>
    <w:rsid w:val="00F5794F"/>
    <w:rsid w:val="00F57A28"/>
    <w:rsid w:val="00F61E75"/>
    <w:rsid w:val="00F62854"/>
    <w:rsid w:val="00F6294D"/>
    <w:rsid w:val="00F62A09"/>
    <w:rsid w:val="00F62D18"/>
    <w:rsid w:val="00F62FA3"/>
    <w:rsid w:val="00F6426D"/>
    <w:rsid w:val="00F64D89"/>
    <w:rsid w:val="00F65EA9"/>
    <w:rsid w:val="00F66D96"/>
    <w:rsid w:val="00F702D9"/>
    <w:rsid w:val="00F711ED"/>
    <w:rsid w:val="00F71876"/>
    <w:rsid w:val="00F71DC0"/>
    <w:rsid w:val="00F71FD4"/>
    <w:rsid w:val="00F726B3"/>
    <w:rsid w:val="00F72B75"/>
    <w:rsid w:val="00F72F39"/>
    <w:rsid w:val="00F74482"/>
    <w:rsid w:val="00F7493F"/>
    <w:rsid w:val="00F75404"/>
    <w:rsid w:val="00F7685E"/>
    <w:rsid w:val="00F76DC0"/>
    <w:rsid w:val="00F77595"/>
    <w:rsid w:val="00F77EFA"/>
    <w:rsid w:val="00F8270A"/>
    <w:rsid w:val="00F838A9"/>
    <w:rsid w:val="00F838D0"/>
    <w:rsid w:val="00F8412E"/>
    <w:rsid w:val="00F84148"/>
    <w:rsid w:val="00F8492F"/>
    <w:rsid w:val="00F84D7F"/>
    <w:rsid w:val="00F84DA4"/>
    <w:rsid w:val="00F85821"/>
    <w:rsid w:val="00F86114"/>
    <w:rsid w:val="00F861D4"/>
    <w:rsid w:val="00F86228"/>
    <w:rsid w:val="00F862AE"/>
    <w:rsid w:val="00F86AA5"/>
    <w:rsid w:val="00F876F4"/>
    <w:rsid w:val="00F87EFA"/>
    <w:rsid w:val="00F90229"/>
    <w:rsid w:val="00F90732"/>
    <w:rsid w:val="00F9088F"/>
    <w:rsid w:val="00F93007"/>
    <w:rsid w:val="00F930D2"/>
    <w:rsid w:val="00F93BB1"/>
    <w:rsid w:val="00F94F08"/>
    <w:rsid w:val="00F956CF"/>
    <w:rsid w:val="00F95BDC"/>
    <w:rsid w:val="00F95BF7"/>
    <w:rsid w:val="00F95FD1"/>
    <w:rsid w:val="00F96429"/>
    <w:rsid w:val="00F96E65"/>
    <w:rsid w:val="00F97121"/>
    <w:rsid w:val="00F97640"/>
    <w:rsid w:val="00F978F6"/>
    <w:rsid w:val="00F9794B"/>
    <w:rsid w:val="00F97D8D"/>
    <w:rsid w:val="00F97E31"/>
    <w:rsid w:val="00FA0188"/>
    <w:rsid w:val="00FA198E"/>
    <w:rsid w:val="00FA1D7D"/>
    <w:rsid w:val="00FA2E9F"/>
    <w:rsid w:val="00FA329E"/>
    <w:rsid w:val="00FA3649"/>
    <w:rsid w:val="00FA377B"/>
    <w:rsid w:val="00FA37D6"/>
    <w:rsid w:val="00FA3A9D"/>
    <w:rsid w:val="00FA434A"/>
    <w:rsid w:val="00FA4C11"/>
    <w:rsid w:val="00FA5D63"/>
    <w:rsid w:val="00FA6FC1"/>
    <w:rsid w:val="00FB14B7"/>
    <w:rsid w:val="00FB26CC"/>
    <w:rsid w:val="00FB27D9"/>
    <w:rsid w:val="00FB2E34"/>
    <w:rsid w:val="00FB3C1A"/>
    <w:rsid w:val="00FB3F21"/>
    <w:rsid w:val="00FB456B"/>
    <w:rsid w:val="00FB4AAC"/>
    <w:rsid w:val="00FB58BA"/>
    <w:rsid w:val="00FB6575"/>
    <w:rsid w:val="00FB6C89"/>
    <w:rsid w:val="00FB6F47"/>
    <w:rsid w:val="00FBDD46"/>
    <w:rsid w:val="00FC271D"/>
    <w:rsid w:val="00FC2F3D"/>
    <w:rsid w:val="00FC4009"/>
    <w:rsid w:val="00FC4808"/>
    <w:rsid w:val="00FC4D93"/>
    <w:rsid w:val="00FC592C"/>
    <w:rsid w:val="00FC5E2C"/>
    <w:rsid w:val="00FC6D9A"/>
    <w:rsid w:val="00FC6E48"/>
    <w:rsid w:val="00FC75E0"/>
    <w:rsid w:val="00FC774C"/>
    <w:rsid w:val="00FC77D0"/>
    <w:rsid w:val="00FC7BFA"/>
    <w:rsid w:val="00FD0844"/>
    <w:rsid w:val="00FD08E7"/>
    <w:rsid w:val="00FD13C4"/>
    <w:rsid w:val="00FD1548"/>
    <w:rsid w:val="00FD2A65"/>
    <w:rsid w:val="00FD3339"/>
    <w:rsid w:val="00FD3ADD"/>
    <w:rsid w:val="00FD4A15"/>
    <w:rsid w:val="00FD4BC2"/>
    <w:rsid w:val="00FD4C0C"/>
    <w:rsid w:val="00FD55E2"/>
    <w:rsid w:val="00FD5D9C"/>
    <w:rsid w:val="00FD6EC1"/>
    <w:rsid w:val="00FD712D"/>
    <w:rsid w:val="00FD7484"/>
    <w:rsid w:val="00FD793C"/>
    <w:rsid w:val="00FE0183"/>
    <w:rsid w:val="00FE1FD6"/>
    <w:rsid w:val="00FE2502"/>
    <w:rsid w:val="00FE2573"/>
    <w:rsid w:val="00FE3A33"/>
    <w:rsid w:val="00FE3A86"/>
    <w:rsid w:val="00FE65F6"/>
    <w:rsid w:val="00FE72D5"/>
    <w:rsid w:val="00FF0265"/>
    <w:rsid w:val="00FF06A4"/>
    <w:rsid w:val="00FF0E1E"/>
    <w:rsid w:val="00FF11A7"/>
    <w:rsid w:val="00FF1D3D"/>
    <w:rsid w:val="00FF1D8B"/>
    <w:rsid w:val="00FF22DF"/>
    <w:rsid w:val="00FF2969"/>
    <w:rsid w:val="00FF2BD3"/>
    <w:rsid w:val="00FF2C2F"/>
    <w:rsid w:val="00FF3057"/>
    <w:rsid w:val="00FF3B35"/>
    <w:rsid w:val="00FF3C85"/>
    <w:rsid w:val="00FF4102"/>
    <w:rsid w:val="00FF480C"/>
    <w:rsid w:val="00FF51D3"/>
    <w:rsid w:val="00FF5247"/>
    <w:rsid w:val="00FF554F"/>
    <w:rsid w:val="00FF5628"/>
    <w:rsid w:val="00FF583A"/>
    <w:rsid w:val="00FF6158"/>
    <w:rsid w:val="00FF619F"/>
    <w:rsid w:val="00FF6B8A"/>
    <w:rsid w:val="00FF769C"/>
    <w:rsid w:val="00FF76EB"/>
    <w:rsid w:val="00FF7A3D"/>
    <w:rsid w:val="010240A0"/>
    <w:rsid w:val="0112F53B"/>
    <w:rsid w:val="011576E8"/>
    <w:rsid w:val="011D6B06"/>
    <w:rsid w:val="0129D645"/>
    <w:rsid w:val="012B5124"/>
    <w:rsid w:val="01325389"/>
    <w:rsid w:val="013C5B1C"/>
    <w:rsid w:val="0149A65C"/>
    <w:rsid w:val="014E6AEF"/>
    <w:rsid w:val="0159EFDB"/>
    <w:rsid w:val="016721F7"/>
    <w:rsid w:val="016EBAE0"/>
    <w:rsid w:val="017194C0"/>
    <w:rsid w:val="017CE2AB"/>
    <w:rsid w:val="01810FAB"/>
    <w:rsid w:val="0181B21E"/>
    <w:rsid w:val="018C5496"/>
    <w:rsid w:val="018DC8E7"/>
    <w:rsid w:val="018F1EE7"/>
    <w:rsid w:val="0192F610"/>
    <w:rsid w:val="0199B1D4"/>
    <w:rsid w:val="01A11D2C"/>
    <w:rsid w:val="01A68B63"/>
    <w:rsid w:val="01A8CD12"/>
    <w:rsid w:val="01B37ECF"/>
    <w:rsid w:val="01BB5BD9"/>
    <w:rsid w:val="01BC75DB"/>
    <w:rsid w:val="01BE38BB"/>
    <w:rsid w:val="01C23A92"/>
    <w:rsid w:val="01C402D8"/>
    <w:rsid w:val="01CA0BD7"/>
    <w:rsid w:val="01CDEA3C"/>
    <w:rsid w:val="01D0F287"/>
    <w:rsid w:val="01D55EA6"/>
    <w:rsid w:val="01DE1E43"/>
    <w:rsid w:val="01DF07AC"/>
    <w:rsid w:val="01E4B1B4"/>
    <w:rsid w:val="01E731A9"/>
    <w:rsid w:val="01E9821E"/>
    <w:rsid w:val="01EB72ED"/>
    <w:rsid w:val="01FE26E5"/>
    <w:rsid w:val="01FE4A51"/>
    <w:rsid w:val="02009D45"/>
    <w:rsid w:val="0207FE3C"/>
    <w:rsid w:val="020AB8DD"/>
    <w:rsid w:val="020ADCD6"/>
    <w:rsid w:val="021316FA"/>
    <w:rsid w:val="02190962"/>
    <w:rsid w:val="021EE643"/>
    <w:rsid w:val="02333B98"/>
    <w:rsid w:val="02378054"/>
    <w:rsid w:val="0243DF5D"/>
    <w:rsid w:val="02441D8F"/>
    <w:rsid w:val="0249CBD2"/>
    <w:rsid w:val="025F9944"/>
    <w:rsid w:val="026052A9"/>
    <w:rsid w:val="02673581"/>
    <w:rsid w:val="0268BD20"/>
    <w:rsid w:val="027186FE"/>
    <w:rsid w:val="0274FB58"/>
    <w:rsid w:val="0281B352"/>
    <w:rsid w:val="02838559"/>
    <w:rsid w:val="028E784B"/>
    <w:rsid w:val="02926B39"/>
    <w:rsid w:val="0297D2B1"/>
    <w:rsid w:val="02AF806A"/>
    <w:rsid w:val="02BDB4D6"/>
    <w:rsid w:val="02C4D44C"/>
    <w:rsid w:val="02D43FF8"/>
    <w:rsid w:val="02D4588E"/>
    <w:rsid w:val="02D750E0"/>
    <w:rsid w:val="02D76C20"/>
    <w:rsid w:val="02D8620C"/>
    <w:rsid w:val="02DD0B3B"/>
    <w:rsid w:val="02E1513B"/>
    <w:rsid w:val="02E6E279"/>
    <w:rsid w:val="02E90F06"/>
    <w:rsid w:val="02F28735"/>
    <w:rsid w:val="02F4D66E"/>
    <w:rsid w:val="02FE3CB9"/>
    <w:rsid w:val="02FF6030"/>
    <w:rsid w:val="030388D0"/>
    <w:rsid w:val="03043CEC"/>
    <w:rsid w:val="0309BBBF"/>
    <w:rsid w:val="0310A5BE"/>
    <w:rsid w:val="03182D12"/>
    <w:rsid w:val="0327A811"/>
    <w:rsid w:val="03280A91"/>
    <w:rsid w:val="0328357B"/>
    <w:rsid w:val="032E56E1"/>
    <w:rsid w:val="032EF4AC"/>
    <w:rsid w:val="0335A963"/>
    <w:rsid w:val="03369D5A"/>
    <w:rsid w:val="03417769"/>
    <w:rsid w:val="0348A14B"/>
    <w:rsid w:val="034B9F4E"/>
    <w:rsid w:val="03529CC6"/>
    <w:rsid w:val="0353C5D0"/>
    <w:rsid w:val="0354E59D"/>
    <w:rsid w:val="0354F6DC"/>
    <w:rsid w:val="03567A29"/>
    <w:rsid w:val="0357498E"/>
    <w:rsid w:val="035FCBDC"/>
    <w:rsid w:val="0363E3AD"/>
    <w:rsid w:val="03643288"/>
    <w:rsid w:val="036C5E54"/>
    <w:rsid w:val="0371B896"/>
    <w:rsid w:val="0378D37B"/>
    <w:rsid w:val="03813236"/>
    <w:rsid w:val="0384CC9B"/>
    <w:rsid w:val="0391F936"/>
    <w:rsid w:val="03932925"/>
    <w:rsid w:val="0396F54A"/>
    <w:rsid w:val="039EF09C"/>
    <w:rsid w:val="03A0D162"/>
    <w:rsid w:val="03A1B8FF"/>
    <w:rsid w:val="03A7F44A"/>
    <w:rsid w:val="03B2EEED"/>
    <w:rsid w:val="03D1593A"/>
    <w:rsid w:val="03DBDC65"/>
    <w:rsid w:val="03E16D72"/>
    <w:rsid w:val="03E47C06"/>
    <w:rsid w:val="03E9AB8B"/>
    <w:rsid w:val="03FEB70F"/>
    <w:rsid w:val="041B30F6"/>
    <w:rsid w:val="04246D6F"/>
    <w:rsid w:val="0425A140"/>
    <w:rsid w:val="0428A417"/>
    <w:rsid w:val="042D22FA"/>
    <w:rsid w:val="04337785"/>
    <w:rsid w:val="0437838F"/>
    <w:rsid w:val="04397018"/>
    <w:rsid w:val="04414DA9"/>
    <w:rsid w:val="0441A7F8"/>
    <w:rsid w:val="045193BB"/>
    <w:rsid w:val="0452922E"/>
    <w:rsid w:val="04599E4B"/>
    <w:rsid w:val="04648703"/>
    <w:rsid w:val="0466F9B7"/>
    <w:rsid w:val="046DE55D"/>
    <w:rsid w:val="046E5BAE"/>
    <w:rsid w:val="047113F3"/>
    <w:rsid w:val="047167A1"/>
    <w:rsid w:val="0475FECF"/>
    <w:rsid w:val="048098F1"/>
    <w:rsid w:val="0485371B"/>
    <w:rsid w:val="0486EA9C"/>
    <w:rsid w:val="0487EC75"/>
    <w:rsid w:val="0491C8F7"/>
    <w:rsid w:val="049B915D"/>
    <w:rsid w:val="04AC9F4B"/>
    <w:rsid w:val="04B09286"/>
    <w:rsid w:val="04BA0492"/>
    <w:rsid w:val="04BA1ADD"/>
    <w:rsid w:val="04BF7F66"/>
    <w:rsid w:val="04C8B003"/>
    <w:rsid w:val="04CE33C6"/>
    <w:rsid w:val="04DE8828"/>
    <w:rsid w:val="04DEC08F"/>
    <w:rsid w:val="04F56949"/>
    <w:rsid w:val="04F7646B"/>
    <w:rsid w:val="04FDCC2D"/>
    <w:rsid w:val="04FDCF65"/>
    <w:rsid w:val="050910CE"/>
    <w:rsid w:val="050E9591"/>
    <w:rsid w:val="0511DF76"/>
    <w:rsid w:val="0511F97E"/>
    <w:rsid w:val="0530406A"/>
    <w:rsid w:val="0531FBBA"/>
    <w:rsid w:val="053548B9"/>
    <w:rsid w:val="053A6A76"/>
    <w:rsid w:val="053BBE42"/>
    <w:rsid w:val="05406643"/>
    <w:rsid w:val="055981FC"/>
    <w:rsid w:val="055A9CA6"/>
    <w:rsid w:val="055C0177"/>
    <w:rsid w:val="055EB64C"/>
    <w:rsid w:val="0560ABDC"/>
    <w:rsid w:val="0560CADD"/>
    <w:rsid w:val="056182D3"/>
    <w:rsid w:val="056AFBA8"/>
    <w:rsid w:val="056FC660"/>
    <w:rsid w:val="05732E10"/>
    <w:rsid w:val="057C7A13"/>
    <w:rsid w:val="057E9988"/>
    <w:rsid w:val="058113C1"/>
    <w:rsid w:val="0585325E"/>
    <w:rsid w:val="05892916"/>
    <w:rsid w:val="058AD30D"/>
    <w:rsid w:val="05908701"/>
    <w:rsid w:val="0595A849"/>
    <w:rsid w:val="059DB355"/>
    <w:rsid w:val="05A06AC6"/>
    <w:rsid w:val="05A4C268"/>
    <w:rsid w:val="05A50287"/>
    <w:rsid w:val="05AB83B7"/>
    <w:rsid w:val="05ADB135"/>
    <w:rsid w:val="05B3A45A"/>
    <w:rsid w:val="05B3C5A3"/>
    <w:rsid w:val="05BEDA38"/>
    <w:rsid w:val="05C3FB41"/>
    <w:rsid w:val="05D164DC"/>
    <w:rsid w:val="05D7DAD2"/>
    <w:rsid w:val="05D9E958"/>
    <w:rsid w:val="05E2F663"/>
    <w:rsid w:val="05E8BD98"/>
    <w:rsid w:val="05EAB793"/>
    <w:rsid w:val="05EB0604"/>
    <w:rsid w:val="05ED81C7"/>
    <w:rsid w:val="05F16B87"/>
    <w:rsid w:val="05F5F50F"/>
    <w:rsid w:val="05FAC26B"/>
    <w:rsid w:val="05FC7307"/>
    <w:rsid w:val="0606F317"/>
    <w:rsid w:val="0609487E"/>
    <w:rsid w:val="060B77B4"/>
    <w:rsid w:val="060F964B"/>
    <w:rsid w:val="06139CB1"/>
    <w:rsid w:val="0616AF46"/>
    <w:rsid w:val="06187E16"/>
    <w:rsid w:val="061A3B69"/>
    <w:rsid w:val="06221685"/>
    <w:rsid w:val="062293FA"/>
    <w:rsid w:val="0625BD2F"/>
    <w:rsid w:val="062959DC"/>
    <w:rsid w:val="062FACDC"/>
    <w:rsid w:val="0630C6A0"/>
    <w:rsid w:val="0635902D"/>
    <w:rsid w:val="06394FCC"/>
    <w:rsid w:val="063F5A34"/>
    <w:rsid w:val="0641CD99"/>
    <w:rsid w:val="0643D099"/>
    <w:rsid w:val="06442735"/>
    <w:rsid w:val="06507F77"/>
    <w:rsid w:val="065090D5"/>
    <w:rsid w:val="0652672A"/>
    <w:rsid w:val="0652AA31"/>
    <w:rsid w:val="065B1445"/>
    <w:rsid w:val="065FE473"/>
    <w:rsid w:val="06615B39"/>
    <w:rsid w:val="06644DBC"/>
    <w:rsid w:val="066528DB"/>
    <w:rsid w:val="066537D5"/>
    <w:rsid w:val="06668B1F"/>
    <w:rsid w:val="0672964A"/>
    <w:rsid w:val="0673BAE6"/>
    <w:rsid w:val="06748229"/>
    <w:rsid w:val="06785122"/>
    <w:rsid w:val="067B1067"/>
    <w:rsid w:val="067E5F3C"/>
    <w:rsid w:val="06938BEF"/>
    <w:rsid w:val="06991AC1"/>
    <w:rsid w:val="069F5034"/>
    <w:rsid w:val="06A1CB56"/>
    <w:rsid w:val="06A66AC9"/>
    <w:rsid w:val="06A6A600"/>
    <w:rsid w:val="06A78810"/>
    <w:rsid w:val="06ACE0FD"/>
    <w:rsid w:val="06AD516F"/>
    <w:rsid w:val="06B48C63"/>
    <w:rsid w:val="06BCAE19"/>
    <w:rsid w:val="06BDC392"/>
    <w:rsid w:val="06C7FA25"/>
    <w:rsid w:val="06CD1D2E"/>
    <w:rsid w:val="06D07CD8"/>
    <w:rsid w:val="06D118A0"/>
    <w:rsid w:val="06D427EB"/>
    <w:rsid w:val="06D819A8"/>
    <w:rsid w:val="06D8F2B9"/>
    <w:rsid w:val="06DE8D3E"/>
    <w:rsid w:val="06E5806E"/>
    <w:rsid w:val="06E96852"/>
    <w:rsid w:val="06EE1A35"/>
    <w:rsid w:val="06F7F181"/>
    <w:rsid w:val="06FAAE0C"/>
    <w:rsid w:val="06FB7FCB"/>
    <w:rsid w:val="06FEB951"/>
    <w:rsid w:val="070514CE"/>
    <w:rsid w:val="070B52CD"/>
    <w:rsid w:val="07141EAC"/>
    <w:rsid w:val="0714D6B6"/>
    <w:rsid w:val="0716BD6A"/>
    <w:rsid w:val="071CD4AD"/>
    <w:rsid w:val="072004B4"/>
    <w:rsid w:val="07230CC3"/>
    <w:rsid w:val="0724AAF6"/>
    <w:rsid w:val="0739AA3A"/>
    <w:rsid w:val="074221A2"/>
    <w:rsid w:val="074CC5F7"/>
    <w:rsid w:val="074DFCBD"/>
    <w:rsid w:val="07570467"/>
    <w:rsid w:val="076598DB"/>
    <w:rsid w:val="076A1C7E"/>
    <w:rsid w:val="0778197E"/>
    <w:rsid w:val="077AF550"/>
    <w:rsid w:val="077CD3C4"/>
    <w:rsid w:val="077EB87A"/>
    <w:rsid w:val="07802268"/>
    <w:rsid w:val="0782467B"/>
    <w:rsid w:val="07832C8C"/>
    <w:rsid w:val="0785279C"/>
    <w:rsid w:val="078966A6"/>
    <w:rsid w:val="0789BCDB"/>
    <w:rsid w:val="07939C5A"/>
    <w:rsid w:val="079796FE"/>
    <w:rsid w:val="07A927CD"/>
    <w:rsid w:val="07B24164"/>
    <w:rsid w:val="07B53541"/>
    <w:rsid w:val="07B578E6"/>
    <w:rsid w:val="07B63F24"/>
    <w:rsid w:val="07C11D48"/>
    <w:rsid w:val="07C669B8"/>
    <w:rsid w:val="07C9E7EC"/>
    <w:rsid w:val="07CC4495"/>
    <w:rsid w:val="07CDEBEA"/>
    <w:rsid w:val="07D243B4"/>
    <w:rsid w:val="07D2611F"/>
    <w:rsid w:val="07D4489D"/>
    <w:rsid w:val="07DD3DB4"/>
    <w:rsid w:val="07E2E2C1"/>
    <w:rsid w:val="07F76401"/>
    <w:rsid w:val="07F8BDE9"/>
    <w:rsid w:val="0805CC23"/>
    <w:rsid w:val="08079D70"/>
    <w:rsid w:val="080D8D14"/>
    <w:rsid w:val="08168D84"/>
    <w:rsid w:val="081ADD20"/>
    <w:rsid w:val="081D0D0E"/>
    <w:rsid w:val="08226667"/>
    <w:rsid w:val="08239991"/>
    <w:rsid w:val="08277A99"/>
    <w:rsid w:val="0827DA8D"/>
    <w:rsid w:val="08282926"/>
    <w:rsid w:val="08286E5C"/>
    <w:rsid w:val="08287CBF"/>
    <w:rsid w:val="0843E7C7"/>
    <w:rsid w:val="0851D5BA"/>
    <w:rsid w:val="0856F2E6"/>
    <w:rsid w:val="08649CC7"/>
    <w:rsid w:val="08689061"/>
    <w:rsid w:val="08724755"/>
    <w:rsid w:val="08777229"/>
    <w:rsid w:val="087B338A"/>
    <w:rsid w:val="087E0C8E"/>
    <w:rsid w:val="087EDDC1"/>
    <w:rsid w:val="0889E62E"/>
    <w:rsid w:val="088C1399"/>
    <w:rsid w:val="088DFCDE"/>
    <w:rsid w:val="08900A7A"/>
    <w:rsid w:val="08A2EDB4"/>
    <w:rsid w:val="08ABE5A8"/>
    <w:rsid w:val="08BCE706"/>
    <w:rsid w:val="08BD8FD8"/>
    <w:rsid w:val="08C0D3AE"/>
    <w:rsid w:val="08C1ABF6"/>
    <w:rsid w:val="08C7ADD1"/>
    <w:rsid w:val="08C87516"/>
    <w:rsid w:val="08D19656"/>
    <w:rsid w:val="08D3C45D"/>
    <w:rsid w:val="08D5E3A6"/>
    <w:rsid w:val="08DFB4A6"/>
    <w:rsid w:val="08ECAA7D"/>
    <w:rsid w:val="08EFEB3E"/>
    <w:rsid w:val="08F54D94"/>
    <w:rsid w:val="08F5C33A"/>
    <w:rsid w:val="0902D4D1"/>
    <w:rsid w:val="0906FF57"/>
    <w:rsid w:val="090DE2BD"/>
    <w:rsid w:val="090E8C19"/>
    <w:rsid w:val="0914D852"/>
    <w:rsid w:val="091500E4"/>
    <w:rsid w:val="091A523F"/>
    <w:rsid w:val="091EB805"/>
    <w:rsid w:val="09204F84"/>
    <w:rsid w:val="0922F838"/>
    <w:rsid w:val="0924CB1E"/>
    <w:rsid w:val="09260446"/>
    <w:rsid w:val="092D3BF9"/>
    <w:rsid w:val="092D432D"/>
    <w:rsid w:val="0935D389"/>
    <w:rsid w:val="093730C8"/>
    <w:rsid w:val="093E633B"/>
    <w:rsid w:val="09424E39"/>
    <w:rsid w:val="0945AB86"/>
    <w:rsid w:val="094EF2B0"/>
    <w:rsid w:val="095C6DC4"/>
    <w:rsid w:val="096C2F51"/>
    <w:rsid w:val="0970618E"/>
    <w:rsid w:val="0974F518"/>
    <w:rsid w:val="0976B3D5"/>
    <w:rsid w:val="097B945C"/>
    <w:rsid w:val="097EDCF2"/>
    <w:rsid w:val="098DFCA2"/>
    <w:rsid w:val="09977F26"/>
    <w:rsid w:val="09A5862B"/>
    <w:rsid w:val="09A63BF7"/>
    <w:rsid w:val="09A886F2"/>
    <w:rsid w:val="09B041E1"/>
    <w:rsid w:val="09B1B6EC"/>
    <w:rsid w:val="09B52565"/>
    <w:rsid w:val="09B72831"/>
    <w:rsid w:val="09BA6C2B"/>
    <w:rsid w:val="09BD37E0"/>
    <w:rsid w:val="09BF6535"/>
    <w:rsid w:val="09CF58BE"/>
    <w:rsid w:val="09D36C25"/>
    <w:rsid w:val="09D37E41"/>
    <w:rsid w:val="09D5A37A"/>
    <w:rsid w:val="09D9853D"/>
    <w:rsid w:val="09DC971E"/>
    <w:rsid w:val="09DF3ACC"/>
    <w:rsid w:val="09E9019E"/>
    <w:rsid w:val="09EFBCAE"/>
    <w:rsid w:val="09F49D8A"/>
    <w:rsid w:val="09F6AE65"/>
    <w:rsid w:val="09FB6462"/>
    <w:rsid w:val="0A00CCEC"/>
    <w:rsid w:val="0A06E4D4"/>
    <w:rsid w:val="0A0D52AB"/>
    <w:rsid w:val="0A0E8FD4"/>
    <w:rsid w:val="0A11B87A"/>
    <w:rsid w:val="0A132ACA"/>
    <w:rsid w:val="0A15ACD6"/>
    <w:rsid w:val="0A160243"/>
    <w:rsid w:val="0A16F416"/>
    <w:rsid w:val="0A174370"/>
    <w:rsid w:val="0A1D0322"/>
    <w:rsid w:val="0A1E2B83"/>
    <w:rsid w:val="0A211B2D"/>
    <w:rsid w:val="0A331CBA"/>
    <w:rsid w:val="0A36CED9"/>
    <w:rsid w:val="0A3A154C"/>
    <w:rsid w:val="0A403169"/>
    <w:rsid w:val="0A4412C3"/>
    <w:rsid w:val="0A44C680"/>
    <w:rsid w:val="0A495A7A"/>
    <w:rsid w:val="0A4A8828"/>
    <w:rsid w:val="0A5446A7"/>
    <w:rsid w:val="0A559F9C"/>
    <w:rsid w:val="0A5DE91F"/>
    <w:rsid w:val="0A62D282"/>
    <w:rsid w:val="0A68FE75"/>
    <w:rsid w:val="0A6E2E1C"/>
    <w:rsid w:val="0A7124BD"/>
    <w:rsid w:val="0A725859"/>
    <w:rsid w:val="0A77D32E"/>
    <w:rsid w:val="0A7F9883"/>
    <w:rsid w:val="0A7FB8B7"/>
    <w:rsid w:val="0A89F64E"/>
    <w:rsid w:val="0A8E4805"/>
    <w:rsid w:val="0A8E7DAE"/>
    <w:rsid w:val="0A900C1A"/>
    <w:rsid w:val="0A968AB2"/>
    <w:rsid w:val="0A9A4BAB"/>
    <w:rsid w:val="0AA27FD5"/>
    <w:rsid w:val="0AB28358"/>
    <w:rsid w:val="0AB4418C"/>
    <w:rsid w:val="0AB898FB"/>
    <w:rsid w:val="0ABCDF01"/>
    <w:rsid w:val="0ABD1C36"/>
    <w:rsid w:val="0AC22EAA"/>
    <w:rsid w:val="0ACBF45E"/>
    <w:rsid w:val="0ACCD179"/>
    <w:rsid w:val="0AD95510"/>
    <w:rsid w:val="0AD9D28C"/>
    <w:rsid w:val="0ADB43DB"/>
    <w:rsid w:val="0AE7C915"/>
    <w:rsid w:val="0AE854DD"/>
    <w:rsid w:val="0AEF4D04"/>
    <w:rsid w:val="0AF899A4"/>
    <w:rsid w:val="0AF9EBE0"/>
    <w:rsid w:val="0AFAD659"/>
    <w:rsid w:val="0AFE1927"/>
    <w:rsid w:val="0B0000E5"/>
    <w:rsid w:val="0B0319F1"/>
    <w:rsid w:val="0B041B96"/>
    <w:rsid w:val="0B0476F2"/>
    <w:rsid w:val="0B05D441"/>
    <w:rsid w:val="0B0C1263"/>
    <w:rsid w:val="0B12CCF7"/>
    <w:rsid w:val="0B174ABF"/>
    <w:rsid w:val="0B1C71E4"/>
    <w:rsid w:val="0B2022FA"/>
    <w:rsid w:val="0B237351"/>
    <w:rsid w:val="0B267A6F"/>
    <w:rsid w:val="0B27ED9E"/>
    <w:rsid w:val="0B29692E"/>
    <w:rsid w:val="0B29BAC4"/>
    <w:rsid w:val="0B2A368F"/>
    <w:rsid w:val="0B2EEFF8"/>
    <w:rsid w:val="0B3018F4"/>
    <w:rsid w:val="0B399111"/>
    <w:rsid w:val="0B3C6053"/>
    <w:rsid w:val="0B3D3327"/>
    <w:rsid w:val="0B4B8903"/>
    <w:rsid w:val="0B4F94D8"/>
    <w:rsid w:val="0B61AD45"/>
    <w:rsid w:val="0B6B3582"/>
    <w:rsid w:val="0B6C915C"/>
    <w:rsid w:val="0B79F6BC"/>
    <w:rsid w:val="0B803EBD"/>
    <w:rsid w:val="0B8096D2"/>
    <w:rsid w:val="0B83F809"/>
    <w:rsid w:val="0B885C89"/>
    <w:rsid w:val="0B906466"/>
    <w:rsid w:val="0B966B69"/>
    <w:rsid w:val="0B9A0FB5"/>
    <w:rsid w:val="0B9B5991"/>
    <w:rsid w:val="0B9BA6A2"/>
    <w:rsid w:val="0BA92F6D"/>
    <w:rsid w:val="0BB20616"/>
    <w:rsid w:val="0BB61CFC"/>
    <w:rsid w:val="0BBC2FED"/>
    <w:rsid w:val="0BC10D86"/>
    <w:rsid w:val="0BD56676"/>
    <w:rsid w:val="0BE14DD4"/>
    <w:rsid w:val="0BEBD907"/>
    <w:rsid w:val="0BF159DD"/>
    <w:rsid w:val="0BF597ED"/>
    <w:rsid w:val="0BF61A8C"/>
    <w:rsid w:val="0BFE971F"/>
    <w:rsid w:val="0C0130AB"/>
    <w:rsid w:val="0C03B289"/>
    <w:rsid w:val="0C047655"/>
    <w:rsid w:val="0C07550D"/>
    <w:rsid w:val="0C0B6A02"/>
    <w:rsid w:val="0C0B9EF6"/>
    <w:rsid w:val="0C136772"/>
    <w:rsid w:val="0C13AD71"/>
    <w:rsid w:val="0C15B6AA"/>
    <w:rsid w:val="0C1B4B56"/>
    <w:rsid w:val="0C1B7CBA"/>
    <w:rsid w:val="0C1DFECB"/>
    <w:rsid w:val="0C26068D"/>
    <w:rsid w:val="0C297B67"/>
    <w:rsid w:val="0C2C4DF0"/>
    <w:rsid w:val="0C2D2850"/>
    <w:rsid w:val="0C3A4C81"/>
    <w:rsid w:val="0C4C7B27"/>
    <w:rsid w:val="0C55D2CF"/>
    <w:rsid w:val="0C5DFCF8"/>
    <w:rsid w:val="0C5EAAF7"/>
    <w:rsid w:val="0C69A490"/>
    <w:rsid w:val="0C6E1CE0"/>
    <w:rsid w:val="0C6E523A"/>
    <w:rsid w:val="0C7AB074"/>
    <w:rsid w:val="0C7E7C4E"/>
    <w:rsid w:val="0C8FE071"/>
    <w:rsid w:val="0C93D735"/>
    <w:rsid w:val="0C97BF01"/>
    <w:rsid w:val="0CA14F66"/>
    <w:rsid w:val="0CA44E89"/>
    <w:rsid w:val="0CA56E47"/>
    <w:rsid w:val="0CA62B4F"/>
    <w:rsid w:val="0CA65310"/>
    <w:rsid w:val="0CAA190E"/>
    <w:rsid w:val="0CAAAAEE"/>
    <w:rsid w:val="0CB31895"/>
    <w:rsid w:val="0CBB9177"/>
    <w:rsid w:val="0CCEF8B7"/>
    <w:rsid w:val="0CD9E9AF"/>
    <w:rsid w:val="0CDD240D"/>
    <w:rsid w:val="0CE48A97"/>
    <w:rsid w:val="0CE73947"/>
    <w:rsid w:val="0CE7AFE3"/>
    <w:rsid w:val="0CEBA43A"/>
    <w:rsid w:val="0CEC6FCE"/>
    <w:rsid w:val="0CEF3398"/>
    <w:rsid w:val="0CF347AE"/>
    <w:rsid w:val="0CF374F9"/>
    <w:rsid w:val="0CF6F062"/>
    <w:rsid w:val="0CFB329E"/>
    <w:rsid w:val="0D091367"/>
    <w:rsid w:val="0D0AB8C1"/>
    <w:rsid w:val="0D0F3946"/>
    <w:rsid w:val="0D139787"/>
    <w:rsid w:val="0D145335"/>
    <w:rsid w:val="0D215337"/>
    <w:rsid w:val="0D2490AC"/>
    <w:rsid w:val="0D2D7CB7"/>
    <w:rsid w:val="0D371FC6"/>
    <w:rsid w:val="0D3BB9FD"/>
    <w:rsid w:val="0D3BF8B9"/>
    <w:rsid w:val="0D4272DF"/>
    <w:rsid w:val="0D49C858"/>
    <w:rsid w:val="0D5C5F27"/>
    <w:rsid w:val="0D629A45"/>
    <w:rsid w:val="0D66DF26"/>
    <w:rsid w:val="0D695BD8"/>
    <w:rsid w:val="0D698AB2"/>
    <w:rsid w:val="0D6E481F"/>
    <w:rsid w:val="0D75F276"/>
    <w:rsid w:val="0D7C664A"/>
    <w:rsid w:val="0D873EF4"/>
    <w:rsid w:val="0D8ADF88"/>
    <w:rsid w:val="0D8DC395"/>
    <w:rsid w:val="0D8DE4BB"/>
    <w:rsid w:val="0D8FEB29"/>
    <w:rsid w:val="0D92B7CB"/>
    <w:rsid w:val="0D973E03"/>
    <w:rsid w:val="0D9A79EA"/>
    <w:rsid w:val="0DA490BB"/>
    <w:rsid w:val="0DAF30FE"/>
    <w:rsid w:val="0DB1AD5E"/>
    <w:rsid w:val="0DB46D0E"/>
    <w:rsid w:val="0DB8F8F6"/>
    <w:rsid w:val="0DBF1588"/>
    <w:rsid w:val="0DC03C0E"/>
    <w:rsid w:val="0DC12E94"/>
    <w:rsid w:val="0DC171EC"/>
    <w:rsid w:val="0DCFB221"/>
    <w:rsid w:val="0DD4AABA"/>
    <w:rsid w:val="0DD9C058"/>
    <w:rsid w:val="0DDB8308"/>
    <w:rsid w:val="0DDB9753"/>
    <w:rsid w:val="0DDD5651"/>
    <w:rsid w:val="0DDDD48C"/>
    <w:rsid w:val="0DE1A9D1"/>
    <w:rsid w:val="0DF1159B"/>
    <w:rsid w:val="0DF6E396"/>
    <w:rsid w:val="0DFAE6BF"/>
    <w:rsid w:val="0E0885E6"/>
    <w:rsid w:val="0E127C55"/>
    <w:rsid w:val="0E25A251"/>
    <w:rsid w:val="0E379EF9"/>
    <w:rsid w:val="0E3CD6A0"/>
    <w:rsid w:val="0E3E7A95"/>
    <w:rsid w:val="0E3EFD6C"/>
    <w:rsid w:val="0E43E131"/>
    <w:rsid w:val="0E44764B"/>
    <w:rsid w:val="0E4DADE4"/>
    <w:rsid w:val="0E4E948B"/>
    <w:rsid w:val="0E578E15"/>
    <w:rsid w:val="0E6056EA"/>
    <w:rsid w:val="0E605C16"/>
    <w:rsid w:val="0E61E70C"/>
    <w:rsid w:val="0E63BE5C"/>
    <w:rsid w:val="0E679024"/>
    <w:rsid w:val="0E6A8ADE"/>
    <w:rsid w:val="0E6F171E"/>
    <w:rsid w:val="0E78558E"/>
    <w:rsid w:val="0E89F961"/>
    <w:rsid w:val="0E8DB3E7"/>
    <w:rsid w:val="0E8ED5E4"/>
    <w:rsid w:val="0E99A25D"/>
    <w:rsid w:val="0EA27823"/>
    <w:rsid w:val="0EA93D14"/>
    <w:rsid w:val="0EBBF380"/>
    <w:rsid w:val="0EBE0BF9"/>
    <w:rsid w:val="0EC121D5"/>
    <w:rsid w:val="0EC2BEF9"/>
    <w:rsid w:val="0EC5CB1B"/>
    <w:rsid w:val="0ECB9E00"/>
    <w:rsid w:val="0ECBF2B6"/>
    <w:rsid w:val="0ED0D709"/>
    <w:rsid w:val="0ED288CB"/>
    <w:rsid w:val="0EDCB7CF"/>
    <w:rsid w:val="0EE65AC4"/>
    <w:rsid w:val="0EEA6D3E"/>
    <w:rsid w:val="0EEBA456"/>
    <w:rsid w:val="0EF14335"/>
    <w:rsid w:val="0EFB0251"/>
    <w:rsid w:val="0EFFF650"/>
    <w:rsid w:val="0F070B85"/>
    <w:rsid w:val="0F07369E"/>
    <w:rsid w:val="0F0F7CF3"/>
    <w:rsid w:val="0F125E57"/>
    <w:rsid w:val="0F191534"/>
    <w:rsid w:val="0F21EB1A"/>
    <w:rsid w:val="0F29A8C0"/>
    <w:rsid w:val="0F2D100F"/>
    <w:rsid w:val="0F2E6301"/>
    <w:rsid w:val="0F3344F2"/>
    <w:rsid w:val="0F37EB0F"/>
    <w:rsid w:val="0F48173C"/>
    <w:rsid w:val="0F4ED60D"/>
    <w:rsid w:val="0F50DEB1"/>
    <w:rsid w:val="0F585850"/>
    <w:rsid w:val="0F5E14A6"/>
    <w:rsid w:val="0F620830"/>
    <w:rsid w:val="0F633207"/>
    <w:rsid w:val="0F663310"/>
    <w:rsid w:val="0F673714"/>
    <w:rsid w:val="0F69B77B"/>
    <w:rsid w:val="0F740C82"/>
    <w:rsid w:val="0F75E55C"/>
    <w:rsid w:val="0F768624"/>
    <w:rsid w:val="0F887A25"/>
    <w:rsid w:val="0F8BB0EC"/>
    <w:rsid w:val="0F8D94CE"/>
    <w:rsid w:val="0F957C89"/>
    <w:rsid w:val="0F958719"/>
    <w:rsid w:val="0F9E76B7"/>
    <w:rsid w:val="0FA5A515"/>
    <w:rsid w:val="0FA707E3"/>
    <w:rsid w:val="0FAB258F"/>
    <w:rsid w:val="0FAE43A4"/>
    <w:rsid w:val="0FB54A8C"/>
    <w:rsid w:val="0FC16493"/>
    <w:rsid w:val="0FCCA6E7"/>
    <w:rsid w:val="0FCFA264"/>
    <w:rsid w:val="0FD3D92C"/>
    <w:rsid w:val="0FD75B85"/>
    <w:rsid w:val="0FDAB8A1"/>
    <w:rsid w:val="0FDC670F"/>
    <w:rsid w:val="0FDC84ED"/>
    <w:rsid w:val="0FDD5E9B"/>
    <w:rsid w:val="0FDE1D8B"/>
    <w:rsid w:val="0FE8517B"/>
    <w:rsid w:val="0FF7A531"/>
    <w:rsid w:val="100C5842"/>
    <w:rsid w:val="100FD27F"/>
    <w:rsid w:val="10132214"/>
    <w:rsid w:val="10140C85"/>
    <w:rsid w:val="10149114"/>
    <w:rsid w:val="1014CD69"/>
    <w:rsid w:val="1016782E"/>
    <w:rsid w:val="1017685E"/>
    <w:rsid w:val="101A2372"/>
    <w:rsid w:val="101AB98C"/>
    <w:rsid w:val="101EB8A6"/>
    <w:rsid w:val="10264405"/>
    <w:rsid w:val="103077AA"/>
    <w:rsid w:val="1033401D"/>
    <w:rsid w:val="10431F60"/>
    <w:rsid w:val="1043222A"/>
    <w:rsid w:val="1044BDFB"/>
    <w:rsid w:val="104763A2"/>
    <w:rsid w:val="104C1D8B"/>
    <w:rsid w:val="104E8875"/>
    <w:rsid w:val="10503E50"/>
    <w:rsid w:val="1050EF3B"/>
    <w:rsid w:val="105437AD"/>
    <w:rsid w:val="10554F90"/>
    <w:rsid w:val="105ACE52"/>
    <w:rsid w:val="106C0C32"/>
    <w:rsid w:val="106E0077"/>
    <w:rsid w:val="10720B2F"/>
    <w:rsid w:val="1072FF6D"/>
    <w:rsid w:val="10741D0B"/>
    <w:rsid w:val="1082BCE9"/>
    <w:rsid w:val="1086150A"/>
    <w:rsid w:val="1086A5B2"/>
    <w:rsid w:val="1088ED4C"/>
    <w:rsid w:val="108A8BCA"/>
    <w:rsid w:val="10914B8D"/>
    <w:rsid w:val="109A4002"/>
    <w:rsid w:val="10A56577"/>
    <w:rsid w:val="10A5F84C"/>
    <w:rsid w:val="10A696B9"/>
    <w:rsid w:val="10B64CFD"/>
    <w:rsid w:val="10B7BF32"/>
    <w:rsid w:val="10BC5FF9"/>
    <w:rsid w:val="10C649CD"/>
    <w:rsid w:val="10C727CC"/>
    <w:rsid w:val="10D45056"/>
    <w:rsid w:val="10E5980D"/>
    <w:rsid w:val="10E60B31"/>
    <w:rsid w:val="10E87E7D"/>
    <w:rsid w:val="10E98027"/>
    <w:rsid w:val="10EE3EA5"/>
    <w:rsid w:val="10F0733F"/>
    <w:rsid w:val="10F697AD"/>
    <w:rsid w:val="10F874A1"/>
    <w:rsid w:val="10F89A02"/>
    <w:rsid w:val="10FB2125"/>
    <w:rsid w:val="10FF4B76"/>
    <w:rsid w:val="11095F12"/>
    <w:rsid w:val="110AFDC9"/>
    <w:rsid w:val="110B26D4"/>
    <w:rsid w:val="1113661E"/>
    <w:rsid w:val="111A2D06"/>
    <w:rsid w:val="111F7001"/>
    <w:rsid w:val="112985C9"/>
    <w:rsid w:val="11388A9D"/>
    <w:rsid w:val="113BC34B"/>
    <w:rsid w:val="113D871B"/>
    <w:rsid w:val="113E7F58"/>
    <w:rsid w:val="113E8AA6"/>
    <w:rsid w:val="11454E49"/>
    <w:rsid w:val="114D35BC"/>
    <w:rsid w:val="114DD501"/>
    <w:rsid w:val="114E5D96"/>
    <w:rsid w:val="114ED4DF"/>
    <w:rsid w:val="1153D264"/>
    <w:rsid w:val="115526DC"/>
    <w:rsid w:val="1159211C"/>
    <w:rsid w:val="11596745"/>
    <w:rsid w:val="115B50DC"/>
    <w:rsid w:val="115CC5FB"/>
    <w:rsid w:val="116156DB"/>
    <w:rsid w:val="11634BD1"/>
    <w:rsid w:val="1176884E"/>
    <w:rsid w:val="1188E5EE"/>
    <w:rsid w:val="118C26BB"/>
    <w:rsid w:val="118CD050"/>
    <w:rsid w:val="118E7428"/>
    <w:rsid w:val="119A576A"/>
    <w:rsid w:val="119BC232"/>
    <w:rsid w:val="119C83AB"/>
    <w:rsid w:val="11B058FF"/>
    <w:rsid w:val="11B3F054"/>
    <w:rsid w:val="11B5CBF8"/>
    <w:rsid w:val="11B8CB73"/>
    <w:rsid w:val="11BB76E0"/>
    <w:rsid w:val="11C1367E"/>
    <w:rsid w:val="11C4B7AC"/>
    <w:rsid w:val="11CBB48B"/>
    <w:rsid w:val="11CF42BB"/>
    <w:rsid w:val="11DA017E"/>
    <w:rsid w:val="11E42BE5"/>
    <w:rsid w:val="11E4819A"/>
    <w:rsid w:val="11EAF759"/>
    <w:rsid w:val="11EBF341"/>
    <w:rsid w:val="11EC4AA1"/>
    <w:rsid w:val="11F2C9A9"/>
    <w:rsid w:val="11F43C8D"/>
    <w:rsid w:val="11F5ABDF"/>
    <w:rsid w:val="11F67C7D"/>
    <w:rsid w:val="11F7E5AD"/>
    <w:rsid w:val="11F9197F"/>
    <w:rsid w:val="1204285F"/>
    <w:rsid w:val="120B89E2"/>
    <w:rsid w:val="120CAE66"/>
    <w:rsid w:val="1219F871"/>
    <w:rsid w:val="121CC4B4"/>
    <w:rsid w:val="121DB225"/>
    <w:rsid w:val="122ABB12"/>
    <w:rsid w:val="1232DC5B"/>
    <w:rsid w:val="12359755"/>
    <w:rsid w:val="1238A576"/>
    <w:rsid w:val="123C64FC"/>
    <w:rsid w:val="12417B61"/>
    <w:rsid w:val="12443F5B"/>
    <w:rsid w:val="12453918"/>
    <w:rsid w:val="124D8CF3"/>
    <w:rsid w:val="1250293A"/>
    <w:rsid w:val="1254A613"/>
    <w:rsid w:val="1258D777"/>
    <w:rsid w:val="125A2667"/>
    <w:rsid w:val="125D471C"/>
    <w:rsid w:val="1260B538"/>
    <w:rsid w:val="126473CA"/>
    <w:rsid w:val="126911A5"/>
    <w:rsid w:val="126B057E"/>
    <w:rsid w:val="126B8005"/>
    <w:rsid w:val="127317E5"/>
    <w:rsid w:val="127861F0"/>
    <w:rsid w:val="127C6301"/>
    <w:rsid w:val="127E8DBE"/>
    <w:rsid w:val="12817B3C"/>
    <w:rsid w:val="128474ED"/>
    <w:rsid w:val="128CE599"/>
    <w:rsid w:val="128F33FB"/>
    <w:rsid w:val="128FE412"/>
    <w:rsid w:val="129D4BB5"/>
    <w:rsid w:val="129F2A88"/>
    <w:rsid w:val="12A386FD"/>
    <w:rsid w:val="12A6899D"/>
    <w:rsid w:val="12A7ABEA"/>
    <w:rsid w:val="12A9FB01"/>
    <w:rsid w:val="12AED761"/>
    <w:rsid w:val="12B3A9A0"/>
    <w:rsid w:val="12B63DC4"/>
    <w:rsid w:val="12B64548"/>
    <w:rsid w:val="12BD1033"/>
    <w:rsid w:val="12C04146"/>
    <w:rsid w:val="12C06CEE"/>
    <w:rsid w:val="12C93840"/>
    <w:rsid w:val="12D08B6F"/>
    <w:rsid w:val="12D6818A"/>
    <w:rsid w:val="12E6C3E0"/>
    <w:rsid w:val="12ED2C02"/>
    <w:rsid w:val="12ED5785"/>
    <w:rsid w:val="12F0C1F5"/>
    <w:rsid w:val="12F18761"/>
    <w:rsid w:val="12F216F0"/>
    <w:rsid w:val="12F6914A"/>
    <w:rsid w:val="1307A9FF"/>
    <w:rsid w:val="130BE127"/>
    <w:rsid w:val="131B1236"/>
    <w:rsid w:val="131E2D5B"/>
    <w:rsid w:val="13225056"/>
    <w:rsid w:val="13240545"/>
    <w:rsid w:val="1328217E"/>
    <w:rsid w:val="132E0F65"/>
    <w:rsid w:val="132E48D6"/>
    <w:rsid w:val="132F4660"/>
    <w:rsid w:val="1331F310"/>
    <w:rsid w:val="13329EC7"/>
    <w:rsid w:val="1335CF2F"/>
    <w:rsid w:val="133935D7"/>
    <w:rsid w:val="133ADD93"/>
    <w:rsid w:val="1342C48B"/>
    <w:rsid w:val="13468943"/>
    <w:rsid w:val="13508063"/>
    <w:rsid w:val="1351381E"/>
    <w:rsid w:val="1356D595"/>
    <w:rsid w:val="13594E1B"/>
    <w:rsid w:val="135D2655"/>
    <w:rsid w:val="13626703"/>
    <w:rsid w:val="1366E51B"/>
    <w:rsid w:val="136C2EA9"/>
    <w:rsid w:val="136C7490"/>
    <w:rsid w:val="1371D0AA"/>
    <w:rsid w:val="1378D06B"/>
    <w:rsid w:val="137A522C"/>
    <w:rsid w:val="137AEE3E"/>
    <w:rsid w:val="1382DE0E"/>
    <w:rsid w:val="13855FC3"/>
    <w:rsid w:val="13866C1B"/>
    <w:rsid w:val="1389CB30"/>
    <w:rsid w:val="138F36AC"/>
    <w:rsid w:val="139079D0"/>
    <w:rsid w:val="139393D6"/>
    <w:rsid w:val="13997AF8"/>
    <w:rsid w:val="139D9907"/>
    <w:rsid w:val="139EDAF0"/>
    <w:rsid w:val="13AC98B1"/>
    <w:rsid w:val="13B159BD"/>
    <w:rsid w:val="13B33E23"/>
    <w:rsid w:val="13B790A6"/>
    <w:rsid w:val="13B866A5"/>
    <w:rsid w:val="13BA4516"/>
    <w:rsid w:val="13CCB2C1"/>
    <w:rsid w:val="13F5CDBC"/>
    <w:rsid w:val="13FAEA84"/>
    <w:rsid w:val="13FCF7FA"/>
    <w:rsid w:val="13FE5777"/>
    <w:rsid w:val="14020AB3"/>
    <w:rsid w:val="140A28D4"/>
    <w:rsid w:val="140B3BEA"/>
    <w:rsid w:val="140D9318"/>
    <w:rsid w:val="14278135"/>
    <w:rsid w:val="1429227A"/>
    <w:rsid w:val="14473D68"/>
    <w:rsid w:val="1448B966"/>
    <w:rsid w:val="144B56FF"/>
    <w:rsid w:val="144BF8DA"/>
    <w:rsid w:val="145035AA"/>
    <w:rsid w:val="1453C3A2"/>
    <w:rsid w:val="14543FDE"/>
    <w:rsid w:val="145D5A8B"/>
    <w:rsid w:val="145F80D2"/>
    <w:rsid w:val="145FE18D"/>
    <w:rsid w:val="14692ECD"/>
    <w:rsid w:val="146D8047"/>
    <w:rsid w:val="14701E0D"/>
    <w:rsid w:val="148DD287"/>
    <w:rsid w:val="1490CED4"/>
    <w:rsid w:val="1495B9BD"/>
    <w:rsid w:val="1497C51A"/>
    <w:rsid w:val="14A12A1C"/>
    <w:rsid w:val="14A4E96C"/>
    <w:rsid w:val="14A6132A"/>
    <w:rsid w:val="14B44E7C"/>
    <w:rsid w:val="14B48029"/>
    <w:rsid w:val="14B8D7FA"/>
    <w:rsid w:val="14BF56ED"/>
    <w:rsid w:val="14C9B354"/>
    <w:rsid w:val="14CB8065"/>
    <w:rsid w:val="14CC3E9C"/>
    <w:rsid w:val="14D1EFFA"/>
    <w:rsid w:val="14DC9E5C"/>
    <w:rsid w:val="14DFE9C6"/>
    <w:rsid w:val="14E419F4"/>
    <w:rsid w:val="14EE59E3"/>
    <w:rsid w:val="14F54751"/>
    <w:rsid w:val="14F81E44"/>
    <w:rsid w:val="14FC0234"/>
    <w:rsid w:val="14FF3DF2"/>
    <w:rsid w:val="15022D84"/>
    <w:rsid w:val="150239DB"/>
    <w:rsid w:val="1507BCE0"/>
    <w:rsid w:val="15296642"/>
    <w:rsid w:val="153108F5"/>
    <w:rsid w:val="15346AD9"/>
    <w:rsid w:val="153B3237"/>
    <w:rsid w:val="153DFD61"/>
    <w:rsid w:val="153F4E99"/>
    <w:rsid w:val="1549D2F9"/>
    <w:rsid w:val="154B9363"/>
    <w:rsid w:val="154C3C8F"/>
    <w:rsid w:val="154F3630"/>
    <w:rsid w:val="15552952"/>
    <w:rsid w:val="15591224"/>
    <w:rsid w:val="155F0D79"/>
    <w:rsid w:val="156558E4"/>
    <w:rsid w:val="156A6519"/>
    <w:rsid w:val="1572C25E"/>
    <w:rsid w:val="1574A984"/>
    <w:rsid w:val="1574CA71"/>
    <w:rsid w:val="157BFF7B"/>
    <w:rsid w:val="157D4921"/>
    <w:rsid w:val="1586F51A"/>
    <w:rsid w:val="1587F464"/>
    <w:rsid w:val="158F7EF7"/>
    <w:rsid w:val="159569AA"/>
    <w:rsid w:val="1595E0BD"/>
    <w:rsid w:val="1596956C"/>
    <w:rsid w:val="15972F2F"/>
    <w:rsid w:val="15973E3E"/>
    <w:rsid w:val="159FB4BF"/>
    <w:rsid w:val="15A0314C"/>
    <w:rsid w:val="15AA47BC"/>
    <w:rsid w:val="15AC28EC"/>
    <w:rsid w:val="15B4724A"/>
    <w:rsid w:val="15B6BCAC"/>
    <w:rsid w:val="15C6A768"/>
    <w:rsid w:val="15C7C2FE"/>
    <w:rsid w:val="15D356F9"/>
    <w:rsid w:val="15D95D09"/>
    <w:rsid w:val="15DB6ECE"/>
    <w:rsid w:val="15DC5AC8"/>
    <w:rsid w:val="15E0A931"/>
    <w:rsid w:val="15F2997F"/>
    <w:rsid w:val="15FFCD69"/>
    <w:rsid w:val="16035640"/>
    <w:rsid w:val="160C6468"/>
    <w:rsid w:val="16124D26"/>
    <w:rsid w:val="1619D44A"/>
    <w:rsid w:val="161A1344"/>
    <w:rsid w:val="161CBE13"/>
    <w:rsid w:val="16203445"/>
    <w:rsid w:val="16208352"/>
    <w:rsid w:val="162AE60A"/>
    <w:rsid w:val="162BEB1A"/>
    <w:rsid w:val="163AD963"/>
    <w:rsid w:val="163C6DB5"/>
    <w:rsid w:val="1641ED4D"/>
    <w:rsid w:val="16447E0D"/>
    <w:rsid w:val="16458A8B"/>
    <w:rsid w:val="1651808C"/>
    <w:rsid w:val="1656E88C"/>
    <w:rsid w:val="165C2A02"/>
    <w:rsid w:val="165CFB1B"/>
    <w:rsid w:val="165DBC41"/>
    <w:rsid w:val="165DCA49"/>
    <w:rsid w:val="1669E1E8"/>
    <w:rsid w:val="166D05E9"/>
    <w:rsid w:val="16756ABF"/>
    <w:rsid w:val="167900CA"/>
    <w:rsid w:val="16834C77"/>
    <w:rsid w:val="16854C3B"/>
    <w:rsid w:val="1685D9F8"/>
    <w:rsid w:val="168A3B89"/>
    <w:rsid w:val="168AAE69"/>
    <w:rsid w:val="169376BF"/>
    <w:rsid w:val="16947CE9"/>
    <w:rsid w:val="16948400"/>
    <w:rsid w:val="16A9EA5B"/>
    <w:rsid w:val="16AACDAE"/>
    <w:rsid w:val="16B4FB41"/>
    <w:rsid w:val="16B84CEF"/>
    <w:rsid w:val="16BBD2B5"/>
    <w:rsid w:val="16CAC010"/>
    <w:rsid w:val="16CD62BE"/>
    <w:rsid w:val="16CE364D"/>
    <w:rsid w:val="16DB9E03"/>
    <w:rsid w:val="16DE82BE"/>
    <w:rsid w:val="16F00160"/>
    <w:rsid w:val="16FA92A5"/>
    <w:rsid w:val="16FDCE24"/>
    <w:rsid w:val="17034AA1"/>
    <w:rsid w:val="170F3AE3"/>
    <w:rsid w:val="17111971"/>
    <w:rsid w:val="1717F3FB"/>
    <w:rsid w:val="1718003B"/>
    <w:rsid w:val="171B1E59"/>
    <w:rsid w:val="1722AB32"/>
    <w:rsid w:val="172459EE"/>
    <w:rsid w:val="17247304"/>
    <w:rsid w:val="172E42D0"/>
    <w:rsid w:val="1730E500"/>
    <w:rsid w:val="1733CC12"/>
    <w:rsid w:val="173B331D"/>
    <w:rsid w:val="1741B414"/>
    <w:rsid w:val="1743853E"/>
    <w:rsid w:val="174711FE"/>
    <w:rsid w:val="17506B7E"/>
    <w:rsid w:val="1751F299"/>
    <w:rsid w:val="17541CF5"/>
    <w:rsid w:val="1759BA3C"/>
    <w:rsid w:val="175AD412"/>
    <w:rsid w:val="1774C192"/>
    <w:rsid w:val="177EEBCE"/>
    <w:rsid w:val="1780F29D"/>
    <w:rsid w:val="1782DBAE"/>
    <w:rsid w:val="17856C9A"/>
    <w:rsid w:val="178B0C0D"/>
    <w:rsid w:val="179540C2"/>
    <w:rsid w:val="1798CB80"/>
    <w:rsid w:val="17990B17"/>
    <w:rsid w:val="17993AA7"/>
    <w:rsid w:val="17A4CBB2"/>
    <w:rsid w:val="17A6B69E"/>
    <w:rsid w:val="17A7A737"/>
    <w:rsid w:val="17A99A67"/>
    <w:rsid w:val="17B0595F"/>
    <w:rsid w:val="17B20DB9"/>
    <w:rsid w:val="17B4E88E"/>
    <w:rsid w:val="17BA4920"/>
    <w:rsid w:val="17BFB2B6"/>
    <w:rsid w:val="17C12943"/>
    <w:rsid w:val="17C65969"/>
    <w:rsid w:val="17C7C91F"/>
    <w:rsid w:val="17CFE683"/>
    <w:rsid w:val="17CFFE52"/>
    <w:rsid w:val="17D9991A"/>
    <w:rsid w:val="17E083B7"/>
    <w:rsid w:val="17E0A2F3"/>
    <w:rsid w:val="17E3FA07"/>
    <w:rsid w:val="17E7D28A"/>
    <w:rsid w:val="17EC2AF1"/>
    <w:rsid w:val="17ED937E"/>
    <w:rsid w:val="17F4CE93"/>
    <w:rsid w:val="17F70D9C"/>
    <w:rsid w:val="18067B74"/>
    <w:rsid w:val="1806DF3C"/>
    <w:rsid w:val="180767D6"/>
    <w:rsid w:val="1817BB68"/>
    <w:rsid w:val="181E8F4E"/>
    <w:rsid w:val="1828684C"/>
    <w:rsid w:val="182BCF7E"/>
    <w:rsid w:val="182BDDE5"/>
    <w:rsid w:val="182F2F23"/>
    <w:rsid w:val="1840B1EB"/>
    <w:rsid w:val="1843A7DB"/>
    <w:rsid w:val="1846B4CE"/>
    <w:rsid w:val="1851924A"/>
    <w:rsid w:val="185C6F88"/>
    <w:rsid w:val="18612987"/>
    <w:rsid w:val="1865EDC6"/>
    <w:rsid w:val="1869EDDA"/>
    <w:rsid w:val="18718F9D"/>
    <w:rsid w:val="187443D5"/>
    <w:rsid w:val="1875F1C7"/>
    <w:rsid w:val="1876D22E"/>
    <w:rsid w:val="1877A55B"/>
    <w:rsid w:val="1878E375"/>
    <w:rsid w:val="188949A3"/>
    <w:rsid w:val="188A78EC"/>
    <w:rsid w:val="188D9A87"/>
    <w:rsid w:val="1893581E"/>
    <w:rsid w:val="18942F27"/>
    <w:rsid w:val="18A91B07"/>
    <w:rsid w:val="18B621DE"/>
    <w:rsid w:val="18B969E6"/>
    <w:rsid w:val="18B9EF08"/>
    <w:rsid w:val="18BAD29E"/>
    <w:rsid w:val="18BE8B86"/>
    <w:rsid w:val="18BF3FF6"/>
    <w:rsid w:val="18CA1C0B"/>
    <w:rsid w:val="18CB7C62"/>
    <w:rsid w:val="18CE8016"/>
    <w:rsid w:val="18D30B31"/>
    <w:rsid w:val="18D94633"/>
    <w:rsid w:val="18DD6FB3"/>
    <w:rsid w:val="18E4C3B2"/>
    <w:rsid w:val="18E82AE6"/>
    <w:rsid w:val="18EA86B7"/>
    <w:rsid w:val="19164F70"/>
    <w:rsid w:val="1917A058"/>
    <w:rsid w:val="1919A7C8"/>
    <w:rsid w:val="191D7E1B"/>
    <w:rsid w:val="1923C52C"/>
    <w:rsid w:val="19251B58"/>
    <w:rsid w:val="19274A22"/>
    <w:rsid w:val="193B336C"/>
    <w:rsid w:val="193B548D"/>
    <w:rsid w:val="1948D725"/>
    <w:rsid w:val="194D2FBA"/>
    <w:rsid w:val="195AE0E3"/>
    <w:rsid w:val="195F9EDB"/>
    <w:rsid w:val="19652C83"/>
    <w:rsid w:val="197028B6"/>
    <w:rsid w:val="1972068A"/>
    <w:rsid w:val="19726B00"/>
    <w:rsid w:val="1972BFEE"/>
    <w:rsid w:val="1978CEE0"/>
    <w:rsid w:val="197F9880"/>
    <w:rsid w:val="1981F694"/>
    <w:rsid w:val="19825582"/>
    <w:rsid w:val="19929E24"/>
    <w:rsid w:val="199F9AFD"/>
    <w:rsid w:val="19A545B7"/>
    <w:rsid w:val="19B74887"/>
    <w:rsid w:val="19B80E5A"/>
    <w:rsid w:val="19B98915"/>
    <w:rsid w:val="19BF0176"/>
    <w:rsid w:val="19C49BF5"/>
    <w:rsid w:val="19C91F66"/>
    <w:rsid w:val="19CEF546"/>
    <w:rsid w:val="19CF99DE"/>
    <w:rsid w:val="19DD4BE5"/>
    <w:rsid w:val="19DF5DC7"/>
    <w:rsid w:val="19E3F201"/>
    <w:rsid w:val="19E9DF54"/>
    <w:rsid w:val="19EA61C2"/>
    <w:rsid w:val="19EFFCA1"/>
    <w:rsid w:val="19F39CAF"/>
    <w:rsid w:val="19F913A3"/>
    <w:rsid w:val="19F9AA27"/>
    <w:rsid w:val="19F9D04B"/>
    <w:rsid w:val="19FBFE1B"/>
    <w:rsid w:val="1A044920"/>
    <w:rsid w:val="1A07B492"/>
    <w:rsid w:val="1A08C340"/>
    <w:rsid w:val="1A0B12AE"/>
    <w:rsid w:val="1A0C0D46"/>
    <w:rsid w:val="1A186B87"/>
    <w:rsid w:val="1A252B16"/>
    <w:rsid w:val="1A36E5C0"/>
    <w:rsid w:val="1A40E2E0"/>
    <w:rsid w:val="1A44422A"/>
    <w:rsid w:val="1A4A5148"/>
    <w:rsid w:val="1A4E1722"/>
    <w:rsid w:val="1A4F9789"/>
    <w:rsid w:val="1A567548"/>
    <w:rsid w:val="1A61C2B5"/>
    <w:rsid w:val="1A6C684B"/>
    <w:rsid w:val="1A7AF321"/>
    <w:rsid w:val="1A87FFDC"/>
    <w:rsid w:val="1A929CA3"/>
    <w:rsid w:val="1A931D31"/>
    <w:rsid w:val="1A9328B1"/>
    <w:rsid w:val="1A94534C"/>
    <w:rsid w:val="1A9669F2"/>
    <w:rsid w:val="1A974BE8"/>
    <w:rsid w:val="1A99EB7B"/>
    <w:rsid w:val="1AA401A7"/>
    <w:rsid w:val="1AAAEE4F"/>
    <w:rsid w:val="1AB148AD"/>
    <w:rsid w:val="1AB72CB8"/>
    <w:rsid w:val="1AB8FCCF"/>
    <w:rsid w:val="1ABF8442"/>
    <w:rsid w:val="1AC53173"/>
    <w:rsid w:val="1AD3A653"/>
    <w:rsid w:val="1AD54CB0"/>
    <w:rsid w:val="1AD6BF48"/>
    <w:rsid w:val="1B08CBB1"/>
    <w:rsid w:val="1B136827"/>
    <w:rsid w:val="1B16F69D"/>
    <w:rsid w:val="1B2075D3"/>
    <w:rsid w:val="1B224E04"/>
    <w:rsid w:val="1B286729"/>
    <w:rsid w:val="1B3229A5"/>
    <w:rsid w:val="1B345DF9"/>
    <w:rsid w:val="1B402D30"/>
    <w:rsid w:val="1B497922"/>
    <w:rsid w:val="1B5160F1"/>
    <w:rsid w:val="1B537F58"/>
    <w:rsid w:val="1B53F136"/>
    <w:rsid w:val="1B5A17C5"/>
    <w:rsid w:val="1B5E39F6"/>
    <w:rsid w:val="1B5EDA6F"/>
    <w:rsid w:val="1B62791A"/>
    <w:rsid w:val="1B63EA03"/>
    <w:rsid w:val="1B649437"/>
    <w:rsid w:val="1B6CB551"/>
    <w:rsid w:val="1B6DD3D0"/>
    <w:rsid w:val="1B6E3ACB"/>
    <w:rsid w:val="1B6E67EE"/>
    <w:rsid w:val="1B7A837E"/>
    <w:rsid w:val="1B7D682E"/>
    <w:rsid w:val="1B837DD4"/>
    <w:rsid w:val="1B83ECFA"/>
    <w:rsid w:val="1B85E6EA"/>
    <w:rsid w:val="1B87952F"/>
    <w:rsid w:val="1B8A918D"/>
    <w:rsid w:val="1B8AAE88"/>
    <w:rsid w:val="1B93E63A"/>
    <w:rsid w:val="1B9533F3"/>
    <w:rsid w:val="1B9E679E"/>
    <w:rsid w:val="1B9FE192"/>
    <w:rsid w:val="1BA24A40"/>
    <w:rsid w:val="1BA5ED98"/>
    <w:rsid w:val="1BAD9E09"/>
    <w:rsid w:val="1BBCF13E"/>
    <w:rsid w:val="1BC93008"/>
    <w:rsid w:val="1BDAEC6E"/>
    <w:rsid w:val="1BDB7F9E"/>
    <w:rsid w:val="1BE359FB"/>
    <w:rsid w:val="1BF0F78E"/>
    <w:rsid w:val="1BFEEBE4"/>
    <w:rsid w:val="1BFF61EC"/>
    <w:rsid w:val="1BFFB65A"/>
    <w:rsid w:val="1C04957C"/>
    <w:rsid w:val="1C1DF46F"/>
    <w:rsid w:val="1C27E83F"/>
    <w:rsid w:val="1C325465"/>
    <w:rsid w:val="1C33AF88"/>
    <w:rsid w:val="1C36AE39"/>
    <w:rsid w:val="1C3CBCEC"/>
    <w:rsid w:val="1C3FB9F7"/>
    <w:rsid w:val="1C4025B0"/>
    <w:rsid w:val="1C46B86F"/>
    <w:rsid w:val="1C55F231"/>
    <w:rsid w:val="1C5B6384"/>
    <w:rsid w:val="1C669279"/>
    <w:rsid w:val="1C6F7617"/>
    <w:rsid w:val="1C7208D0"/>
    <w:rsid w:val="1C75444F"/>
    <w:rsid w:val="1C7A06B4"/>
    <w:rsid w:val="1C7C5036"/>
    <w:rsid w:val="1C7F56DC"/>
    <w:rsid w:val="1C81BF88"/>
    <w:rsid w:val="1C8E0AFD"/>
    <w:rsid w:val="1C989F9B"/>
    <w:rsid w:val="1CA431BE"/>
    <w:rsid w:val="1CA89A63"/>
    <w:rsid w:val="1CAF3000"/>
    <w:rsid w:val="1CBB40AD"/>
    <w:rsid w:val="1CBE5757"/>
    <w:rsid w:val="1CC01F08"/>
    <w:rsid w:val="1CC419CF"/>
    <w:rsid w:val="1CC6B853"/>
    <w:rsid w:val="1CCB4985"/>
    <w:rsid w:val="1CCE2AF8"/>
    <w:rsid w:val="1CD1873C"/>
    <w:rsid w:val="1CD8E7B5"/>
    <w:rsid w:val="1CDA7A06"/>
    <w:rsid w:val="1CE084ED"/>
    <w:rsid w:val="1CE241F3"/>
    <w:rsid w:val="1CE7C4D4"/>
    <w:rsid w:val="1CEAC465"/>
    <w:rsid w:val="1CEF32D3"/>
    <w:rsid w:val="1CF66776"/>
    <w:rsid w:val="1CFBB8B3"/>
    <w:rsid w:val="1D047429"/>
    <w:rsid w:val="1D0A6F9A"/>
    <w:rsid w:val="1D0AC5E1"/>
    <w:rsid w:val="1D162810"/>
    <w:rsid w:val="1D23120C"/>
    <w:rsid w:val="1D24F534"/>
    <w:rsid w:val="1D261316"/>
    <w:rsid w:val="1D3BF7A3"/>
    <w:rsid w:val="1D3CBF57"/>
    <w:rsid w:val="1D3F26FE"/>
    <w:rsid w:val="1D4558A1"/>
    <w:rsid w:val="1D48D3D6"/>
    <w:rsid w:val="1D521FAD"/>
    <w:rsid w:val="1D5B1DF8"/>
    <w:rsid w:val="1D5BC179"/>
    <w:rsid w:val="1D65986A"/>
    <w:rsid w:val="1D6913EA"/>
    <w:rsid w:val="1D7815D1"/>
    <w:rsid w:val="1D79D8DC"/>
    <w:rsid w:val="1D8A7E25"/>
    <w:rsid w:val="1D8BFCC3"/>
    <w:rsid w:val="1D8CD54F"/>
    <w:rsid w:val="1D952D5E"/>
    <w:rsid w:val="1D967CC6"/>
    <w:rsid w:val="1D9B5D05"/>
    <w:rsid w:val="1D9E4618"/>
    <w:rsid w:val="1D9E77AE"/>
    <w:rsid w:val="1DA03946"/>
    <w:rsid w:val="1DA94A50"/>
    <w:rsid w:val="1DACCA66"/>
    <w:rsid w:val="1DB32E77"/>
    <w:rsid w:val="1DB74465"/>
    <w:rsid w:val="1DBA7E3E"/>
    <w:rsid w:val="1DBDE15C"/>
    <w:rsid w:val="1DC9940F"/>
    <w:rsid w:val="1DCBB4EF"/>
    <w:rsid w:val="1DD2ECCC"/>
    <w:rsid w:val="1DD7EC6B"/>
    <w:rsid w:val="1DDA2DFB"/>
    <w:rsid w:val="1DDB815C"/>
    <w:rsid w:val="1DDFF8C6"/>
    <w:rsid w:val="1DE32F26"/>
    <w:rsid w:val="1DE73679"/>
    <w:rsid w:val="1DEEAC35"/>
    <w:rsid w:val="1DFC60A9"/>
    <w:rsid w:val="1E01C2ED"/>
    <w:rsid w:val="1E01D177"/>
    <w:rsid w:val="1E092376"/>
    <w:rsid w:val="1E099E48"/>
    <w:rsid w:val="1E0D39E7"/>
    <w:rsid w:val="1E0DA0E5"/>
    <w:rsid w:val="1E1517F8"/>
    <w:rsid w:val="1E1876EF"/>
    <w:rsid w:val="1E21CDB3"/>
    <w:rsid w:val="1E225C44"/>
    <w:rsid w:val="1E234D8C"/>
    <w:rsid w:val="1E24281E"/>
    <w:rsid w:val="1E2EB972"/>
    <w:rsid w:val="1E3309D3"/>
    <w:rsid w:val="1E38135E"/>
    <w:rsid w:val="1E3FB5EF"/>
    <w:rsid w:val="1E40568A"/>
    <w:rsid w:val="1E45E27E"/>
    <w:rsid w:val="1E463F6A"/>
    <w:rsid w:val="1E4AAFA6"/>
    <w:rsid w:val="1E4C4331"/>
    <w:rsid w:val="1E520834"/>
    <w:rsid w:val="1E567D08"/>
    <w:rsid w:val="1E5A46F7"/>
    <w:rsid w:val="1E5E8968"/>
    <w:rsid w:val="1E66D63D"/>
    <w:rsid w:val="1E67DD43"/>
    <w:rsid w:val="1E6D1077"/>
    <w:rsid w:val="1E6E6AB3"/>
    <w:rsid w:val="1E721331"/>
    <w:rsid w:val="1E7724B6"/>
    <w:rsid w:val="1E7C2376"/>
    <w:rsid w:val="1E7C451B"/>
    <w:rsid w:val="1E7EB624"/>
    <w:rsid w:val="1E899886"/>
    <w:rsid w:val="1E95E3EB"/>
    <w:rsid w:val="1E9AC5B8"/>
    <w:rsid w:val="1E9C17FF"/>
    <w:rsid w:val="1EA32B2B"/>
    <w:rsid w:val="1EA75985"/>
    <w:rsid w:val="1EB91892"/>
    <w:rsid w:val="1EBA6643"/>
    <w:rsid w:val="1EC1611C"/>
    <w:rsid w:val="1EC1CB81"/>
    <w:rsid w:val="1EC82F88"/>
    <w:rsid w:val="1ECA35D6"/>
    <w:rsid w:val="1ECA6DF3"/>
    <w:rsid w:val="1ECDD811"/>
    <w:rsid w:val="1EE65890"/>
    <w:rsid w:val="1EE807E8"/>
    <w:rsid w:val="1EEE91E2"/>
    <w:rsid w:val="1EFF8966"/>
    <w:rsid w:val="1F0398B7"/>
    <w:rsid w:val="1F08525D"/>
    <w:rsid w:val="1F0E15E1"/>
    <w:rsid w:val="1F1C04A5"/>
    <w:rsid w:val="1F2214EA"/>
    <w:rsid w:val="1F30E09E"/>
    <w:rsid w:val="1F310804"/>
    <w:rsid w:val="1F345CF4"/>
    <w:rsid w:val="1F3A67D5"/>
    <w:rsid w:val="1F42A3D7"/>
    <w:rsid w:val="1F449FAF"/>
    <w:rsid w:val="1F51907E"/>
    <w:rsid w:val="1F541329"/>
    <w:rsid w:val="1F5BD4EE"/>
    <w:rsid w:val="1F5DDE30"/>
    <w:rsid w:val="1F673E6B"/>
    <w:rsid w:val="1F67DA56"/>
    <w:rsid w:val="1F75FDD2"/>
    <w:rsid w:val="1F769015"/>
    <w:rsid w:val="1F902440"/>
    <w:rsid w:val="1F951273"/>
    <w:rsid w:val="1F9FFCDD"/>
    <w:rsid w:val="1FA0A8A2"/>
    <w:rsid w:val="1FA39982"/>
    <w:rsid w:val="1FA773A0"/>
    <w:rsid w:val="1FAAD6A8"/>
    <w:rsid w:val="1FAECA14"/>
    <w:rsid w:val="1FB11D5E"/>
    <w:rsid w:val="1FB2312A"/>
    <w:rsid w:val="1FB6C893"/>
    <w:rsid w:val="1FB85612"/>
    <w:rsid w:val="1FBAA8A7"/>
    <w:rsid w:val="1FBD76CC"/>
    <w:rsid w:val="1FC110C6"/>
    <w:rsid w:val="1FC464B7"/>
    <w:rsid w:val="1FC7DFF5"/>
    <w:rsid w:val="1FCE59E7"/>
    <w:rsid w:val="1FDB740E"/>
    <w:rsid w:val="1FDFC2C8"/>
    <w:rsid w:val="1FE43541"/>
    <w:rsid w:val="1FE63B7B"/>
    <w:rsid w:val="1FE7E2B6"/>
    <w:rsid w:val="1FF05DAB"/>
    <w:rsid w:val="1FF2618A"/>
    <w:rsid w:val="1FFE305C"/>
    <w:rsid w:val="20022616"/>
    <w:rsid w:val="200641C5"/>
    <w:rsid w:val="20099C35"/>
    <w:rsid w:val="2009B194"/>
    <w:rsid w:val="200A4B38"/>
    <w:rsid w:val="2010F431"/>
    <w:rsid w:val="201292A3"/>
    <w:rsid w:val="2015D14F"/>
    <w:rsid w:val="2018DB03"/>
    <w:rsid w:val="2030DF8E"/>
    <w:rsid w:val="203634E8"/>
    <w:rsid w:val="20366185"/>
    <w:rsid w:val="2039DB74"/>
    <w:rsid w:val="204048C3"/>
    <w:rsid w:val="20421702"/>
    <w:rsid w:val="2043E60D"/>
    <w:rsid w:val="2045BD2B"/>
    <w:rsid w:val="20482CD8"/>
    <w:rsid w:val="2058201F"/>
    <w:rsid w:val="205A40F8"/>
    <w:rsid w:val="2060BA0B"/>
    <w:rsid w:val="20641633"/>
    <w:rsid w:val="2076E8B0"/>
    <w:rsid w:val="20797CBC"/>
    <w:rsid w:val="2081111B"/>
    <w:rsid w:val="20881653"/>
    <w:rsid w:val="2093FC2C"/>
    <w:rsid w:val="20972795"/>
    <w:rsid w:val="20972B03"/>
    <w:rsid w:val="209A78D1"/>
    <w:rsid w:val="20B15CC6"/>
    <w:rsid w:val="20B2327C"/>
    <w:rsid w:val="20C04104"/>
    <w:rsid w:val="20C2073B"/>
    <w:rsid w:val="20C364D3"/>
    <w:rsid w:val="20C479F9"/>
    <w:rsid w:val="20C61CD4"/>
    <w:rsid w:val="20CE40B1"/>
    <w:rsid w:val="20D24F54"/>
    <w:rsid w:val="20D756EB"/>
    <w:rsid w:val="20D9051C"/>
    <w:rsid w:val="20DA7C87"/>
    <w:rsid w:val="20DDC19F"/>
    <w:rsid w:val="20EF4669"/>
    <w:rsid w:val="20F2BD8E"/>
    <w:rsid w:val="20F8E4A0"/>
    <w:rsid w:val="2106AFC8"/>
    <w:rsid w:val="210A0E4A"/>
    <w:rsid w:val="212213B0"/>
    <w:rsid w:val="21233A56"/>
    <w:rsid w:val="212536D9"/>
    <w:rsid w:val="212C3969"/>
    <w:rsid w:val="21310DBC"/>
    <w:rsid w:val="21364074"/>
    <w:rsid w:val="21386F6C"/>
    <w:rsid w:val="21407C39"/>
    <w:rsid w:val="214351A3"/>
    <w:rsid w:val="214508A9"/>
    <w:rsid w:val="214C5DB7"/>
    <w:rsid w:val="214D9CB1"/>
    <w:rsid w:val="2163AB3A"/>
    <w:rsid w:val="21690D8B"/>
    <w:rsid w:val="216C599C"/>
    <w:rsid w:val="216EA527"/>
    <w:rsid w:val="217550A0"/>
    <w:rsid w:val="2176A09C"/>
    <w:rsid w:val="2191977C"/>
    <w:rsid w:val="21988AD6"/>
    <w:rsid w:val="219980CB"/>
    <w:rsid w:val="219B9BC4"/>
    <w:rsid w:val="21A6DF2D"/>
    <w:rsid w:val="21A91855"/>
    <w:rsid w:val="21AC8950"/>
    <w:rsid w:val="21BC9B29"/>
    <w:rsid w:val="21C0C8E1"/>
    <w:rsid w:val="21C3AE60"/>
    <w:rsid w:val="21CB3832"/>
    <w:rsid w:val="21D09B96"/>
    <w:rsid w:val="21D161C1"/>
    <w:rsid w:val="21D3CFC9"/>
    <w:rsid w:val="21DE0D52"/>
    <w:rsid w:val="21E1A681"/>
    <w:rsid w:val="21EE240C"/>
    <w:rsid w:val="21F26144"/>
    <w:rsid w:val="21F5F02A"/>
    <w:rsid w:val="21F8EB27"/>
    <w:rsid w:val="21FE1821"/>
    <w:rsid w:val="2203076D"/>
    <w:rsid w:val="2211A031"/>
    <w:rsid w:val="22135D89"/>
    <w:rsid w:val="22166222"/>
    <w:rsid w:val="2216D47C"/>
    <w:rsid w:val="221C0C9C"/>
    <w:rsid w:val="2222FCCD"/>
    <w:rsid w:val="222506A3"/>
    <w:rsid w:val="2225D44B"/>
    <w:rsid w:val="22272762"/>
    <w:rsid w:val="2230EBEB"/>
    <w:rsid w:val="2231508D"/>
    <w:rsid w:val="2243B999"/>
    <w:rsid w:val="22465167"/>
    <w:rsid w:val="224ADD07"/>
    <w:rsid w:val="2259B951"/>
    <w:rsid w:val="225F2143"/>
    <w:rsid w:val="22645703"/>
    <w:rsid w:val="226D0FD2"/>
    <w:rsid w:val="2271BBFD"/>
    <w:rsid w:val="2272EAD6"/>
    <w:rsid w:val="22895B2B"/>
    <w:rsid w:val="2289EDCD"/>
    <w:rsid w:val="228A3A36"/>
    <w:rsid w:val="228B1F90"/>
    <w:rsid w:val="229FA17E"/>
    <w:rsid w:val="22AB2B1B"/>
    <w:rsid w:val="22ADB1C6"/>
    <w:rsid w:val="22BE98D9"/>
    <w:rsid w:val="22CA4F65"/>
    <w:rsid w:val="22CC983A"/>
    <w:rsid w:val="22D19C65"/>
    <w:rsid w:val="22D38D61"/>
    <w:rsid w:val="22DBC8F2"/>
    <w:rsid w:val="22DE4593"/>
    <w:rsid w:val="22E4A3F1"/>
    <w:rsid w:val="22E7C473"/>
    <w:rsid w:val="22F6712D"/>
    <w:rsid w:val="22F868A7"/>
    <w:rsid w:val="22FDB951"/>
    <w:rsid w:val="22FF36F7"/>
    <w:rsid w:val="2300E907"/>
    <w:rsid w:val="230A07CC"/>
    <w:rsid w:val="230B6A87"/>
    <w:rsid w:val="230D89AE"/>
    <w:rsid w:val="230D9020"/>
    <w:rsid w:val="23145BDA"/>
    <w:rsid w:val="23174E7E"/>
    <w:rsid w:val="2317D186"/>
    <w:rsid w:val="2318A3B0"/>
    <w:rsid w:val="231BB083"/>
    <w:rsid w:val="23216DE2"/>
    <w:rsid w:val="232D1388"/>
    <w:rsid w:val="2330C398"/>
    <w:rsid w:val="23319492"/>
    <w:rsid w:val="2343C19B"/>
    <w:rsid w:val="2346EBCF"/>
    <w:rsid w:val="234C0FAB"/>
    <w:rsid w:val="234C119C"/>
    <w:rsid w:val="23559E77"/>
    <w:rsid w:val="23562879"/>
    <w:rsid w:val="23574B06"/>
    <w:rsid w:val="235ABCFB"/>
    <w:rsid w:val="235D3F44"/>
    <w:rsid w:val="23609DD4"/>
    <w:rsid w:val="2361F68E"/>
    <w:rsid w:val="23693D57"/>
    <w:rsid w:val="23696FC9"/>
    <w:rsid w:val="236F0E8D"/>
    <w:rsid w:val="237A90AF"/>
    <w:rsid w:val="237BE241"/>
    <w:rsid w:val="237CC76D"/>
    <w:rsid w:val="237D39EF"/>
    <w:rsid w:val="238240B1"/>
    <w:rsid w:val="23921D3A"/>
    <w:rsid w:val="2397D93E"/>
    <w:rsid w:val="239D505C"/>
    <w:rsid w:val="239E618D"/>
    <w:rsid w:val="23A25F0C"/>
    <w:rsid w:val="23A29C05"/>
    <w:rsid w:val="23A7B668"/>
    <w:rsid w:val="23AF1999"/>
    <w:rsid w:val="23B795D3"/>
    <w:rsid w:val="23C52ED7"/>
    <w:rsid w:val="23CBEB55"/>
    <w:rsid w:val="23D1ABDB"/>
    <w:rsid w:val="23D4CB51"/>
    <w:rsid w:val="23D61C61"/>
    <w:rsid w:val="23F07BD7"/>
    <w:rsid w:val="23F3725C"/>
    <w:rsid w:val="23FEC744"/>
    <w:rsid w:val="24020082"/>
    <w:rsid w:val="2403262A"/>
    <w:rsid w:val="2407D754"/>
    <w:rsid w:val="240A86FE"/>
    <w:rsid w:val="240D536A"/>
    <w:rsid w:val="241A5FB4"/>
    <w:rsid w:val="2422C462"/>
    <w:rsid w:val="242533BA"/>
    <w:rsid w:val="2426519A"/>
    <w:rsid w:val="2429A713"/>
    <w:rsid w:val="242AE7FA"/>
    <w:rsid w:val="242B104F"/>
    <w:rsid w:val="243030FB"/>
    <w:rsid w:val="24356B45"/>
    <w:rsid w:val="244C75B0"/>
    <w:rsid w:val="244ECCD9"/>
    <w:rsid w:val="24542973"/>
    <w:rsid w:val="24545D7C"/>
    <w:rsid w:val="24561635"/>
    <w:rsid w:val="246705E1"/>
    <w:rsid w:val="2478C4EA"/>
    <w:rsid w:val="2482F71A"/>
    <w:rsid w:val="24895F8A"/>
    <w:rsid w:val="24919B15"/>
    <w:rsid w:val="249A167B"/>
    <w:rsid w:val="249CBE3F"/>
    <w:rsid w:val="249D81BA"/>
    <w:rsid w:val="24A00691"/>
    <w:rsid w:val="24A5A74E"/>
    <w:rsid w:val="24AB85E5"/>
    <w:rsid w:val="24B0AFAC"/>
    <w:rsid w:val="24B6CD6B"/>
    <w:rsid w:val="24C7B14F"/>
    <w:rsid w:val="24D742A9"/>
    <w:rsid w:val="24DFA35D"/>
    <w:rsid w:val="24E309C7"/>
    <w:rsid w:val="24E53351"/>
    <w:rsid w:val="24E65EE0"/>
    <w:rsid w:val="24E88DF8"/>
    <w:rsid w:val="24EDFBEF"/>
    <w:rsid w:val="24F3DE07"/>
    <w:rsid w:val="24F6382A"/>
    <w:rsid w:val="2501A117"/>
    <w:rsid w:val="250C3A42"/>
    <w:rsid w:val="250C70B0"/>
    <w:rsid w:val="2510D25C"/>
    <w:rsid w:val="2514B75E"/>
    <w:rsid w:val="2516869C"/>
    <w:rsid w:val="251C946A"/>
    <w:rsid w:val="251D9677"/>
    <w:rsid w:val="2523D7AD"/>
    <w:rsid w:val="25353623"/>
    <w:rsid w:val="2536C416"/>
    <w:rsid w:val="25406B53"/>
    <w:rsid w:val="2540FC89"/>
    <w:rsid w:val="2541FDBE"/>
    <w:rsid w:val="2551DB19"/>
    <w:rsid w:val="2557BD80"/>
    <w:rsid w:val="255F007D"/>
    <w:rsid w:val="25606995"/>
    <w:rsid w:val="2560E1BF"/>
    <w:rsid w:val="2563F56F"/>
    <w:rsid w:val="2567B665"/>
    <w:rsid w:val="256EDAE9"/>
    <w:rsid w:val="25701592"/>
    <w:rsid w:val="257035CC"/>
    <w:rsid w:val="2571EEDC"/>
    <w:rsid w:val="257D87A9"/>
    <w:rsid w:val="2583B1F0"/>
    <w:rsid w:val="25911F8F"/>
    <w:rsid w:val="259A598A"/>
    <w:rsid w:val="259BDCB4"/>
    <w:rsid w:val="259D8E91"/>
    <w:rsid w:val="259F87E9"/>
    <w:rsid w:val="259F9EFF"/>
    <w:rsid w:val="25A4AADC"/>
    <w:rsid w:val="25A5EA00"/>
    <w:rsid w:val="25A74007"/>
    <w:rsid w:val="25AAD943"/>
    <w:rsid w:val="25AFAFD1"/>
    <w:rsid w:val="25B327DA"/>
    <w:rsid w:val="25B3FDB6"/>
    <w:rsid w:val="25B65B2F"/>
    <w:rsid w:val="25B77A77"/>
    <w:rsid w:val="25CC24CE"/>
    <w:rsid w:val="25CEC912"/>
    <w:rsid w:val="25D0D412"/>
    <w:rsid w:val="25D35E88"/>
    <w:rsid w:val="25D7C270"/>
    <w:rsid w:val="25DEB219"/>
    <w:rsid w:val="25DF5992"/>
    <w:rsid w:val="25E306D1"/>
    <w:rsid w:val="25F4A740"/>
    <w:rsid w:val="25F6B2F8"/>
    <w:rsid w:val="25F6E851"/>
    <w:rsid w:val="25FBF181"/>
    <w:rsid w:val="260000D0"/>
    <w:rsid w:val="26127200"/>
    <w:rsid w:val="261554E7"/>
    <w:rsid w:val="2618E602"/>
    <w:rsid w:val="2621CE16"/>
    <w:rsid w:val="2623E24F"/>
    <w:rsid w:val="26292E2B"/>
    <w:rsid w:val="26351726"/>
    <w:rsid w:val="263FD5BA"/>
    <w:rsid w:val="2641A5E5"/>
    <w:rsid w:val="2645ECC6"/>
    <w:rsid w:val="26465F92"/>
    <w:rsid w:val="264AF4BB"/>
    <w:rsid w:val="264BEBED"/>
    <w:rsid w:val="266308B3"/>
    <w:rsid w:val="2663504F"/>
    <w:rsid w:val="266B2212"/>
    <w:rsid w:val="266CB66F"/>
    <w:rsid w:val="266FC466"/>
    <w:rsid w:val="266FFF32"/>
    <w:rsid w:val="26797D75"/>
    <w:rsid w:val="267AC4F3"/>
    <w:rsid w:val="2680AECD"/>
    <w:rsid w:val="268B725C"/>
    <w:rsid w:val="268D747E"/>
    <w:rsid w:val="268F3F87"/>
    <w:rsid w:val="269506F2"/>
    <w:rsid w:val="2697822D"/>
    <w:rsid w:val="269F67CB"/>
    <w:rsid w:val="26A0EA01"/>
    <w:rsid w:val="26A9094C"/>
    <w:rsid w:val="26AAB623"/>
    <w:rsid w:val="26AC4291"/>
    <w:rsid w:val="26B30B62"/>
    <w:rsid w:val="26B4A08A"/>
    <w:rsid w:val="26B529E5"/>
    <w:rsid w:val="26B9A403"/>
    <w:rsid w:val="26C6C741"/>
    <w:rsid w:val="26CCC27C"/>
    <w:rsid w:val="26D4A477"/>
    <w:rsid w:val="26D5A11A"/>
    <w:rsid w:val="26D63B19"/>
    <w:rsid w:val="26DB04E1"/>
    <w:rsid w:val="26E37195"/>
    <w:rsid w:val="26F02B2C"/>
    <w:rsid w:val="26F6FB73"/>
    <w:rsid w:val="26FF8A61"/>
    <w:rsid w:val="2707F45A"/>
    <w:rsid w:val="2709830D"/>
    <w:rsid w:val="270EC917"/>
    <w:rsid w:val="2712A20A"/>
    <w:rsid w:val="271326A7"/>
    <w:rsid w:val="271541A0"/>
    <w:rsid w:val="27190D0E"/>
    <w:rsid w:val="272645AC"/>
    <w:rsid w:val="2727A136"/>
    <w:rsid w:val="2727F079"/>
    <w:rsid w:val="2729ACC2"/>
    <w:rsid w:val="272AC6E3"/>
    <w:rsid w:val="27324FFB"/>
    <w:rsid w:val="2755F006"/>
    <w:rsid w:val="275C2555"/>
    <w:rsid w:val="275FAE36"/>
    <w:rsid w:val="27674DD2"/>
    <w:rsid w:val="27710134"/>
    <w:rsid w:val="2771DDAB"/>
    <w:rsid w:val="27774A62"/>
    <w:rsid w:val="277A336B"/>
    <w:rsid w:val="277B599A"/>
    <w:rsid w:val="2785A4D6"/>
    <w:rsid w:val="2787B1F7"/>
    <w:rsid w:val="278F5D34"/>
    <w:rsid w:val="2792E1AB"/>
    <w:rsid w:val="2793124A"/>
    <w:rsid w:val="27989886"/>
    <w:rsid w:val="2798DA0D"/>
    <w:rsid w:val="279F10E1"/>
    <w:rsid w:val="27A30831"/>
    <w:rsid w:val="27B14921"/>
    <w:rsid w:val="27B3D6B5"/>
    <w:rsid w:val="27C6A213"/>
    <w:rsid w:val="27C6E77E"/>
    <w:rsid w:val="27CA0CA0"/>
    <w:rsid w:val="27CD2F8D"/>
    <w:rsid w:val="27CE917D"/>
    <w:rsid w:val="27D1E29B"/>
    <w:rsid w:val="27D3B245"/>
    <w:rsid w:val="27DB7CE4"/>
    <w:rsid w:val="27DDA6BD"/>
    <w:rsid w:val="27E2466A"/>
    <w:rsid w:val="27E73334"/>
    <w:rsid w:val="27EDFCC9"/>
    <w:rsid w:val="27EFDB6A"/>
    <w:rsid w:val="27FC1922"/>
    <w:rsid w:val="27FCDF38"/>
    <w:rsid w:val="27FEDBEF"/>
    <w:rsid w:val="27FFC0A4"/>
    <w:rsid w:val="2802EDD2"/>
    <w:rsid w:val="2806207E"/>
    <w:rsid w:val="280BC5BA"/>
    <w:rsid w:val="280C6B5C"/>
    <w:rsid w:val="280E3883"/>
    <w:rsid w:val="281B639E"/>
    <w:rsid w:val="2820FE6F"/>
    <w:rsid w:val="28274BAD"/>
    <w:rsid w:val="282C1070"/>
    <w:rsid w:val="282D23E7"/>
    <w:rsid w:val="2832B398"/>
    <w:rsid w:val="2845CDF7"/>
    <w:rsid w:val="2846A507"/>
    <w:rsid w:val="284F2A8B"/>
    <w:rsid w:val="28537572"/>
    <w:rsid w:val="285ED0C2"/>
    <w:rsid w:val="2862525F"/>
    <w:rsid w:val="28663661"/>
    <w:rsid w:val="2867C89F"/>
    <w:rsid w:val="286EB9AC"/>
    <w:rsid w:val="28747730"/>
    <w:rsid w:val="2876C7C9"/>
    <w:rsid w:val="287BB250"/>
    <w:rsid w:val="287BEA51"/>
    <w:rsid w:val="287EFA1A"/>
    <w:rsid w:val="287F7352"/>
    <w:rsid w:val="287F7900"/>
    <w:rsid w:val="28808D71"/>
    <w:rsid w:val="28844BEE"/>
    <w:rsid w:val="2894EF10"/>
    <w:rsid w:val="289B6A77"/>
    <w:rsid w:val="289C3826"/>
    <w:rsid w:val="289D3268"/>
    <w:rsid w:val="289E616E"/>
    <w:rsid w:val="28A32803"/>
    <w:rsid w:val="28A83AD5"/>
    <w:rsid w:val="28A930E1"/>
    <w:rsid w:val="28AFD819"/>
    <w:rsid w:val="28B74760"/>
    <w:rsid w:val="28B94F09"/>
    <w:rsid w:val="28B9A638"/>
    <w:rsid w:val="28BB5F53"/>
    <w:rsid w:val="28BB6D16"/>
    <w:rsid w:val="28BDCDAF"/>
    <w:rsid w:val="28BF5F5F"/>
    <w:rsid w:val="28C662B0"/>
    <w:rsid w:val="28C96327"/>
    <w:rsid w:val="28C9ACD2"/>
    <w:rsid w:val="28D010CE"/>
    <w:rsid w:val="28D3F1F1"/>
    <w:rsid w:val="28D52A2C"/>
    <w:rsid w:val="28D7DAE3"/>
    <w:rsid w:val="28D962DB"/>
    <w:rsid w:val="28DC30A3"/>
    <w:rsid w:val="28DFEDFF"/>
    <w:rsid w:val="28E5253B"/>
    <w:rsid w:val="28F21E97"/>
    <w:rsid w:val="2905F8C4"/>
    <w:rsid w:val="29097829"/>
    <w:rsid w:val="2909BB00"/>
    <w:rsid w:val="290B7759"/>
    <w:rsid w:val="2912364E"/>
    <w:rsid w:val="29131C9A"/>
    <w:rsid w:val="29138131"/>
    <w:rsid w:val="29208D7B"/>
    <w:rsid w:val="2920AA15"/>
    <w:rsid w:val="2921CB7E"/>
    <w:rsid w:val="2929BAB0"/>
    <w:rsid w:val="292E41F5"/>
    <w:rsid w:val="2932F995"/>
    <w:rsid w:val="293BE9E6"/>
    <w:rsid w:val="2940C48E"/>
    <w:rsid w:val="294E66C6"/>
    <w:rsid w:val="29541F98"/>
    <w:rsid w:val="295E3A97"/>
    <w:rsid w:val="296B7555"/>
    <w:rsid w:val="296C7D3F"/>
    <w:rsid w:val="296D0AA0"/>
    <w:rsid w:val="296D0DEE"/>
    <w:rsid w:val="2974AAD2"/>
    <w:rsid w:val="297CA5AC"/>
    <w:rsid w:val="297F9389"/>
    <w:rsid w:val="2980E307"/>
    <w:rsid w:val="29828F78"/>
    <w:rsid w:val="2982BCFE"/>
    <w:rsid w:val="2984AC51"/>
    <w:rsid w:val="2986E665"/>
    <w:rsid w:val="2987A021"/>
    <w:rsid w:val="29896A99"/>
    <w:rsid w:val="298C75FA"/>
    <w:rsid w:val="298D29C7"/>
    <w:rsid w:val="298F4BFA"/>
    <w:rsid w:val="299741EB"/>
    <w:rsid w:val="2998E80E"/>
    <w:rsid w:val="299B66EC"/>
    <w:rsid w:val="29A6279D"/>
    <w:rsid w:val="29C7C561"/>
    <w:rsid w:val="29CAB2BB"/>
    <w:rsid w:val="29CE1733"/>
    <w:rsid w:val="29D370F2"/>
    <w:rsid w:val="29D8E1E8"/>
    <w:rsid w:val="29D9435A"/>
    <w:rsid w:val="29E6B13A"/>
    <w:rsid w:val="29F98BDF"/>
    <w:rsid w:val="2A063781"/>
    <w:rsid w:val="2A081E91"/>
    <w:rsid w:val="2A0A8EA5"/>
    <w:rsid w:val="2A0C0413"/>
    <w:rsid w:val="2A0FE5E3"/>
    <w:rsid w:val="2A11654B"/>
    <w:rsid w:val="2A13BFDC"/>
    <w:rsid w:val="2A1530A8"/>
    <w:rsid w:val="2A1872FF"/>
    <w:rsid w:val="2A1D657F"/>
    <w:rsid w:val="2A21C31F"/>
    <w:rsid w:val="2A25C757"/>
    <w:rsid w:val="2A2A9A10"/>
    <w:rsid w:val="2A2CE19E"/>
    <w:rsid w:val="2A2DB5E0"/>
    <w:rsid w:val="2A3CE194"/>
    <w:rsid w:val="2A3E7956"/>
    <w:rsid w:val="2A42528C"/>
    <w:rsid w:val="2A42AC44"/>
    <w:rsid w:val="2A4300EC"/>
    <w:rsid w:val="2A468B26"/>
    <w:rsid w:val="2A47B5B7"/>
    <w:rsid w:val="2A4CC577"/>
    <w:rsid w:val="2A4E38D7"/>
    <w:rsid w:val="2A520B08"/>
    <w:rsid w:val="2A52232D"/>
    <w:rsid w:val="2A5655B2"/>
    <w:rsid w:val="2A5AFB5D"/>
    <w:rsid w:val="2A5C7199"/>
    <w:rsid w:val="2A62961B"/>
    <w:rsid w:val="2A629C25"/>
    <w:rsid w:val="2A6836C8"/>
    <w:rsid w:val="2A717145"/>
    <w:rsid w:val="2A72345E"/>
    <w:rsid w:val="2A74E894"/>
    <w:rsid w:val="2A75FD3A"/>
    <w:rsid w:val="2A804A8F"/>
    <w:rsid w:val="2A81989D"/>
    <w:rsid w:val="2A81F870"/>
    <w:rsid w:val="2A827E6F"/>
    <w:rsid w:val="2A868F5B"/>
    <w:rsid w:val="2A87A137"/>
    <w:rsid w:val="2A8E3DAB"/>
    <w:rsid w:val="2A8ED945"/>
    <w:rsid w:val="2A9EC21F"/>
    <w:rsid w:val="2A9ED208"/>
    <w:rsid w:val="2AA20BE4"/>
    <w:rsid w:val="2AA48432"/>
    <w:rsid w:val="2AAE9D8A"/>
    <w:rsid w:val="2AB733D4"/>
    <w:rsid w:val="2ABAA528"/>
    <w:rsid w:val="2AC095C6"/>
    <w:rsid w:val="2AC2BFEF"/>
    <w:rsid w:val="2AC3ED20"/>
    <w:rsid w:val="2ACA424B"/>
    <w:rsid w:val="2AD4C7AA"/>
    <w:rsid w:val="2AD53F69"/>
    <w:rsid w:val="2AD5E948"/>
    <w:rsid w:val="2ADD7DC4"/>
    <w:rsid w:val="2ADE3DF5"/>
    <w:rsid w:val="2AE19480"/>
    <w:rsid w:val="2AE1B74F"/>
    <w:rsid w:val="2AE2F193"/>
    <w:rsid w:val="2AE77C89"/>
    <w:rsid w:val="2AF3D147"/>
    <w:rsid w:val="2AF84AD0"/>
    <w:rsid w:val="2AFA81C6"/>
    <w:rsid w:val="2B071133"/>
    <w:rsid w:val="2B0B1622"/>
    <w:rsid w:val="2B0DF064"/>
    <w:rsid w:val="2B0F1A41"/>
    <w:rsid w:val="2B14EE0A"/>
    <w:rsid w:val="2B1A9296"/>
    <w:rsid w:val="2B1D61D3"/>
    <w:rsid w:val="2B1F8975"/>
    <w:rsid w:val="2B200C78"/>
    <w:rsid w:val="2B234902"/>
    <w:rsid w:val="2B238697"/>
    <w:rsid w:val="2B240AD4"/>
    <w:rsid w:val="2B26C218"/>
    <w:rsid w:val="2B26F894"/>
    <w:rsid w:val="2B2B8243"/>
    <w:rsid w:val="2B332525"/>
    <w:rsid w:val="2B3471AC"/>
    <w:rsid w:val="2B394D2A"/>
    <w:rsid w:val="2B3C8BA0"/>
    <w:rsid w:val="2B3F79A7"/>
    <w:rsid w:val="2B40F4F2"/>
    <w:rsid w:val="2B4CF142"/>
    <w:rsid w:val="2B5427F8"/>
    <w:rsid w:val="2B56E4FA"/>
    <w:rsid w:val="2B57931B"/>
    <w:rsid w:val="2B658FA1"/>
    <w:rsid w:val="2B696E36"/>
    <w:rsid w:val="2B6994ED"/>
    <w:rsid w:val="2B6A790F"/>
    <w:rsid w:val="2B6CC351"/>
    <w:rsid w:val="2B75DA0F"/>
    <w:rsid w:val="2B7E749D"/>
    <w:rsid w:val="2B8B8792"/>
    <w:rsid w:val="2B8DA8E2"/>
    <w:rsid w:val="2B92B707"/>
    <w:rsid w:val="2B9BEDF0"/>
    <w:rsid w:val="2BA3BCAD"/>
    <w:rsid w:val="2BA468CB"/>
    <w:rsid w:val="2BAABA43"/>
    <w:rsid w:val="2BBCF85C"/>
    <w:rsid w:val="2BCA5844"/>
    <w:rsid w:val="2BD53B47"/>
    <w:rsid w:val="2BD59EF0"/>
    <w:rsid w:val="2BD5ADAD"/>
    <w:rsid w:val="2BE1DD9C"/>
    <w:rsid w:val="2BE944FC"/>
    <w:rsid w:val="2BF226D5"/>
    <w:rsid w:val="2BF32EB7"/>
    <w:rsid w:val="2BFA42B9"/>
    <w:rsid w:val="2BFC502F"/>
    <w:rsid w:val="2C03EFF5"/>
    <w:rsid w:val="2C045397"/>
    <w:rsid w:val="2C07FFCE"/>
    <w:rsid w:val="2C0AD1C1"/>
    <w:rsid w:val="2C0ECE3C"/>
    <w:rsid w:val="2C14FDB0"/>
    <w:rsid w:val="2C198E14"/>
    <w:rsid w:val="2C1C7710"/>
    <w:rsid w:val="2C1DD511"/>
    <w:rsid w:val="2C290E3D"/>
    <w:rsid w:val="2C29D29C"/>
    <w:rsid w:val="2C2B2DAA"/>
    <w:rsid w:val="2C2B593E"/>
    <w:rsid w:val="2C3289B3"/>
    <w:rsid w:val="2C3834A1"/>
    <w:rsid w:val="2C432566"/>
    <w:rsid w:val="2C4629E5"/>
    <w:rsid w:val="2C4F4F5E"/>
    <w:rsid w:val="2C512240"/>
    <w:rsid w:val="2C516CC6"/>
    <w:rsid w:val="2C5262EC"/>
    <w:rsid w:val="2C535A03"/>
    <w:rsid w:val="2C579A83"/>
    <w:rsid w:val="2C59F628"/>
    <w:rsid w:val="2C5C5CFC"/>
    <w:rsid w:val="2C685007"/>
    <w:rsid w:val="2C6ADD14"/>
    <w:rsid w:val="2C6AEABD"/>
    <w:rsid w:val="2C6CB79B"/>
    <w:rsid w:val="2C713E6B"/>
    <w:rsid w:val="2C78303A"/>
    <w:rsid w:val="2C7A79CC"/>
    <w:rsid w:val="2C7DB955"/>
    <w:rsid w:val="2C8657B0"/>
    <w:rsid w:val="2C886B89"/>
    <w:rsid w:val="2C8C3EFF"/>
    <w:rsid w:val="2C945420"/>
    <w:rsid w:val="2C962C2D"/>
    <w:rsid w:val="2CA0A4C2"/>
    <w:rsid w:val="2CA26A48"/>
    <w:rsid w:val="2CAD4FEB"/>
    <w:rsid w:val="2CBA9695"/>
    <w:rsid w:val="2CBC1882"/>
    <w:rsid w:val="2CBD910B"/>
    <w:rsid w:val="2CD34D88"/>
    <w:rsid w:val="2CDCD4B9"/>
    <w:rsid w:val="2CDCF116"/>
    <w:rsid w:val="2CDEA920"/>
    <w:rsid w:val="2CE1D76E"/>
    <w:rsid w:val="2CEBE508"/>
    <w:rsid w:val="2CEE8A4C"/>
    <w:rsid w:val="2CEED29A"/>
    <w:rsid w:val="2CF22A19"/>
    <w:rsid w:val="2CF3D0C3"/>
    <w:rsid w:val="2CF69D1C"/>
    <w:rsid w:val="2D03CBE3"/>
    <w:rsid w:val="2D0F69B1"/>
    <w:rsid w:val="2D1363BD"/>
    <w:rsid w:val="2D19EDE6"/>
    <w:rsid w:val="2D1CB249"/>
    <w:rsid w:val="2D1E68D7"/>
    <w:rsid w:val="2D24EBBD"/>
    <w:rsid w:val="2D26673D"/>
    <w:rsid w:val="2D283522"/>
    <w:rsid w:val="2D2FC03D"/>
    <w:rsid w:val="2D455816"/>
    <w:rsid w:val="2D4D8ED8"/>
    <w:rsid w:val="2D520741"/>
    <w:rsid w:val="2D52B621"/>
    <w:rsid w:val="2D5D2E8E"/>
    <w:rsid w:val="2D5E3064"/>
    <w:rsid w:val="2D6C5EDE"/>
    <w:rsid w:val="2D6F8798"/>
    <w:rsid w:val="2D7D5C7D"/>
    <w:rsid w:val="2D824084"/>
    <w:rsid w:val="2D9978BB"/>
    <w:rsid w:val="2D9DD0A4"/>
    <w:rsid w:val="2DA18427"/>
    <w:rsid w:val="2DAAA2D3"/>
    <w:rsid w:val="2DAB3F82"/>
    <w:rsid w:val="2DB40D90"/>
    <w:rsid w:val="2DBBE0E1"/>
    <w:rsid w:val="2DC4984E"/>
    <w:rsid w:val="2DCABC9C"/>
    <w:rsid w:val="2DCD38E7"/>
    <w:rsid w:val="2DCE81DB"/>
    <w:rsid w:val="2DD6FA57"/>
    <w:rsid w:val="2DDD27B8"/>
    <w:rsid w:val="2DE0FFCA"/>
    <w:rsid w:val="2DF06CB6"/>
    <w:rsid w:val="2DF281E2"/>
    <w:rsid w:val="2DF3E5B1"/>
    <w:rsid w:val="2DFC7416"/>
    <w:rsid w:val="2E03350B"/>
    <w:rsid w:val="2E044ACB"/>
    <w:rsid w:val="2E0C3469"/>
    <w:rsid w:val="2E10BFD3"/>
    <w:rsid w:val="2E16F873"/>
    <w:rsid w:val="2E1C17D7"/>
    <w:rsid w:val="2E1CBC01"/>
    <w:rsid w:val="2E1D2953"/>
    <w:rsid w:val="2E1DFF76"/>
    <w:rsid w:val="2E25100F"/>
    <w:rsid w:val="2E261410"/>
    <w:rsid w:val="2E262241"/>
    <w:rsid w:val="2E3059B8"/>
    <w:rsid w:val="2E327B76"/>
    <w:rsid w:val="2E3B0F13"/>
    <w:rsid w:val="2E3BE8AB"/>
    <w:rsid w:val="2E45E155"/>
    <w:rsid w:val="2E46FF5B"/>
    <w:rsid w:val="2E5D4CB2"/>
    <w:rsid w:val="2E5F15AE"/>
    <w:rsid w:val="2E672606"/>
    <w:rsid w:val="2E6E03C6"/>
    <w:rsid w:val="2E6E8733"/>
    <w:rsid w:val="2E711300"/>
    <w:rsid w:val="2E72D121"/>
    <w:rsid w:val="2E750FEC"/>
    <w:rsid w:val="2E79C6A8"/>
    <w:rsid w:val="2E7EC235"/>
    <w:rsid w:val="2E863436"/>
    <w:rsid w:val="2E8825DB"/>
    <w:rsid w:val="2E8DEE8E"/>
    <w:rsid w:val="2E8EA445"/>
    <w:rsid w:val="2E8FDA29"/>
    <w:rsid w:val="2EA1386D"/>
    <w:rsid w:val="2EAB88A3"/>
    <w:rsid w:val="2EAE246E"/>
    <w:rsid w:val="2EB3D998"/>
    <w:rsid w:val="2EB446EE"/>
    <w:rsid w:val="2EB58D09"/>
    <w:rsid w:val="2EBF27BA"/>
    <w:rsid w:val="2EBFDFA3"/>
    <w:rsid w:val="2ECCBA7C"/>
    <w:rsid w:val="2ECCBE8F"/>
    <w:rsid w:val="2ED29A70"/>
    <w:rsid w:val="2ED4197A"/>
    <w:rsid w:val="2EE2BD7B"/>
    <w:rsid w:val="2EE50CA6"/>
    <w:rsid w:val="2EE704A5"/>
    <w:rsid w:val="2EF209F3"/>
    <w:rsid w:val="2EF25E16"/>
    <w:rsid w:val="2EF5FD11"/>
    <w:rsid w:val="2EFF6849"/>
    <w:rsid w:val="2F08E746"/>
    <w:rsid w:val="2F0B7511"/>
    <w:rsid w:val="2F1187DE"/>
    <w:rsid w:val="2F1375A8"/>
    <w:rsid w:val="2F198DB3"/>
    <w:rsid w:val="2F1BFF44"/>
    <w:rsid w:val="2F1C2E89"/>
    <w:rsid w:val="2F22E278"/>
    <w:rsid w:val="2F2CD0C0"/>
    <w:rsid w:val="2F452DF5"/>
    <w:rsid w:val="2F475B23"/>
    <w:rsid w:val="2F48C5DF"/>
    <w:rsid w:val="2F4946AC"/>
    <w:rsid w:val="2F4AB2CD"/>
    <w:rsid w:val="2F4C7665"/>
    <w:rsid w:val="2F4D0631"/>
    <w:rsid w:val="2F4EE3E3"/>
    <w:rsid w:val="2F522CA1"/>
    <w:rsid w:val="2F54322B"/>
    <w:rsid w:val="2F55368F"/>
    <w:rsid w:val="2F56F7D0"/>
    <w:rsid w:val="2F57674A"/>
    <w:rsid w:val="2F5DF021"/>
    <w:rsid w:val="2F68AE9E"/>
    <w:rsid w:val="2F716A9B"/>
    <w:rsid w:val="2F7DC397"/>
    <w:rsid w:val="2F81BDC3"/>
    <w:rsid w:val="2F9010D9"/>
    <w:rsid w:val="2F90D946"/>
    <w:rsid w:val="2F921F0F"/>
    <w:rsid w:val="2F9A1CBB"/>
    <w:rsid w:val="2F9C1638"/>
    <w:rsid w:val="2F9ED7A3"/>
    <w:rsid w:val="2F9F4508"/>
    <w:rsid w:val="2FA2CFB8"/>
    <w:rsid w:val="2FA36269"/>
    <w:rsid w:val="2FA88459"/>
    <w:rsid w:val="2FBF2CEE"/>
    <w:rsid w:val="2FCA67E6"/>
    <w:rsid w:val="2FD46440"/>
    <w:rsid w:val="2FD803F8"/>
    <w:rsid w:val="2FDA426D"/>
    <w:rsid w:val="2FDC7DBB"/>
    <w:rsid w:val="2FE1E2B1"/>
    <w:rsid w:val="2FE306B9"/>
    <w:rsid w:val="2FE39535"/>
    <w:rsid w:val="2FF8A955"/>
    <w:rsid w:val="2FFFC180"/>
    <w:rsid w:val="30053029"/>
    <w:rsid w:val="30092255"/>
    <w:rsid w:val="300964A7"/>
    <w:rsid w:val="301297A2"/>
    <w:rsid w:val="3019943B"/>
    <w:rsid w:val="302236CC"/>
    <w:rsid w:val="302376CE"/>
    <w:rsid w:val="30383FE3"/>
    <w:rsid w:val="3039875B"/>
    <w:rsid w:val="303E1760"/>
    <w:rsid w:val="30439CF3"/>
    <w:rsid w:val="3043EDBE"/>
    <w:rsid w:val="30599ED5"/>
    <w:rsid w:val="305C7828"/>
    <w:rsid w:val="306330F2"/>
    <w:rsid w:val="3063809C"/>
    <w:rsid w:val="3064D1D7"/>
    <w:rsid w:val="30654B6B"/>
    <w:rsid w:val="3065BBEC"/>
    <w:rsid w:val="3068979A"/>
    <w:rsid w:val="30715B09"/>
    <w:rsid w:val="3079B17B"/>
    <w:rsid w:val="307EF6D5"/>
    <w:rsid w:val="30809453"/>
    <w:rsid w:val="308370A1"/>
    <w:rsid w:val="308C1F2A"/>
    <w:rsid w:val="308D400B"/>
    <w:rsid w:val="30B3D35F"/>
    <w:rsid w:val="30B5A30C"/>
    <w:rsid w:val="30C21D54"/>
    <w:rsid w:val="30C25D4C"/>
    <w:rsid w:val="30D10C35"/>
    <w:rsid w:val="30D2454C"/>
    <w:rsid w:val="30D44516"/>
    <w:rsid w:val="30D74BB5"/>
    <w:rsid w:val="30E05031"/>
    <w:rsid w:val="30E5AE72"/>
    <w:rsid w:val="30EDF8EA"/>
    <w:rsid w:val="30EF65FF"/>
    <w:rsid w:val="30FC5652"/>
    <w:rsid w:val="31029DEB"/>
    <w:rsid w:val="31045C09"/>
    <w:rsid w:val="310A884C"/>
    <w:rsid w:val="3111C49E"/>
    <w:rsid w:val="311D285C"/>
    <w:rsid w:val="311E872B"/>
    <w:rsid w:val="312080FB"/>
    <w:rsid w:val="31258D76"/>
    <w:rsid w:val="3127983C"/>
    <w:rsid w:val="3128BF15"/>
    <w:rsid w:val="312A410F"/>
    <w:rsid w:val="3130F67F"/>
    <w:rsid w:val="31315D77"/>
    <w:rsid w:val="31356396"/>
    <w:rsid w:val="313D6C1D"/>
    <w:rsid w:val="313E13AA"/>
    <w:rsid w:val="31428BE3"/>
    <w:rsid w:val="314620BA"/>
    <w:rsid w:val="3147BB8B"/>
    <w:rsid w:val="3147BF9E"/>
    <w:rsid w:val="314A5337"/>
    <w:rsid w:val="314AF0EE"/>
    <w:rsid w:val="315804C5"/>
    <w:rsid w:val="315D5CC8"/>
    <w:rsid w:val="31615838"/>
    <w:rsid w:val="31622400"/>
    <w:rsid w:val="3165F4CB"/>
    <w:rsid w:val="316C93BC"/>
    <w:rsid w:val="3171FA8F"/>
    <w:rsid w:val="317A3034"/>
    <w:rsid w:val="317CCFB3"/>
    <w:rsid w:val="318BB226"/>
    <w:rsid w:val="318D405C"/>
    <w:rsid w:val="318E5DD7"/>
    <w:rsid w:val="3190CE9E"/>
    <w:rsid w:val="3193E050"/>
    <w:rsid w:val="319C0E6F"/>
    <w:rsid w:val="319DBB92"/>
    <w:rsid w:val="31A13F1B"/>
    <w:rsid w:val="31A29919"/>
    <w:rsid w:val="31A4BDE4"/>
    <w:rsid w:val="31A6C1BB"/>
    <w:rsid w:val="31ACA4B5"/>
    <w:rsid w:val="31ACC6EB"/>
    <w:rsid w:val="31AED64C"/>
    <w:rsid w:val="31B7D619"/>
    <w:rsid w:val="31BBBB3E"/>
    <w:rsid w:val="31BD00C5"/>
    <w:rsid w:val="31C1809A"/>
    <w:rsid w:val="31C57824"/>
    <w:rsid w:val="31C89C4F"/>
    <w:rsid w:val="31CC4460"/>
    <w:rsid w:val="31D96417"/>
    <w:rsid w:val="31E456D3"/>
    <w:rsid w:val="31ECAA29"/>
    <w:rsid w:val="31F7BAA2"/>
    <w:rsid w:val="31FD170C"/>
    <w:rsid w:val="32017569"/>
    <w:rsid w:val="3203A390"/>
    <w:rsid w:val="3215F90F"/>
    <w:rsid w:val="3216A24D"/>
    <w:rsid w:val="321A31D9"/>
    <w:rsid w:val="322BFE6F"/>
    <w:rsid w:val="32323F07"/>
    <w:rsid w:val="3234AA5E"/>
    <w:rsid w:val="3236EEBD"/>
    <w:rsid w:val="323E336B"/>
    <w:rsid w:val="32476C5A"/>
    <w:rsid w:val="324D2E57"/>
    <w:rsid w:val="3254AAEC"/>
    <w:rsid w:val="3255AADF"/>
    <w:rsid w:val="3267CEAD"/>
    <w:rsid w:val="327382AE"/>
    <w:rsid w:val="3273E701"/>
    <w:rsid w:val="3279D752"/>
    <w:rsid w:val="327B4144"/>
    <w:rsid w:val="32840ED6"/>
    <w:rsid w:val="3285B499"/>
    <w:rsid w:val="328ACE17"/>
    <w:rsid w:val="328B9CEE"/>
    <w:rsid w:val="328FD6B8"/>
    <w:rsid w:val="3290DED7"/>
    <w:rsid w:val="3293C25B"/>
    <w:rsid w:val="32955264"/>
    <w:rsid w:val="329890F1"/>
    <w:rsid w:val="329AD36A"/>
    <w:rsid w:val="329D5627"/>
    <w:rsid w:val="329D946B"/>
    <w:rsid w:val="32A159D9"/>
    <w:rsid w:val="32A86A53"/>
    <w:rsid w:val="32AD2936"/>
    <w:rsid w:val="32B08DBA"/>
    <w:rsid w:val="32C18046"/>
    <w:rsid w:val="32C1FFEE"/>
    <w:rsid w:val="32D0C53F"/>
    <w:rsid w:val="32D0D3BC"/>
    <w:rsid w:val="32D4D3F7"/>
    <w:rsid w:val="32D57263"/>
    <w:rsid w:val="32D5B11F"/>
    <w:rsid w:val="32D6F1C0"/>
    <w:rsid w:val="32DAD9A7"/>
    <w:rsid w:val="32DD13F2"/>
    <w:rsid w:val="32E390E4"/>
    <w:rsid w:val="32E491D7"/>
    <w:rsid w:val="32E5EF61"/>
    <w:rsid w:val="32E60735"/>
    <w:rsid w:val="32EBB9A7"/>
    <w:rsid w:val="32ED8EBF"/>
    <w:rsid w:val="32F56143"/>
    <w:rsid w:val="32F7C428"/>
    <w:rsid w:val="33046EB2"/>
    <w:rsid w:val="33098022"/>
    <w:rsid w:val="330DC916"/>
    <w:rsid w:val="3310A434"/>
    <w:rsid w:val="331DD197"/>
    <w:rsid w:val="33362AA1"/>
    <w:rsid w:val="333AF6A8"/>
    <w:rsid w:val="333AFD18"/>
    <w:rsid w:val="333F53B1"/>
    <w:rsid w:val="33443F78"/>
    <w:rsid w:val="3345BBF9"/>
    <w:rsid w:val="3347FDB6"/>
    <w:rsid w:val="3349DD6C"/>
    <w:rsid w:val="33501A2D"/>
    <w:rsid w:val="33517BA6"/>
    <w:rsid w:val="3351D178"/>
    <w:rsid w:val="33528ED6"/>
    <w:rsid w:val="33552E36"/>
    <w:rsid w:val="3356004A"/>
    <w:rsid w:val="3356C0BB"/>
    <w:rsid w:val="335B6A50"/>
    <w:rsid w:val="33638E04"/>
    <w:rsid w:val="3369533F"/>
    <w:rsid w:val="336FD0C4"/>
    <w:rsid w:val="3374DEC4"/>
    <w:rsid w:val="337586BB"/>
    <w:rsid w:val="3377EC4E"/>
    <w:rsid w:val="337F2032"/>
    <w:rsid w:val="3387A390"/>
    <w:rsid w:val="338F8A7C"/>
    <w:rsid w:val="339874F7"/>
    <w:rsid w:val="339D3A5B"/>
    <w:rsid w:val="33A0C698"/>
    <w:rsid w:val="33AF71CB"/>
    <w:rsid w:val="33B03780"/>
    <w:rsid w:val="33B096C2"/>
    <w:rsid w:val="33B412E4"/>
    <w:rsid w:val="33B4C050"/>
    <w:rsid w:val="33BEA209"/>
    <w:rsid w:val="33C49C83"/>
    <w:rsid w:val="33DDA4B6"/>
    <w:rsid w:val="33E100C1"/>
    <w:rsid w:val="33EBACEE"/>
    <w:rsid w:val="33EE4CD3"/>
    <w:rsid w:val="33EE6860"/>
    <w:rsid w:val="33F47487"/>
    <w:rsid w:val="33FF7609"/>
    <w:rsid w:val="33FFDA5E"/>
    <w:rsid w:val="3400CDA0"/>
    <w:rsid w:val="34025041"/>
    <w:rsid w:val="3403F363"/>
    <w:rsid w:val="34041DEC"/>
    <w:rsid w:val="34043DA2"/>
    <w:rsid w:val="3408FAA1"/>
    <w:rsid w:val="3409763F"/>
    <w:rsid w:val="340DB642"/>
    <w:rsid w:val="341F33B7"/>
    <w:rsid w:val="3431F06C"/>
    <w:rsid w:val="343719DA"/>
    <w:rsid w:val="34379428"/>
    <w:rsid w:val="343A8375"/>
    <w:rsid w:val="3444C546"/>
    <w:rsid w:val="3446E150"/>
    <w:rsid w:val="344AEFE6"/>
    <w:rsid w:val="34575DDF"/>
    <w:rsid w:val="3467CCE4"/>
    <w:rsid w:val="346B1757"/>
    <w:rsid w:val="346DE53D"/>
    <w:rsid w:val="347177DA"/>
    <w:rsid w:val="34748876"/>
    <w:rsid w:val="34759DA7"/>
    <w:rsid w:val="347CAD5F"/>
    <w:rsid w:val="34801957"/>
    <w:rsid w:val="34823AE3"/>
    <w:rsid w:val="3485B7F1"/>
    <w:rsid w:val="3487A827"/>
    <w:rsid w:val="348CC9B2"/>
    <w:rsid w:val="3493DD08"/>
    <w:rsid w:val="34947ACE"/>
    <w:rsid w:val="349720FA"/>
    <w:rsid w:val="349D3D0C"/>
    <w:rsid w:val="34A0D180"/>
    <w:rsid w:val="34A4D2E4"/>
    <w:rsid w:val="34A7D464"/>
    <w:rsid w:val="34ABCEEC"/>
    <w:rsid w:val="34B0788F"/>
    <w:rsid w:val="34B1D309"/>
    <w:rsid w:val="34B891A6"/>
    <w:rsid w:val="34BA0820"/>
    <w:rsid w:val="34BEC826"/>
    <w:rsid w:val="34CDF1CE"/>
    <w:rsid w:val="34D2E00A"/>
    <w:rsid w:val="34D4F0F1"/>
    <w:rsid w:val="34E04D5E"/>
    <w:rsid w:val="34E3E923"/>
    <w:rsid w:val="34F27901"/>
    <w:rsid w:val="3502482B"/>
    <w:rsid w:val="3505EEB6"/>
    <w:rsid w:val="3507080D"/>
    <w:rsid w:val="3508B16F"/>
    <w:rsid w:val="35120FFC"/>
    <w:rsid w:val="351902A2"/>
    <w:rsid w:val="352A60CB"/>
    <w:rsid w:val="352E1B22"/>
    <w:rsid w:val="3534CF3A"/>
    <w:rsid w:val="35378163"/>
    <w:rsid w:val="353F7CEB"/>
    <w:rsid w:val="35411887"/>
    <w:rsid w:val="35462287"/>
    <w:rsid w:val="3548B00B"/>
    <w:rsid w:val="354B8A37"/>
    <w:rsid w:val="3552898C"/>
    <w:rsid w:val="35564200"/>
    <w:rsid w:val="3556B6F7"/>
    <w:rsid w:val="35591528"/>
    <w:rsid w:val="35737829"/>
    <w:rsid w:val="3575A3AC"/>
    <w:rsid w:val="3580EEC3"/>
    <w:rsid w:val="358326B8"/>
    <w:rsid w:val="35833441"/>
    <w:rsid w:val="3591C9D9"/>
    <w:rsid w:val="35A0D45D"/>
    <w:rsid w:val="35A0FDAE"/>
    <w:rsid w:val="35A51EBB"/>
    <w:rsid w:val="35A657DE"/>
    <w:rsid w:val="35AAE5F6"/>
    <w:rsid w:val="35AEE8B7"/>
    <w:rsid w:val="35B67689"/>
    <w:rsid w:val="35BD1B5F"/>
    <w:rsid w:val="35BE3E5F"/>
    <w:rsid w:val="35C0054D"/>
    <w:rsid w:val="35C4248D"/>
    <w:rsid w:val="35CC5334"/>
    <w:rsid w:val="35D0ABA1"/>
    <w:rsid w:val="35D82469"/>
    <w:rsid w:val="35D878A0"/>
    <w:rsid w:val="35E3F468"/>
    <w:rsid w:val="35E49B4C"/>
    <w:rsid w:val="35EA6E05"/>
    <w:rsid w:val="35EE13C9"/>
    <w:rsid w:val="35F2EDF4"/>
    <w:rsid w:val="35FDF5B4"/>
    <w:rsid w:val="36030FCA"/>
    <w:rsid w:val="360919AC"/>
    <w:rsid w:val="360A44A0"/>
    <w:rsid w:val="360B5CE6"/>
    <w:rsid w:val="360F986F"/>
    <w:rsid w:val="361B0A30"/>
    <w:rsid w:val="361B3A68"/>
    <w:rsid w:val="361F96FB"/>
    <w:rsid w:val="3628A706"/>
    <w:rsid w:val="3629293E"/>
    <w:rsid w:val="362A7907"/>
    <w:rsid w:val="362ECE01"/>
    <w:rsid w:val="363DB27B"/>
    <w:rsid w:val="36459187"/>
    <w:rsid w:val="3647D0BE"/>
    <w:rsid w:val="3648AC3B"/>
    <w:rsid w:val="364A0DEA"/>
    <w:rsid w:val="364B7B42"/>
    <w:rsid w:val="364D3ECE"/>
    <w:rsid w:val="364DA35A"/>
    <w:rsid w:val="365B8029"/>
    <w:rsid w:val="365C38FD"/>
    <w:rsid w:val="3661D3FD"/>
    <w:rsid w:val="3662DCBC"/>
    <w:rsid w:val="3663F6D7"/>
    <w:rsid w:val="3664B336"/>
    <w:rsid w:val="366A8F3A"/>
    <w:rsid w:val="3671EF09"/>
    <w:rsid w:val="3674C6CC"/>
    <w:rsid w:val="36764476"/>
    <w:rsid w:val="36814152"/>
    <w:rsid w:val="3684BB1B"/>
    <w:rsid w:val="36863459"/>
    <w:rsid w:val="36877536"/>
    <w:rsid w:val="3689186E"/>
    <w:rsid w:val="36956743"/>
    <w:rsid w:val="369C474C"/>
    <w:rsid w:val="36A5D14B"/>
    <w:rsid w:val="36A5E708"/>
    <w:rsid w:val="36AA70F4"/>
    <w:rsid w:val="36ACC56D"/>
    <w:rsid w:val="36B036AA"/>
    <w:rsid w:val="36B4AC32"/>
    <w:rsid w:val="36B534EF"/>
    <w:rsid w:val="36B8D7E0"/>
    <w:rsid w:val="36BC5152"/>
    <w:rsid w:val="36C0720F"/>
    <w:rsid w:val="36C1DD34"/>
    <w:rsid w:val="36C474C1"/>
    <w:rsid w:val="36C4E3AD"/>
    <w:rsid w:val="36C845EB"/>
    <w:rsid w:val="36CC6FC9"/>
    <w:rsid w:val="36CE1C05"/>
    <w:rsid w:val="36CE8463"/>
    <w:rsid w:val="36CE983B"/>
    <w:rsid w:val="36CF62B4"/>
    <w:rsid w:val="36D39AD9"/>
    <w:rsid w:val="36D3B596"/>
    <w:rsid w:val="36D74D74"/>
    <w:rsid w:val="36DBE3F1"/>
    <w:rsid w:val="36DFE405"/>
    <w:rsid w:val="36E02924"/>
    <w:rsid w:val="36E2C52B"/>
    <w:rsid w:val="36E34656"/>
    <w:rsid w:val="36E356DD"/>
    <w:rsid w:val="36EE5432"/>
    <w:rsid w:val="36F1038F"/>
    <w:rsid w:val="36FA2B2A"/>
    <w:rsid w:val="3702D361"/>
    <w:rsid w:val="3706BDEA"/>
    <w:rsid w:val="3716C38C"/>
    <w:rsid w:val="371D41B2"/>
    <w:rsid w:val="372A49C4"/>
    <w:rsid w:val="372C069F"/>
    <w:rsid w:val="372F0180"/>
    <w:rsid w:val="373330F1"/>
    <w:rsid w:val="373A35ED"/>
    <w:rsid w:val="3742648C"/>
    <w:rsid w:val="374B897F"/>
    <w:rsid w:val="37581333"/>
    <w:rsid w:val="3758AF20"/>
    <w:rsid w:val="375D3B36"/>
    <w:rsid w:val="375F03CA"/>
    <w:rsid w:val="3760D5C8"/>
    <w:rsid w:val="37650516"/>
    <w:rsid w:val="376B8D07"/>
    <w:rsid w:val="37726403"/>
    <w:rsid w:val="378AB0BE"/>
    <w:rsid w:val="378E767F"/>
    <w:rsid w:val="378F9BC4"/>
    <w:rsid w:val="3791F03F"/>
    <w:rsid w:val="37934AE2"/>
    <w:rsid w:val="3798A41D"/>
    <w:rsid w:val="37A0C0A3"/>
    <w:rsid w:val="37A2EDF3"/>
    <w:rsid w:val="37A71075"/>
    <w:rsid w:val="37A7177E"/>
    <w:rsid w:val="37AF6F71"/>
    <w:rsid w:val="37B6D75D"/>
    <w:rsid w:val="37BC3CEF"/>
    <w:rsid w:val="37BD1170"/>
    <w:rsid w:val="37CF237F"/>
    <w:rsid w:val="37CF5C5E"/>
    <w:rsid w:val="37CF99B4"/>
    <w:rsid w:val="37CFF040"/>
    <w:rsid w:val="37D0B23F"/>
    <w:rsid w:val="37D0C267"/>
    <w:rsid w:val="37D294B6"/>
    <w:rsid w:val="37D4C92F"/>
    <w:rsid w:val="37DC1E0A"/>
    <w:rsid w:val="37DDF016"/>
    <w:rsid w:val="37DEDF2F"/>
    <w:rsid w:val="37E2C0E6"/>
    <w:rsid w:val="37E4DE5E"/>
    <w:rsid w:val="37E7A38E"/>
    <w:rsid w:val="37ED40F8"/>
    <w:rsid w:val="37F1E7CE"/>
    <w:rsid w:val="37F9CEE9"/>
    <w:rsid w:val="37FC9EE4"/>
    <w:rsid w:val="3813EE45"/>
    <w:rsid w:val="3815FD62"/>
    <w:rsid w:val="3823AC8B"/>
    <w:rsid w:val="382A7641"/>
    <w:rsid w:val="382FABD5"/>
    <w:rsid w:val="38400C87"/>
    <w:rsid w:val="3844A5BD"/>
    <w:rsid w:val="3844F6CF"/>
    <w:rsid w:val="384D9CA2"/>
    <w:rsid w:val="384E3DC8"/>
    <w:rsid w:val="38502F53"/>
    <w:rsid w:val="3850D790"/>
    <w:rsid w:val="38516A17"/>
    <w:rsid w:val="3854E7D7"/>
    <w:rsid w:val="386751C3"/>
    <w:rsid w:val="386B7BA9"/>
    <w:rsid w:val="386CECDD"/>
    <w:rsid w:val="386EA61C"/>
    <w:rsid w:val="38728A78"/>
    <w:rsid w:val="38728B99"/>
    <w:rsid w:val="3884D665"/>
    <w:rsid w:val="38983701"/>
    <w:rsid w:val="389B3974"/>
    <w:rsid w:val="389DEB42"/>
    <w:rsid w:val="38A938DC"/>
    <w:rsid w:val="38AF301A"/>
    <w:rsid w:val="38B1F11A"/>
    <w:rsid w:val="38B63380"/>
    <w:rsid w:val="38B72345"/>
    <w:rsid w:val="38BB53AA"/>
    <w:rsid w:val="38BE271B"/>
    <w:rsid w:val="38C20639"/>
    <w:rsid w:val="38C3C6A6"/>
    <w:rsid w:val="38C4E987"/>
    <w:rsid w:val="38CE0F49"/>
    <w:rsid w:val="38CF46A9"/>
    <w:rsid w:val="38CFE004"/>
    <w:rsid w:val="38D764CF"/>
    <w:rsid w:val="38D8CB76"/>
    <w:rsid w:val="38DD4094"/>
    <w:rsid w:val="38E6E3DD"/>
    <w:rsid w:val="38E7D6FC"/>
    <w:rsid w:val="38F95228"/>
    <w:rsid w:val="38FB12B7"/>
    <w:rsid w:val="38FC9214"/>
    <w:rsid w:val="38FDD2CF"/>
    <w:rsid w:val="38FE077C"/>
    <w:rsid w:val="3905D45D"/>
    <w:rsid w:val="39082240"/>
    <w:rsid w:val="391799B0"/>
    <w:rsid w:val="391F22AB"/>
    <w:rsid w:val="3926C72A"/>
    <w:rsid w:val="3934575B"/>
    <w:rsid w:val="3936D837"/>
    <w:rsid w:val="3938C7D2"/>
    <w:rsid w:val="39483C87"/>
    <w:rsid w:val="394D6947"/>
    <w:rsid w:val="3950C6B1"/>
    <w:rsid w:val="395448A6"/>
    <w:rsid w:val="39553ABC"/>
    <w:rsid w:val="3959DEB5"/>
    <w:rsid w:val="395F466F"/>
    <w:rsid w:val="3962E508"/>
    <w:rsid w:val="396D4A7A"/>
    <w:rsid w:val="39710CEE"/>
    <w:rsid w:val="3977ACD1"/>
    <w:rsid w:val="397B9375"/>
    <w:rsid w:val="397D68E6"/>
    <w:rsid w:val="398877A2"/>
    <w:rsid w:val="39892565"/>
    <w:rsid w:val="3991ABFF"/>
    <w:rsid w:val="39996CF5"/>
    <w:rsid w:val="399B9A91"/>
    <w:rsid w:val="399D7313"/>
    <w:rsid w:val="39A57EF8"/>
    <w:rsid w:val="39A67149"/>
    <w:rsid w:val="39ABAC68"/>
    <w:rsid w:val="39ACE9A5"/>
    <w:rsid w:val="39B54A19"/>
    <w:rsid w:val="39B8A5A7"/>
    <w:rsid w:val="39C8146F"/>
    <w:rsid w:val="39CFED4D"/>
    <w:rsid w:val="39D0A683"/>
    <w:rsid w:val="39D27E5C"/>
    <w:rsid w:val="39D5DA50"/>
    <w:rsid w:val="39D7FD3C"/>
    <w:rsid w:val="39D980C8"/>
    <w:rsid w:val="39EE8E39"/>
    <w:rsid w:val="39F4DDF5"/>
    <w:rsid w:val="39F74CBC"/>
    <w:rsid w:val="39F7835E"/>
    <w:rsid w:val="39FE5901"/>
    <w:rsid w:val="3A03D65B"/>
    <w:rsid w:val="3A04E6A7"/>
    <w:rsid w:val="3A07C035"/>
    <w:rsid w:val="3A088C45"/>
    <w:rsid w:val="3A0E91A2"/>
    <w:rsid w:val="3A0F63C0"/>
    <w:rsid w:val="3A161AAA"/>
    <w:rsid w:val="3A1C3368"/>
    <w:rsid w:val="3A257DF9"/>
    <w:rsid w:val="3A25E055"/>
    <w:rsid w:val="3A2C0959"/>
    <w:rsid w:val="3A2ED021"/>
    <w:rsid w:val="3A335C34"/>
    <w:rsid w:val="3A34B1F7"/>
    <w:rsid w:val="3A3644AA"/>
    <w:rsid w:val="3A397D25"/>
    <w:rsid w:val="3A3AD250"/>
    <w:rsid w:val="3A43AAA9"/>
    <w:rsid w:val="3A44E861"/>
    <w:rsid w:val="3A482FE8"/>
    <w:rsid w:val="3A4A5E73"/>
    <w:rsid w:val="3A543C7E"/>
    <w:rsid w:val="3A5448AD"/>
    <w:rsid w:val="3A7367EA"/>
    <w:rsid w:val="3A79546D"/>
    <w:rsid w:val="3A8DBA5C"/>
    <w:rsid w:val="3A90778D"/>
    <w:rsid w:val="3A91C1E1"/>
    <w:rsid w:val="3A9838E4"/>
    <w:rsid w:val="3A993E26"/>
    <w:rsid w:val="3A9C525C"/>
    <w:rsid w:val="3AA039EA"/>
    <w:rsid w:val="3AA3FE27"/>
    <w:rsid w:val="3AABC8DE"/>
    <w:rsid w:val="3AB77FAB"/>
    <w:rsid w:val="3AC1F9A6"/>
    <w:rsid w:val="3ACD3D5B"/>
    <w:rsid w:val="3ACE7413"/>
    <w:rsid w:val="3AD20813"/>
    <w:rsid w:val="3ADC911C"/>
    <w:rsid w:val="3AE1F5B4"/>
    <w:rsid w:val="3AE7749C"/>
    <w:rsid w:val="3AE8C696"/>
    <w:rsid w:val="3AEE7FD7"/>
    <w:rsid w:val="3AF1210E"/>
    <w:rsid w:val="3AFADE04"/>
    <w:rsid w:val="3B05B1D7"/>
    <w:rsid w:val="3B0919A4"/>
    <w:rsid w:val="3B150BE3"/>
    <w:rsid w:val="3B1A8832"/>
    <w:rsid w:val="3B1AAEE1"/>
    <w:rsid w:val="3B237FC5"/>
    <w:rsid w:val="3B2543C6"/>
    <w:rsid w:val="3B2E1E5D"/>
    <w:rsid w:val="3B2F538B"/>
    <w:rsid w:val="3B3347C7"/>
    <w:rsid w:val="3B3491F8"/>
    <w:rsid w:val="3B3602DB"/>
    <w:rsid w:val="3B374BBB"/>
    <w:rsid w:val="3B40DC48"/>
    <w:rsid w:val="3B46F771"/>
    <w:rsid w:val="3B4F83B7"/>
    <w:rsid w:val="3B5A8A44"/>
    <w:rsid w:val="3B712A3F"/>
    <w:rsid w:val="3B71BD86"/>
    <w:rsid w:val="3B7868AD"/>
    <w:rsid w:val="3B80FBAB"/>
    <w:rsid w:val="3B882E0C"/>
    <w:rsid w:val="3B96F52F"/>
    <w:rsid w:val="3B9A52E5"/>
    <w:rsid w:val="3BA191A4"/>
    <w:rsid w:val="3BA324F6"/>
    <w:rsid w:val="3BA5B3B7"/>
    <w:rsid w:val="3BAD72E3"/>
    <w:rsid w:val="3BAF5C3F"/>
    <w:rsid w:val="3BB6B28D"/>
    <w:rsid w:val="3BBA747F"/>
    <w:rsid w:val="3BBAAD4D"/>
    <w:rsid w:val="3BC0B5FC"/>
    <w:rsid w:val="3BCA5063"/>
    <w:rsid w:val="3BCEA6B1"/>
    <w:rsid w:val="3BD0DD7B"/>
    <w:rsid w:val="3BD404D4"/>
    <w:rsid w:val="3BD59C71"/>
    <w:rsid w:val="3BD93065"/>
    <w:rsid w:val="3BE7291B"/>
    <w:rsid w:val="3BEC7E46"/>
    <w:rsid w:val="3BEF2C8D"/>
    <w:rsid w:val="3C0022DF"/>
    <w:rsid w:val="3C007841"/>
    <w:rsid w:val="3C0512A1"/>
    <w:rsid w:val="3C05E9C6"/>
    <w:rsid w:val="3C0D3F8D"/>
    <w:rsid w:val="3C11BF5F"/>
    <w:rsid w:val="3C1FB0C3"/>
    <w:rsid w:val="3C256023"/>
    <w:rsid w:val="3C350C3D"/>
    <w:rsid w:val="3C4C11EF"/>
    <w:rsid w:val="3C4F1E7F"/>
    <w:rsid w:val="3C55F828"/>
    <w:rsid w:val="3C679F19"/>
    <w:rsid w:val="3C67E903"/>
    <w:rsid w:val="3C69C69F"/>
    <w:rsid w:val="3C71A25B"/>
    <w:rsid w:val="3C72C229"/>
    <w:rsid w:val="3C7B0836"/>
    <w:rsid w:val="3C8032D8"/>
    <w:rsid w:val="3C808AB6"/>
    <w:rsid w:val="3C86728D"/>
    <w:rsid w:val="3C8E7FB7"/>
    <w:rsid w:val="3C987B7A"/>
    <w:rsid w:val="3CA58C98"/>
    <w:rsid w:val="3CA721C7"/>
    <w:rsid w:val="3CB1E785"/>
    <w:rsid w:val="3CBC329D"/>
    <w:rsid w:val="3CC06417"/>
    <w:rsid w:val="3CC3DD21"/>
    <w:rsid w:val="3CD28D1C"/>
    <w:rsid w:val="3CD297D8"/>
    <w:rsid w:val="3CE89EC7"/>
    <w:rsid w:val="3CF00D12"/>
    <w:rsid w:val="3CFCB530"/>
    <w:rsid w:val="3D02B807"/>
    <w:rsid w:val="3D0C3544"/>
    <w:rsid w:val="3D0DBECB"/>
    <w:rsid w:val="3D14FA4A"/>
    <w:rsid w:val="3D1C4203"/>
    <w:rsid w:val="3D1F7852"/>
    <w:rsid w:val="3D2369F1"/>
    <w:rsid w:val="3D27C113"/>
    <w:rsid w:val="3D342F8A"/>
    <w:rsid w:val="3D3B116F"/>
    <w:rsid w:val="3D403669"/>
    <w:rsid w:val="3D48F597"/>
    <w:rsid w:val="3D4D613B"/>
    <w:rsid w:val="3D5390E1"/>
    <w:rsid w:val="3D571D36"/>
    <w:rsid w:val="3D59F235"/>
    <w:rsid w:val="3D5B5D88"/>
    <w:rsid w:val="3D68CC55"/>
    <w:rsid w:val="3D6ED91F"/>
    <w:rsid w:val="3D73B7A1"/>
    <w:rsid w:val="3D751927"/>
    <w:rsid w:val="3D75BB34"/>
    <w:rsid w:val="3D765E05"/>
    <w:rsid w:val="3D773385"/>
    <w:rsid w:val="3D7C147D"/>
    <w:rsid w:val="3D7E29FD"/>
    <w:rsid w:val="3D87A3EE"/>
    <w:rsid w:val="3D884D25"/>
    <w:rsid w:val="3D93DB4F"/>
    <w:rsid w:val="3D98BE7C"/>
    <w:rsid w:val="3DA2B536"/>
    <w:rsid w:val="3DAAAC1C"/>
    <w:rsid w:val="3DAB4C8F"/>
    <w:rsid w:val="3DAE054D"/>
    <w:rsid w:val="3DAFB525"/>
    <w:rsid w:val="3DB60033"/>
    <w:rsid w:val="3DCFE488"/>
    <w:rsid w:val="3DD231AD"/>
    <w:rsid w:val="3DD2A1AD"/>
    <w:rsid w:val="3DDC4827"/>
    <w:rsid w:val="3DE42B70"/>
    <w:rsid w:val="3DE4D980"/>
    <w:rsid w:val="3DE5A36A"/>
    <w:rsid w:val="3DEBE5E1"/>
    <w:rsid w:val="3DF1664D"/>
    <w:rsid w:val="3DF1FD04"/>
    <w:rsid w:val="3DFB223A"/>
    <w:rsid w:val="3E00BB50"/>
    <w:rsid w:val="3E114CFF"/>
    <w:rsid w:val="3E134F5A"/>
    <w:rsid w:val="3E2713EE"/>
    <w:rsid w:val="3E2910CF"/>
    <w:rsid w:val="3E29F386"/>
    <w:rsid w:val="3E2C14F9"/>
    <w:rsid w:val="3E2E70DF"/>
    <w:rsid w:val="3E31542C"/>
    <w:rsid w:val="3E335323"/>
    <w:rsid w:val="3E37DF8E"/>
    <w:rsid w:val="3E3856F9"/>
    <w:rsid w:val="3E3920FE"/>
    <w:rsid w:val="3E3A37DA"/>
    <w:rsid w:val="3E3B1514"/>
    <w:rsid w:val="3E41722C"/>
    <w:rsid w:val="3E4FEE48"/>
    <w:rsid w:val="3E564FD9"/>
    <w:rsid w:val="3E5E8242"/>
    <w:rsid w:val="3E5FA87A"/>
    <w:rsid w:val="3E758822"/>
    <w:rsid w:val="3E775C2D"/>
    <w:rsid w:val="3E811C6F"/>
    <w:rsid w:val="3E85C89F"/>
    <w:rsid w:val="3E889942"/>
    <w:rsid w:val="3E89BF2B"/>
    <w:rsid w:val="3E906DE2"/>
    <w:rsid w:val="3E979D58"/>
    <w:rsid w:val="3EA4EF3F"/>
    <w:rsid w:val="3EA6F0E9"/>
    <w:rsid w:val="3EABF10D"/>
    <w:rsid w:val="3EAD1BB7"/>
    <w:rsid w:val="3EB170E8"/>
    <w:rsid w:val="3EB5DA7B"/>
    <w:rsid w:val="3EC04107"/>
    <w:rsid w:val="3EC540D4"/>
    <w:rsid w:val="3EC5D8D8"/>
    <w:rsid w:val="3ECF972F"/>
    <w:rsid w:val="3ED0D45D"/>
    <w:rsid w:val="3EDA8BA8"/>
    <w:rsid w:val="3EE03043"/>
    <w:rsid w:val="3EE1FED5"/>
    <w:rsid w:val="3EEB4FE3"/>
    <w:rsid w:val="3EF69849"/>
    <w:rsid w:val="3F084CDC"/>
    <w:rsid w:val="3F15BC1F"/>
    <w:rsid w:val="3F19DF37"/>
    <w:rsid w:val="3F1A247B"/>
    <w:rsid w:val="3F1B418B"/>
    <w:rsid w:val="3F1CCB6B"/>
    <w:rsid w:val="3F2A5D16"/>
    <w:rsid w:val="3F365839"/>
    <w:rsid w:val="3F3727A9"/>
    <w:rsid w:val="3F46F797"/>
    <w:rsid w:val="3F4E6310"/>
    <w:rsid w:val="3F53568D"/>
    <w:rsid w:val="3F543721"/>
    <w:rsid w:val="3F575DD4"/>
    <w:rsid w:val="3F5B7D1D"/>
    <w:rsid w:val="3F62892B"/>
    <w:rsid w:val="3F63D116"/>
    <w:rsid w:val="3F63E685"/>
    <w:rsid w:val="3F71E099"/>
    <w:rsid w:val="3F74C966"/>
    <w:rsid w:val="3F7A13DB"/>
    <w:rsid w:val="3F7B62EA"/>
    <w:rsid w:val="3F83A235"/>
    <w:rsid w:val="3F854EA1"/>
    <w:rsid w:val="3F92C278"/>
    <w:rsid w:val="3F9FBC2C"/>
    <w:rsid w:val="3FA3E9BC"/>
    <w:rsid w:val="3FA7C189"/>
    <w:rsid w:val="3FAD8259"/>
    <w:rsid w:val="3FB32190"/>
    <w:rsid w:val="3FB5928B"/>
    <w:rsid w:val="3FB92EF4"/>
    <w:rsid w:val="3FC0025D"/>
    <w:rsid w:val="3FCFBEFE"/>
    <w:rsid w:val="3FD19110"/>
    <w:rsid w:val="3FD74708"/>
    <w:rsid w:val="3FE6FC89"/>
    <w:rsid w:val="3FEF5E5F"/>
    <w:rsid w:val="3FF0C824"/>
    <w:rsid w:val="3FF2E10C"/>
    <w:rsid w:val="3FF7857B"/>
    <w:rsid w:val="3FF7F9CC"/>
    <w:rsid w:val="40032118"/>
    <w:rsid w:val="40083BAE"/>
    <w:rsid w:val="400FB960"/>
    <w:rsid w:val="4021483C"/>
    <w:rsid w:val="4026A069"/>
    <w:rsid w:val="4028A8B9"/>
    <w:rsid w:val="402991CC"/>
    <w:rsid w:val="4043C6E5"/>
    <w:rsid w:val="404551A6"/>
    <w:rsid w:val="40467787"/>
    <w:rsid w:val="404D0782"/>
    <w:rsid w:val="4059E4D7"/>
    <w:rsid w:val="406611B4"/>
    <w:rsid w:val="40697E6D"/>
    <w:rsid w:val="406C9198"/>
    <w:rsid w:val="406CB1F8"/>
    <w:rsid w:val="40737C03"/>
    <w:rsid w:val="4076002B"/>
    <w:rsid w:val="4077B178"/>
    <w:rsid w:val="407BE44C"/>
    <w:rsid w:val="407C7347"/>
    <w:rsid w:val="40815584"/>
    <w:rsid w:val="4083A072"/>
    <w:rsid w:val="4086D2D9"/>
    <w:rsid w:val="408D1F19"/>
    <w:rsid w:val="408E39B2"/>
    <w:rsid w:val="4090027F"/>
    <w:rsid w:val="40946F8B"/>
    <w:rsid w:val="4099861F"/>
    <w:rsid w:val="40A23981"/>
    <w:rsid w:val="40A87EE4"/>
    <w:rsid w:val="40B0A400"/>
    <w:rsid w:val="40B7BFEC"/>
    <w:rsid w:val="40BEE304"/>
    <w:rsid w:val="40C1127A"/>
    <w:rsid w:val="40C4C1EB"/>
    <w:rsid w:val="40C6A388"/>
    <w:rsid w:val="40C89A88"/>
    <w:rsid w:val="40D6182B"/>
    <w:rsid w:val="40D88A3F"/>
    <w:rsid w:val="40E087F3"/>
    <w:rsid w:val="40EAFE3C"/>
    <w:rsid w:val="40ED7C69"/>
    <w:rsid w:val="40F1FAF7"/>
    <w:rsid w:val="40F2AFB0"/>
    <w:rsid w:val="40FF556F"/>
    <w:rsid w:val="4105D74C"/>
    <w:rsid w:val="4105E042"/>
    <w:rsid w:val="411B325E"/>
    <w:rsid w:val="411EF958"/>
    <w:rsid w:val="41250DF7"/>
    <w:rsid w:val="4127F6F6"/>
    <w:rsid w:val="412C4838"/>
    <w:rsid w:val="4136835E"/>
    <w:rsid w:val="4141DD25"/>
    <w:rsid w:val="4141FB12"/>
    <w:rsid w:val="415248D0"/>
    <w:rsid w:val="4154335A"/>
    <w:rsid w:val="415848F0"/>
    <w:rsid w:val="415F3713"/>
    <w:rsid w:val="415F8E3B"/>
    <w:rsid w:val="4163E1EF"/>
    <w:rsid w:val="416734A9"/>
    <w:rsid w:val="4169DD0B"/>
    <w:rsid w:val="416A3B31"/>
    <w:rsid w:val="416AB5D5"/>
    <w:rsid w:val="416FDDB4"/>
    <w:rsid w:val="4170AE6D"/>
    <w:rsid w:val="419BA9D2"/>
    <w:rsid w:val="419FB4D6"/>
    <w:rsid w:val="41A44A7C"/>
    <w:rsid w:val="41A53D75"/>
    <w:rsid w:val="41A73A2B"/>
    <w:rsid w:val="41A7B912"/>
    <w:rsid w:val="41A813C9"/>
    <w:rsid w:val="41A9A555"/>
    <w:rsid w:val="41AFE256"/>
    <w:rsid w:val="41B3DE37"/>
    <w:rsid w:val="41BAAE26"/>
    <w:rsid w:val="41BF9711"/>
    <w:rsid w:val="41C61528"/>
    <w:rsid w:val="41CE5D16"/>
    <w:rsid w:val="41D61537"/>
    <w:rsid w:val="41DAB147"/>
    <w:rsid w:val="41DBBEDC"/>
    <w:rsid w:val="41DBE33E"/>
    <w:rsid w:val="41DF2A59"/>
    <w:rsid w:val="41E0A29E"/>
    <w:rsid w:val="41E52536"/>
    <w:rsid w:val="41E56784"/>
    <w:rsid w:val="41E8306B"/>
    <w:rsid w:val="41EFF49F"/>
    <w:rsid w:val="41F3F3B9"/>
    <w:rsid w:val="41F4FD48"/>
    <w:rsid w:val="41F6A09A"/>
    <w:rsid w:val="41FD5FFB"/>
    <w:rsid w:val="41FDFA07"/>
    <w:rsid w:val="4208207A"/>
    <w:rsid w:val="42134460"/>
    <w:rsid w:val="421850E3"/>
    <w:rsid w:val="4219EF9B"/>
    <w:rsid w:val="4224F869"/>
    <w:rsid w:val="422957EA"/>
    <w:rsid w:val="422ADED7"/>
    <w:rsid w:val="422B2AF9"/>
    <w:rsid w:val="42338F73"/>
    <w:rsid w:val="4241C8C1"/>
    <w:rsid w:val="42462C4C"/>
    <w:rsid w:val="425BD91B"/>
    <w:rsid w:val="42641AAB"/>
    <w:rsid w:val="4272E161"/>
    <w:rsid w:val="427507C6"/>
    <w:rsid w:val="427767D5"/>
    <w:rsid w:val="428193B0"/>
    <w:rsid w:val="428CFCD3"/>
    <w:rsid w:val="428ECBB6"/>
    <w:rsid w:val="4297233A"/>
    <w:rsid w:val="4298FA97"/>
    <w:rsid w:val="429BD981"/>
    <w:rsid w:val="429DAD94"/>
    <w:rsid w:val="429F4DA0"/>
    <w:rsid w:val="42A6927D"/>
    <w:rsid w:val="42A765B1"/>
    <w:rsid w:val="42A88663"/>
    <w:rsid w:val="42A9A5BD"/>
    <w:rsid w:val="42AFD001"/>
    <w:rsid w:val="42B18790"/>
    <w:rsid w:val="42B8244B"/>
    <w:rsid w:val="42BDD730"/>
    <w:rsid w:val="42C3B74C"/>
    <w:rsid w:val="42C41089"/>
    <w:rsid w:val="42C99603"/>
    <w:rsid w:val="42CFF1D7"/>
    <w:rsid w:val="42D93ABC"/>
    <w:rsid w:val="42F0C0C1"/>
    <w:rsid w:val="42F14CC4"/>
    <w:rsid w:val="42FB7C05"/>
    <w:rsid w:val="43023C1D"/>
    <w:rsid w:val="4304FDDA"/>
    <w:rsid w:val="43114218"/>
    <w:rsid w:val="4314656A"/>
    <w:rsid w:val="432064C6"/>
    <w:rsid w:val="4323984E"/>
    <w:rsid w:val="43277226"/>
    <w:rsid w:val="4336269F"/>
    <w:rsid w:val="4341AB5A"/>
    <w:rsid w:val="4342F3EC"/>
    <w:rsid w:val="43481E59"/>
    <w:rsid w:val="43517435"/>
    <w:rsid w:val="4351F3FC"/>
    <w:rsid w:val="435AE6E5"/>
    <w:rsid w:val="435B6162"/>
    <w:rsid w:val="435F0950"/>
    <w:rsid w:val="43616B0C"/>
    <w:rsid w:val="436346DD"/>
    <w:rsid w:val="4364A39E"/>
    <w:rsid w:val="4366DCDD"/>
    <w:rsid w:val="43680FEF"/>
    <w:rsid w:val="4375D028"/>
    <w:rsid w:val="43779E40"/>
    <w:rsid w:val="437D70CC"/>
    <w:rsid w:val="437E5C0D"/>
    <w:rsid w:val="437F6F16"/>
    <w:rsid w:val="4380045E"/>
    <w:rsid w:val="438DE820"/>
    <w:rsid w:val="4393DD67"/>
    <w:rsid w:val="43974109"/>
    <w:rsid w:val="4397FC70"/>
    <w:rsid w:val="43A1A7E0"/>
    <w:rsid w:val="43A8A6E9"/>
    <w:rsid w:val="43A92D69"/>
    <w:rsid w:val="43AEB88F"/>
    <w:rsid w:val="43B61779"/>
    <w:rsid w:val="43BE3079"/>
    <w:rsid w:val="43C0E99C"/>
    <w:rsid w:val="43C1306E"/>
    <w:rsid w:val="43C13DF1"/>
    <w:rsid w:val="43C750AE"/>
    <w:rsid w:val="43D9D64C"/>
    <w:rsid w:val="43DED7B0"/>
    <w:rsid w:val="43E70128"/>
    <w:rsid w:val="43EAEFC2"/>
    <w:rsid w:val="43ECC009"/>
    <w:rsid w:val="43F0FEF7"/>
    <w:rsid w:val="43F58A3A"/>
    <w:rsid w:val="43F5BD4B"/>
    <w:rsid w:val="43F88C21"/>
    <w:rsid w:val="43FA51C8"/>
    <w:rsid w:val="440327E4"/>
    <w:rsid w:val="44034D59"/>
    <w:rsid w:val="4404AF9C"/>
    <w:rsid w:val="44087F52"/>
    <w:rsid w:val="440F5CFC"/>
    <w:rsid w:val="44209EA7"/>
    <w:rsid w:val="4425D85A"/>
    <w:rsid w:val="4426BC2D"/>
    <w:rsid w:val="442C95E1"/>
    <w:rsid w:val="4437477B"/>
    <w:rsid w:val="443E87E1"/>
    <w:rsid w:val="44467B44"/>
    <w:rsid w:val="444786ED"/>
    <w:rsid w:val="44574830"/>
    <w:rsid w:val="445E61CD"/>
    <w:rsid w:val="446113B5"/>
    <w:rsid w:val="446D2DF1"/>
    <w:rsid w:val="4476B91D"/>
    <w:rsid w:val="448044FC"/>
    <w:rsid w:val="4486097F"/>
    <w:rsid w:val="448A06E7"/>
    <w:rsid w:val="448B08FF"/>
    <w:rsid w:val="449637CF"/>
    <w:rsid w:val="449C3698"/>
    <w:rsid w:val="44A00695"/>
    <w:rsid w:val="44A36188"/>
    <w:rsid w:val="44A57A45"/>
    <w:rsid w:val="44B14CA1"/>
    <w:rsid w:val="44B5335E"/>
    <w:rsid w:val="44BA58D6"/>
    <w:rsid w:val="44BB7CA2"/>
    <w:rsid w:val="44BE57ED"/>
    <w:rsid w:val="44C40BEE"/>
    <w:rsid w:val="44C5B75F"/>
    <w:rsid w:val="44CAB725"/>
    <w:rsid w:val="44CF9B27"/>
    <w:rsid w:val="44D3C626"/>
    <w:rsid w:val="44D49F69"/>
    <w:rsid w:val="44D76708"/>
    <w:rsid w:val="44D90371"/>
    <w:rsid w:val="44DC2195"/>
    <w:rsid w:val="44E181C1"/>
    <w:rsid w:val="44E1C9C5"/>
    <w:rsid w:val="44E74EDE"/>
    <w:rsid w:val="44EEAC32"/>
    <w:rsid w:val="44F51774"/>
    <w:rsid w:val="450FBB86"/>
    <w:rsid w:val="451F2400"/>
    <w:rsid w:val="451FF4EE"/>
    <w:rsid w:val="4524140E"/>
    <w:rsid w:val="4524932F"/>
    <w:rsid w:val="4526E165"/>
    <w:rsid w:val="45294DF2"/>
    <w:rsid w:val="452AB3EB"/>
    <w:rsid w:val="452C98BE"/>
    <w:rsid w:val="452D505F"/>
    <w:rsid w:val="4532EB5F"/>
    <w:rsid w:val="453823DD"/>
    <w:rsid w:val="453ABD2B"/>
    <w:rsid w:val="453B3D8A"/>
    <w:rsid w:val="453FE8BC"/>
    <w:rsid w:val="4541C8FD"/>
    <w:rsid w:val="4545C6D4"/>
    <w:rsid w:val="454B0E5F"/>
    <w:rsid w:val="454DF374"/>
    <w:rsid w:val="4565AAA7"/>
    <w:rsid w:val="456B423C"/>
    <w:rsid w:val="456DBC7A"/>
    <w:rsid w:val="456F67EB"/>
    <w:rsid w:val="457143A6"/>
    <w:rsid w:val="45873590"/>
    <w:rsid w:val="4588E243"/>
    <w:rsid w:val="458CB9EA"/>
    <w:rsid w:val="458F908F"/>
    <w:rsid w:val="459160CC"/>
    <w:rsid w:val="4595388D"/>
    <w:rsid w:val="459A36FB"/>
    <w:rsid w:val="45A183C7"/>
    <w:rsid w:val="45A709D9"/>
    <w:rsid w:val="45A96A0F"/>
    <w:rsid w:val="45AA4F28"/>
    <w:rsid w:val="45AB5605"/>
    <w:rsid w:val="45B023F6"/>
    <w:rsid w:val="45B277E8"/>
    <w:rsid w:val="45B69E30"/>
    <w:rsid w:val="45BE70F9"/>
    <w:rsid w:val="45BEDC84"/>
    <w:rsid w:val="45DE3AEB"/>
    <w:rsid w:val="45E113B4"/>
    <w:rsid w:val="45E314D7"/>
    <w:rsid w:val="45EBDCAC"/>
    <w:rsid w:val="45EFF6BC"/>
    <w:rsid w:val="45F17741"/>
    <w:rsid w:val="45F34544"/>
    <w:rsid w:val="45F3D9B8"/>
    <w:rsid w:val="45FEF7FE"/>
    <w:rsid w:val="46005424"/>
    <w:rsid w:val="460141BA"/>
    <w:rsid w:val="460237AF"/>
    <w:rsid w:val="46024E33"/>
    <w:rsid w:val="46098B14"/>
    <w:rsid w:val="460C8357"/>
    <w:rsid w:val="4612B03E"/>
    <w:rsid w:val="46152474"/>
    <w:rsid w:val="461EF718"/>
    <w:rsid w:val="462B5DAE"/>
    <w:rsid w:val="463D6A72"/>
    <w:rsid w:val="463F2167"/>
    <w:rsid w:val="464E326A"/>
    <w:rsid w:val="4658C07F"/>
    <w:rsid w:val="465F941B"/>
    <w:rsid w:val="4660BC58"/>
    <w:rsid w:val="46615A6D"/>
    <w:rsid w:val="4674E71E"/>
    <w:rsid w:val="4678D5DF"/>
    <w:rsid w:val="467AC328"/>
    <w:rsid w:val="4681FE31"/>
    <w:rsid w:val="46841738"/>
    <w:rsid w:val="4688DA82"/>
    <w:rsid w:val="468A69D6"/>
    <w:rsid w:val="46979091"/>
    <w:rsid w:val="469B2615"/>
    <w:rsid w:val="46A34A77"/>
    <w:rsid w:val="46A745F0"/>
    <w:rsid w:val="46BBEFAC"/>
    <w:rsid w:val="46BFCB26"/>
    <w:rsid w:val="46BFD855"/>
    <w:rsid w:val="46C252D8"/>
    <w:rsid w:val="46C63040"/>
    <w:rsid w:val="46D6BC0B"/>
    <w:rsid w:val="46DA1849"/>
    <w:rsid w:val="46DA7842"/>
    <w:rsid w:val="46E1F77F"/>
    <w:rsid w:val="46E737BE"/>
    <w:rsid w:val="46EB0BAF"/>
    <w:rsid w:val="46F7B5CE"/>
    <w:rsid w:val="46F818E8"/>
    <w:rsid w:val="46FF00A9"/>
    <w:rsid w:val="4702A37B"/>
    <w:rsid w:val="4703A526"/>
    <w:rsid w:val="4703B5C7"/>
    <w:rsid w:val="4708A013"/>
    <w:rsid w:val="470DF1DC"/>
    <w:rsid w:val="471988CB"/>
    <w:rsid w:val="471D9B07"/>
    <w:rsid w:val="4729D239"/>
    <w:rsid w:val="472C168F"/>
    <w:rsid w:val="472D63CE"/>
    <w:rsid w:val="472DCAA0"/>
    <w:rsid w:val="4730423D"/>
    <w:rsid w:val="4748EC81"/>
    <w:rsid w:val="47495CFB"/>
    <w:rsid w:val="474B20D7"/>
    <w:rsid w:val="4759C1EC"/>
    <w:rsid w:val="475DA420"/>
    <w:rsid w:val="4762E95F"/>
    <w:rsid w:val="476423EB"/>
    <w:rsid w:val="47680126"/>
    <w:rsid w:val="47681E61"/>
    <w:rsid w:val="476A4877"/>
    <w:rsid w:val="476CB858"/>
    <w:rsid w:val="4774F412"/>
    <w:rsid w:val="477556E3"/>
    <w:rsid w:val="477A2F47"/>
    <w:rsid w:val="477BAC23"/>
    <w:rsid w:val="477BEEDC"/>
    <w:rsid w:val="4780521B"/>
    <w:rsid w:val="4787A28C"/>
    <w:rsid w:val="47930E3D"/>
    <w:rsid w:val="4793FB37"/>
    <w:rsid w:val="479BAA70"/>
    <w:rsid w:val="47A5585B"/>
    <w:rsid w:val="47A980A7"/>
    <w:rsid w:val="47B6A367"/>
    <w:rsid w:val="47B8FCFE"/>
    <w:rsid w:val="47B995AE"/>
    <w:rsid w:val="47C9E315"/>
    <w:rsid w:val="47CF33BA"/>
    <w:rsid w:val="47D242F9"/>
    <w:rsid w:val="47D85E4D"/>
    <w:rsid w:val="47DC1AE9"/>
    <w:rsid w:val="47DDE286"/>
    <w:rsid w:val="47DE192F"/>
    <w:rsid w:val="47E641AB"/>
    <w:rsid w:val="47E6B833"/>
    <w:rsid w:val="47F29B32"/>
    <w:rsid w:val="47F798B9"/>
    <w:rsid w:val="47FC2A34"/>
    <w:rsid w:val="47FF515B"/>
    <w:rsid w:val="48020DD6"/>
    <w:rsid w:val="480AE316"/>
    <w:rsid w:val="48109ECE"/>
    <w:rsid w:val="481ACCCC"/>
    <w:rsid w:val="481E7588"/>
    <w:rsid w:val="4820D4D0"/>
    <w:rsid w:val="48247111"/>
    <w:rsid w:val="4824E144"/>
    <w:rsid w:val="48266134"/>
    <w:rsid w:val="48288CD8"/>
    <w:rsid w:val="482FA485"/>
    <w:rsid w:val="4834784C"/>
    <w:rsid w:val="4839B6A7"/>
    <w:rsid w:val="4847CBBC"/>
    <w:rsid w:val="48485E0C"/>
    <w:rsid w:val="484E4F82"/>
    <w:rsid w:val="4854D3AA"/>
    <w:rsid w:val="485B7758"/>
    <w:rsid w:val="485F158B"/>
    <w:rsid w:val="4860A68F"/>
    <w:rsid w:val="48649D10"/>
    <w:rsid w:val="48672A27"/>
    <w:rsid w:val="4870A16F"/>
    <w:rsid w:val="4878E153"/>
    <w:rsid w:val="48818902"/>
    <w:rsid w:val="48866AF7"/>
    <w:rsid w:val="488BA458"/>
    <w:rsid w:val="48B451E3"/>
    <w:rsid w:val="48BDC2DC"/>
    <w:rsid w:val="48CABF42"/>
    <w:rsid w:val="48CB1189"/>
    <w:rsid w:val="48D31E5D"/>
    <w:rsid w:val="48D66BA3"/>
    <w:rsid w:val="48F4B60D"/>
    <w:rsid w:val="48F4C8D0"/>
    <w:rsid w:val="48F63AA3"/>
    <w:rsid w:val="48FBD41E"/>
    <w:rsid w:val="48FDC4DE"/>
    <w:rsid w:val="4902B00D"/>
    <w:rsid w:val="490B8180"/>
    <w:rsid w:val="490C1094"/>
    <w:rsid w:val="491893D3"/>
    <w:rsid w:val="491A465B"/>
    <w:rsid w:val="491D81F6"/>
    <w:rsid w:val="4925EA44"/>
    <w:rsid w:val="492A2F13"/>
    <w:rsid w:val="492F43A2"/>
    <w:rsid w:val="4931DDCE"/>
    <w:rsid w:val="4933F059"/>
    <w:rsid w:val="4939C52B"/>
    <w:rsid w:val="493FAE1E"/>
    <w:rsid w:val="49410CF9"/>
    <w:rsid w:val="494503BA"/>
    <w:rsid w:val="494CAD54"/>
    <w:rsid w:val="49663AF5"/>
    <w:rsid w:val="4967969E"/>
    <w:rsid w:val="4967AC14"/>
    <w:rsid w:val="496BD8FF"/>
    <w:rsid w:val="496F1768"/>
    <w:rsid w:val="49744E4C"/>
    <w:rsid w:val="497ADE5F"/>
    <w:rsid w:val="497C90C7"/>
    <w:rsid w:val="497CC34C"/>
    <w:rsid w:val="4984ED90"/>
    <w:rsid w:val="4986BC25"/>
    <w:rsid w:val="4987DBD7"/>
    <w:rsid w:val="4988EC50"/>
    <w:rsid w:val="498CAC66"/>
    <w:rsid w:val="4993385C"/>
    <w:rsid w:val="4999C247"/>
    <w:rsid w:val="49A25272"/>
    <w:rsid w:val="49AA89C5"/>
    <w:rsid w:val="49AF760D"/>
    <w:rsid w:val="49B3B619"/>
    <w:rsid w:val="49B57BEA"/>
    <w:rsid w:val="49BEB09A"/>
    <w:rsid w:val="49BEB8BD"/>
    <w:rsid w:val="49D0D640"/>
    <w:rsid w:val="49D37EA7"/>
    <w:rsid w:val="49D67EB7"/>
    <w:rsid w:val="49DE4269"/>
    <w:rsid w:val="49E43DDC"/>
    <w:rsid w:val="49E6E60F"/>
    <w:rsid w:val="49F198BB"/>
    <w:rsid w:val="49F29B2F"/>
    <w:rsid w:val="49FA63E7"/>
    <w:rsid w:val="49FC39D0"/>
    <w:rsid w:val="4A06D4B5"/>
    <w:rsid w:val="4A07FB7B"/>
    <w:rsid w:val="4A0B0EDE"/>
    <w:rsid w:val="4A0B84F1"/>
    <w:rsid w:val="4A0C918D"/>
    <w:rsid w:val="4A0D2FBD"/>
    <w:rsid w:val="4A0E62E1"/>
    <w:rsid w:val="4A0FF7D1"/>
    <w:rsid w:val="4A132E39"/>
    <w:rsid w:val="4A16D926"/>
    <w:rsid w:val="4A1943E8"/>
    <w:rsid w:val="4A1B5661"/>
    <w:rsid w:val="4A2B1A3A"/>
    <w:rsid w:val="4A31CE9D"/>
    <w:rsid w:val="4A32B2BF"/>
    <w:rsid w:val="4A4102BA"/>
    <w:rsid w:val="4A48757F"/>
    <w:rsid w:val="4A56D789"/>
    <w:rsid w:val="4A5C3CD6"/>
    <w:rsid w:val="4A66E8B2"/>
    <w:rsid w:val="4A69C90E"/>
    <w:rsid w:val="4A6B0CEE"/>
    <w:rsid w:val="4A718B11"/>
    <w:rsid w:val="4A7A3894"/>
    <w:rsid w:val="4A7B31E9"/>
    <w:rsid w:val="4A7F1ACA"/>
    <w:rsid w:val="4A80A249"/>
    <w:rsid w:val="4A8837C0"/>
    <w:rsid w:val="4A941B57"/>
    <w:rsid w:val="4AA7E310"/>
    <w:rsid w:val="4AA857FE"/>
    <w:rsid w:val="4AB27ADB"/>
    <w:rsid w:val="4AB480C3"/>
    <w:rsid w:val="4ABDBF04"/>
    <w:rsid w:val="4ABFE884"/>
    <w:rsid w:val="4AC047B0"/>
    <w:rsid w:val="4AC70831"/>
    <w:rsid w:val="4ACD43E1"/>
    <w:rsid w:val="4AD6126B"/>
    <w:rsid w:val="4AD74E8E"/>
    <w:rsid w:val="4ADC5A87"/>
    <w:rsid w:val="4AE08D5D"/>
    <w:rsid w:val="4AEBA24D"/>
    <w:rsid w:val="4AEE81B6"/>
    <w:rsid w:val="4AF2CFFF"/>
    <w:rsid w:val="4B00C63A"/>
    <w:rsid w:val="4B098AB5"/>
    <w:rsid w:val="4B0B20D6"/>
    <w:rsid w:val="4B0D988E"/>
    <w:rsid w:val="4B1546B3"/>
    <w:rsid w:val="4B163D22"/>
    <w:rsid w:val="4B17C915"/>
    <w:rsid w:val="4B1C7398"/>
    <w:rsid w:val="4B20DB8C"/>
    <w:rsid w:val="4B21984E"/>
    <w:rsid w:val="4B230AD1"/>
    <w:rsid w:val="4B2476CC"/>
    <w:rsid w:val="4B2E64D7"/>
    <w:rsid w:val="4B328EFF"/>
    <w:rsid w:val="4B38F4A5"/>
    <w:rsid w:val="4B41E52F"/>
    <w:rsid w:val="4B468BE2"/>
    <w:rsid w:val="4B4949DD"/>
    <w:rsid w:val="4B498BCF"/>
    <w:rsid w:val="4B4A5901"/>
    <w:rsid w:val="4B4FC63B"/>
    <w:rsid w:val="4B54A50E"/>
    <w:rsid w:val="4B5EC2B2"/>
    <w:rsid w:val="4B6375D1"/>
    <w:rsid w:val="4B64D9A0"/>
    <w:rsid w:val="4B7513AA"/>
    <w:rsid w:val="4B80A7BC"/>
    <w:rsid w:val="4B81F337"/>
    <w:rsid w:val="4B89D52C"/>
    <w:rsid w:val="4B8B9329"/>
    <w:rsid w:val="4B9A076F"/>
    <w:rsid w:val="4B9E0DBB"/>
    <w:rsid w:val="4B9E3795"/>
    <w:rsid w:val="4B9FC427"/>
    <w:rsid w:val="4BA90F8C"/>
    <w:rsid w:val="4BAF84D1"/>
    <w:rsid w:val="4BAFE3E4"/>
    <w:rsid w:val="4BBEA351"/>
    <w:rsid w:val="4BC33C8A"/>
    <w:rsid w:val="4BCE5639"/>
    <w:rsid w:val="4BD49A7D"/>
    <w:rsid w:val="4BD85663"/>
    <w:rsid w:val="4BECA6C4"/>
    <w:rsid w:val="4BEFDE16"/>
    <w:rsid w:val="4BF316BB"/>
    <w:rsid w:val="4BF969B2"/>
    <w:rsid w:val="4C0E4898"/>
    <w:rsid w:val="4C0F4723"/>
    <w:rsid w:val="4C177034"/>
    <w:rsid w:val="4C1E9576"/>
    <w:rsid w:val="4C203E6B"/>
    <w:rsid w:val="4C273BDF"/>
    <w:rsid w:val="4C2B6855"/>
    <w:rsid w:val="4C2E5B4A"/>
    <w:rsid w:val="4C2FA0A5"/>
    <w:rsid w:val="4C30FA32"/>
    <w:rsid w:val="4C32409C"/>
    <w:rsid w:val="4C356E5E"/>
    <w:rsid w:val="4C369505"/>
    <w:rsid w:val="4C3BDC7F"/>
    <w:rsid w:val="4C4174F2"/>
    <w:rsid w:val="4C43312E"/>
    <w:rsid w:val="4C4EA054"/>
    <w:rsid w:val="4C51376A"/>
    <w:rsid w:val="4C61DCE6"/>
    <w:rsid w:val="4C642BB4"/>
    <w:rsid w:val="4C6B7986"/>
    <w:rsid w:val="4C6FE01C"/>
    <w:rsid w:val="4C77466C"/>
    <w:rsid w:val="4C7B911D"/>
    <w:rsid w:val="4C7CD920"/>
    <w:rsid w:val="4C7DBA07"/>
    <w:rsid w:val="4C7F9469"/>
    <w:rsid w:val="4C8A5A1C"/>
    <w:rsid w:val="4C92A7E4"/>
    <w:rsid w:val="4C95D9D1"/>
    <w:rsid w:val="4C9E34AD"/>
    <w:rsid w:val="4CA59AB1"/>
    <w:rsid w:val="4CAEBC7E"/>
    <w:rsid w:val="4CB9A206"/>
    <w:rsid w:val="4CBA9207"/>
    <w:rsid w:val="4CBBBF4D"/>
    <w:rsid w:val="4CBDABEC"/>
    <w:rsid w:val="4CBE909B"/>
    <w:rsid w:val="4CC34CF5"/>
    <w:rsid w:val="4CC4A791"/>
    <w:rsid w:val="4CCAA86B"/>
    <w:rsid w:val="4CD5F410"/>
    <w:rsid w:val="4CD84598"/>
    <w:rsid w:val="4CD92E0E"/>
    <w:rsid w:val="4CD9415A"/>
    <w:rsid w:val="4CDAEDDD"/>
    <w:rsid w:val="4CE08544"/>
    <w:rsid w:val="4CEA740A"/>
    <w:rsid w:val="4CEC415C"/>
    <w:rsid w:val="4CEE037E"/>
    <w:rsid w:val="4CF001BF"/>
    <w:rsid w:val="4CF6E873"/>
    <w:rsid w:val="4CFDA616"/>
    <w:rsid w:val="4CFEA466"/>
    <w:rsid w:val="4D0383EA"/>
    <w:rsid w:val="4D07F0FB"/>
    <w:rsid w:val="4D0A365C"/>
    <w:rsid w:val="4D0B7F9F"/>
    <w:rsid w:val="4D0E3019"/>
    <w:rsid w:val="4D0E8552"/>
    <w:rsid w:val="4D0FB5BE"/>
    <w:rsid w:val="4D101400"/>
    <w:rsid w:val="4D118676"/>
    <w:rsid w:val="4D1477CC"/>
    <w:rsid w:val="4D147DFA"/>
    <w:rsid w:val="4D15FCE2"/>
    <w:rsid w:val="4D1B7ADB"/>
    <w:rsid w:val="4D225699"/>
    <w:rsid w:val="4D2536F5"/>
    <w:rsid w:val="4D2819A2"/>
    <w:rsid w:val="4D322413"/>
    <w:rsid w:val="4D44859F"/>
    <w:rsid w:val="4D4645BD"/>
    <w:rsid w:val="4D5F56A1"/>
    <w:rsid w:val="4D66582D"/>
    <w:rsid w:val="4D6C0E6D"/>
    <w:rsid w:val="4D6D18A4"/>
    <w:rsid w:val="4D760C01"/>
    <w:rsid w:val="4D7D4068"/>
    <w:rsid w:val="4D8282C0"/>
    <w:rsid w:val="4D8674E4"/>
    <w:rsid w:val="4D930ECB"/>
    <w:rsid w:val="4D93A8A7"/>
    <w:rsid w:val="4D9C76A8"/>
    <w:rsid w:val="4DA1A170"/>
    <w:rsid w:val="4DA312F7"/>
    <w:rsid w:val="4DA4EA08"/>
    <w:rsid w:val="4DAF82EE"/>
    <w:rsid w:val="4DC173A6"/>
    <w:rsid w:val="4DC43E0B"/>
    <w:rsid w:val="4DCF484C"/>
    <w:rsid w:val="4DD43FD1"/>
    <w:rsid w:val="4DDB629B"/>
    <w:rsid w:val="4DDDEB98"/>
    <w:rsid w:val="4DEB1F88"/>
    <w:rsid w:val="4DEC005E"/>
    <w:rsid w:val="4DEC3DE3"/>
    <w:rsid w:val="4DF755B7"/>
    <w:rsid w:val="4E01A4D2"/>
    <w:rsid w:val="4E07732F"/>
    <w:rsid w:val="4E0BA9D7"/>
    <w:rsid w:val="4E11AFE7"/>
    <w:rsid w:val="4E122DBD"/>
    <w:rsid w:val="4E128C2C"/>
    <w:rsid w:val="4E16CBB6"/>
    <w:rsid w:val="4E1E597B"/>
    <w:rsid w:val="4E227440"/>
    <w:rsid w:val="4E275A6E"/>
    <w:rsid w:val="4E279BC2"/>
    <w:rsid w:val="4E2BE49A"/>
    <w:rsid w:val="4E2D91F3"/>
    <w:rsid w:val="4E3232AF"/>
    <w:rsid w:val="4E37FB8B"/>
    <w:rsid w:val="4E3B0985"/>
    <w:rsid w:val="4E3ECEAF"/>
    <w:rsid w:val="4E51EBC3"/>
    <w:rsid w:val="4E547178"/>
    <w:rsid w:val="4E562C72"/>
    <w:rsid w:val="4E5C9CA6"/>
    <w:rsid w:val="4E6AA770"/>
    <w:rsid w:val="4E6B744A"/>
    <w:rsid w:val="4E6CE0B4"/>
    <w:rsid w:val="4E6DF7C2"/>
    <w:rsid w:val="4E6E507B"/>
    <w:rsid w:val="4E725F54"/>
    <w:rsid w:val="4E736EA4"/>
    <w:rsid w:val="4E770B8F"/>
    <w:rsid w:val="4E7BCC48"/>
    <w:rsid w:val="4E874632"/>
    <w:rsid w:val="4E899D74"/>
    <w:rsid w:val="4E8DB383"/>
    <w:rsid w:val="4E954661"/>
    <w:rsid w:val="4E9E7FF7"/>
    <w:rsid w:val="4EA2E3DC"/>
    <w:rsid w:val="4EAB3A75"/>
    <w:rsid w:val="4EAF2CB5"/>
    <w:rsid w:val="4EB4AAB5"/>
    <w:rsid w:val="4EBA460C"/>
    <w:rsid w:val="4EBCDA83"/>
    <w:rsid w:val="4EBD9023"/>
    <w:rsid w:val="4EC3ACD5"/>
    <w:rsid w:val="4EC84074"/>
    <w:rsid w:val="4EC88331"/>
    <w:rsid w:val="4ED51DF5"/>
    <w:rsid w:val="4ED86936"/>
    <w:rsid w:val="4ED8FED2"/>
    <w:rsid w:val="4EDBBDFD"/>
    <w:rsid w:val="4EDF4A35"/>
    <w:rsid w:val="4EEAE46F"/>
    <w:rsid w:val="4EF04B2C"/>
    <w:rsid w:val="4EF2BD72"/>
    <w:rsid w:val="4EF42FA3"/>
    <w:rsid w:val="4EF97885"/>
    <w:rsid w:val="4EFBB86E"/>
    <w:rsid w:val="4EFC863B"/>
    <w:rsid w:val="4F066C67"/>
    <w:rsid w:val="4F06A881"/>
    <w:rsid w:val="4F089511"/>
    <w:rsid w:val="4F119A92"/>
    <w:rsid w:val="4F1466C2"/>
    <w:rsid w:val="4F31C7D9"/>
    <w:rsid w:val="4F328056"/>
    <w:rsid w:val="4F391C10"/>
    <w:rsid w:val="4F4325A9"/>
    <w:rsid w:val="4F4F6F1C"/>
    <w:rsid w:val="4F5C5C42"/>
    <w:rsid w:val="4F6201A9"/>
    <w:rsid w:val="4F68E13D"/>
    <w:rsid w:val="4F6B43A9"/>
    <w:rsid w:val="4F6BD8C0"/>
    <w:rsid w:val="4F6CC912"/>
    <w:rsid w:val="4F6E0EDC"/>
    <w:rsid w:val="4F709B95"/>
    <w:rsid w:val="4F754EA9"/>
    <w:rsid w:val="4F7D405E"/>
    <w:rsid w:val="4F8656A7"/>
    <w:rsid w:val="4F89DD48"/>
    <w:rsid w:val="4F941B4B"/>
    <w:rsid w:val="4FA05FDD"/>
    <w:rsid w:val="4FA25707"/>
    <w:rsid w:val="4FA5EDF7"/>
    <w:rsid w:val="4FAD815D"/>
    <w:rsid w:val="4FB89C9E"/>
    <w:rsid w:val="4FC0FA5E"/>
    <w:rsid w:val="4FC73776"/>
    <w:rsid w:val="4FCAB083"/>
    <w:rsid w:val="4FCAC1BE"/>
    <w:rsid w:val="4FCE0CA4"/>
    <w:rsid w:val="4FD1470F"/>
    <w:rsid w:val="4FD858AE"/>
    <w:rsid w:val="4FDA03D2"/>
    <w:rsid w:val="4FE124A5"/>
    <w:rsid w:val="4FE13388"/>
    <w:rsid w:val="4FE3D14C"/>
    <w:rsid w:val="4FEA40E7"/>
    <w:rsid w:val="4FF161C6"/>
    <w:rsid w:val="4FF6AB07"/>
    <w:rsid w:val="4FF925E9"/>
    <w:rsid w:val="4FFA3FCA"/>
    <w:rsid w:val="4FFFA4F2"/>
    <w:rsid w:val="500160B7"/>
    <w:rsid w:val="500A0BDE"/>
    <w:rsid w:val="50120269"/>
    <w:rsid w:val="502B7F16"/>
    <w:rsid w:val="502CF3CD"/>
    <w:rsid w:val="502F965D"/>
    <w:rsid w:val="504230ED"/>
    <w:rsid w:val="5043A443"/>
    <w:rsid w:val="5049F606"/>
    <w:rsid w:val="504CBA59"/>
    <w:rsid w:val="50510425"/>
    <w:rsid w:val="505BA918"/>
    <w:rsid w:val="505FE776"/>
    <w:rsid w:val="5066FCCA"/>
    <w:rsid w:val="50678F26"/>
    <w:rsid w:val="506ABE98"/>
    <w:rsid w:val="5073745D"/>
    <w:rsid w:val="50757F4F"/>
    <w:rsid w:val="507B9BE4"/>
    <w:rsid w:val="507D36C3"/>
    <w:rsid w:val="507E2356"/>
    <w:rsid w:val="507F500B"/>
    <w:rsid w:val="508535C6"/>
    <w:rsid w:val="50879215"/>
    <w:rsid w:val="508B7176"/>
    <w:rsid w:val="508E2010"/>
    <w:rsid w:val="50968C03"/>
    <w:rsid w:val="509DB8EE"/>
    <w:rsid w:val="509F5151"/>
    <w:rsid w:val="50A13E5F"/>
    <w:rsid w:val="50A34E7E"/>
    <w:rsid w:val="50A72BCB"/>
    <w:rsid w:val="50AB889E"/>
    <w:rsid w:val="50AE5BD0"/>
    <w:rsid w:val="50B8931A"/>
    <w:rsid w:val="50BC3B54"/>
    <w:rsid w:val="50C118D2"/>
    <w:rsid w:val="50D279C7"/>
    <w:rsid w:val="50D3C532"/>
    <w:rsid w:val="50D4F2D1"/>
    <w:rsid w:val="50E87F11"/>
    <w:rsid w:val="50EA5573"/>
    <w:rsid w:val="50F1496C"/>
    <w:rsid w:val="50FA1812"/>
    <w:rsid w:val="50FD6C44"/>
    <w:rsid w:val="50FDAA61"/>
    <w:rsid w:val="5106F3F4"/>
    <w:rsid w:val="510C7DA2"/>
    <w:rsid w:val="5117BF99"/>
    <w:rsid w:val="5117DD25"/>
    <w:rsid w:val="5118AB3C"/>
    <w:rsid w:val="5119A8A6"/>
    <w:rsid w:val="511B49BB"/>
    <w:rsid w:val="512012BD"/>
    <w:rsid w:val="5120D0FA"/>
    <w:rsid w:val="51219957"/>
    <w:rsid w:val="5122E88C"/>
    <w:rsid w:val="5127FEFD"/>
    <w:rsid w:val="5131E9F5"/>
    <w:rsid w:val="513997D2"/>
    <w:rsid w:val="513CF3F5"/>
    <w:rsid w:val="5141CB0C"/>
    <w:rsid w:val="514E2CF1"/>
    <w:rsid w:val="514F6F72"/>
    <w:rsid w:val="5150345D"/>
    <w:rsid w:val="516547CC"/>
    <w:rsid w:val="51685974"/>
    <w:rsid w:val="51701B7D"/>
    <w:rsid w:val="5173F691"/>
    <w:rsid w:val="517EA251"/>
    <w:rsid w:val="518EE019"/>
    <w:rsid w:val="5195A7AA"/>
    <w:rsid w:val="519C17B8"/>
    <w:rsid w:val="519DA658"/>
    <w:rsid w:val="51A0C7F7"/>
    <w:rsid w:val="51B18ED8"/>
    <w:rsid w:val="51B31700"/>
    <w:rsid w:val="51B3D61E"/>
    <w:rsid w:val="51B45CD3"/>
    <w:rsid w:val="51C22F1C"/>
    <w:rsid w:val="51C26B63"/>
    <w:rsid w:val="51C5AC1E"/>
    <w:rsid w:val="51C76D8F"/>
    <w:rsid w:val="51C925F1"/>
    <w:rsid w:val="51D84335"/>
    <w:rsid w:val="51D9B7D5"/>
    <w:rsid w:val="51DA7A25"/>
    <w:rsid w:val="51DBEEFB"/>
    <w:rsid w:val="51DCC6CE"/>
    <w:rsid w:val="51E27394"/>
    <w:rsid w:val="51E2C357"/>
    <w:rsid w:val="51E6728B"/>
    <w:rsid w:val="51F01F7E"/>
    <w:rsid w:val="51F189EC"/>
    <w:rsid w:val="51F197C5"/>
    <w:rsid w:val="51F43B64"/>
    <w:rsid w:val="51F475CF"/>
    <w:rsid w:val="51F63460"/>
    <w:rsid w:val="51F95C95"/>
    <w:rsid w:val="51FA384A"/>
    <w:rsid w:val="51FF4BFD"/>
    <w:rsid w:val="51FFD235"/>
    <w:rsid w:val="5201FE8D"/>
    <w:rsid w:val="5203164E"/>
    <w:rsid w:val="5208EA2E"/>
    <w:rsid w:val="52104143"/>
    <w:rsid w:val="52117A1F"/>
    <w:rsid w:val="5213A0E2"/>
    <w:rsid w:val="52176C51"/>
    <w:rsid w:val="52236CC5"/>
    <w:rsid w:val="52255DFF"/>
    <w:rsid w:val="5225A09B"/>
    <w:rsid w:val="52274096"/>
    <w:rsid w:val="522CB906"/>
    <w:rsid w:val="523652B1"/>
    <w:rsid w:val="5237DA8B"/>
    <w:rsid w:val="52399686"/>
    <w:rsid w:val="523FA8E4"/>
    <w:rsid w:val="523FF55A"/>
    <w:rsid w:val="5241AD2D"/>
    <w:rsid w:val="524688F2"/>
    <w:rsid w:val="52491D47"/>
    <w:rsid w:val="5251C7A4"/>
    <w:rsid w:val="52532D90"/>
    <w:rsid w:val="5257806D"/>
    <w:rsid w:val="525B8F00"/>
    <w:rsid w:val="526DF910"/>
    <w:rsid w:val="526DFA95"/>
    <w:rsid w:val="527ABD04"/>
    <w:rsid w:val="527BDF4D"/>
    <w:rsid w:val="527DD2F7"/>
    <w:rsid w:val="52834C8F"/>
    <w:rsid w:val="5284204C"/>
    <w:rsid w:val="52A8C147"/>
    <w:rsid w:val="52A8C8A0"/>
    <w:rsid w:val="52B0DE8A"/>
    <w:rsid w:val="52BA4AF3"/>
    <w:rsid w:val="52C5B0C4"/>
    <w:rsid w:val="52C9BB7C"/>
    <w:rsid w:val="52CAD058"/>
    <w:rsid w:val="52CE9C95"/>
    <w:rsid w:val="52D47B18"/>
    <w:rsid w:val="52D936CA"/>
    <w:rsid w:val="52DAA0F8"/>
    <w:rsid w:val="52E225F7"/>
    <w:rsid w:val="52F1712A"/>
    <w:rsid w:val="52F35F6D"/>
    <w:rsid w:val="52F4804F"/>
    <w:rsid w:val="52F4BB20"/>
    <w:rsid w:val="52FD8B62"/>
    <w:rsid w:val="53137730"/>
    <w:rsid w:val="531C7680"/>
    <w:rsid w:val="531E47E4"/>
    <w:rsid w:val="53265C54"/>
    <w:rsid w:val="5326747E"/>
    <w:rsid w:val="532AF50F"/>
    <w:rsid w:val="53321A36"/>
    <w:rsid w:val="5333B0D9"/>
    <w:rsid w:val="533ADEE5"/>
    <w:rsid w:val="533D9F33"/>
    <w:rsid w:val="533F900B"/>
    <w:rsid w:val="53545E36"/>
    <w:rsid w:val="535BD86A"/>
    <w:rsid w:val="536204C8"/>
    <w:rsid w:val="536C351E"/>
    <w:rsid w:val="53768AB0"/>
    <w:rsid w:val="5379BFB3"/>
    <w:rsid w:val="537A8BB2"/>
    <w:rsid w:val="537C69D2"/>
    <w:rsid w:val="5383AF22"/>
    <w:rsid w:val="538B567A"/>
    <w:rsid w:val="538C0F9E"/>
    <w:rsid w:val="538CFF6A"/>
    <w:rsid w:val="538DB719"/>
    <w:rsid w:val="538FFF38"/>
    <w:rsid w:val="53941A53"/>
    <w:rsid w:val="53970F36"/>
    <w:rsid w:val="5398D5FD"/>
    <w:rsid w:val="53A81291"/>
    <w:rsid w:val="53A81308"/>
    <w:rsid w:val="53A96150"/>
    <w:rsid w:val="53AAD693"/>
    <w:rsid w:val="53AD86DC"/>
    <w:rsid w:val="53B26E16"/>
    <w:rsid w:val="53BAB06D"/>
    <w:rsid w:val="53BDC64A"/>
    <w:rsid w:val="53C19D06"/>
    <w:rsid w:val="53C2A52D"/>
    <w:rsid w:val="53C3A6CD"/>
    <w:rsid w:val="53C6F028"/>
    <w:rsid w:val="53D069DE"/>
    <w:rsid w:val="53D1AF45"/>
    <w:rsid w:val="53D3B4A2"/>
    <w:rsid w:val="53D4DD0D"/>
    <w:rsid w:val="53D73528"/>
    <w:rsid w:val="53D9E3F1"/>
    <w:rsid w:val="53DF5602"/>
    <w:rsid w:val="53E004C0"/>
    <w:rsid w:val="53E907E5"/>
    <w:rsid w:val="53E9BB23"/>
    <w:rsid w:val="53EACC47"/>
    <w:rsid w:val="53F18152"/>
    <w:rsid w:val="53F55C1A"/>
    <w:rsid w:val="53FB4F0F"/>
    <w:rsid w:val="53FC505B"/>
    <w:rsid w:val="53FE5B56"/>
    <w:rsid w:val="54084CF8"/>
    <w:rsid w:val="5412FCDF"/>
    <w:rsid w:val="5418880A"/>
    <w:rsid w:val="541B0B11"/>
    <w:rsid w:val="541E881F"/>
    <w:rsid w:val="541F62DC"/>
    <w:rsid w:val="5421BA05"/>
    <w:rsid w:val="54249A13"/>
    <w:rsid w:val="5426D19B"/>
    <w:rsid w:val="54271E3E"/>
    <w:rsid w:val="542D6076"/>
    <w:rsid w:val="5437FA1B"/>
    <w:rsid w:val="543C4794"/>
    <w:rsid w:val="5444875A"/>
    <w:rsid w:val="54449371"/>
    <w:rsid w:val="545029DC"/>
    <w:rsid w:val="54515058"/>
    <w:rsid w:val="5455F886"/>
    <w:rsid w:val="54582463"/>
    <w:rsid w:val="545E42BB"/>
    <w:rsid w:val="545E63FB"/>
    <w:rsid w:val="5468907A"/>
    <w:rsid w:val="546A29C9"/>
    <w:rsid w:val="546FA571"/>
    <w:rsid w:val="547916B6"/>
    <w:rsid w:val="547C9EAA"/>
    <w:rsid w:val="547E0041"/>
    <w:rsid w:val="548566C8"/>
    <w:rsid w:val="548CA85A"/>
    <w:rsid w:val="5494AE9F"/>
    <w:rsid w:val="5494D46F"/>
    <w:rsid w:val="54991AAA"/>
    <w:rsid w:val="549D259D"/>
    <w:rsid w:val="54A0599F"/>
    <w:rsid w:val="54A22D96"/>
    <w:rsid w:val="54A41860"/>
    <w:rsid w:val="54A4CCCE"/>
    <w:rsid w:val="54A5EC3F"/>
    <w:rsid w:val="54ABF417"/>
    <w:rsid w:val="54AEE008"/>
    <w:rsid w:val="54B129CE"/>
    <w:rsid w:val="54B81DF2"/>
    <w:rsid w:val="54C28963"/>
    <w:rsid w:val="54C37EEC"/>
    <w:rsid w:val="54C3C7DC"/>
    <w:rsid w:val="54C8D5AC"/>
    <w:rsid w:val="54CAA030"/>
    <w:rsid w:val="54CB2E79"/>
    <w:rsid w:val="54D82CFD"/>
    <w:rsid w:val="54D91AA3"/>
    <w:rsid w:val="54DA0BFF"/>
    <w:rsid w:val="54DD0D84"/>
    <w:rsid w:val="54E20A88"/>
    <w:rsid w:val="54E76F03"/>
    <w:rsid w:val="54ED8FE5"/>
    <w:rsid w:val="54F080B4"/>
    <w:rsid w:val="54F33CCF"/>
    <w:rsid w:val="54F7AFEF"/>
    <w:rsid w:val="54FF0F71"/>
    <w:rsid w:val="54FFBA70"/>
    <w:rsid w:val="54FFCBF9"/>
    <w:rsid w:val="55119C31"/>
    <w:rsid w:val="5518CE10"/>
    <w:rsid w:val="5518F2B6"/>
    <w:rsid w:val="5519D295"/>
    <w:rsid w:val="551ED27C"/>
    <w:rsid w:val="5520CDF3"/>
    <w:rsid w:val="55210D3D"/>
    <w:rsid w:val="5528F18E"/>
    <w:rsid w:val="553009F7"/>
    <w:rsid w:val="5538C727"/>
    <w:rsid w:val="553ACFBF"/>
    <w:rsid w:val="553FAE2E"/>
    <w:rsid w:val="55414952"/>
    <w:rsid w:val="554F6922"/>
    <w:rsid w:val="5562B281"/>
    <w:rsid w:val="556A4E27"/>
    <w:rsid w:val="556AABBD"/>
    <w:rsid w:val="556E29C5"/>
    <w:rsid w:val="556FB354"/>
    <w:rsid w:val="55759317"/>
    <w:rsid w:val="55816791"/>
    <w:rsid w:val="55893962"/>
    <w:rsid w:val="55893B01"/>
    <w:rsid w:val="558D6591"/>
    <w:rsid w:val="5593C39B"/>
    <w:rsid w:val="5599B0D5"/>
    <w:rsid w:val="559D0EEC"/>
    <w:rsid w:val="559DEE1C"/>
    <w:rsid w:val="559FBCD9"/>
    <w:rsid w:val="55A4EA5C"/>
    <w:rsid w:val="55A7401F"/>
    <w:rsid w:val="55A9E382"/>
    <w:rsid w:val="55ABB0DF"/>
    <w:rsid w:val="55ACBACD"/>
    <w:rsid w:val="55B64E90"/>
    <w:rsid w:val="55B668F8"/>
    <w:rsid w:val="55C388C0"/>
    <w:rsid w:val="55C66DD6"/>
    <w:rsid w:val="55CAAF83"/>
    <w:rsid w:val="55D3ED26"/>
    <w:rsid w:val="55D4491C"/>
    <w:rsid w:val="55D67343"/>
    <w:rsid w:val="55DCCCE6"/>
    <w:rsid w:val="55DDAEA6"/>
    <w:rsid w:val="55E029F0"/>
    <w:rsid w:val="55E09F03"/>
    <w:rsid w:val="55E0FECB"/>
    <w:rsid w:val="55E4D24B"/>
    <w:rsid w:val="55F19970"/>
    <w:rsid w:val="55F2ED9B"/>
    <w:rsid w:val="55F88E41"/>
    <w:rsid w:val="55FD9C75"/>
    <w:rsid w:val="5601CE5F"/>
    <w:rsid w:val="560AC77C"/>
    <w:rsid w:val="56102EBD"/>
    <w:rsid w:val="561349AA"/>
    <w:rsid w:val="56185BD7"/>
    <w:rsid w:val="561D0AF1"/>
    <w:rsid w:val="561E80B9"/>
    <w:rsid w:val="562A88B2"/>
    <w:rsid w:val="562D96B9"/>
    <w:rsid w:val="56321507"/>
    <w:rsid w:val="5637B277"/>
    <w:rsid w:val="5639F58F"/>
    <w:rsid w:val="56423321"/>
    <w:rsid w:val="5649CC28"/>
    <w:rsid w:val="565AC3CB"/>
    <w:rsid w:val="56624144"/>
    <w:rsid w:val="5662A0D7"/>
    <w:rsid w:val="56650FF9"/>
    <w:rsid w:val="56697424"/>
    <w:rsid w:val="56757205"/>
    <w:rsid w:val="5679E9AF"/>
    <w:rsid w:val="5680AD47"/>
    <w:rsid w:val="56860586"/>
    <w:rsid w:val="5688D957"/>
    <w:rsid w:val="56893EE7"/>
    <w:rsid w:val="568C13CC"/>
    <w:rsid w:val="568D2FA3"/>
    <w:rsid w:val="56935271"/>
    <w:rsid w:val="56A5F0A2"/>
    <w:rsid w:val="56B46FCD"/>
    <w:rsid w:val="56BAFFCF"/>
    <w:rsid w:val="56C2D6AA"/>
    <w:rsid w:val="56C56E4A"/>
    <w:rsid w:val="56C5C8BD"/>
    <w:rsid w:val="56C9D00E"/>
    <w:rsid w:val="56CDFF71"/>
    <w:rsid w:val="56D8F112"/>
    <w:rsid w:val="56E3A22E"/>
    <w:rsid w:val="56E62EC2"/>
    <w:rsid w:val="56E6763D"/>
    <w:rsid w:val="56EA156C"/>
    <w:rsid w:val="56FA698D"/>
    <w:rsid w:val="56FC6F10"/>
    <w:rsid w:val="56FC8961"/>
    <w:rsid w:val="56FE1487"/>
    <w:rsid w:val="57012F2A"/>
    <w:rsid w:val="57031E54"/>
    <w:rsid w:val="570E2C59"/>
    <w:rsid w:val="571B8948"/>
    <w:rsid w:val="571FAEAF"/>
    <w:rsid w:val="57270FDB"/>
    <w:rsid w:val="5728D279"/>
    <w:rsid w:val="5728D2D2"/>
    <w:rsid w:val="573538DC"/>
    <w:rsid w:val="573B1CFA"/>
    <w:rsid w:val="573EF780"/>
    <w:rsid w:val="57444A08"/>
    <w:rsid w:val="574895D4"/>
    <w:rsid w:val="57561455"/>
    <w:rsid w:val="57585DA6"/>
    <w:rsid w:val="575EC9CC"/>
    <w:rsid w:val="575F0A59"/>
    <w:rsid w:val="576CA4E9"/>
    <w:rsid w:val="576F06FD"/>
    <w:rsid w:val="5773AE19"/>
    <w:rsid w:val="5774F5FF"/>
    <w:rsid w:val="57752A64"/>
    <w:rsid w:val="578248D1"/>
    <w:rsid w:val="578F2A0D"/>
    <w:rsid w:val="579CE4CA"/>
    <w:rsid w:val="57A3F05D"/>
    <w:rsid w:val="57A5DB53"/>
    <w:rsid w:val="57A8A3F6"/>
    <w:rsid w:val="57A92C14"/>
    <w:rsid w:val="57A9F862"/>
    <w:rsid w:val="57BA31C0"/>
    <w:rsid w:val="57BA45B5"/>
    <w:rsid w:val="57BBEFE9"/>
    <w:rsid w:val="57BCED1C"/>
    <w:rsid w:val="57C1765D"/>
    <w:rsid w:val="57C74ACD"/>
    <w:rsid w:val="57CDF2D2"/>
    <w:rsid w:val="57CE4C15"/>
    <w:rsid w:val="57CFF49E"/>
    <w:rsid w:val="57D60BDA"/>
    <w:rsid w:val="57D8CD4E"/>
    <w:rsid w:val="57DD8297"/>
    <w:rsid w:val="57EB7847"/>
    <w:rsid w:val="57F7749B"/>
    <w:rsid w:val="5804AF8A"/>
    <w:rsid w:val="5805200E"/>
    <w:rsid w:val="58076BEB"/>
    <w:rsid w:val="58078DCA"/>
    <w:rsid w:val="5809EB05"/>
    <w:rsid w:val="580CD074"/>
    <w:rsid w:val="5811DC61"/>
    <w:rsid w:val="58144990"/>
    <w:rsid w:val="58178175"/>
    <w:rsid w:val="581A82A7"/>
    <w:rsid w:val="581C0D0B"/>
    <w:rsid w:val="581FC1C1"/>
    <w:rsid w:val="5822B513"/>
    <w:rsid w:val="58289D8B"/>
    <w:rsid w:val="58295A54"/>
    <w:rsid w:val="5829E59D"/>
    <w:rsid w:val="582D83E9"/>
    <w:rsid w:val="582DD884"/>
    <w:rsid w:val="582DEC1D"/>
    <w:rsid w:val="5838C550"/>
    <w:rsid w:val="583A5767"/>
    <w:rsid w:val="583C6D5D"/>
    <w:rsid w:val="583F8069"/>
    <w:rsid w:val="58410618"/>
    <w:rsid w:val="584960E5"/>
    <w:rsid w:val="5849ACE3"/>
    <w:rsid w:val="584A3AB5"/>
    <w:rsid w:val="58595454"/>
    <w:rsid w:val="585F0356"/>
    <w:rsid w:val="5861BB2C"/>
    <w:rsid w:val="58647463"/>
    <w:rsid w:val="586DEC2C"/>
    <w:rsid w:val="586E373E"/>
    <w:rsid w:val="58748A18"/>
    <w:rsid w:val="58776870"/>
    <w:rsid w:val="587CFBBD"/>
    <w:rsid w:val="587D2233"/>
    <w:rsid w:val="588534B9"/>
    <w:rsid w:val="588F5DE9"/>
    <w:rsid w:val="589FD5B4"/>
    <w:rsid w:val="58AE49A6"/>
    <w:rsid w:val="58AE9A08"/>
    <w:rsid w:val="58AF0E0C"/>
    <w:rsid w:val="58B0126E"/>
    <w:rsid w:val="58BE9663"/>
    <w:rsid w:val="58CA7180"/>
    <w:rsid w:val="58D01A4F"/>
    <w:rsid w:val="58D20616"/>
    <w:rsid w:val="58D52E01"/>
    <w:rsid w:val="58D558C9"/>
    <w:rsid w:val="58D9B8A5"/>
    <w:rsid w:val="58DC9945"/>
    <w:rsid w:val="58E09D91"/>
    <w:rsid w:val="58E0B731"/>
    <w:rsid w:val="58E7ED37"/>
    <w:rsid w:val="58E968A5"/>
    <w:rsid w:val="59010A16"/>
    <w:rsid w:val="59028AA5"/>
    <w:rsid w:val="590832B6"/>
    <w:rsid w:val="5910DA2F"/>
    <w:rsid w:val="591B100C"/>
    <w:rsid w:val="591BC0A6"/>
    <w:rsid w:val="591C510A"/>
    <w:rsid w:val="591CFF91"/>
    <w:rsid w:val="5922BE0F"/>
    <w:rsid w:val="59297C41"/>
    <w:rsid w:val="592B345D"/>
    <w:rsid w:val="592B8987"/>
    <w:rsid w:val="593D8705"/>
    <w:rsid w:val="5940FA9C"/>
    <w:rsid w:val="596E5277"/>
    <w:rsid w:val="596FAB84"/>
    <w:rsid w:val="59718F28"/>
    <w:rsid w:val="597419A2"/>
    <w:rsid w:val="59762605"/>
    <w:rsid w:val="597CEEC8"/>
    <w:rsid w:val="5989418C"/>
    <w:rsid w:val="598B058A"/>
    <w:rsid w:val="5992AEE2"/>
    <w:rsid w:val="5994A493"/>
    <w:rsid w:val="5996F478"/>
    <w:rsid w:val="59989602"/>
    <w:rsid w:val="599B3640"/>
    <w:rsid w:val="599CA6E6"/>
    <w:rsid w:val="59A61B14"/>
    <w:rsid w:val="59A84FEA"/>
    <w:rsid w:val="59AF465F"/>
    <w:rsid w:val="59B6BDC5"/>
    <w:rsid w:val="59BD8DDD"/>
    <w:rsid w:val="59BDF310"/>
    <w:rsid w:val="59BEEFEC"/>
    <w:rsid w:val="59C22002"/>
    <w:rsid w:val="59C40FB6"/>
    <w:rsid w:val="59C873FA"/>
    <w:rsid w:val="59CE00D7"/>
    <w:rsid w:val="59D57EC1"/>
    <w:rsid w:val="59D7D825"/>
    <w:rsid w:val="59DA4545"/>
    <w:rsid w:val="59E380DC"/>
    <w:rsid w:val="59F3501D"/>
    <w:rsid w:val="59FA237F"/>
    <w:rsid w:val="59FE19F9"/>
    <w:rsid w:val="5A01E252"/>
    <w:rsid w:val="5A204402"/>
    <w:rsid w:val="5A218C85"/>
    <w:rsid w:val="5A2AB4BC"/>
    <w:rsid w:val="5A33921A"/>
    <w:rsid w:val="5A35189F"/>
    <w:rsid w:val="5A37226C"/>
    <w:rsid w:val="5A43219F"/>
    <w:rsid w:val="5A473CB1"/>
    <w:rsid w:val="5A4A0541"/>
    <w:rsid w:val="5A4A164A"/>
    <w:rsid w:val="5A4D3681"/>
    <w:rsid w:val="5A50D5C5"/>
    <w:rsid w:val="5A5703E6"/>
    <w:rsid w:val="5A5A3011"/>
    <w:rsid w:val="5A5D8017"/>
    <w:rsid w:val="5A638C73"/>
    <w:rsid w:val="5A6A9B3D"/>
    <w:rsid w:val="5A700191"/>
    <w:rsid w:val="5A701DF3"/>
    <w:rsid w:val="5A761BE2"/>
    <w:rsid w:val="5A82C313"/>
    <w:rsid w:val="5A86089F"/>
    <w:rsid w:val="5A8EFB63"/>
    <w:rsid w:val="5A923794"/>
    <w:rsid w:val="5A9C7B96"/>
    <w:rsid w:val="5AA696EB"/>
    <w:rsid w:val="5AB2A482"/>
    <w:rsid w:val="5AB5732C"/>
    <w:rsid w:val="5ABEB018"/>
    <w:rsid w:val="5AC5EF54"/>
    <w:rsid w:val="5ACC1EF9"/>
    <w:rsid w:val="5AD73EE2"/>
    <w:rsid w:val="5AE2B2F7"/>
    <w:rsid w:val="5AE6DE62"/>
    <w:rsid w:val="5AE73E2B"/>
    <w:rsid w:val="5AEA96C5"/>
    <w:rsid w:val="5AEF8D62"/>
    <w:rsid w:val="5AF52D10"/>
    <w:rsid w:val="5AF5AF61"/>
    <w:rsid w:val="5AF789E2"/>
    <w:rsid w:val="5AFF8A0C"/>
    <w:rsid w:val="5B030D69"/>
    <w:rsid w:val="5B0C3F3B"/>
    <w:rsid w:val="5B0D5DE2"/>
    <w:rsid w:val="5B0DEBF1"/>
    <w:rsid w:val="5B1C6A98"/>
    <w:rsid w:val="5B226B30"/>
    <w:rsid w:val="5B2999CA"/>
    <w:rsid w:val="5B2AC67B"/>
    <w:rsid w:val="5B2B7705"/>
    <w:rsid w:val="5B3050E3"/>
    <w:rsid w:val="5B3B170A"/>
    <w:rsid w:val="5B3D49F5"/>
    <w:rsid w:val="5B476599"/>
    <w:rsid w:val="5B5058B8"/>
    <w:rsid w:val="5B50AE3F"/>
    <w:rsid w:val="5B5733A8"/>
    <w:rsid w:val="5B6834C3"/>
    <w:rsid w:val="5B73BE68"/>
    <w:rsid w:val="5B77DE2F"/>
    <w:rsid w:val="5B78AD09"/>
    <w:rsid w:val="5B78EC9E"/>
    <w:rsid w:val="5B7F8E18"/>
    <w:rsid w:val="5B847584"/>
    <w:rsid w:val="5B8C6AE3"/>
    <w:rsid w:val="5B919C5B"/>
    <w:rsid w:val="5B936A07"/>
    <w:rsid w:val="5B9CA83E"/>
    <w:rsid w:val="5BB176FA"/>
    <w:rsid w:val="5BB947B5"/>
    <w:rsid w:val="5BBAACA3"/>
    <w:rsid w:val="5BC5AB67"/>
    <w:rsid w:val="5BC854B6"/>
    <w:rsid w:val="5BC8F3CE"/>
    <w:rsid w:val="5BD28F16"/>
    <w:rsid w:val="5BD32BA8"/>
    <w:rsid w:val="5BD3AC30"/>
    <w:rsid w:val="5BDB9D4C"/>
    <w:rsid w:val="5BE418BF"/>
    <w:rsid w:val="5BE84ECF"/>
    <w:rsid w:val="5BEBD67F"/>
    <w:rsid w:val="5BEE6BB9"/>
    <w:rsid w:val="5BF1D338"/>
    <w:rsid w:val="5BF3F651"/>
    <w:rsid w:val="5BFFCF9D"/>
    <w:rsid w:val="5C02E6D4"/>
    <w:rsid w:val="5C057EBF"/>
    <w:rsid w:val="5C0AEAAF"/>
    <w:rsid w:val="5C1618AA"/>
    <w:rsid w:val="5C1AC374"/>
    <w:rsid w:val="5C2AC340"/>
    <w:rsid w:val="5C2BE937"/>
    <w:rsid w:val="5C339C4D"/>
    <w:rsid w:val="5C3C502A"/>
    <w:rsid w:val="5C3D9BD6"/>
    <w:rsid w:val="5C487F78"/>
    <w:rsid w:val="5C4C1F4C"/>
    <w:rsid w:val="5C54FDF0"/>
    <w:rsid w:val="5C57220C"/>
    <w:rsid w:val="5C578F95"/>
    <w:rsid w:val="5C5DB43E"/>
    <w:rsid w:val="5C6552A7"/>
    <w:rsid w:val="5C6DEFE8"/>
    <w:rsid w:val="5C747576"/>
    <w:rsid w:val="5C76E881"/>
    <w:rsid w:val="5C788DB7"/>
    <w:rsid w:val="5C7E1767"/>
    <w:rsid w:val="5C7E40F2"/>
    <w:rsid w:val="5C7E4668"/>
    <w:rsid w:val="5C7F216B"/>
    <w:rsid w:val="5C8268BD"/>
    <w:rsid w:val="5C867105"/>
    <w:rsid w:val="5C86F32A"/>
    <w:rsid w:val="5C870C28"/>
    <w:rsid w:val="5C88E939"/>
    <w:rsid w:val="5C89845D"/>
    <w:rsid w:val="5C9F9347"/>
    <w:rsid w:val="5CA285D9"/>
    <w:rsid w:val="5CAA8AB4"/>
    <w:rsid w:val="5CAD9076"/>
    <w:rsid w:val="5CB601E4"/>
    <w:rsid w:val="5CBCA64E"/>
    <w:rsid w:val="5CBD4478"/>
    <w:rsid w:val="5CCD3AE8"/>
    <w:rsid w:val="5CCD551A"/>
    <w:rsid w:val="5CD11D08"/>
    <w:rsid w:val="5CD79268"/>
    <w:rsid w:val="5CD8139E"/>
    <w:rsid w:val="5CDCF6CB"/>
    <w:rsid w:val="5CE4BBCE"/>
    <w:rsid w:val="5CE5E567"/>
    <w:rsid w:val="5CE7B21F"/>
    <w:rsid w:val="5CEBC495"/>
    <w:rsid w:val="5CF5E69F"/>
    <w:rsid w:val="5CFF1A16"/>
    <w:rsid w:val="5D039D18"/>
    <w:rsid w:val="5D076151"/>
    <w:rsid w:val="5D0E86B3"/>
    <w:rsid w:val="5D112F86"/>
    <w:rsid w:val="5D136D5B"/>
    <w:rsid w:val="5D1CDC85"/>
    <w:rsid w:val="5D208497"/>
    <w:rsid w:val="5D235573"/>
    <w:rsid w:val="5D23932C"/>
    <w:rsid w:val="5D2ABBC1"/>
    <w:rsid w:val="5D2DCB31"/>
    <w:rsid w:val="5D39917C"/>
    <w:rsid w:val="5D3C00EE"/>
    <w:rsid w:val="5D3CCCE5"/>
    <w:rsid w:val="5D40349A"/>
    <w:rsid w:val="5D43E255"/>
    <w:rsid w:val="5D4441AE"/>
    <w:rsid w:val="5D463BE0"/>
    <w:rsid w:val="5D4D0815"/>
    <w:rsid w:val="5D4DFBA8"/>
    <w:rsid w:val="5D5AD56A"/>
    <w:rsid w:val="5D5AFFAD"/>
    <w:rsid w:val="5D60E41C"/>
    <w:rsid w:val="5D650729"/>
    <w:rsid w:val="5D6D28A9"/>
    <w:rsid w:val="5D6D9A63"/>
    <w:rsid w:val="5D6EB301"/>
    <w:rsid w:val="5D76D9E0"/>
    <w:rsid w:val="5D793AFB"/>
    <w:rsid w:val="5D8DE172"/>
    <w:rsid w:val="5D905D0B"/>
    <w:rsid w:val="5DA00598"/>
    <w:rsid w:val="5DA0E8D0"/>
    <w:rsid w:val="5DA6E50A"/>
    <w:rsid w:val="5DAFA10D"/>
    <w:rsid w:val="5DBCB5D8"/>
    <w:rsid w:val="5DC39A01"/>
    <w:rsid w:val="5DC6C2A6"/>
    <w:rsid w:val="5DC9A012"/>
    <w:rsid w:val="5DCF4693"/>
    <w:rsid w:val="5DDB0FA1"/>
    <w:rsid w:val="5DE2F41C"/>
    <w:rsid w:val="5DEAAA10"/>
    <w:rsid w:val="5DEC42AE"/>
    <w:rsid w:val="5DF5B0EE"/>
    <w:rsid w:val="5DFD1861"/>
    <w:rsid w:val="5DFDCDDA"/>
    <w:rsid w:val="5E03AE20"/>
    <w:rsid w:val="5E09DADA"/>
    <w:rsid w:val="5E10B88B"/>
    <w:rsid w:val="5E144BE4"/>
    <w:rsid w:val="5E1977B9"/>
    <w:rsid w:val="5E19E2CC"/>
    <w:rsid w:val="5E1B4861"/>
    <w:rsid w:val="5E2270DE"/>
    <w:rsid w:val="5E3413AF"/>
    <w:rsid w:val="5E38A224"/>
    <w:rsid w:val="5E3948F9"/>
    <w:rsid w:val="5E4197A7"/>
    <w:rsid w:val="5E445F1D"/>
    <w:rsid w:val="5E46EC5C"/>
    <w:rsid w:val="5E482A69"/>
    <w:rsid w:val="5E4E8A94"/>
    <w:rsid w:val="5E4F476F"/>
    <w:rsid w:val="5E4F954E"/>
    <w:rsid w:val="5E50CEB1"/>
    <w:rsid w:val="5E525CC2"/>
    <w:rsid w:val="5E575496"/>
    <w:rsid w:val="5E5834D1"/>
    <w:rsid w:val="5E5B0A72"/>
    <w:rsid w:val="5E62E811"/>
    <w:rsid w:val="5E63468C"/>
    <w:rsid w:val="5E677150"/>
    <w:rsid w:val="5E6CF040"/>
    <w:rsid w:val="5E734C03"/>
    <w:rsid w:val="5E74976E"/>
    <w:rsid w:val="5E86F136"/>
    <w:rsid w:val="5E88C9FD"/>
    <w:rsid w:val="5E88D86A"/>
    <w:rsid w:val="5E8A494F"/>
    <w:rsid w:val="5E8C5998"/>
    <w:rsid w:val="5E9547C6"/>
    <w:rsid w:val="5E96CA69"/>
    <w:rsid w:val="5E9E42A2"/>
    <w:rsid w:val="5E9FD4D4"/>
    <w:rsid w:val="5EA0F10D"/>
    <w:rsid w:val="5EA352CB"/>
    <w:rsid w:val="5EA806BD"/>
    <w:rsid w:val="5EB20BFB"/>
    <w:rsid w:val="5EB784D2"/>
    <w:rsid w:val="5EBCFB3E"/>
    <w:rsid w:val="5EC5ACCC"/>
    <w:rsid w:val="5EC75C73"/>
    <w:rsid w:val="5EC7E0E9"/>
    <w:rsid w:val="5ECAFC47"/>
    <w:rsid w:val="5ED0C98F"/>
    <w:rsid w:val="5ED411A8"/>
    <w:rsid w:val="5ED50E66"/>
    <w:rsid w:val="5ED72788"/>
    <w:rsid w:val="5EDC9270"/>
    <w:rsid w:val="5EE3FA25"/>
    <w:rsid w:val="5EEFACDF"/>
    <w:rsid w:val="5EEFBF10"/>
    <w:rsid w:val="5EFA5FED"/>
    <w:rsid w:val="5EFEDE50"/>
    <w:rsid w:val="5EFFBC29"/>
    <w:rsid w:val="5F006DD7"/>
    <w:rsid w:val="5F0B92BE"/>
    <w:rsid w:val="5F136403"/>
    <w:rsid w:val="5F1CA051"/>
    <w:rsid w:val="5F234E0A"/>
    <w:rsid w:val="5F27BB0B"/>
    <w:rsid w:val="5F33A46B"/>
    <w:rsid w:val="5F3568B6"/>
    <w:rsid w:val="5F357C83"/>
    <w:rsid w:val="5F3D1AE5"/>
    <w:rsid w:val="5F416FBC"/>
    <w:rsid w:val="5F42A089"/>
    <w:rsid w:val="5F46CE89"/>
    <w:rsid w:val="5F53A720"/>
    <w:rsid w:val="5F54D80A"/>
    <w:rsid w:val="5F5B74D9"/>
    <w:rsid w:val="5F6055AB"/>
    <w:rsid w:val="5F6BB2DA"/>
    <w:rsid w:val="5F6EE1FA"/>
    <w:rsid w:val="5F6FA73F"/>
    <w:rsid w:val="5F71ED2F"/>
    <w:rsid w:val="5F7873FE"/>
    <w:rsid w:val="5F7ACB02"/>
    <w:rsid w:val="5F7EBBC9"/>
    <w:rsid w:val="5F80E1A8"/>
    <w:rsid w:val="5F816B48"/>
    <w:rsid w:val="5F938128"/>
    <w:rsid w:val="5F9EC984"/>
    <w:rsid w:val="5FAA32C7"/>
    <w:rsid w:val="5FB0D042"/>
    <w:rsid w:val="5FBA30D0"/>
    <w:rsid w:val="5FC5B4A7"/>
    <w:rsid w:val="5FC61348"/>
    <w:rsid w:val="5FD7F655"/>
    <w:rsid w:val="5FE5BC1C"/>
    <w:rsid w:val="5FE717D6"/>
    <w:rsid w:val="5FF0F936"/>
    <w:rsid w:val="5FF287BB"/>
    <w:rsid w:val="5FFBA6ED"/>
    <w:rsid w:val="60014D6F"/>
    <w:rsid w:val="6002F736"/>
    <w:rsid w:val="600FA2BC"/>
    <w:rsid w:val="60191ABB"/>
    <w:rsid w:val="60223B2B"/>
    <w:rsid w:val="60267386"/>
    <w:rsid w:val="6027552D"/>
    <w:rsid w:val="602E6608"/>
    <w:rsid w:val="603223EC"/>
    <w:rsid w:val="6038BCA3"/>
    <w:rsid w:val="603F6DBE"/>
    <w:rsid w:val="604619A9"/>
    <w:rsid w:val="604C3140"/>
    <w:rsid w:val="6055C920"/>
    <w:rsid w:val="605705BB"/>
    <w:rsid w:val="606B95E8"/>
    <w:rsid w:val="606C23F0"/>
    <w:rsid w:val="606D0075"/>
    <w:rsid w:val="6075664B"/>
    <w:rsid w:val="607D8320"/>
    <w:rsid w:val="607EC766"/>
    <w:rsid w:val="608716E9"/>
    <w:rsid w:val="608C4E92"/>
    <w:rsid w:val="608F52F3"/>
    <w:rsid w:val="6091E866"/>
    <w:rsid w:val="60988E07"/>
    <w:rsid w:val="609B8A93"/>
    <w:rsid w:val="609FE4EE"/>
    <w:rsid w:val="60A69C2D"/>
    <w:rsid w:val="60B418F8"/>
    <w:rsid w:val="60B9D9D7"/>
    <w:rsid w:val="60C04470"/>
    <w:rsid w:val="60C5A3BF"/>
    <w:rsid w:val="60D44D1D"/>
    <w:rsid w:val="60D7BD4F"/>
    <w:rsid w:val="60DD58F7"/>
    <w:rsid w:val="60E43E25"/>
    <w:rsid w:val="60E56940"/>
    <w:rsid w:val="60E7F5A7"/>
    <w:rsid w:val="60E9491F"/>
    <w:rsid w:val="60EBB645"/>
    <w:rsid w:val="60F9CA9B"/>
    <w:rsid w:val="60FF2B67"/>
    <w:rsid w:val="61030902"/>
    <w:rsid w:val="6112B5B7"/>
    <w:rsid w:val="61184FCE"/>
    <w:rsid w:val="611D0C7D"/>
    <w:rsid w:val="6129BE12"/>
    <w:rsid w:val="6132DEF0"/>
    <w:rsid w:val="61373933"/>
    <w:rsid w:val="613BC9CC"/>
    <w:rsid w:val="613E618A"/>
    <w:rsid w:val="6141658F"/>
    <w:rsid w:val="6142709A"/>
    <w:rsid w:val="614ADA81"/>
    <w:rsid w:val="614C2D91"/>
    <w:rsid w:val="6167EF72"/>
    <w:rsid w:val="616AC35B"/>
    <w:rsid w:val="616D46C4"/>
    <w:rsid w:val="6171AE4F"/>
    <w:rsid w:val="61765C3A"/>
    <w:rsid w:val="617A9C02"/>
    <w:rsid w:val="617E0647"/>
    <w:rsid w:val="617FF6A2"/>
    <w:rsid w:val="618D71DC"/>
    <w:rsid w:val="6195EACF"/>
    <w:rsid w:val="61A213DE"/>
    <w:rsid w:val="61A2DD1D"/>
    <w:rsid w:val="61A367B4"/>
    <w:rsid w:val="61A44254"/>
    <w:rsid w:val="61A5079C"/>
    <w:rsid w:val="61AF6E28"/>
    <w:rsid w:val="61B4F247"/>
    <w:rsid w:val="61CC1161"/>
    <w:rsid w:val="61D77BBF"/>
    <w:rsid w:val="61D9C72C"/>
    <w:rsid w:val="61E1EE5F"/>
    <w:rsid w:val="61E8198E"/>
    <w:rsid w:val="61EA5CC1"/>
    <w:rsid w:val="61EED85E"/>
    <w:rsid w:val="61F23341"/>
    <w:rsid w:val="61F52116"/>
    <w:rsid w:val="61F5F9FA"/>
    <w:rsid w:val="61F614F2"/>
    <w:rsid w:val="61F6A3C9"/>
    <w:rsid w:val="61F7004E"/>
    <w:rsid w:val="61FE85A0"/>
    <w:rsid w:val="620A3916"/>
    <w:rsid w:val="620D73E2"/>
    <w:rsid w:val="6213DE16"/>
    <w:rsid w:val="6214A79D"/>
    <w:rsid w:val="6216FBE3"/>
    <w:rsid w:val="62187A76"/>
    <w:rsid w:val="621A3C7B"/>
    <w:rsid w:val="621B1652"/>
    <w:rsid w:val="6224DB24"/>
    <w:rsid w:val="6231DF24"/>
    <w:rsid w:val="62323F73"/>
    <w:rsid w:val="623AB7C2"/>
    <w:rsid w:val="623CBE5B"/>
    <w:rsid w:val="62410273"/>
    <w:rsid w:val="62431B1E"/>
    <w:rsid w:val="6247CFBF"/>
    <w:rsid w:val="624DF229"/>
    <w:rsid w:val="624E438F"/>
    <w:rsid w:val="6255B465"/>
    <w:rsid w:val="625A5333"/>
    <w:rsid w:val="6262015A"/>
    <w:rsid w:val="6268B317"/>
    <w:rsid w:val="626D532C"/>
    <w:rsid w:val="626ED082"/>
    <w:rsid w:val="626F181C"/>
    <w:rsid w:val="626F4241"/>
    <w:rsid w:val="6271ABD0"/>
    <w:rsid w:val="62793368"/>
    <w:rsid w:val="627A6E2F"/>
    <w:rsid w:val="627AE8FC"/>
    <w:rsid w:val="62800BC4"/>
    <w:rsid w:val="628D0241"/>
    <w:rsid w:val="62974E57"/>
    <w:rsid w:val="62986CCB"/>
    <w:rsid w:val="62A459BE"/>
    <w:rsid w:val="62A4D3FC"/>
    <w:rsid w:val="62A5B62F"/>
    <w:rsid w:val="62AA29B9"/>
    <w:rsid w:val="62AB13F2"/>
    <w:rsid w:val="62B8AE58"/>
    <w:rsid w:val="62BE1853"/>
    <w:rsid w:val="62C21E00"/>
    <w:rsid w:val="62C256E5"/>
    <w:rsid w:val="62CCE45D"/>
    <w:rsid w:val="62DC82D0"/>
    <w:rsid w:val="62DC8A79"/>
    <w:rsid w:val="62DE1C53"/>
    <w:rsid w:val="630DCDEC"/>
    <w:rsid w:val="63123666"/>
    <w:rsid w:val="6313C7FE"/>
    <w:rsid w:val="63264D60"/>
    <w:rsid w:val="6333F723"/>
    <w:rsid w:val="6337A7AA"/>
    <w:rsid w:val="6339D525"/>
    <w:rsid w:val="633B3C9E"/>
    <w:rsid w:val="6342A8E8"/>
    <w:rsid w:val="6347656A"/>
    <w:rsid w:val="6348D36C"/>
    <w:rsid w:val="634E7687"/>
    <w:rsid w:val="634FD337"/>
    <w:rsid w:val="635A3616"/>
    <w:rsid w:val="635D8679"/>
    <w:rsid w:val="635DD3EA"/>
    <w:rsid w:val="6364779C"/>
    <w:rsid w:val="6365C5F1"/>
    <w:rsid w:val="6365D59B"/>
    <w:rsid w:val="636E4797"/>
    <w:rsid w:val="63716D66"/>
    <w:rsid w:val="6377D510"/>
    <w:rsid w:val="63784007"/>
    <w:rsid w:val="63810056"/>
    <w:rsid w:val="638389CF"/>
    <w:rsid w:val="6388DFD0"/>
    <w:rsid w:val="638E1ECC"/>
    <w:rsid w:val="63964A27"/>
    <w:rsid w:val="639ACB8C"/>
    <w:rsid w:val="639CE0D0"/>
    <w:rsid w:val="63AF5E14"/>
    <w:rsid w:val="63BE0512"/>
    <w:rsid w:val="63BFC223"/>
    <w:rsid w:val="63C1C943"/>
    <w:rsid w:val="63C9E495"/>
    <w:rsid w:val="63CB5332"/>
    <w:rsid w:val="63CCF662"/>
    <w:rsid w:val="63D6CD09"/>
    <w:rsid w:val="63D6E7A6"/>
    <w:rsid w:val="63DA96DB"/>
    <w:rsid w:val="63DED36B"/>
    <w:rsid w:val="63E0CF98"/>
    <w:rsid w:val="63E31A4E"/>
    <w:rsid w:val="63EAF916"/>
    <w:rsid w:val="63F30888"/>
    <w:rsid w:val="63FD7568"/>
    <w:rsid w:val="63FF3535"/>
    <w:rsid w:val="63FF644D"/>
    <w:rsid w:val="64022B8A"/>
    <w:rsid w:val="64055C44"/>
    <w:rsid w:val="640FF355"/>
    <w:rsid w:val="6410D3D7"/>
    <w:rsid w:val="641695DA"/>
    <w:rsid w:val="641FA9F0"/>
    <w:rsid w:val="64297A80"/>
    <w:rsid w:val="6431669C"/>
    <w:rsid w:val="6437D2A4"/>
    <w:rsid w:val="643A9BE5"/>
    <w:rsid w:val="643E83EF"/>
    <w:rsid w:val="64417041"/>
    <w:rsid w:val="64431A12"/>
    <w:rsid w:val="644874AE"/>
    <w:rsid w:val="6453E44C"/>
    <w:rsid w:val="64560396"/>
    <w:rsid w:val="645DA686"/>
    <w:rsid w:val="64686459"/>
    <w:rsid w:val="647FD000"/>
    <w:rsid w:val="6481BC2D"/>
    <w:rsid w:val="64906873"/>
    <w:rsid w:val="649D66A2"/>
    <w:rsid w:val="64A00FA9"/>
    <w:rsid w:val="64A27A43"/>
    <w:rsid w:val="64A27EB9"/>
    <w:rsid w:val="64A5090F"/>
    <w:rsid w:val="64AC30A0"/>
    <w:rsid w:val="64B01144"/>
    <w:rsid w:val="64B594CC"/>
    <w:rsid w:val="64B81F44"/>
    <w:rsid w:val="64B8EC9E"/>
    <w:rsid w:val="64B9B9FD"/>
    <w:rsid w:val="64CB7D94"/>
    <w:rsid w:val="64D46BEF"/>
    <w:rsid w:val="64D9B825"/>
    <w:rsid w:val="64E0E2C4"/>
    <w:rsid w:val="64E4103F"/>
    <w:rsid w:val="64ED5F01"/>
    <w:rsid w:val="64F2C7D7"/>
    <w:rsid w:val="64F5268E"/>
    <w:rsid w:val="64FB53F1"/>
    <w:rsid w:val="64FBFB6E"/>
    <w:rsid w:val="64FC4215"/>
    <w:rsid w:val="650F5A9C"/>
    <w:rsid w:val="651A7847"/>
    <w:rsid w:val="651E39C9"/>
    <w:rsid w:val="65207C0A"/>
    <w:rsid w:val="652ABEBE"/>
    <w:rsid w:val="65317F5A"/>
    <w:rsid w:val="6531DAF4"/>
    <w:rsid w:val="6543AF91"/>
    <w:rsid w:val="6545D7B9"/>
    <w:rsid w:val="654C2056"/>
    <w:rsid w:val="6552A799"/>
    <w:rsid w:val="655362AF"/>
    <w:rsid w:val="6555C26A"/>
    <w:rsid w:val="655786F8"/>
    <w:rsid w:val="6560878B"/>
    <w:rsid w:val="65631F70"/>
    <w:rsid w:val="656A8D27"/>
    <w:rsid w:val="657390D6"/>
    <w:rsid w:val="657416A5"/>
    <w:rsid w:val="65763359"/>
    <w:rsid w:val="6578C092"/>
    <w:rsid w:val="6579DB0F"/>
    <w:rsid w:val="658094CD"/>
    <w:rsid w:val="6583B497"/>
    <w:rsid w:val="65889459"/>
    <w:rsid w:val="658EE7D1"/>
    <w:rsid w:val="659334B8"/>
    <w:rsid w:val="659B0BB3"/>
    <w:rsid w:val="65A121A4"/>
    <w:rsid w:val="65A43200"/>
    <w:rsid w:val="65A8F885"/>
    <w:rsid w:val="65ABED4B"/>
    <w:rsid w:val="65B540F6"/>
    <w:rsid w:val="65B6B9FC"/>
    <w:rsid w:val="65CC169A"/>
    <w:rsid w:val="65D4EAEE"/>
    <w:rsid w:val="65DA51A2"/>
    <w:rsid w:val="65E04270"/>
    <w:rsid w:val="65E109BE"/>
    <w:rsid w:val="65E7F318"/>
    <w:rsid w:val="65EA74C0"/>
    <w:rsid w:val="65F5F3A7"/>
    <w:rsid w:val="65F6A55D"/>
    <w:rsid w:val="65F91F12"/>
    <w:rsid w:val="65FAAEA9"/>
    <w:rsid w:val="65FCE678"/>
    <w:rsid w:val="65FDEB99"/>
    <w:rsid w:val="65FFBC8A"/>
    <w:rsid w:val="66074717"/>
    <w:rsid w:val="660CBBFF"/>
    <w:rsid w:val="660F30EC"/>
    <w:rsid w:val="66182319"/>
    <w:rsid w:val="66183394"/>
    <w:rsid w:val="661D1830"/>
    <w:rsid w:val="661D72F9"/>
    <w:rsid w:val="66205563"/>
    <w:rsid w:val="662389CE"/>
    <w:rsid w:val="6625B7D6"/>
    <w:rsid w:val="662C215B"/>
    <w:rsid w:val="662C3FC7"/>
    <w:rsid w:val="66330547"/>
    <w:rsid w:val="66357674"/>
    <w:rsid w:val="663E6196"/>
    <w:rsid w:val="663E9B23"/>
    <w:rsid w:val="664BC4CF"/>
    <w:rsid w:val="664C875C"/>
    <w:rsid w:val="66542AFA"/>
    <w:rsid w:val="6654ACB6"/>
    <w:rsid w:val="665625E9"/>
    <w:rsid w:val="6659F697"/>
    <w:rsid w:val="665B095F"/>
    <w:rsid w:val="66633330"/>
    <w:rsid w:val="6666BB52"/>
    <w:rsid w:val="666831E1"/>
    <w:rsid w:val="666BC795"/>
    <w:rsid w:val="6675FF08"/>
    <w:rsid w:val="66860DC4"/>
    <w:rsid w:val="66956403"/>
    <w:rsid w:val="669D370F"/>
    <w:rsid w:val="66A0B3D6"/>
    <w:rsid w:val="66A22CA9"/>
    <w:rsid w:val="66A6B159"/>
    <w:rsid w:val="66A7A53E"/>
    <w:rsid w:val="66AC939B"/>
    <w:rsid w:val="66AFB691"/>
    <w:rsid w:val="66B2FF09"/>
    <w:rsid w:val="66B55543"/>
    <w:rsid w:val="66BD4831"/>
    <w:rsid w:val="66C2CBB2"/>
    <w:rsid w:val="66C2F516"/>
    <w:rsid w:val="66C3EA5D"/>
    <w:rsid w:val="66C8760D"/>
    <w:rsid w:val="66D87D64"/>
    <w:rsid w:val="66DC1E07"/>
    <w:rsid w:val="66E5F02B"/>
    <w:rsid w:val="66E7D2DF"/>
    <w:rsid w:val="66F04C18"/>
    <w:rsid w:val="66F1CEAC"/>
    <w:rsid w:val="66F8B614"/>
    <w:rsid w:val="670CCB9F"/>
    <w:rsid w:val="6718212A"/>
    <w:rsid w:val="67235D07"/>
    <w:rsid w:val="672956D4"/>
    <w:rsid w:val="672A5810"/>
    <w:rsid w:val="672A7515"/>
    <w:rsid w:val="67303FEC"/>
    <w:rsid w:val="673163B0"/>
    <w:rsid w:val="6732311E"/>
    <w:rsid w:val="673BA268"/>
    <w:rsid w:val="673D1329"/>
    <w:rsid w:val="673E049E"/>
    <w:rsid w:val="67447367"/>
    <w:rsid w:val="675B8FE6"/>
    <w:rsid w:val="67644F3D"/>
    <w:rsid w:val="6768C457"/>
    <w:rsid w:val="676B7CA1"/>
    <w:rsid w:val="677A5F28"/>
    <w:rsid w:val="677C1056"/>
    <w:rsid w:val="678BDF7A"/>
    <w:rsid w:val="6798EF26"/>
    <w:rsid w:val="679941AE"/>
    <w:rsid w:val="67A28F94"/>
    <w:rsid w:val="67A59621"/>
    <w:rsid w:val="67A5D713"/>
    <w:rsid w:val="67A87541"/>
    <w:rsid w:val="67A93442"/>
    <w:rsid w:val="67AAB539"/>
    <w:rsid w:val="67ADB6D7"/>
    <w:rsid w:val="67B5A746"/>
    <w:rsid w:val="67B815BA"/>
    <w:rsid w:val="67C4CA78"/>
    <w:rsid w:val="67CB97E4"/>
    <w:rsid w:val="67D33237"/>
    <w:rsid w:val="67D85002"/>
    <w:rsid w:val="67DDC582"/>
    <w:rsid w:val="67DFCB40"/>
    <w:rsid w:val="67F620CF"/>
    <w:rsid w:val="67F875B0"/>
    <w:rsid w:val="67FD07D1"/>
    <w:rsid w:val="67FE16AB"/>
    <w:rsid w:val="68088B72"/>
    <w:rsid w:val="68095DEA"/>
    <w:rsid w:val="68158F87"/>
    <w:rsid w:val="681681ED"/>
    <w:rsid w:val="681A553E"/>
    <w:rsid w:val="6825C9BC"/>
    <w:rsid w:val="6825D05A"/>
    <w:rsid w:val="68275BDA"/>
    <w:rsid w:val="68388B92"/>
    <w:rsid w:val="683B52D6"/>
    <w:rsid w:val="683D0FAE"/>
    <w:rsid w:val="68417A58"/>
    <w:rsid w:val="68429A07"/>
    <w:rsid w:val="6849CF8D"/>
    <w:rsid w:val="684D554B"/>
    <w:rsid w:val="68544F66"/>
    <w:rsid w:val="68643E2F"/>
    <w:rsid w:val="68751678"/>
    <w:rsid w:val="68788A8D"/>
    <w:rsid w:val="68788CF9"/>
    <w:rsid w:val="687F6B20"/>
    <w:rsid w:val="6885BB4D"/>
    <w:rsid w:val="68918DD8"/>
    <w:rsid w:val="6893AC1A"/>
    <w:rsid w:val="689609CE"/>
    <w:rsid w:val="6898C985"/>
    <w:rsid w:val="68A91816"/>
    <w:rsid w:val="68BA4383"/>
    <w:rsid w:val="68CDB8AE"/>
    <w:rsid w:val="68CDFF98"/>
    <w:rsid w:val="68D1A660"/>
    <w:rsid w:val="68D1FE8C"/>
    <w:rsid w:val="68E2FE35"/>
    <w:rsid w:val="68ECF8A4"/>
    <w:rsid w:val="68EF4CFC"/>
    <w:rsid w:val="68F2C8D2"/>
    <w:rsid w:val="68FB2B05"/>
    <w:rsid w:val="68FB2E6B"/>
    <w:rsid w:val="68FDC1AA"/>
    <w:rsid w:val="6905613F"/>
    <w:rsid w:val="6918BF65"/>
    <w:rsid w:val="69199600"/>
    <w:rsid w:val="691F22D5"/>
    <w:rsid w:val="6924EC68"/>
    <w:rsid w:val="6924FEC8"/>
    <w:rsid w:val="692E0535"/>
    <w:rsid w:val="693BBC70"/>
    <w:rsid w:val="693F18FB"/>
    <w:rsid w:val="6951BD25"/>
    <w:rsid w:val="69526D36"/>
    <w:rsid w:val="6959E378"/>
    <w:rsid w:val="695F0127"/>
    <w:rsid w:val="696541A5"/>
    <w:rsid w:val="696B1B54"/>
    <w:rsid w:val="6970AC86"/>
    <w:rsid w:val="697665E3"/>
    <w:rsid w:val="697AA72B"/>
    <w:rsid w:val="697B1362"/>
    <w:rsid w:val="698D7D31"/>
    <w:rsid w:val="6997B5E5"/>
    <w:rsid w:val="699C481C"/>
    <w:rsid w:val="699DED42"/>
    <w:rsid w:val="69A411A0"/>
    <w:rsid w:val="69A458F4"/>
    <w:rsid w:val="69ACAE6E"/>
    <w:rsid w:val="69AEDCB1"/>
    <w:rsid w:val="69B0879B"/>
    <w:rsid w:val="69BA7E12"/>
    <w:rsid w:val="69BFA4FF"/>
    <w:rsid w:val="69C5993D"/>
    <w:rsid w:val="69C5F6EA"/>
    <w:rsid w:val="69C834CF"/>
    <w:rsid w:val="69D0EF74"/>
    <w:rsid w:val="69D3ED40"/>
    <w:rsid w:val="69D46482"/>
    <w:rsid w:val="69D5DA97"/>
    <w:rsid w:val="69D769C9"/>
    <w:rsid w:val="69E1A761"/>
    <w:rsid w:val="69E20A94"/>
    <w:rsid w:val="69E3055F"/>
    <w:rsid w:val="69E36534"/>
    <w:rsid w:val="69E3C027"/>
    <w:rsid w:val="69E46597"/>
    <w:rsid w:val="69ED1468"/>
    <w:rsid w:val="69F08DB9"/>
    <w:rsid w:val="69F0B524"/>
    <w:rsid w:val="69F63310"/>
    <w:rsid w:val="69F823EA"/>
    <w:rsid w:val="69FEAEAC"/>
    <w:rsid w:val="6A0855B2"/>
    <w:rsid w:val="6A098074"/>
    <w:rsid w:val="6A12843A"/>
    <w:rsid w:val="6A15DB7A"/>
    <w:rsid w:val="6A16B750"/>
    <w:rsid w:val="6A1756DB"/>
    <w:rsid w:val="6A1A3D48"/>
    <w:rsid w:val="6A1B3212"/>
    <w:rsid w:val="6A212085"/>
    <w:rsid w:val="6A24F697"/>
    <w:rsid w:val="6A26AEA5"/>
    <w:rsid w:val="6A2898B1"/>
    <w:rsid w:val="6A2A953F"/>
    <w:rsid w:val="6A2BA708"/>
    <w:rsid w:val="6A31405B"/>
    <w:rsid w:val="6A467AAE"/>
    <w:rsid w:val="6A49F309"/>
    <w:rsid w:val="6A4B36EF"/>
    <w:rsid w:val="6A546164"/>
    <w:rsid w:val="6A56E696"/>
    <w:rsid w:val="6A57D97B"/>
    <w:rsid w:val="6A5E4D7C"/>
    <w:rsid w:val="6A61047D"/>
    <w:rsid w:val="6A68A696"/>
    <w:rsid w:val="6A693A6A"/>
    <w:rsid w:val="6A69BB96"/>
    <w:rsid w:val="6A6CB6DB"/>
    <w:rsid w:val="6A784478"/>
    <w:rsid w:val="6A7E1649"/>
    <w:rsid w:val="6A7E5C56"/>
    <w:rsid w:val="6A821803"/>
    <w:rsid w:val="6A827850"/>
    <w:rsid w:val="6A836C84"/>
    <w:rsid w:val="6A8432FD"/>
    <w:rsid w:val="6A8583DE"/>
    <w:rsid w:val="6A88CAD1"/>
    <w:rsid w:val="6A966E23"/>
    <w:rsid w:val="6A9A5620"/>
    <w:rsid w:val="6A9E0F7C"/>
    <w:rsid w:val="6AA08E00"/>
    <w:rsid w:val="6AAA6ABD"/>
    <w:rsid w:val="6AB27D31"/>
    <w:rsid w:val="6AB46D6E"/>
    <w:rsid w:val="6AB78630"/>
    <w:rsid w:val="6ABA0545"/>
    <w:rsid w:val="6ABA8791"/>
    <w:rsid w:val="6ABDEE14"/>
    <w:rsid w:val="6ACF1C8E"/>
    <w:rsid w:val="6AD06CFF"/>
    <w:rsid w:val="6AD9738A"/>
    <w:rsid w:val="6ADA4827"/>
    <w:rsid w:val="6ADCD509"/>
    <w:rsid w:val="6ADFAE5C"/>
    <w:rsid w:val="6AE26490"/>
    <w:rsid w:val="6AE8DD5C"/>
    <w:rsid w:val="6AE93636"/>
    <w:rsid w:val="6AEB7D3B"/>
    <w:rsid w:val="6AEF2414"/>
    <w:rsid w:val="6AF82292"/>
    <w:rsid w:val="6AFC64E3"/>
    <w:rsid w:val="6AFF8625"/>
    <w:rsid w:val="6B11DE42"/>
    <w:rsid w:val="6B131A46"/>
    <w:rsid w:val="6B2293FD"/>
    <w:rsid w:val="6B2C3EF8"/>
    <w:rsid w:val="6B2CAAFB"/>
    <w:rsid w:val="6B2D45BD"/>
    <w:rsid w:val="6B37A7C8"/>
    <w:rsid w:val="6B385101"/>
    <w:rsid w:val="6B3C6A7B"/>
    <w:rsid w:val="6B3F68D6"/>
    <w:rsid w:val="6B43330C"/>
    <w:rsid w:val="6B434BBA"/>
    <w:rsid w:val="6B4484A0"/>
    <w:rsid w:val="6B47C5B3"/>
    <w:rsid w:val="6B497A39"/>
    <w:rsid w:val="6B549979"/>
    <w:rsid w:val="6B566B03"/>
    <w:rsid w:val="6B5BBE2B"/>
    <w:rsid w:val="6B5C787D"/>
    <w:rsid w:val="6B60AC5D"/>
    <w:rsid w:val="6B664098"/>
    <w:rsid w:val="6B6BF6A8"/>
    <w:rsid w:val="6B7505D5"/>
    <w:rsid w:val="6B776B37"/>
    <w:rsid w:val="6B80AB4A"/>
    <w:rsid w:val="6B8924F7"/>
    <w:rsid w:val="6B8E1901"/>
    <w:rsid w:val="6B929FEB"/>
    <w:rsid w:val="6B9F4D09"/>
    <w:rsid w:val="6BAA411B"/>
    <w:rsid w:val="6BB566ED"/>
    <w:rsid w:val="6BB9DBD3"/>
    <w:rsid w:val="6BC1E043"/>
    <w:rsid w:val="6BC5D5CB"/>
    <w:rsid w:val="6BCACCFC"/>
    <w:rsid w:val="6BCE7F33"/>
    <w:rsid w:val="6BD2CDCB"/>
    <w:rsid w:val="6BDA2BE2"/>
    <w:rsid w:val="6BE94BE9"/>
    <w:rsid w:val="6BF29539"/>
    <w:rsid w:val="6BFCDF82"/>
    <w:rsid w:val="6BFCF77A"/>
    <w:rsid w:val="6C093C80"/>
    <w:rsid w:val="6C0F46EE"/>
    <w:rsid w:val="6C125D40"/>
    <w:rsid w:val="6C13E1FF"/>
    <w:rsid w:val="6C159D9F"/>
    <w:rsid w:val="6C18BA23"/>
    <w:rsid w:val="6C18DE72"/>
    <w:rsid w:val="6C19FAA3"/>
    <w:rsid w:val="6C1C9DB7"/>
    <w:rsid w:val="6C1DA6BB"/>
    <w:rsid w:val="6C1F5BB7"/>
    <w:rsid w:val="6C2BB4A9"/>
    <w:rsid w:val="6C365B7C"/>
    <w:rsid w:val="6C445040"/>
    <w:rsid w:val="6C4EF85E"/>
    <w:rsid w:val="6C530AD3"/>
    <w:rsid w:val="6C546E75"/>
    <w:rsid w:val="6C5F04EB"/>
    <w:rsid w:val="6C5F9AB0"/>
    <w:rsid w:val="6C6B2A69"/>
    <w:rsid w:val="6C6C76D5"/>
    <w:rsid w:val="6C6D79AE"/>
    <w:rsid w:val="6C6FA6F6"/>
    <w:rsid w:val="6C71AF27"/>
    <w:rsid w:val="6C752614"/>
    <w:rsid w:val="6C7820AD"/>
    <w:rsid w:val="6C86E953"/>
    <w:rsid w:val="6C8FC779"/>
    <w:rsid w:val="6C91747D"/>
    <w:rsid w:val="6C92E1AF"/>
    <w:rsid w:val="6C944EBF"/>
    <w:rsid w:val="6C94512F"/>
    <w:rsid w:val="6C947CA9"/>
    <w:rsid w:val="6C955806"/>
    <w:rsid w:val="6C984B6D"/>
    <w:rsid w:val="6CAD6E3A"/>
    <w:rsid w:val="6CB94CC1"/>
    <w:rsid w:val="6CB9A38D"/>
    <w:rsid w:val="6CC31DA1"/>
    <w:rsid w:val="6CCD68AA"/>
    <w:rsid w:val="6CDC4EBC"/>
    <w:rsid w:val="6CE3C4D7"/>
    <w:rsid w:val="6CE5ACAA"/>
    <w:rsid w:val="6CE9584B"/>
    <w:rsid w:val="6CEE9ABD"/>
    <w:rsid w:val="6CF76CF3"/>
    <w:rsid w:val="6CFC1340"/>
    <w:rsid w:val="6CFE1281"/>
    <w:rsid w:val="6CFE1692"/>
    <w:rsid w:val="6D023BD5"/>
    <w:rsid w:val="6D02A00A"/>
    <w:rsid w:val="6D12AA31"/>
    <w:rsid w:val="6D150F8A"/>
    <w:rsid w:val="6D152409"/>
    <w:rsid w:val="6D177078"/>
    <w:rsid w:val="6D191FDA"/>
    <w:rsid w:val="6D19F5F7"/>
    <w:rsid w:val="6D1A4C4A"/>
    <w:rsid w:val="6D1C34FC"/>
    <w:rsid w:val="6D300F98"/>
    <w:rsid w:val="6D32D2EE"/>
    <w:rsid w:val="6D3BC564"/>
    <w:rsid w:val="6D48FE34"/>
    <w:rsid w:val="6D4F2B68"/>
    <w:rsid w:val="6D4F39FC"/>
    <w:rsid w:val="6D59FD1F"/>
    <w:rsid w:val="6D5BB563"/>
    <w:rsid w:val="6D621847"/>
    <w:rsid w:val="6D6244B4"/>
    <w:rsid w:val="6D65C995"/>
    <w:rsid w:val="6D6C00C4"/>
    <w:rsid w:val="6D6C80F7"/>
    <w:rsid w:val="6D7134A4"/>
    <w:rsid w:val="6D77411E"/>
    <w:rsid w:val="6D7D75B4"/>
    <w:rsid w:val="6D833660"/>
    <w:rsid w:val="6D84DD9B"/>
    <w:rsid w:val="6D87D534"/>
    <w:rsid w:val="6D88DB48"/>
    <w:rsid w:val="6D8A1C62"/>
    <w:rsid w:val="6D8AC287"/>
    <w:rsid w:val="6D8EDE26"/>
    <w:rsid w:val="6D9FFB76"/>
    <w:rsid w:val="6DA03F19"/>
    <w:rsid w:val="6DA73CAF"/>
    <w:rsid w:val="6DB1C2F0"/>
    <w:rsid w:val="6DCAEAC5"/>
    <w:rsid w:val="6DCD8B85"/>
    <w:rsid w:val="6DD1945E"/>
    <w:rsid w:val="6DE25153"/>
    <w:rsid w:val="6DE4B249"/>
    <w:rsid w:val="6DE958DB"/>
    <w:rsid w:val="6DEEFCAA"/>
    <w:rsid w:val="6DF3D355"/>
    <w:rsid w:val="6DF67C66"/>
    <w:rsid w:val="6DFDC189"/>
    <w:rsid w:val="6E014614"/>
    <w:rsid w:val="6E04A28F"/>
    <w:rsid w:val="6E093929"/>
    <w:rsid w:val="6E0C9417"/>
    <w:rsid w:val="6E16021E"/>
    <w:rsid w:val="6E16289A"/>
    <w:rsid w:val="6E19A077"/>
    <w:rsid w:val="6E1A0FB4"/>
    <w:rsid w:val="6E24304B"/>
    <w:rsid w:val="6E2D255B"/>
    <w:rsid w:val="6E2E968E"/>
    <w:rsid w:val="6E30277D"/>
    <w:rsid w:val="6E3045D8"/>
    <w:rsid w:val="6E3057CB"/>
    <w:rsid w:val="6E309517"/>
    <w:rsid w:val="6E31AEC7"/>
    <w:rsid w:val="6E36C158"/>
    <w:rsid w:val="6E387998"/>
    <w:rsid w:val="6E480F3C"/>
    <w:rsid w:val="6E4B6EFA"/>
    <w:rsid w:val="6E4BF44A"/>
    <w:rsid w:val="6E5DA95D"/>
    <w:rsid w:val="6E62DD0D"/>
    <w:rsid w:val="6E6780C5"/>
    <w:rsid w:val="6E67A441"/>
    <w:rsid w:val="6E69050C"/>
    <w:rsid w:val="6E8D162E"/>
    <w:rsid w:val="6E9E641E"/>
    <w:rsid w:val="6EA3909B"/>
    <w:rsid w:val="6EA55DFA"/>
    <w:rsid w:val="6EA60427"/>
    <w:rsid w:val="6EAB31B4"/>
    <w:rsid w:val="6EAF3C76"/>
    <w:rsid w:val="6EB0A876"/>
    <w:rsid w:val="6EB14952"/>
    <w:rsid w:val="6EB2C502"/>
    <w:rsid w:val="6EB35344"/>
    <w:rsid w:val="6EB5618E"/>
    <w:rsid w:val="6EBCF6DB"/>
    <w:rsid w:val="6EC15A03"/>
    <w:rsid w:val="6EC2CE8E"/>
    <w:rsid w:val="6ED44A18"/>
    <w:rsid w:val="6EE57CCD"/>
    <w:rsid w:val="6EE69414"/>
    <w:rsid w:val="6EF4E86D"/>
    <w:rsid w:val="6EF948D7"/>
    <w:rsid w:val="6EFE47D6"/>
    <w:rsid w:val="6F01BC8E"/>
    <w:rsid w:val="6F0E31D4"/>
    <w:rsid w:val="6F100CBE"/>
    <w:rsid w:val="6F1033F6"/>
    <w:rsid w:val="6F138C04"/>
    <w:rsid w:val="6F1D27C7"/>
    <w:rsid w:val="6F1DDF0A"/>
    <w:rsid w:val="6F27D86F"/>
    <w:rsid w:val="6F28EF80"/>
    <w:rsid w:val="6F2D1B88"/>
    <w:rsid w:val="6F2E9979"/>
    <w:rsid w:val="6F2EB0ED"/>
    <w:rsid w:val="6F3A582E"/>
    <w:rsid w:val="6F3BF0DF"/>
    <w:rsid w:val="6F3C79CC"/>
    <w:rsid w:val="6F422BF8"/>
    <w:rsid w:val="6F4EC0F5"/>
    <w:rsid w:val="6F4F828D"/>
    <w:rsid w:val="6F5233D7"/>
    <w:rsid w:val="6F52BF08"/>
    <w:rsid w:val="6F5A66A2"/>
    <w:rsid w:val="6F5AFE0F"/>
    <w:rsid w:val="6F647F55"/>
    <w:rsid w:val="6F6740C9"/>
    <w:rsid w:val="6F69DF35"/>
    <w:rsid w:val="6F6A2D91"/>
    <w:rsid w:val="6F74EDEB"/>
    <w:rsid w:val="6F77A698"/>
    <w:rsid w:val="6F7DBFC6"/>
    <w:rsid w:val="6F83942E"/>
    <w:rsid w:val="6F852D1A"/>
    <w:rsid w:val="6F867DE4"/>
    <w:rsid w:val="6F914E94"/>
    <w:rsid w:val="6F94804B"/>
    <w:rsid w:val="6F972A71"/>
    <w:rsid w:val="6F980FB0"/>
    <w:rsid w:val="6FAF4B16"/>
    <w:rsid w:val="6FB9473C"/>
    <w:rsid w:val="6FBDF5B4"/>
    <w:rsid w:val="6FC2ACC4"/>
    <w:rsid w:val="6FC2E99D"/>
    <w:rsid w:val="6FC8839A"/>
    <w:rsid w:val="6FCDAE8B"/>
    <w:rsid w:val="6FD4E56B"/>
    <w:rsid w:val="6FD8DD87"/>
    <w:rsid w:val="6FDAC267"/>
    <w:rsid w:val="6FDAF0EC"/>
    <w:rsid w:val="6FE043CF"/>
    <w:rsid w:val="6FE8785D"/>
    <w:rsid w:val="6FEC7675"/>
    <w:rsid w:val="6FEFC0F9"/>
    <w:rsid w:val="6FF2ECC4"/>
    <w:rsid w:val="6FFF7BE4"/>
    <w:rsid w:val="700BAC7E"/>
    <w:rsid w:val="700BB1D9"/>
    <w:rsid w:val="701046E7"/>
    <w:rsid w:val="7010C630"/>
    <w:rsid w:val="70182FA4"/>
    <w:rsid w:val="701D4626"/>
    <w:rsid w:val="7023FC7C"/>
    <w:rsid w:val="7026037F"/>
    <w:rsid w:val="702964BD"/>
    <w:rsid w:val="70472081"/>
    <w:rsid w:val="704F6FD7"/>
    <w:rsid w:val="7050F60E"/>
    <w:rsid w:val="70545CC6"/>
    <w:rsid w:val="705C71B1"/>
    <w:rsid w:val="705D9561"/>
    <w:rsid w:val="705E2D2B"/>
    <w:rsid w:val="705F3CEA"/>
    <w:rsid w:val="70605A43"/>
    <w:rsid w:val="70682A57"/>
    <w:rsid w:val="706ADBCF"/>
    <w:rsid w:val="706BC47F"/>
    <w:rsid w:val="706E7CF3"/>
    <w:rsid w:val="7072A7BE"/>
    <w:rsid w:val="707684A0"/>
    <w:rsid w:val="7084F116"/>
    <w:rsid w:val="7089D1B8"/>
    <w:rsid w:val="708D952B"/>
    <w:rsid w:val="709CCCA0"/>
    <w:rsid w:val="70A55699"/>
    <w:rsid w:val="70AC4056"/>
    <w:rsid w:val="70AC898D"/>
    <w:rsid w:val="70ACA0D9"/>
    <w:rsid w:val="70B1F13B"/>
    <w:rsid w:val="70B4DB5D"/>
    <w:rsid w:val="70B63FB2"/>
    <w:rsid w:val="70B9FDE1"/>
    <w:rsid w:val="70C780E0"/>
    <w:rsid w:val="70CC9E98"/>
    <w:rsid w:val="70D80670"/>
    <w:rsid w:val="70DE998B"/>
    <w:rsid w:val="70E2B04F"/>
    <w:rsid w:val="70E90962"/>
    <w:rsid w:val="70EA3B59"/>
    <w:rsid w:val="70EC384D"/>
    <w:rsid w:val="70FCA7B5"/>
    <w:rsid w:val="70FE379B"/>
    <w:rsid w:val="71174EB8"/>
    <w:rsid w:val="7120734F"/>
    <w:rsid w:val="71229BD0"/>
    <w:rsid w:val="71249F1F"/>
    <w:rsid w:val="712F654C"/>
    <w:rsid w:val="7131BEAE"/>
    <w:rsid w:val="71321990"/>
    <w:rsid w:val="713562DF"/>
    <w:rsid w:val="7137A336"/>
    <w:rsid w:val="71484973"/>
    <w:rsid w:val="714A0C50"/>
    <w:rsid w:val="71507A4C"/>
    <w:rsid w:val="71580FB0"/>
    <w:rsid w:val="715D5773"/>
    <w:rsid w:val="715E04FA"/>
    <w:rsid w:val="7177C79D"/>
    <w:rsid w:val="717886CD"/>
    <w:rsid w:val="717A4723"/>
    <w:rsid w:val="717AC758"/>
    <w:rsid w:val="717AF22D"/>
    <w:rsid w:val="718F2F20"/>
    <w:rsid w:val="719225B1"/>
    <w:rsid w:val="71999F5B"/>
    <w:rsid w:val="719D7046"/>
    <w:rsid w:val="719DE706"/>
    <w:rsid w:val="71AAE6F5"/>
    <w:rsid w:val="71AF9FD4"/>
    <w:rsid w:val="71B0EF63"/>
    <w:rsid w:val="71B20283"/>
    <w:rsid w:val="71B5B753"/>
    <w:rsid w:val="71B73297"/>
    <w:rsid w:val="71BB8895"/>
    <w:rsid w:val="71BD281A"/>
    <w:rsid w:val="71C11697"/>
    <w:rsid w:val="71C11BD3"/>
    <w:rsid w:val="71C6F975"/>
    <w:rsid w:val="71C93A87"/>
    <w:rsid w:val="71CD6556"/>
    <w:rsid w:val="71CD92BF"/>
    <w:rsid w:val="71CF7077"/>
    <w:rsid w:val="71D2E410"/>
    <w:rsid w:val="71E9FA93"/>
    <w:rsid w:val="71ECB10B"/>
    <w:rsid w:val="71F390B8"/>
    <w:rsid w:val="71FC850E"/>
    <w:rsid w:val="71FF6493"/>
    <w:rsid w:val="72015223"/>
    <w:rsid w:val="720204C5"/>
    <w:rsid w:val="7203F4D0"/>
    <w:rsid w:val="7204FB6B"/>
    <w:rsid w:val="7218C20A"/>
    <w:rsid w:val="721E96C4"/>
    <w:rsid w:val="721FA29F"/>
    <w:rsid w:val="722228E0"/>
    <w:rsid w:val="7237CBF2"/>
    <w:rsid w:val="72386503"/>
    <w:rsid w:val="723B1C1A"/>
    <w:rsid w:val="724FB4A6"/>
    <w:rsid w:val="725BAC6B"/>
    <w:rsid w:val="726572A0"/>
    <w:rsid w:val="72666A88"/>
    <w:rsid w:val="726A40EA"/>
    <w:rsid w:val="72716BC6"/>
    <w:rsid w:val="727808AA"/>
    <w:rsid w:val="7281F92B"/>
    <w:rsid w:val="7283626D"/>
    <w:rsid w:val="72908A45"/>
    <w:rsid w:val="729C61D7"/>
    <w:rsid w:val="72A0E398"/>
    <w:rsid w:val="72A69D22"/>
    <w:rsid w:val="72AB065B"/>
    <w:rsid w:val="72AED8AF"/>
    <w:rsid w:val="72B53AE6"/>
    <w:rsid w:val="72B74B0A"/>
    <w:rsid w:val="72B92F82"/>
    <w:rsid w:val="72BA57CC"/>
    <w:rsid w:val="72BF4349"/>
    <w:rsid w:val="72C0412B"/>
    <w:rsid w:val="72C0736B"/>
    <w:rsid w:val="72C1999F"/>
    <w:rsid w:val="72CE394E"/>
    <w:rsid w:val="72CF7FCC"/>
    <w:rsid w:val="72CFCF0B"/>
    <w:rsid w:val="72D17011"/>
    <w:rsid w:val="72D2630B"/>
    <w:rsid w:val="72D364B1"/>
    <w:rsid w:val="72D70DDC"/>
    <w:rsid w:val="72D85475"/>
    <w:rsid w:val="72D98B61"/>
    <w:rsid w:val="72DED6D7"/>
    <w:rsid w:val="72E6B0F4"/>
    <w:rsid w:val="72E7F530"/>
    <w:rsid w:val="72E80AC3"/>
    <w:rsid w:val="72F61CBF"/>
    <w:rsid w:val="72F67BD5"/>
    <w:rsid w:val="7307D34A"/>
    <w:rsid w:val="73083361"/>
    <w:rsid w:val="730FD84F"/>
    <w:rsid w:val="7311B172"/>
    <w:rsid w:val="73121CA3"/>
    <w:rsid w:val="73158593"/>
    <w:rsid w:val="731B09C8"/>
    <w:rsid w:val="732076CF"/>
    <w:rsid w:val="732421AA"/>
    <w:rsid w:val="73296E37"/>
    <w:rsid w:val="732F60B4"/>
    <w:rsid w:val="7333190C"/>
    <w:rsid w:val="733588B5"/>
    <w:rsid w:val="733AF1E5"/>
    <w:rsid w:val="733EB699"/>
    <w:rsid w:val="734252DE"/>
    <w:rsid w:val="73466BC7"/>
    <w:rsid w:val="734B5B07"/>
    <w:rsid w:val="734C01F4"/>
    <w:rsid w:val="734C89C6"/>
    <w:rsid w:val="734FB8E3"/>
    <w:rsid w:val="7350931B"/>
    <w:rsid w:val="73586DC8"/>
    <w:rsid w:val="735A9D8B"/>
    <w:rsid w:val="735B07AB"/>
    <w:rsid w:val="736672CE"/>
    <w:rsid w:val="73701752"/>
    <w:rsid w:val="7372579E"/>
    <w:rsid w:val="7378B76D"/>
    <w:rsid w:val="737FA720"/>
    <w:rsid w:val="73911A27"/>
    <w:rsid w:val="73925426"/>
    <w:rsid w:val="739426C9"/>
    <w:rsid w:val="739BC573"/>
    <w:rsid w:val="73A012D7"/>
    <w:rsid w:val="73A01FEB"/>
    <w:rsid w:val="73A44A89"/>
    <w:rsid w:val="73A55231"/>
    <w:rsid w:val="73A6C5D4"/>
    <w:rsid w:val="73A72008"/>
    <w:rsid w:val="73B51E98"/>
    <w:rsid w:val="73B554F4"/>
    <w:rsid w:val="73B9488F"/>
    <w:rsid w:val="73BF9CFE"/>
    <w:rsid w:val="73C0B80B"/>
    <w:rsid w:val="73C2B32B"/>
    <w:rsid w:val="73C87BE0"/>
    <w:rsid w:val="73C976F6"/>
    <w:rsid w:val="73CA6EF3"/>
    <w:rsid w:val="73D85E8B"/>
    <w:rsid w:val="73DDF618"/>
    <w:rsid w:val="73EC7AD6"/>
    <w:rsid w:val="73ED3E50"/>
    <w:rsid w:val="73EE594B"/>
    <w:rsid w:val="73F68421"/>
    <w:rsid w:val="73FF82A0"/>
    <w:rsid w:val="74056AF1"/>
    <w:rsid w:val="740C7B67"/>
    <w:rsid w:val="740E0595"/>
    <w:rsid w:val="740FBA70"/>
    <w:rsid w:val="741377A7"/>
    <w:rsid w:val="741B9F07"/>
    <w:rsid w:val="741CD77A"/>
    <w:rsid w:val="741D03DD"/>
    <w:rsid w:val="7421C5BF"/>
    <w:rsid w:val="74222592"/>
    <w:rsid w:val="74285C61"/>
    <w:rsid w:val="74397E68"/>
    <w:rsid w:val="743A3F31"/>
    <w:rsid w:val="743CE5B9"/>
    <w:rsid w:val="7443AD82"/>
    <w:rsid w:val="7448640A"/>
    <w:rsid w:val="744CA583"/>
    <w:rsid w:val="744FCB22"/>
    <w:rsid w:val="74591A67"/>
    <w:rsid w:val="74599278"/>
    <w:rsid w:val="746150D8"/>
    <w:rsid w:val="74649CCC"/>
    <w:rsid w:val="7466DAA1"/>
    <w:rsid w:val="746D0B48"/>
    <w:rsid w:val="74700D36"/>
    <w:rsid w:val="7471673E"/>
    <w:rsid w:val="7475E487"/>
    <w:rsid w:val="74793355"/>
    <w:rsid w:val="747FC3CF"/>
    <w:rsid w:val="748AACE0"/>
    <w:rsid w:val="748FA4A0"/>
    <w:rsid w:val="7490A30C"/>
    <w:rsid w:val="749B1C2D"/>
    <w:rsid w:val="749C9A2C"/>
    <w:rsid w:val="749E650F"/>
    <w:rsid w:val="74A5C9CC"/>
    <w:rsid w:val="74A9847B"/>
    <w:rsid w:val="74B85B85"/>
    <w:rsid w:val="74B9EA24"/>
    <w:rsid w:val="74BA38BC"/>
    <w:rsid w:val="74BD4CA8"/>
    <w:rsid w:val="74BE77E9"/>
    <w:rsid w:val="74C4E7A0"/>
    <w:rsid w:val="74CDB27B"/>
    <w:rsid w:val="74CF41EC"/>
    <w:rsid w:val="74D51AFB"/>
    <w:rsid w:val="74D67DCD"/>
    <w:rsid w:val="74D7768F"/>
    <w:rsid w:val="74DDF382"/>
    <w:rsid w:val="74E143EE"/>
    <w:rsid w:val="74E96DF6"/>
    <w:rsid w:val="74EE4BD6"/>
    <w:rsid w:val="74EFE1DC"/>
    <w:rsid w:val="74F15F2E"/>
    <w:rsid w:val="7505678F"/>
    <w:rsid w:val="7505D425"/>
    <w:rsid w:val="75062454"/>
    <w:rsid w:val="7509C8DB"/>
    <w:rsid w:val="750BA26E"/>
    <w:rsid w:val="7512C227"/>
    <w:rsid w:val="751C662B"/>
    <w:rsid w:val="751CD5E1"/>
    <w:rsid w:val="752957D8"/>
    <w:rsid w:val="752FD08A"/>
    <w:rsid w:val="7530413D"/>
    <w:rsid w:val="75322864"/>
    <w:rsid w:val="75386940"/>
    <w:rsid w:val="75438BEC"/>
    <w:rsid w:val="7550F8E2"/>
    <w:rsid w:val="75520635"/>
    <w:rsid w:val="7554417F"/>
    <w:rsid w:val="75561151"/>
    <w:rsid w:val="755C670F"/>
    <w:rsid w:val="756A40AD"/>
    <w:rsid w:val="756D58EE"/>
    <w:rsid w:val="75715A7D"/>
    <w:rsid w:val="75837A10"/>
    <w:rsid w:val="75868B4B"/>
    <w:rsid w:val="7586DD50"/>
    <w:rsid w:val="75875C22"/>
    <w:rsid w:val="758D7BC3"/>
    <w:rsid w:val="7592ED5F"/>
    <w:rsid w:val="759A3A41"/>
    <w:rsid w:val="75AFF781"/>
    <w:rsid w:val="75B338B1"/>
    <w:rsid w:val="75B67A95"/>
    <w:rsid w:val="75B91E6A"/>
    <w:rsid w:val="75BDE299"/>
    <w:rsid w:val="75BEDDDD"/>
    <w:rsid w:val="75C36757"/>
    <w:rsid w:val="75C8CA19"/>
    <w:rsid w:val="75C9E445"/>
    <w:rsid w:val="75CAFF90"/>
    <w:rsid w:val="75DB29E5"/>
    <w:rsid w:val="75E0B92F"/>
    <w:rsid w:val="75E1B494"/>
    <w:rsid w:val="75E8CADE"/>
    <w:rsid w:val="75E9FA72"/>
    <w:rsid w:val="75EC070F"/>
    <w:rsid w:val="75ED6658"/>
    <w:rsid w:val="75F31AA9"/>
    <w:rsid w:val="75F456B6"/>
    <w:rsid w:val="75FED851"/>
    <w:rsid w:val="7604EACA"/>
    <w:rsid w:val="760A4CA7"/>
    <w:rsid w:val="76137B58"/>
    <w:rsid w:val="76157CF6"/>
    <w:rsid w:val="761B26D5"/>
    <w:rsid w:val="761B6991"/>
    <w:rsid w:val="761E6CDB"/>
    <w:rsid w:val="761ECBCC"/>
    <w:rsid w:val="762D8022"/>
    <w:rsid w:val="762E4F08"/>
    <w:rsid w:val="762EA4B7"/>
    <w:rsid w:val="762F6C9B"/>
    <w:rsid w:val="76309D0E"/>
    <w:rsid w:val="763346EA"/>
    <w:rsid w:val="76340CA6"/>
    <w:rsid w:val="76380C3E"/>
    <w:rsid w:val="7644E8FF"/>
    <w:rsid w:val="764B56B5"/>
    <w:rsid w:val="7656120A"/>
    <w:rsid w:val="7659C893"/>
    <w:rsid w:val="7660EE21"/>
    <w:rsid w:val="766401D6"/>
    <w:rsid w:val="766D4AB7"/>
    <w:rsid w:val="766F6335"/>
    <w:rsid w:val="76766639"/>
    <w:rsid w:val="767B097E"/>
    <w:rsid w:val="767DD473"/>
    <w:rsid w:val="768C9873"/>
    <w:rsid w:val="7697F0BE"/>
    <w:rsid w:val="769D09F7"/>
    <w:rsid w:val="76A15490"/>
    <w:rsid w:val="76A5B311"/>
    <w:rsid w:val="76A6BCF1"/>
    <w:rsid w:val="76ACB56B"/>
    <w:rsid w:val="76BAD364"/>
    <w:rsid w:val="76BC46CD"/>
    <w:rsid w:val="76BE64D3"/>
    <w:rsid w:val="76CAA122"/>
    <w:rsid w:val="76CC7C96"/>
    <w:rsid w:val="76D124CA"/>
    <w:rsid w:val="76D348E3"/>
    <w:rsid w:val="76DE8531"/>
    <w:rsid w:val="76F15FD4"/>
    <w:rsid w:val="76F16BC8"/>
    <w:rsid w:val="770B17A7"/>
    <w:rsid w:val="770B8676"/>
    <w:rsid w:val="771CD451"/>
    <w:rsid w:val="77322CC8"/>
    <w:rsid w:val="77351B6B"/>
    <w:rsid w:val="7736916F"/>
    <w:rsid w:val="7738564C"/>
    <w:rsid w:val="7738F1E3"/>
    <w:rsid w:val="77404AD9"/>
    <w:rsid w:val="77489E87"/>
    <w:rsid w:val="774A3D60"/>
    <w:rsid w:val="774AB648"/>
    <w:rsid w:val="775A1D01"/>
    <w:rsid w:val="775C2662"/>
    <w:rsid w:val="77613D32"/>
    <w:rsid w:val="776C3CAB"/>
    <w:rsid w:val="77750D63"/>
    <w:rsid w:val="777700B9"/>
    <w:rsid w:val="7777607B"/>
    <w:rsid w:val="7779DEF3"/>
    <w:rsid w:val="777F2B08"/>
    <w:rsid w:val="7799F8DE"/>
    <w:rsid w:val="77AD8DC0"/>
    <w:rsid w:val="77B1CC9F"/>
    <w:rsid w:val="77B2CB27"/>
    <w:rsid w:val="77B302FF"/>
    <w:rsid w:val="77B3DFDD"/>
    <w:rsid w:val="77B750AD"/>
    <w:rsid w:val="77BA80DD"/>
    <w:rsid w:val="77C603E6"/>
    <w:rsid w:val="77C6BC10"/>
    <w:rsid w:val="77D7E20C"/>
    <w:rsid w:val="77D7F51B"/>
    <w:rsid w:val="77E5E70C"/>
    <w:rsid w:val="77EB272C"/>
    <w:rsid w:val="77EE46BC"/>
    <w:rsid w:val="77EF2E26"/>
    <w:rsid w:val="77F15B22"/>
    <w:rsid w:val="77F2084E"/>
    <w:rsid w:val="77F343F9"/>
    <w:rsid w:val="77F58601"/>
    <w:rsid w:val="77FD61A9"/>
    <w:rsid w:val="77FF1AE6"/>
    <w:rsid w:val="780A934B"/>
    <w:rsid w:val="781F4E1E"/>
    <w:rsid w:val="78218D50"/>
    <w:rsid w:val="78283F2E"/>
    <w:rsid w:val="782ACE1E"/>
    <w:rsid w:val="782B00A2"/>
    <w:rsid w:val="782B5F2E"/>
    <w:rsid w:val="782E40E0"/>
    <w:rsid w:val="783A2008"/>
    <w:rsid w:val="783CB22F"/>
    <w:rsid w:val="7845F1E3"/>
    <w:rsid w:val="78470A45"/>
    <w:rsid w:val="78484EF8"/>
    <w:rsid w:val="784C160C"/>
    <w:rsid w:val="784F271A"/>
    <w:rsid w:val="784F7E2B"/>
    <w:rsid w:val="7852DB89"/>
    <w:rsid w:val="785605BD"/>
    <w:rsid w:val="785866C9"/>
    <w:rsid w:val="785DAF89"/>
    <w:rsid w:val="785EE24A"/>
    <w:rsid w:val="7862B070"/>
    <w:rsid w:val="78682179"/>
    <w:rsid w:val="786A7AE0"/>
    <w:rsid w:val="78716C00"/>
    <w:rsid w:val="7872549F"/>
    <w:rsid w:val="7873E0B6"/>
    <w:rsid w:val="787413CC"/>
    <w:rsid w:val="787A207E"/>
    <w:rsid w:val="787BF8C0"/>
    <w:rsid w:val="787E322B"/>
    <w:rsid w:val="78823818"/>
    <w:rsid w:val="788B334A"/>
    <w:rsid w:val="78901837"/>
    <w:rsid w:val="78933BF5"/>
    <w:rsid w:val="78999974"/>
    <w:rsid w:val="789E6324"/>
    <w:rsid w:val="789EFD74"/>
    <w:rsid w:val="78A37DBF"/>
    <w:rsid w:val="78AB1F47"/>
    <w:rsid w:val="78AE8CFD"/>
    <w:rsid w:val="78B8853A"/>
    <w:rsid w:val="78B90E75"/>
    <w:rsid w:val="78BB166C"/>
    <w:rsid w:val="78BB24B9"/>
    <w:rsid w:val="78BE7A6F"/>
    <w:rsid w:val="78C01B24"/>
    <w:rsid w:val="78C3E465"/>
    <w:rsid w:val="78C74598"/>
    <w:rsid w:val="78CB41CA"/>
    <w:rsid w:val="78CF97BC"/>
    <w:rsid w:val="78D558DF"/>
    <w:rsid w:val="78D5E135"/>
    <w:rsid w:val="78DE5F1D"/>
    <w:rsid w:val="78E054CC"/>
    <w:rsid w:val="78E2518B"/>
    <w:rsid w:val="78E85470"/>
    <w:rsid w:val="78E8D88A"/>
    <w:rsid w:val="78F6B667"/>
    <w:rsid w:val="790F76C6"/>
    <w:rsid w:val="7912B6B9"/>
    <w:rsid w:val="79156D38"/>
    <w:rsid w:val="79192205"/>
    <w:rsid w:val="791B8415"/>
    <w:rsid w:val="791F6C2B"/>
    <w:rsid w:val="79253633"/>
    <w:rsid w:val="7928AF75"/>
    <w:rsid w:val="792B167D"/>
    <w:rsid w:val="793457E4"/>
    <w:rsid w:val="793EBF22"/>
    <w:rsid w:val="793ECF50"/>
    <w:rsid w:val="7941FFEF"/>
    <w:rsid w:val="794399E0"/>
    <w:rsid w:val="7943B380"/>
    <w:rsid w:val="794DFDFA"/>
    <w:rsid w:val="794E04C5"/>
    <w:rsid w:val="7952389F"/>
    <w:rsid w:val="7952F4AA"/>
    <w:rsid w:val="795D63CD"/>
    <w:rsid w:val="7961B11D"/>
    <w:rsid w:val="7963AA70"/>
    <w:rsid w:val="7965561B"/>
    <w:rsid w:val="7967F18F"/>
    <w:rsid w:val="796C9A50"/>
    <w:rsid w:val="796F97FD"/>
    <w:rsid w:val="7974137C"/>
    <w:rsid w:val="7979B892"/>
    <w:rsid w:val="797D8079"/>
    <w:rsid w:val="79868370"/>
    <w:rsid w:val="79890639"/>
    <w:rsid w:val="7990BBCF"/>
    <w:rsid w:val="79953C21"/>
    <w:rsid w:val="7997FD6A"/>
    <w:rsid w:val="79A72E2D"/>
    <w:rsid w:val="79AAE90B"/>
    <w:rsid w:val="79AF9C6E"/>
    <w:rsid w:val="79B0646B"/>
    <w:rsid w:val="79B2648A"/>
    <w:rsid w:val="79B28906"/>
    <w:rsid w:val="79B2C41F"/>
    <w:rsid w:val="79B796B1"/>
    <w:rsid w:val="79BDE6BB"/>
    <w:rsid w:val="79CE5CFE"/>
    <w:rsid w:val="79D0FF93"/>
    <w:rsid w:val="79E26B1E"/>
    <w:rsid w:val="79ECB88C"/>
    <w:rsid w:val="79FD37A1"/>
    <w:rsid w:val="7A06058F"/>
    <w:rsid w:val="7A0C814E"/>
    <w:rsid w:val="7A0CD8AF"/>
    <w:rsid w:val="7A1DAA49"/>
    <w:rsid w:val="7A25FF2C"/>
    <w:rsid w:val="7A27F046"/>
    <w:rsid w:val="7A2DD298"/>
    <w:rsid w:val="7A2E6576"/>
    <w:rsid w:val="7A3F117B"/>
    <w:rsid w:val="7A4838F3"/>
    <w:rsid w:val="7A4F111E"/>
    <w:rsid w:val="7A54B671"/>
    <w:rsid w:val="7A556583"/>
    <w:rsid w:val="7A58666D"/>
    <w:rsid w:val="7A5DAE66"/>
    <w:rsid w:val="7A655F72"/>
    <w:rsid w:val="7A66882E"/>
    <w:rsid w:val="7A683D18"/>
    <w:rsid w:val="7A6855C7"/>
    <w:rsid w:val="7A7169A5"/>
    <w:rsid w:val="7A741EDA"/>
    <w:rsid w:val="7A75A32C"/>
    <w:rsid w:val="7A7DD533"/>
    <w:rsid w:val="7A80DC84"/>
    <w:rsid w:val="7A88650F"/>
    <w:rsid w:val="7A88CB8D"/>
    <w:rsid w:val="7A89B79A"/>
    <w:rsid w:val="7A979F54"/>
    <w:rsid w:val="7A995F04"/>
    <w:rsid w:val="7AA001FE"/>
    <w:rsid w:val="7AA1112A"/>
    <w:rsid w:val="7AA15380"/>
    <w:rsid w:val="7AAFD035"/>
    <w:rsid w:val="7ABD130E"/>
    <w:rsid w:val="7AC50206"/>
    <w:rsid w:val="7AE01C89"/>
    <w:rsid w:val="7AE4E073"/>
    <w:rsid w:val="7AE95E98"/>
    <w:rsid w:val="7AF2BC18"/>
    <w:rsid w:val="7AFE9C57"/>
    <w:rsid w:val="7AFEF50B"/>
    <w:rsid w:val="7B1ACC95"/>
    <w:rsid w:val="7B21CBB8"/>
    <w:rsid w:val="7B22D9BB"/>
    <w:rsid w:val="7B2ACEB9"/>
    <w:rsid w:val="7B40575F"/>
    <w:rsid w:val="7B501D70"/>
    <w:rsid w:val="7B516E17"/>
    <w:rsid w:val="7B52BAE2"/>
    <w:rsid w:val="7B5373FF"/>
    <w:rsid w:val="7B58F57B"/>
    <w:rsid w:val="7B593BDA"/>
    <w:rsid w:val="7B64AB2A"/>
    <w:rsid w:val="7B69D46A"/>
    <w:rsid w:val="7B6BA0C6"/>
    <w:rsid w:val="7B79CB33"/>
    <w:rsid w:val="7B989840"/>
    <w:rsid w:val="7B9DA0E2"/>
    <w:rsid w:val="7BA297FC"/>
    <w:rsid w:val="7BA3D92F"/>
    <w:rsid w:val="7BACA8E6"/>
    <w:rsid w:val="7BB394CD"/>
    <w:rsid w:val="7BB862C9"/>
    <w:rsid w:val="7BC1E12F"/>
    <w:rsid w:val="7BC4E066"/>
    <w:rsid w:val="7BC83FB4"/>
    <w:rsid w:val="7BD33FC2"/>
    <w:rsid w:val="7BD70C3C"/>
    <w:rsid w:val="7BD8AC3E"/>
    <w:rsid w:val="7BDD3D5E"/>
    <w:rsid w:val="7BEA64A1"/>
    <w:rsid w:val="7BF06CD3"/>
    <w:rsid w:val="7BF38410"/>
    <w:rsid w:val="7C02E1F9"/>
    <w:rsid w:val="7C03B289"/>
    <w:rsid w:val="7C03F537"/>
    <w:rsid w:val="7C0B77BC"/>
    <w:rsid w:val="7C0CF0BA"/>
    <w:rsid w:val="7C0DD902"/>
    <w:rsid w:val="7C0DE2F2"/>
    <w:rsid w:val="7C0F3D30"/>
    <w:rsid w:val="7C178A38"/>
    <w:rsid w:val="7C1EA74A"/>
    <w:rsid w:val="7C2D1EDD"/>
    <w:rsid w:val="7C31A0D6"/>
    <w:rsid w:val="7C34E523"/>
    <w:rsid w:val="7C39807B"/>
    <w:rsid w:val="7C3A9245"/>
    <w:rsid w:val="7C3E75E4"/>
    <w:rsid w:val="7C4AD9F4"/>
    <w:rsid w:val="7C4DDC97"/>
    <w:rsid w:val="7C5CB46E"/>
    <w:rsid w:val="7C769273"/>
    <w:rsid w:val="7C79B70A"/>
    <w:rsid w:val="7C7D072E"/>
    <w:rsid w:val="7C7F8AE7"/>
    <w:rsid w:val="7C7FD681"/>
    <w:rsid w:val="7C811819"/>
    <w:rsid w:val="7C853768"/>
    <w:rsid w:val="7C8C2FA7"/>
    <w:rsid w:val="7C93D799"/>
    <w:rsid w:val="7C94B0BE"/>
    <w:rsid w:val="7C9A4249"/>
    <w:rsid w:val="7C9EB408"/>
    <w:rsid w:val="7CA7266F"/>
    <w:rsid w:val="7CACFC8E"/>
    <w:rsid w:val="7CAE0EE2"/>
    <w:rsid w:val="7CAE8935"/>
    <w:rsid w:val="7CAEBC78"/>
    <w:rsid w:val="7CAF6219"/>
    <w:rsid w:val="7CB52E0D"/>
    <w:rsid w:val="7CB66C69"/>
    <w:rsid w:val="7CB7CA43"/>
    <w:rsid w:val="7CBAFF75"/>
    <w:rsid w:val="7CC12A94"/>
    <w:rsid w:val="7CC9FABF"/>
    <w:rsid w:val="7CCC4450"/>
    <w:rsid w:val="7CCC7EEE"/>
    <w:rsid w:val="7CCDE35B"/>
    <w:rsid w:val="7CD43F07"/>
    <w:rsid w:val="7CDF2AAE"/>
    <w:rsid w:val="7CDFF37D"/>
    <w:rsid w:val="7CE22E2C"/>
    <w:rsid w:val="7CE58482"/>
    <w:rsid w:val="7CE65997"/>
    <w:rsid w:val="7CED9D35"/>
    <w:rsid w:val="7CF6EFCB"/>
    <w:rsid w:val="7CF7F938"/>
    <w:rsid w:val="7CF8C991"/>
    <w:rsid w:val="7D01F3CE"/>
    <w:rsid w:val="7D074CE2"/>
    <w:rsid w:val="7D1E1793"/>
    <w:rsid w:val="7D20EABA"/>
    <w:rsid w:val="7D243776"/>
    <w:rsid w:val="7D2A0ECD"/>
    <w:rsid w:val="7D2AD51B"/>
    <w:rsid w:val="7D2B9329"/>
    <w:rsid w:val="7D2D31DE"/>
    <w:rsid w:val="7D312078"/>
    <w:rsid w:val="7D32BA3E"/>
    <w:rsid w:val="7D395A48"/>
    <w:rsid w:val="7D3CE928"/>
    <w:rsid w:val="7D47DBAC"/>
    <w:rsid w:val="7D4C2A42"/>
    <w:rsid w:val="7D4E0CC2"/>
    <w:rsid w:val="7D570087"/>
    <w:rsid w:val="7D577BB9"/>
    <w:rsid w:val="7D584055"/>
    <w:rsid w:val="7D5ED520"/>
    <w:rsid w:val="7D623498"/>
    <w:rsid w:val="7D68AB14"/>
    <w:rsid w:val="7D71C97F"/>
    <w:rsid w:val="7D797C28"/>
    <w:rsid w:val="7D818B38"/>
    <w:rsid w:val="7D83E9D3"/>
    <w:rsid w:val="7D91D257"/>
    <w:rsid w:val="7D94D664"/>
    <w:rsid w:val="7DA08D0C"/>
    <w:rsid w:val="7DA117D0"/>
    <w:rsid w:val="7DA211B7"/>
    <w:rsid w:val="7DA2AE3E"/>
    <w:rsid w:val="7DA931F0"/>
    <w:rsid w:val="7DAA9B5C"/>
    <w:rsid w:val="7DB0430E"/>
    <w:rsid w:val="7DBCB232"/>
    <w:rsid w:val="7DBDDF00"/>
    <w:rsid w:val="7DC507B4"/>
    <w:rsid w:val="7DC8DC4A"/>
    <w:rsid w:val="7DC917C5"/>
    <w:rsid w:val="7DD47DF9"/>
    <w:rsid w:val="7DD8F839"/>
    <w:rsid w:val="7DDC7636"/>
    <w:rsid w:val="7DDEA1A7"/>
    <w:rsid w:val="7DE7D9DB"/>
    <w:rsid w:val="7DEEBDD7"/>
    <w:rsid w:val="7DF866AE"/>
    <w:rsid w:val="7DFE8DDD"/>
    <w:rsid w:val="7E040D02"/>
    <w:rsid w:val="7E04864B"/>
    <w:rsid w:val="7E05290A"/>
    <w:rsid w:val="7E182302"/>
    <w:rsid w:val="7E1B58FD"/>
    <w:rsid w:val="7E20C617"/>
    <w:rsid w:val="7E20DE25"/>
    <w:rsid w:val="7E210A72"/>
    <w:rsid w:val="7E2B3DF0"/>
    <w:rsid w:val="7E2F4BAC"/>
    <w:rsid w:val="7E3413F9"/>
    <w:rsid w:val="7E3AF0AC"/>
    <w:rsid w:val="7E4B53C9"/>
    <w:rsid w:val="7E4CBC1F"/>
    <w:rsid w:val="7E4EED26"/>
    <w:rsid w:val="7E5A9134"/>
    <w:rsid w:val="7E5DE2F0"/>
    <w:rsid w:val="7E67A5B6"/>
    <w:rsid w:val="7E6EC1BC"/>
    <w:rsid w:val="7E711885"/>
    <w:rsid w:val="7E726B0A"/>
    <w:rsid w:val="7E732EC2"/>
    <w:rsid w:val="7E7416F6"/>
    <w:rsid w:val="7E75217D"/>
    <w:rsid w:val="7E767E91"/>
    <w:rsid w:val="7E79EC39"/>
    <w:rsid w:val="7E7B92BB"/>
    <w:rsid w:val="7E7EA1D7"/>
    <w:rsid w:val="7E85345B"/>
    <w:rsid w:val="7E95BA36"/>
    <w:rsid w:val="7E98D4F7"/>
    <w:rsid w:val="7E991023"/>
    <w:rsid w:val="7E9BE448"/>
    <w:rsid w:val="7E9D3318"/>
    <w:rsid w:val="7EB4D368"/>
    <w:rsid w:val="7EB569F6"/>
    <w:rsid w:val="7EB7A823"/>
    <w:rsid w:val="7EC181F3"/>
    <w:rsid w:val="7EC19DE2"/>
    <w:rsid w:val="7EC6587A"/>
    <w:rsid w:val="7EC84E0B"/>
    <w:rsid w:val="7ECFFC71"/>
    <w:rsid w:val="7ED5C246"/>
    <w:rsid w:val="7EDD5CD3"/>
    <w:rsid w:val="7EE72DF3"/>
    <w:rsid w:val="7EE8D32C"/>
    <w:rsid w:val="7EEBD275"/>
    <w:rsid w:val="7EEDA3E7"/>
    <w:rsid w:val="7EF2D6D6"/>
    <w:rsid w:val="7EF6A1E5"/>
    <w:rsid w:val="7EF98422"/>
    <w:rsid w:val="7EFBBEB0"/>
    <w:rsid w:val="7F038A2B"/>
    <w:rsid w:val="7F09464D"/>
    <w:rsid w:val="7F0A692F"/>
    <w:rsid w:val="7F2A0456"/>
    <w:rsid w:val="7F313B2B"/>
    <w:rsid w:val="7F3795FE"/>
    <w:rsid w:val="7F4F4C0C"/>
    <w:rsid w:val="7F559075"/>
    <w:rsid w:val="7F5BB07E"/>
    <w:rsid w:val="7F606585"/>
    <w:rsid w:val="7F632F56"/>
    <w:rsid w:val="7F65BD34"/>
    <w:rsid w:val="7F67D016"/>
    <w:rsid w:val="7F684B2F"/>
    <w:rsid w:val="7F753F18"/>
    <w:rsid w:val="7F8A9DE0"/>
    <w:rsid w:val="7F92FFE7"/>
    <w:rsid w:val="7F937AD4"/>
    <w:rsid w:val="7F94ADC4"/>
    <w:rsid w:val="7F972D53"/>
    <w:rsid w:val="7F9C0056"/>
    <w:rsid w:val="7FA47E62"/>
    <w:rsid w:val="7FAB19D2"/>
    <w:rsid w:val="7FAC57C4"/>
    <w:rsid w:val="7FAEFD04"/>
    <w:rsid w:val="7FB110F8"/>
    <w:rsid w:val="7FB20B6C"/>
    <w:rsid w:val="7FC778AC"/>
    <w:rsid w:val="7FCB1601"/>
    <w:rsid w:val="7FCB33BB"/>
    <w:rsid w:val="7FD6AD35"/>
    <w:rsid w:val="7FD7C9ED"/>
    <w:rsid w:val="7FD83368"/>
    <w:rsid w:val="7FD9742E"/>
    <w:rsid w:val="7FE81D10"/>
    <w:rsid w:val="7FE95BEA"/>
    <w:rsid w:val="7FEC2CEB"/>
    <w:rsid w:val="7FEF8A58"/>
    <w:rsid w:val="7FF6F6D2"/>
    <w:rsid w:val="7FFA2D85"/>
    <w:rsid w:val="7FFC57E8"/>
    <w:rsid w:val="7FFC93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5F250"/>
  <w15:docId w15:val="{309E6C22-471C-4159-B6C1-88043445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2"/>
        <w:u w:val="single"/>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5AFE"/>
    <w:rPr>
      <w:rFonts w:asciiTheme="minorHAnsi" w:hAnsiTheme="minorHAnsi" w:cstheme="minorBidi"/>
      <w:color w:val="auto"/>
      <w:kern w:val="2"/>
      <w:sz w:val="22"/>
      <w:u w:val="none"/>
      <w:lang w:val="sq-AL"/>
      <w14:ligatures w14:val="standardContextual"/>
    </w:rPr>
  </w:style>
  <w:style w:type="paragraph" w:styleId="Heading1">
    <w:name w:val="heading 1"/>
    <w:basedOn w:val="Normal"/>
    <w:next w:val="Normal"/>
    <w:link w:val="Heading1Char"/>
    <w:autoRedefine/>
    <w:uiPriority w:val="9"/>
    <w:qFormat/>
    <w:rsid w:val="00597E46"/>
    <w:pPr>
      <w:keepNext/>
      <w:keepLines/>
      <w:spacing w:before="240"/>
      <w:outlineLvl w:val="0"/>
    </w:pPr>
    <w:rPr>
      <w:rFonts w:eastAsiaTheme="majorEastAsia" w:cstheme="majorBidi"/>
      <w:b/>
      <w:szCs w:val="32"/>
    </w:rPr>
  </w:style>
  <w:style w:type="paragraph" w:styleId="Heading2">
    <w:name w:val="heading 2"/>
    <w:basedOn w:val="Normal"/>
    <w:next w:val="Normal"/>
    <w:link w:val="Heading2Char"/>
    <w:autoRedefine/>
    <w:uiPriority w:val="1"/>
    <w:unhideWhenUsed/>
    <w:qFormat/>
    <w:rsid w:val="006D46A9"/>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756CBA"/>
    <w:pPr>
      <w:keepNext/>
      <w:keepLines/>
      <w:spacing w:before="40" w:after="0"/>
      <w:outlineLvl w:val="2"/>
    </w:pPr>
    <w:rPr>
      <w:rFonts w:asciiTheme="majorHAnsi" w:eastAsiaTheme="majorEastAsia" w:hAnsiTheme="majorHAnsi" w:cstheme="majorBidi"/>
      <w:color w:val="1F4D78" w:themeColor="accent1" w:themeShade="7F"/>
      <w:kern w:val="0"/>
      <w:sz w:val="24"/>
      <w:szCs w:val="24"/>
      <w:lang w:val="en-US"/>
      <w14:ligatures w14:val="none"/>
    </w:rPr>
  </w:style>
  <w:style w:type="paragraph" w:styleId="Heading4">
    <w:name w:val="heading 4"/>
    <w:basedOn w:val="Normal"/>
    <w:next w:val="Normal"/>
    <w:link w:val="Heading4Char"/>
    <w:uiPriority w:val="9"/>
    <w:semiHidden/>
    <w:unhideWhenUsed/>
    <w:qFormat/>
    <w:rsid w:val="00841D8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4BE"/>
    <w:pPr>
      <w:spacing w:after="0" w:line="240" w:lineRule="auto"/>
    </w:pPr>
    <w:rPr>
      <w:rFonts w:asciiTheme="majorHAnsi" w:hAnsiTheme="majorHAnsi"/>
      <w:b/>
    </w:rPr>
  </w:style>
  <w:style w:type="character" w:customStyle="1" w:styleId="Heading1Char">
    <w:name w:val="Heading 1 Char"/>
    <w:basedOn w:val="DefaultParagraphFont"/>
    <w:link w:val="Heading1"/>
    <w:uiPriority w:val="9"/>
    <w:rsid w:val="00597E46"/>
    <w:rPr>
      <w:rFonts w:eastAsiaTheme="majorEastAsia" w:cstheme="majorBidi"/>
      <w:b/>
      <w:color w:val="auto"/>
      <w:kern w:val="2"/>
      <w:szCs w:val="32"/>
      <w:u w:val="none"/>
      <w14:ligatures w14:val="standardContextual"/>
    </w:rPr>
  </w:style>
  <w:style w:type="character" w:customStyle="1" w:styleId="Heading2Char">
    <w:name w:val="Heading 2 Char"/>
    <w:basedOn w:val="DefaultParagraphFont"/>
    <w:link w:val="Heading2"/>
    <w:uiPriority w:val="1"/>
    <w:rsid w:val="006D46A9"/>
    <w:rPr>
      <w:rFonts w:ascii="Times New Roman" w:eastAsiaTheme="majorEastAsia" w:hAnsi="Times New Roman" w:cstheme="majorBidi"/>
      <w:b/>
      <w:color w:val="000000" w:themeColor="text1"/>
      <w:sz w:val="24"/>
      <w:szCs w:val="26"/>
    </w:rPr>
  </w:style>
  <w:style w:type="paragraph" w:styleId="Title">
    <w:name w:val="Title"/>
    <w:basedOn w:val="Normal"/>
    <w:next w:val="Normal"/>
    <w:link w:val="TitleChar"/>
    <w:autoRedefine/>
    <w:uiPriority w:val="10"/>
    <w:qFormat/>
    <w:rsid w:val="00192AC4"/>
    <w:pPr>
      <w:spacing w:after="0" w:line="240" w:lineRule="auto"/>
      <w:contextualSpacing/>
    </w:pPr>
    <w:rPr>
      <w:rFonts w:eastAsiaTheme="majorEastAsia" w:cstheme="majorBidi"/>
      <w:b/>
      <w:color w:val="000000" w:themeColor="text1"/>
      <w:spacing w:val="-10"/>
      <w:kern w:val="28"/>
      <w:szCs w:val="56"/>
      <w:u w:val="single"/>
    </w:rPr>
  </w:style>
  <w:style w:type="character" w:customStyle="1" w:styleId="TitleChar">
    <w:name w:val="Title Char"/>
    <w:basedOn w:val="DefaultParagraphFont"/>
    <w:link w:val="Title"/>
    <w:uiPriority w:val="10"/>
    <w:rsid w:val="00192AC4"/>
    <w:rPr>
      <w:rFonts w:eastAsiaTheme="majorEastAsia" w:cstheme="majorBidi"/>
      <w:b/>
      <w:spacing w:val="-10"/>
      <w:kern w:val="28"/>
      <w:szCs w:val="56"/>
    </w:rPr>
  </w:style>
  <w:style w:type="paragraph" w:styleId="HTMLPreformatted">
    <w:name w:val="HTML Preformatted"/>
    <w:basedOn w:val="Normal"/>
    <w:link w:val="HTMLPreformattedChar"/>
    <w:uiPriority w:val="99"/>
    <w:semiHidden/>
    <w:unhideWhenUsed/>
    <w:rsid w:val="00FE3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FE3A33"/>
    <w:rPr>
      <w:rFonts w:ascii="Courier New" w:eastAsia="Times New Roman" w:hAnsi="Courier New" w:cs="Courier New"/>
      <w:color w:val="auto"/>
      <w:sz w:val="20"/>
      <w:szCs w:val="20"/>
      <w:u w:val="none"/>
    </w:rPr>
  </w:style>
  <w:style w:type="character" w:customStyle="1" w:styleId="y2iqfc">
    <w:name w:val="y2iqfc"/>
    <w:basedOn w:val="DefaultParagraphFont"/>
    <w:rsid w:val="00FE3A33"/>
  </w:style>
  <w:style w:type="paragraph" w:styleId="Header">
    <w:name w:val="header"/>
    <w:basedOn w:val="Normal"/>
    <w:link w:val="HeaderChar"/>
    <w:uiPriority w:val="99"/>
    <w:unhideWhenUsed/>
    <w:rsid w:val="00FE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A33"/>
    <w:rPr>
      <w:rFonts w:asciiTheme="minorHAnsi" w:hAnsiTheme="minorHAnsi" w:cstheme="minorBidi"/>
      <w:color w:val="auto"/>
      <w:kern w:val="2"/>
      <w:sz w:val="22"/>
      <w:u w:val="none"/>
      <w14:ligatures w14:val="standardContextual"/>
    </w:rPr>
  </w:style>
  <w:style w:type="paragraph" w:styleId="Footer">
    <w:name w:val="footer"/>
    <w:basedOn w:val="Normal"/>
    <w:link w:val="FooterChar"/>
    <w:uiPriority w:val="99"/>
    <w:unhideWhenUsed/>
    <w:rsid w:val="00FE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A33"/>
    <w:rPr>
      <w:rFonts w:asciiTheme="minorHAnsi" w:hAnsiTheme="minorHAnsi" w:cstheme="minorBidi"/>
      <w:color w:val="auto"/>
      <w:kern w:val="2"/>
      <w:sz w:val="22"/>
      <w:u w:val="none"/>
      <w14:ligatures w14:val="standardContextual"/>
    </w:rPr>
  </w:style>
  <w:style w:type="paragraph" w:customStyle="1" w:styleId="Default">
    <w:name w:val="Default"/>
    <w:rsid w:val="00FE3A33"/>
    <w:pPr>
      <w:autoSpaceDE w:val="0"/>
      <w:autoSpaceDN w:val="0"/>
      <w:adjustRightInd w:val="0"/>
      <w:spacing w:after="0" w:line="240" w:lineRule="auto"/>
    </w:pPr>
    <w:rPr>
      <w:color w:val="000000"/>
      <w:szCs w:val="24"/>
      <w:u w:val="none"/>
      <w14:ligatures w14:val="standardContextual"/>
    </w:rPr>
  </w:style>
  <w:style w:type="paragraph" w:customStyle="1" w:styleId="Paragrafi">
    <w:name w:val="Paragrafi"/>
    <w:link w:val="ParagrafiChar"/>
    <w:rsid w:val="00FE3A33"/>
    <w:pPr>
      <w:widowControl w:val="0"/>
      <w:spacing w:after="0" w:line="240" w:lineRule="auto"/>
      <w:ind w:firstLine="284"/>
      <w:jc w:val="both"/>
    </w:pPr>
    <w:rPr>
      <w:rFonts w:ascii="Garamond" w:eastAsia="MS Mincho" w:hAnsi="Garamond" w:cs="CG Times"/>
      <w:color w:val="auto"/>
      <w:u w:val="none"/>
    </w:rPr>
  </w:style>
  <w:style w:type="character" w:customStyle="1" w:styleId="ParagrafiChar">
    <w:name w:val="Paragrafi Char"/>
    <w:link w:val="Paragrafi"/>
    <w:locked/>
    <w:rsid w:val="00FE3A33"/>
    <w:rPr>
      <w:rFonts w:ascii="Garamond" w:eastAsia="MS Mincho" w:hAnsi="Garamond" w:cs="CG Times"/>
      <w:color w:val="auto"/>
      <w:u w:val="none"/>
    </w:rPr>
  </w:style>
  <w:style w:type="paragraph" w:customStyle="1" w:styleId="NeniTitull">
    <w:name w:val="Neni_Titull"/>
    <w:next w:val="Normal"/>
    <w:rsid w:val="00FE3A33"/>
    <w:pPr>
      <w:keepNext/>
      <w:widowControl w:val="0"/>
      <w:spacing w:after="0" w:line="240" w:lineRule="auto"/>
      <w:jc w:val="center"/>
      <w:outlineLvl w:val="2"/>
    </w:pPr>
    <w:rPr>
      <w:rFonts w:ascii="Garamond" w:eastAsia="MS Mincho" w:hAnsi="Garamond" w:cs="CG Times"/>
      <w:b/>
      <w:bCs/>
      <w:color w:val="auto"/>
      <w:u w:val="none"/>
      <w:lang w:val="en-GB"/>
    </w:rPr>
  </w:style>
  <w:style w:type="paragraph" w:customStyle="1" w:styleId="Hapesira7">
    <w:name w:val="Hapesira 7"/>
    <w:basedOn w:val="Paragrafi"/>
    <w:qFormat/>
    <w:rsid w:val="00FE3A33"/>
    <w:rPr>
      <w:sz w:val="14"/>
      <w:szCs w:val="24"/>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lp1"/>
    <w:basedOn w:val="Normal"/>
    <w:link w:val="ListParagraphChar"/>
    <w:uiPriority w:val="34"/>
    <w:qFormat/>
    <w:rsid w:val="00FE3A33"/>
    <w:pPr>
      <w:spacing w:after="0" w:line="240" w:lineRule="auto"/>
      <w:ind w:left="720"/>
    </w:pPr>
    <w:rPr>
      <w:rFonts w:ascii="Times New Roman" w:eastAsia="Times New Roman" w:hAnsi="Times New Roman" w:cs="Times New Roman"/>
      <w:kern w:val="0"/>
      <w:sz w:val="24"/>
      <w:szCs w:val="24"/>
      <w14:ligatures w14:val="none"/>
    </w:rPr>
  </w:style>
  <w:style w:type="character" w:styleId="CommentReference">
    <w:name w:val="annotation reference"/>
    <w:uiPriority w:val="99"/>
    <w:unhideWhenUsed/>
    <w:rsid w:val="00FE3A33"/>
    <w:rPr>
      <w:sz w:val="16"/>
      <w:szCs w:val="16"/>
    </w:rPr>
  </w:style>
  <w:style w:type="paragraph" w:styleId="CommentText">
    <w:name w:val="annotation text"/>
    <w:basedOn w:val="Normal"/>
    <w:link w:val="CommentTextChar"/>
    <w:uiPriority w:val="99"/>
    <w:unhideWhenUsed/>
    <w:rsid w:val="00FE3A33"/>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FE3A33"/>
    <w:rPr>
      <w:rFonts w:eastAsia="Times New Roman"/>
      <w:color w:val="auto"/>
      <w:sz w:val="20"/>
      <w:szCs w:val="20"/>
      <w:u w:val="none"/>
    </w:rPr>
  </w:style>
  <w:style w:type="character" w:customStyle="1" w:styleId="fontstyle01">
    <w:name w:val="fontstyle01"/>
    <w:basedOn w:val="DefaultParagraphFont"/>
    <w:rsid w:val="00FE3A33"/>
    <w:rPr>
      <w:rFonts w:ascii="Garamond" w:hAnsi="Garamond" w:hint="default"/>
      <w:b w:val="0"/>
      <w:bCs w:val="0"/>
      <w:i w:val="0"/>
      <w:iCs w:val="0"/>
      <w:color w:val="000000"/>
      <w:sz w:val="24"/>
      <w:szCs w:val="24"/>
    </w:rPr>
  </w:style>
  <w:style w:type="character" w:customStyle="1" w:styleId="fontstyle21">
    <w:name w:val="fontstyle21"/>
    <w:basedOn w:val="DefaultParagraphFont"/>
    <w:rsid w:val="00FE3A33"/>
    <w:rPr>
      <w:rFonts w:ascii="Garamond-Italic" w:hAnsi="Garamond-Italic" w:hint="default"/>
      <w:b w:val="0"/>
      <w:bCs w:val="0"/>
      <w:i/>
      <w:iCs/>
      <w:color w:val="000000"/>
      <w:sz w:val="24"/>
      <w:szCs w:val="24"/>
    </w:rPr>
  </w:style>
  <w:style w:type="paragraph" w:styleId="Revision">
    <w:name w:val="Revision"/>
    <w:hidden/>
    <w:uiPriority w:val="99"/>
    <w:semiHidden/>
    <w:rsid w:val="00FE3A33"/>
    <w:pPr>
      <w:spacing w:after="0" w:line="240" w:lineRule="auto"/>
    </w:pPr>
    <w:rPr>
      <w:rFonts w:asciiTheme="minorHAnsi" w:hAnsiTheme="minorHAnsi" w:cstheme="minorBidi"/>
      <w:color w:val="auto"/>
      <w:kern w:val="2"/>
      <w:sz w:val="22"/>
      <w:u w:val="none"/>
      <w14:ligatures w14:val="standardContextual"/>
    </w:rPr>
  </w:style>
  <w:style w:type="paragraph" w:styleId="CommentSubject">
    <w:name w:val="annotation subject"/>
    <w:basedOn w:val="CommentText"/>
    <w:next w:val="CommentText"/>
    <w:link w:val="CommentSubjectChar"/>
    <w:uiPriority w:val="99"/>
    <w:semiHidden/>
    <w:unhideWhenUsed/>
    <w:rsid w:val="00FE3A33"/>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FE3A33"/>
    <w:rPr>
      <w:rFonts w:asciiTheme="minorHAnsi" w:eastAsia="Times New Roman" w:hAnsiTheme="minorHAnsi" w:cstheme="minorBidi"/>
      <w:b/>
      <w:bCs/>
      <w:color w:val="auto"/>
      <w:kern w:val="2"/>
      <w:sz w:val="20"/>
      <w:szCs w:val="20"/>
      <w:u w:val="none"/>
      <w14:ligatures w14:val="standardContextual"/>
    </w:rPr>
  </w:style>
  <w:style w:type="paragraph" w:styleId="BalloonText">
    <w:name w:val="Balloon Text"/>
    <w:basedOn w:val="Normal"/>
    <w:link w:val="BalloonTextChar"/>
    <w:uiPriority w:val="99"/>
    <w:semiHidden/>
    <w:unhideWhenUsed/>
    <w:rsid w:val="00FE3A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A33"/>
    <w:rPr>
      <w:rFonts w:ascii="Segoe UI" w:hAnsi="Segoe UI" w:cs="Segoe UI"/>
      <w:color w:val="auto"/>
      <w:kern w:val="2"/>
      <w:sz w:val="18"/>
      <w:szCs w:val="18"/>
      <w:u w:val="none"/>
      <w14:ligatures w14:val="standardContextual"/>
    </w:rPr>
  </w:style>
  <w:style w:type="paragraph" w:styleId="NormalWeb">
    <w:name w:val="Normal (Web)"/>
    <w:basedOn w:val="Normal"/>
    <w:uiPriority w:val="99"/>
    <w:unhideWhenUsed/>
    <w:rsid w:val="00B1540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B1540A"/>
    <w:rPr>
      <w:b/>
      <w:bCs/>
    </w:rPr>
  </w:style>
  <w:style w:type="character" w:customStyle="1" w:styleId="Heading4Char">
    <w:name w:val="Heading 4 Char"/>
    <w:basedOn w:val="DefaultParagraphFont"/>
    <w:link w:val="Heading4"/>
    <w:uiPriority w:val="9"/>
    <w:semiHidden/>
    <w:rsid w:val="00841D8D"/>
    <w:rPr>
      <w:rFonts w:asciiTheme="majorHAnsi" w:eastAsiaTheme="majorEastAsia" w:hAnsiTheme="majorHAnsi" w:cstheme="majorBidi"/>
      <w:i/>
      <w:iCs/>
      <w:color w:val="2E74B5" w:themeColor="accent1" w:themeShade="BF"/>
      <w:kern w:val="2"/>
      <w:sz w:val="22"/>
      <w:u w:val="none"/>
      <w:lang w:val="sq-AL"/>
      <w14:ligatures w14:val="standardContextual"/>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F099B"/>
    <w:rPr>
      <w:rFonts w:eastAsia="Times New Roman"/>
      <w:color w:val="auto"/>
      <w:szCs w:val="24"/>
      <w:u w:val="none"/>
      <w:lang w:val="sq-AL"/>
    </w:rPr>
  </w:style>
  <w:style w:type="paragraph" w:customStyle="1" w:styleId="p1">
    <w:name w:val="p1"/>
    <w:basedOn w:val="Normal"/>
    <w:rsid w:val="004000BA"/>
    <w:pPr>
      <w:spacing w:after="0" w:line="240" w:lineRule="auto"/>
    </w:pPr>
    <w:rPr>
      <w:rFonts w:ascii="Garamond" w:eastAsia="Times New Roman" w:hAnsi="Garamond" w:cs="Times New Roman"/>
      <w:color w:val="000000"/>
      <w:kern w:val="0"/>
      <w:sz w:val="18"/>
      <w:szCs w:val="18"/>
      <w:lang w:eastAsia="en-GB"/>
      <w14:ligatures w14:val="none"/>
    </w:rPr>
  </w:style>
  <w:style w:type="character" w:customStyle="1" w:styleId="Heading3Char">
    <w:name w:val="Heading 3 Char"/>
    <w:basedOn w:val="DefaultParagraphFont"/>
    <w:link w:val="Heading3"/>
    <w:uiPriority w:val="9"/>
    <w:semiHidden/>
    <w:rsid w:val="00756CBA"/>
    <w:rPr>
      <w:rFonts w:asciiTheme="majorHAnsi" w:eastAsiaTheme="majorEastAsia" w:hAnsiTheme="majorHAnsi" w:cstheme="majorBidi"/>
      <w:color w:val="1F4D78" w:themeColor="accent1" w:themeShade="7F"/>
      <w:szCs w:val="24"/>
      <w:u w:val="none"/>
    </w:rPr>
  </w:style>
  <w:style w:type="table" w:styleId="TableGrid">
    <w:name w:val="Table Grid"/>
    <w:basedOn w:val="TableNormal"/>
    <w:uiPriority w:val="59"/>
    <w:rsid w:val="000077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6736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322B4E"/>
  </w:style>
  <w:style w:type="character" w:customStyle="1" w:styleId="eop">
    <w:name w:val="eop"/>
    <w:basedOn w:val="DefaultParagraphFont"/>
    <w:rsid w:val="00322B4E"/>
  </w:style>
  <w:style w:type="character" w:styleId="Hyperlink">
    <w:name w:val="Hyperlink"/>
    <w:basedOn w:val="DefaultParagraphFont"/>
    <w:uiPriority w:val="99"/>
    <w:unhideWhenUsed/>
    <w:rsid w:val="00645D32"/>
    <w:rPr>
      <w:color w:val="0563C1" w:themeColor="hyperlink"/>
      <w:u w:val="single"/>
    </w:rPr>
  </w:style>
  <w:style w:type="character" w:customStyle="1" w:styleId="UnresolvedMention1">
    <w:name w:val="Unresolved Mention1"/>
    <w:basedOn w:val="DefaultParagraphFont"/>
    <w:uiPriority w:val="99"/>
    <w:semiHidden/>
    <w:unhideWhenUsed/>
    <w:rsid w:val="00645D32"/>
    <w:rPr>
      <w:color w:val="605E5C"/>
      <w:shd w:val="clear" w:color="auto" w:fill="E1DFDD"/>
    </w:rPr>
  </w:style>
  <w:style w:type="character" w:styleId="FollowedHyperlink">
    <w:name w:val="FollowedHyperlink"/>
    <w:basedOn w:val="DefaultParagraphFont"/>
    <w:uiPriority w:val="99"/>
    <w:semiHidden/>
    <w:unhideWhenUsed/>
    <w:rsid w:val="00845B19"/>
    <w:rPr>
      <w:rFonts w:cs="Times New Roman"/>
      <w:color w:val="96607D"/>
      <w:u w:val="single"/>
    </w:rPr>
  </w:style>
  <w:style w:type="paragraph" w:customStyle="1" w:styleId="msonormal0">
    <w:name w:val="msonormal"/>
    <w:basedOn w:val="Normal"/>
    <w:rsid w:val="00845B19"/>
    <w:pPr>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font5">
    <w:name w:val="font5"/>
    <w:basedOn w:val="Normal"/>
    <w:rsid w:val="00845B19"/>
    <w:pPr>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font6">
    <w:name w:val="font6"/>
    <w:basedOn w:val="Normal"/>
    <w:rsid w:val="00845B19"/>
    <w:pPr>
      <w:spacing w:before="100" w:beforeAutospacing="1" w:after="100" w:afterAutospacing="1" w:line="240" w:lineRule="auto"/>
    </w:pPr>
    <w:rPr>
      <w:rFonts w:ascii="Times New Roman" w:eastAsiaTheme="minorEastAsia" w:hAnsi="Times New Roman" w:cs="Times New Roman"/>
      <w:i/>
      <w:iCs/>
      <w:color w:val="000000" w:themeColor="text1"/>
      <w:kern w:val="0"/>
      <w:sz w:val="24"/>
      <w:szCs w:val="24"/>
      <w:u w:val="single"/>
      <w:lang w:val="it-IT" w:eastAsia="it-IT"/>
      <w14:ligatures w14:val="none"/>
    </w:rPr>
  </w:style>
  <w:style w:type="paragraph" w:customStyle="1" w:styleId="font7">
    <w:name w:val="font7"/>
    <w:basedOn w:val="Normal"/>
    <w:rsid w:val="00845B19"/>
    <w:pPr>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3">
    <w:name w:val="xl63"/>
    <w:basedOn w:val="Normal"/>
    <w:rsid w:val="00845B19"/>
    <w:pPr>
      <w:pBdr>
        <w:top w:val="single" w:sz="8" w:space="0" w:color="000000"/>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kern w:val="0"/>
      <w:sz w:val="24"/>
      <w:szCs w:val="24"/>
      <w:u w:val="single"/>
      <w:lang w:val="it-IT" w:eastAsia="it-IT"/>
      <w14:ligatures w14:val="none"/>
    </w:rPr>
  </w:style>
  <w:style w:type="paragraph" w:customStyle="1" w:styleId="xl64">
    <w:name w:val="xl64"/>
    <w:basedOn w:val="Normal"/>
    <w:rsid w:val="00845B19"/>
    <w:pPr>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5">
    <w:name w:val="xl65"/>
    <w:basedOn w:val="Normal"/>
    <w:rsid w:val="00845B1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6">
    <w:name w:val="xl66"/>
    <w:basedOn w:val="Normal"/>
    <w:rsid w:val="00845B1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7">
    <w:name w:val="xl67"/>
    <w:basedOn w:val="Normal"/>
    <w:rsid w:val="00845B19"/>
    <w:pPr>
      <w:pBdr>
        <w:top w:val="single" w:sz="8" w:space="0" w:color="000000"/>
        <w:left w:val="single" w:sz="8" w:space="0" w:color="000000"/>
        <w:bottom w:val="single" w:sz="8" w:space="0" w:color="000000"/>
        <w:right w:val="single" w:sz="8" w:space="0" w:color="000000"/>
      </w:pBdr>
      <w:shd w:val="clear" w:color="000000" w:fill="FBE4D5"/>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8">
    <w:name w:val="xl68"/>
    <w:basedOn w:val="Normal"/>
    <w:rsid w:val="00845B19"/>
    <w:pPr>
      <w:pBdr>
        <w:top w:val="single" w:sz="8" w:space="0" w:color="000000"/>
        <w:left w:val="single" w:sz="8" w:space="0" w:color="000000"/>
        <w:bottom w:val="single" w:sz="8" w:space="0" w:color="000000"/>
        <w:right w:val="single" w:sz="8" w:space="0" w:color="000000"/>
      </w:pBdr>
      <w:shd w:val="clear" w:color="000000" w:fill="E2EFD9"/>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69">
    <w:name w:val="xl69"/>
    <w:basedOn w:val="Normal"/>
    <w:rsid w:val="00845B19"/>
    <w:pPr>
      <w:pBdr>
        <w:top w:val="single" w:sz="8" w:space="0" w:color="000000"/>
        <w:left w:val="single" w:sz="8" w:space="0" w:color="000000"/>
        <w:bottom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0">
    <w:name w:val="xl70"/>
    <w:basedOn w:val="Normal"/>
    <w:rsid w:val="00845B1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1">
    <w:name w:val="xl71"/>
    <w:basedOn w:val="Normal"/>
    <w:rsid w:val="00845B19"/>
    <w:pPr>
      <w:pBdr>
        <w:top w:val="single" w:sz="8" w:space="0" w:color="000000"/>
        <w:left w:val="single" w:sz="8" w:space="0" w:color="000000"/>
        <w:bottom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2">
    <w:name w:val="xl72"/>
    <w:basedOn w:val="Normal"/>
    <w:rsid w:val="00845B19"/>
    <w:pPr>
      <w:pBdr>
        <w:top w:val="single" w:sz="8" w:space="0" w:color="000000"/>
        <w:bottom w:val="single" w:sz="8" w:space="0" w:color="000000"/>
      </w:pBdr>
      <w:shd w:val="clear" w:color="000000" w:fill="E8E8E8"/>
      <w:spacing w:before="100" w:beforeAutospacing="1" w:after="100" w:afterAutospacing="1" w:line="240" w:lineRule="auto"/>
      <w:jc w:val="both"/>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3">
    <w:name w:val="xl73"/>
    <w:basedOn w:val="Normal"/>
    <w:rsid w:val="00845B19"/>
    <w:pPr>
      <w:pBdr>
        <w:top w:val="single" w:sz="8" w:space="0" w:color="000000"/>
        <w:bottom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4">
    <w:name w:val="xl74"/>
    <w:basedOn w:val="Normal"/>
    <w:rsid w:val="00845B19"/>
    <w:pPr>
      <w:pBdr>
        <w:top w:val="single" w:sz="8" w:space="0" w:color="000000"/>
        <w:bottom w:val="single" w:sz="8" w:space="0" w:color="000000"/>
        <w:right w:val="single" w:sz="8" w:space="0" w:color="000000"/>
      </w:pBdr>
      <w:shd w:val="clear" w:color="000000" w:fill="E8E8E8"/>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5">
    <w:name w:val="xl75"/>
    <w:basedOn w:val="Normal"/>
    <w:rsid w:val="00845B1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6">
    <w:name w:val="xl76"/>
    <w:basedOn w:val="Normal"/>
    <w:rsid w:val="00845B19"/>
    <w:pPr>
      <w:shd w:val="clear" w:color="000000" w:fill="E8E8E8"/>
      <w:spacing w:before="100" w:beforeAutospacing="1" w:after="100" w:afterAutospacing="1" w:line="240" w:lineRule="auto"/>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7">
    <w:name w:val="xl77"/>
    <w:basedOn w:val="Normal"/>
    <w:rsid w:val="00845B19"/>
    <w:pPr>
      <w:spacing w:before="100" w:beforeAutospacing="1" w:after="100" w:afterAutospacing="1" w:line="240" w:lineRule="auto"/>
      <w:jc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78">
    <w:name w:val="xl78"/>
    <w:basedOn w:val="Normal"/>
    <w:rsid w:val="00845B19"/>
    <w:pPr>
      <w:pBdr>
        <w:top w:val="single" w:sz="8" w:space="0" w:color="000000"/>
        <w:left w:val="single" w:sz="8" w:space="0" w:color="000000"/>
        <w:bottom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kern w:val="0"/>
      <w:sz w:val="24"/>
      <w:szCs w:val="24"/>
      <w:u w:val="single"/>
      <w:lang w:val="it-IT" w:eastAsia="it-IT"/>
      <w14:ligatures w14:val="none"/>
    </w:rPr>
  </w:style>
  <w:style w:type="paragraph" w:customStyle="1" w:styleId="xl79">
    <w:name w:val="xl79"/>
    <w:basedOn w:val="Normal"/>
    <w:rsid w:val="00845B19"/>
    <w:pPr>
      <w:pBdr>
        <w:top w:val="single" w:sz="8" w:space="0" w:color="000000"/>
        <w:bottom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80">
    <w:name w:val="xl80"/>
    <w:basedOn w:val="Normal"/>
    <w:rsid w:val="00845B1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heme="minorEastAsia" w:hAnsi="Times New Roman" w:cs="Times New Roman"/>
      <w:color w:val="000000" w:themeColor="text1"/>
      <w:kern w:val="0"/>
      <w:sz w:val="24"/>
      <w:szCs w:val="24"/>
      <w:u w:val="single"/>
      <w:lang w:val="it-IT" w:eastAsia="it-IT"/>
      <w14:ligatures w14:val="none"/>
    </w:rPr>
  </w:style>
  <w:style w:type="paragraph" w:customStyle="1" w:styleId="xl81">
    <w:name w:val="xl81"/>
    <w:basedOn w:val="Normal"/>
    <w:rsid w:val="00845B19"/>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kern w:val="0"/>
      <w:sz w:val="24"/>
      <w:szCs w:val="24"/>
      <w:u w:val="single"/>
      <w:lang w:val="it-IT" w:eastAsia="it-IT"/>
      <w14:ligatures w14:val="none"/>
    </w:rPr>
  </w:style>
  <w:style w:type="paragraph" w:customStyle="1" w:styleId="xl82">
    <w:name w:val="xl82"/>
    <w:basedOn w:val="Normal"/>
    <w:rsid w:val="00845B19"/>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textAlignment w:val="center"/>
    </w:pPr>
    <w:rPr>
      <w:rFonts w:ascii="Times New Roman" w:eastAsiaTheme="minorEastAsia" w:hAnsi="Times New Roman" w:cs="Times New Roman"/>
      <w:b/>
      <w:bCs/>
      <w:color w:val="000000" w:themeColor="text1"/>
      <w:kern w:val="0"/>
      <w:sz w:val="24"/>
      <w:szCs w:val="24"/>
      <w:u w:val="single"/>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9077">
      <w:bodyDiv w:val="1"/>
      <w:marLeft w:val="0"/>
      <w:marRight w:val="0"/>
      <w:marTop w:val="0"/>
      <w:marBottom w:val="0"/>
      <w:divBdr>
        <w:top w:val="none" w:sz="0" w:space="0" w:color="auto"/>
        <w:left w:val="none" w:sz="0" w:space="0" w:color="auto"/>
        <w:bottom w:val="none" w:sz="0" w:space="0" w:color="auto"/>
        <w:right w:val="none" w:sz="0" w:space="0" w:color="auto"/>
      </w:divBdr>
      <w:divsChild>
        <w:div w:id="92212581">
          <w:marLeft w:val="0"/>
          <w:marRight w:val="0"/>
          <w:marTop w:val="0"/>
          <w:marBottom w:val="0"/>
          <w:divBdr>
            <w:top w:val="none" w:sz="0" w:space="0" w:color="auto"/>
            <w:left w:val="none" w:sz="0" w:space="0" w:color="auto"/>
            <w:bottom w:val="none" w:sz="0" w:space="0" w:color="auto"/>
            <w:right w:val="none" w:sz="0" w:space="0" w:color="auto"/>
          </w:divBdr>
        </w:div>
        <w:div w:id="434134049">
          <w:marLeft w:val="0"/>
          <w:marRight w:val="0"/>
          <w:marTop w:val="0"/>
          <w:marBottom w:val="0"/>
          <w:divBdr>
            <w:top w:val="none" w:sz="0" w:space="0" w:color="auto"/>
            <w:left w:val="none" w:sz="0" w:space="0" w:color="auto"/>
            <w:bottom w:val="none" w:sz="0" w:space="0" w:color="auto"/>
            <w:right w:val="none" w:sz="0" w:space="0" w:color="auto"/>
          </w:divBdr>
        </w:div>
        <w:div w:id="1284799736">
          <w:marLeft w:val="0"/>
          <w:marRight w:val="0"/>
          <w:marTop w:val="0"/>
          <w:marBottom w:val="0"/>
          <w:divBdr>
            <w:top w:val="none" w:sz="0" w:space="0" w:color="auto"/>
            <w:left w:val="none" w:sz="0" w:space="0" w:color="auto"/>
            <w:bottom w:val="none" w:sz="0" w:space="0" w:color="auto"/>
            <w:right w:val="none" w:sz="0" w:space="0" w:color="auto"/>
          </w:divBdr>
        </w:div>
        <w:div w:id="1588467287">
          <w:marLeft w:val="0"/>
          <w:marRight w:val="0"/>
          <w:marTop w:val="0"/>
          <w:marBottom w:val="0"/>
          <w:divBdr>
            <w:top w:val="none" w:sz="0" w:space="0" w:color="auto"/>
            <w:left w:val="none" w:sz="0" w:space="0" w:color="auto"/>
            <w:bottom w:val="none" w:sz="0" w:space="0" w:color="auto"/>
            <w:right w:val="none" w:sz="0" w:space="0" w:color="auto"/>
          </w:divBdr>
        </w:div>
        <w:div w:id="1659919797">
          <w:marLeft w:val="0"/>
          <w:marRight w:val="0"/>
          <w:marTop w:val="0"/>
          <w:marBottom w:val="0"/>
          <w:divBdr>
            <w:top w:val="none" w:sz="0" w:space="0" w:color="auto"/>
            <w:left w:val="none" w:sz="0" w:space="0" w:color="auto"/>
            <w:bottom w:val="none" w:sz="0" w:space="0" w:color="auto"/>
            <w:right w:val="none" w:sz="0" w:space="0" w:color="auto"/>
          </w:divBdr>
        </w:div>
        <w:div w:id="1664772183">
          <w:marLeft w:val="0"/>
          <w:marRight w:val="0"/>
          <w:marTop w:val="0"/>
          <w:marBottom w:val="0"/>
          <w:divBdr>
            <w:top w:val="none" w:sz="0" w:space="0" w:color="auto"/>
            <w:left w:val="none" w:sz="0" w:space="0" w:color="auto"/>
            <w:bottom w:val="none" w:sz="0" w:space="0" w:color="auto"/>
            <w:right w:val="none" w:sz="0" w:space="0" w:color="auto"/>
          </w:divBdr>
        </w:div>
        <w:div w:id="1778938958">
          <w:marLeft w:val="0"/>
          <w:marRight w:val="0"/>
          <w:marTop w:val="0"/>
          <w:marBottom w:val="0"/>
          <w:divBdr>
            <w:top w:val="none" w:sz="0" w:space="0" w:color="auto"/>
            <w:left w:val="none" w:sz="0" w:space="0" w:color="auto"/>
            <w:bottom w:val="none" w:sz="0" w:space="0" w:color="auto"/>
            <w:right w:val="none" w:sz="0" w:space="0" w:color="auto"/>
          </w:divBdr>
        </w:div>
        <w:div w:id="1850293275">
          <w:marLeft w:val="0"/>
          <w:marRight w:val="0"/>
          <w:marTop w:val="0"/>
          <w:marBottom w:val="0"/>
          <w:divBdr>
            <w:top w:val="none" w:sz="0" w:space="0" w:color="auto"/>
            <w:left w:val="none" w:sz="0" w:space="0" w:color="auto"/>
            <w:bottom w:val="none" w:sz="0" w:space="0" w:color="auto"/>
            <w:right w:val="none" w:sz="0" w:space="0" w:color="auto"/>
          </w:divBdr>
        </w:div>
      </w:divsChild>
    </w:div>
    <w:div w:id="32272377">
      <w:bodyDiv w:val="1"/>
      <w:marLeft w:val="0"/>
      <w:marRight w:val="0"/>
      <w:marTop w:val="0"/>
      <w:marBottom w:val="0"/>
      <w:divBdr>
        <w:top w:val="none" w:sz="0" w:space="0" w:color="auto"/>
        <w:left w:val="none" w:sz="0" w:space="0" w:color="auto"/>
        <w:bottom w:val="none" w:sz="0" w:space="0" w:color="auto"/>
        <w:right w:val="none" w:sz="0" w:space="0" w:color="auto"/>
      </w:divBdr>
    </w:div>
    <w:div w:id="67502627">
      <w:bodyDiv w:val="1"/>
      <w:marLeft w:val="0"/>
      <w:marRight w:val="0"/>
      <w:marTop w:val="0"/>
      <w:marBottom w:val="0"/>
      <w:divBdr>
        <w:top w:val="none" w:sz="0" w:space="0" w:color="auto"/>
        <w:left w:val="none" w:sz="0" w:space="0" w:color="auto"/>
        <w:bottom w:val="none" w:sz="0" w:space="0" w:color="auto"/>
        <w:right w:val="none" w:sz="0" w:space="0" w:color="auto"/>
      </w:divBdr>
    </w:div>
    <w:div w:id="85465997">
      <w:bodyDiv w:val="1"/>
      <w:marLeft w:val="0"/>
      <w:marRight w:val="0"/>
      <w:marTop w:val="0"/>
      <w:marBottom w:val="0"/>
      <w:divBdr>
        <w:top w:val="none" w:sz="0" w:space="0" w:color="auto"/>
        <w:left w:val="none" w:sz="0" w:space="0" w:color="auto"/>
        <w:bottom w:val="none" w:sz="0" w:space="0" w:color="auto"/>
        <w:right w:val="none" w:sz="0" w:space="0" w:color="auto"/>
      </w:divBdr>
      <w:divsChild>
        <w:div w:id="112487010">
          <w:marLeft w:val="0"/>
          <w:marRight w:val="0"/>
          <w:marTop w:val="0"/>
          <w:marBottom w:val="0"/>
          <w:divBdr>
            <w:top w:val="none" w:sz="0" w:space="0" w:color="auto"/>
            <w:left w:val="none" w:sz="0" w:space="0" w:color="auto"/>
            <w:bottom w:val="none" w:sz="0" w:space="0" w:color="auto"/>
            <w:right w:val="none" w:sz="0" w:space="0" w:color="auto"/>
          </w:divBdr>
        </w:div>
        <w:div w:id="113213176">
          <w:marLeft w:val="0"/>
          <w:marRight w:val="0"/>
          <w:marTop w:val="0"/>
          <w:marBottom w:val="0"/>
          <w:divBdr>
            <w:top w:val="none" w:sz="0" w:space="0" w:color="auto"/>
            <w:left w:val="none" w:sz="0" w:space="0" w:color="auto"/>
            <w:bottom w:val="none" w:sz="0" w:space="0" w:color="auto"/>
            <w:right w:val="none" w:sz="0" w:space="0" w:color="auto"/>
          </w:divBdr>
        </w:div>
        <w:div w:id="131942897">
          <w:marLeft w:val="0"/>
          <w:marRight w:val="0"/>
          <w:marTop w:val="0"/>
          <w:marBottom w:val="0"/>
          <w:divBdr>
            <w:top w:val="none" w:sz="0" w:space="0" w:color="auto"/>
            <w:left w:val="none" w:sz="0" w:space="0" w:color="auto"/>
            <w:bottom w:val="none" w:sz="0" w:space="0" w:color="auto"/>
            <w:right w:val="none" w:sz="0" w:space="0" w:color="auto"/>
          </w:divBdr>
        </w:div>
        <w:div w:id="327100712">
          <w:marLeft w:val="0"/>
          <w:marRight w:val="0"/>
          <w:marTop w:val="0"/>
          <w:marBottom w:val="0"/>
          <w:divBdr>
            <w:top w:val="none" w:sz="0" w:space="0" w:color="auto"/>
            <w:left w:val="none" w:sz="0" w:space="0" w:color="auto"/>
            <w:bottom w:val="none" w:sz="0" w:space="0" w:color="auto"/>
            <w:right w:val="none" w:sz="0" w:space="0" w:color="auto"/>
          </w:divBdr>
        </w:div>
        <w:div w:id="513348014">
          <w:marLeft w:val="0"/>
          <w:marRight w:val="0"/>
          <w:marTop w:val="0"/>
          <w:marBottom w:val="0"/>
          <w:divBdr>
            <w:top w:val="none" w:sz="0" w:space="0" w:color="auto"/>
            <w:left w:val="none" w:sz="0" w:space="0" w:color="auto"/>
            <w:bottom w:val="none" w:sz="0" w:space="0" w:color="auto"/>
            <w:right w:val="none" w:sz="0" w:space="0" w:color="auto"/>
          </w:divBdr>
        </w:div>
        <w:div w:id="612637362">
          <w:marLeft w:val="0"/>
          <w:marRight w:val="0"/>
          <w:marTop w:val="0"/>
          <w:marBottom w:val="0"/>
          <w:divBdr>
            <w:top w:val="none" w:sz="0" w:space="0" w:color="auto"/>
            <w:left w:val="none" w:sz="0" w:space="0" w:color="auto"/>
            <w:bottom w:val="none" w:sz="0" w:space="0" w:color="auto"/>
            <w:right w:val="none" w:sz="0" w:space="0" w:color="auto"/>
          </w:divBdr>
        </w:div>
        <w:div w:id="941884445">
          <w:marLeft w:val="0"/>
          <w:marRight w:val="0"/>
          <w:marTop w:val="0"/>
          <w:marBottom w:val="0"/>
          <w:divBdr>
            <w:top w:val="none" w:sz="0" w:space="0" w:color="auto"/>
            <w:left w:val="none" w:sz="0" w:space="0" w:color="auto"/>
            <w:bottom w:val="none" w:sz="0" w:space="0" w:color="auto"/>
            <w:right w:val="none" w:sz="0" w:space="0" w:color="auto"/>
          </w:divBdr>
        </w:div>
        <w:div w:id="990714523">
          <w:marLeft w:val="0"/>
          <w:marRight w:val="0"/>
          <w:marTop w:val="0"/>
          <w:marBottom w:val="0"/>
          <w:divBdr>
            <w:top w:val="none" w:sz="0" w:space="0" w:color="auto"/>
            <w:left w:val="none" w:sz="0" w:space="0" w:color="auto"/>
            <w:bottom w:val="none" w:sz="0" w:space="0" w:color="auto"/>
            <w:right w:val="none" w:sz="0" w:space="0" w:color="auto"/>
          </w:divBdr>
        </w:div>
        <w:div w:id="1098408820">
          <w:marLeft w:val="0"/>
          <w:marRight w:val="0"/>
          <w:marTop w:val="0"/>
          <w:marBottom w:val="0"/>
          <w:divBdr>
            <w:top w:val="none" w:sz="0" w:space="0" w:color="auto"/>
            <w:left w:val="none" w:sz="0" w:space="0" w:color="auto"/>
            <w:bottom w:val="none" w:sz="0" w:space="0" w:color="auto"/>
            <w:right w:val="none" w:sz="0" w:space="0" w:color="auto"/>
          </w:divBdr>
        </w:div>
        <w:div w:id="1193226729">
          <w:marLeft w:val="0"/>
          <w:marRight w:val="0"/>
          <w:marTop w:val="0"/>
          <w:marBottom w:val="0"/>
          <w:divBdr>
            <w:top w:val="none" w:sz="0" w:space="0" w:color="auto"/>
            <w:left w:val="none" w:sz="0" w:space="0" w:color="auto"/>
            <w:bottom w:val="none" w:sz="0" w:space="0" w:color="auto"/>
            <w:right w:val="none" w:sz="0" w:space="0" w:color="auto"/>
          </w:divBdr>
        </w:div>
        <w:div w:id="1417901545">
          <w:marLeft w:val="0"/>
          <w:marRight w:val="0"/>
          <w:marTop w:val="0"/>
          <w:marBottom w:val="0"/>
          <w:divBdr>
            <w:top w:val="none" w:sz="0" w:space="0" w:color="auto"/>
            <w:left w:val="none" w:sz="0" w:space="0" w:color="auto"/>
            <w:bottom w:val="none" w:sz="0" w:space="0" w:color="auto"/>
            <w:right w:val="none" w:sz="0" w:space="0" w:color="auto"/>
          </w:divBdr>
        </w:div>
        <w:div w:id="1473326638">
          <w:marLeft w:val="0"/>
          <w:marRight w:val="0"/>
          <w:marTop w:val="0"/>
          <w:marBottom w:val="0"/>
          <w:divBdr>
            <w:top w:val="none" w:sz="0" w:space="0" w:color="auto"/>
            <w:left w:val="none" w:sz="0" w:space="0" w:color="auto"/>
            <w:bottom w:val="none" w:sz="0" w:space="0" w:color="auto"/>
            <w:right w:val="none" w:sz="0" w:space="0" w:color="auto"/>
          </w:divBdr>
        </w:div>
        <w:div w:id="1544290649">
          <w:marLeft w:val="0"/>
          <w:marRight w:val="0"/>
          <w:marTop w:val="0"/>
          <w:marBottom w:val="0"/>
          <w:divBdr>
            <w:top w:val="none" w:sz="0" w:space="0" w:color="auto"/>
            <w:left w:val="none" w:sz="0" w:space="0" w:color="auto"/>
            <w:bottom w:val="none" w:sz="0" w:space="0" w:color="auto"/>
            <w:right w:val="none" w:sz="0" w:space="0" w:color="auto"/>
          </w:divBdr>
        </w:div>
        <w:div w:id="1629159878">
          <w:marLeft w:val="0"/>
          <w:marRight w:val="0"/>
          <w:marTop w:val="0"/>
          <w:marBottom w:val="0"/>
          <w:divBdr>
            <w:top w:val="none" w:sz="0" w:space="0" w:color="auto"/>
            <w:left w:val="none" w:sz="0" w:space="0" w:color="auto"/>
            <w:bottom w:val="none" w:sz="0" w:space="0" w:color="auto"/>
            <w:right w:val="none" w:sz="0" w:space="0" w:color="auto"/>
          </w:divBdr>
        </w:div>
      </w:divsChild>
    </w:div>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13836627">
      <w:bodyDiv w:val="1"/>
      <w:marLeft w:val="0"/>
      <w:marRight w:val="0"/>
      <w:marTop w:val="0"/>
      <w:marBottom w:val="0"/>
      <w:divBdr>
        <w:top w:val="none" w:sz="0" w:space="0" w:color="auto"/>
        <w:left w:val="none" w:sz="0" w:space="0" w:color="auto"/>
        <w:bottom w:val="none" w:sz="0" w:space="0" w:color="auto"/>
        <w:right w:val="none" w:sz="0" w:space="0" w:color="auto"/>
      </w:divBdr>
    </w:div>
    <w:div w:id="142090533">
      <w:bodyDiv w:val="1"/>
      <w:marLeft w:val="0"/>
      <w:marRight w:val="0"/>
      <w:marTop w:val="0"/>
      <w:marBottom w:val="0"/>
      <w:divBdr>
        <w:top w:val="none" w:sz="0" w:space="0" w:color="auto"/>
        <w:left w:val="none" w:sz="0" w:space="0" w:color="auto"/>
        <w:bottom w:val="none" w:sz="0" w:space="0" w:color="auto"/>
        <w:right w:val="none" w:sz="0" w:space="0" w:color="auto"/>
      </w:divBdr>
    </w:div>
    <w:div w:id="295456991">
      <w:bodyDiv w:val="1"/>
      <w:marLeft w:val="0"/>
      <w:marRight w:val="0"/>
      <w:marTop w:val="0"/>
      <w:marBottom w:val="0"/>
      <w:divBdr>
        <w:top w:val="none" w:sz="0" w:space="0" w:color="auto"/>
        <w:left w:val="none" w:sz="0" w:space="0" w:color="auto"/>
        <w:bottom w:val="none" w:sz="0" w:space="0" w:color="auto"/>
        <w:right w:val="none" w:sz="0" w:space="0" w:color="auto"/>
      </w:divBdr>
      <w:divsChild>
        <w:div w:id="28646989">
          <w:marLeft w:val="0"/>
          <w:marRight w:val="0"/>
          <w:marTop w:val="0"/>
          <w:marBottom w:val="0"/>
          <w:divBdr>
            <w:top w:val="none" w:sz="0" w:space="0" w:color="auto"/>
            <w:left w:val="none" w:sz="0" w:space="0" w:color="auto"/>
            <w:bottom w:val="none" w:sz="0" w:space="0" w:color="auto"/>
            <w:right w:val="none" w:sz="0" w:space="0" w:color="auto"/>
          </w:divBdr>
        </w:div>
        <w:div w:id="41171600">
          <w:marLeft w:val="0"/>
          <w:marRight w:val="0"/>
          <w:marTop w:val="0"/>
          <w:marBottom w:val="0"/>
          <w:divBdr>
            <w:top w:val="none" w:sz="0" w:space="0" w:color="auto"/>
            <w:left w:val="none" w:sz="0" w:space="0" w:color="auto"/>
            <w:bottom w:val="none" w:sz="0" w:space="0" w:color="auto"/>
            <w:right w:val="none" w:sz="0" w:space="0" w:color="auto"/>
          </w:divBdr>
        </w:div>
        <w:div w:id="49353866">
          <w:marLeft w:val="0"/>
          <w:marRight w:val="0"/>
          <w:marTop w:val="0"/>
          <w:marBottom w:val="0"/>
          <w:divBdr>
            <w:top w:val="none" w:sz="0" w:space="0" w:color="auto"/>
            <w:left w:val="none" w:sz="0" w:space="0" w:color="auto"/>
            <w:bottom w:val="none" w:sz="0" w:space="0" w:color="auto"/>
            <w:right w:val="none" w:sz="0" w:space="0" w:color="auto"/>
          </w:divBdr>
        </w:div>
        <w:div w:id="174925945">
          <w:marLeft w:val="0"/>
          <w:marRight w:val="0"/>
          <w:marTop w:val="0"/>
          <w:marBottom w:val="0"/>
          <w:divBdr>
            <w:top w:val="none" w:sz="0" w:space="0" w:color="auto"/>
            <w:left w:val="none" w:sz="0" w:space="0" w:color="auto"/>
            <w:bottom w:val="none" w:sz="0" w:space="0" w:color="auto"/>
            <w:right w:val="none" w:sz="0" w:space="0" w:color="auto"/>
          </w:divBdr>
        </w:div>
        <w:div w:id="196236727">
          <w:marLeft w:val="0"/>
          <w:marRight w:val="0"/>
          <w:marTop w:val="0"/>
          <w:marBottom w:val="0"/>
          <w:divBdr>
            <w:top w:val="none" w:sz="0" w:space="0" w:color="auto"/>
            <w:left w:val="none" w:sz="0" w:space="0" w:color="auto"/>
            <w:bottom w:val="none" w:sz="0" w:space="0" w:color="auto"/>
            <w:right w:val="none" w:sz="0" w:space="0" w:color="auto"/>
          </w:divBdr>
        </w:div>
        <w:div w:id="269167412">
          <w:marLeft w:val="0"/>
          <w:marRight w:val="0"/>
          <w:marTop w:val="0"/>
          <w:marBottom w:val="0"/>
          <w:divBdr>
            <w:top w:val="none" w:sz="0" w:space="0" w:color="auto"/>
            <w:left w:val="none" w:sz="0" w:space="0" w:color="auto"/>
            <w:bottom w:val="none" w:sz="0" w:space="0" w:color="auto"/>
            <w:right w:val="none" w:sz="0" w:space="0" w:color="auto"/>
          </w:divBdr>
        </w:div>
        <w:div w:id="302583933">
          <w:marLeft w:val="0"/>
          <w:marRight w:val="0"/>
          <w:marTop w:val="0"/>
          <w:marBottom w:val="0"/>
          <w:divBdr>
            <w:top w:val="none" w:sz="0" w:space="0" w:color="auto"/>
            <w:left w:val="none" w:sz="0" w:space="0" w:color="auto"/>
            <w:bottom w:val="none" w:sz="0" w:space="0" w:color="auto"/>
            <w:right w:val="none" w:sz="0" w:space="0" w:color="auto"/>
          </w:divBdr>
        </w:div>
        <w:div w:id="345791284">
          <w:marLeft w:val="0"/>
          <w:marRight w:val="0"/>
          <w:marTop w:val="0"/>
          <w:marBottom w:val="0"/>
          <w:divBdr>
            <w:top w:val="none" w:sz="0" w:space="0" w:color="auto"/>
            <w:left w:val="none" w:sz="0" w:space="0" w:color="auto"/>
            <w:bottom w:val="none" w:sz="0" w:space="0" w:color="auto"/>
            <w:right w:val="none" w:sz="0" w:space="0" w:color="auto"/>
          </w:divBdr>
        </w:div>
        <w:div w:id="408621653">
          <w:marLeft w:val="0"/>
          <w:marRight w:val="0"/>
          <w:marTop w:val="0"/>
          <w:marBottom w:val="0"/>
          <w:divBdr>
            <w:top w:val="none" w:sz="0" w:space="0" w:color="auto"/>
            <w:left w:val="none" w:sz="0" w:space="0" w:color="auto"/>
            <w:bottom w:val="none" w:sz="0" w:space="0" w:color="auto"/>
            <w:right w:val="none" w:sz="0" w:space="0" w:color="auto"/>
          </w:divBdr>
        </w:div>
        <w:div w:id="420414883">
          <w:marLeft w:val="0"/>
          <w:marRight w:val="0"/>
          <w:marTop w:val="0"/>
          <w:marBottom w:val="0"/>
          <w:divBdr>
            <w:top w:val="none" w:sz="0" w:space="0" w:color="auto"/>
            <w:left w:val="none" w:sz="0" w:space="0" w:color="auto"/>
            <w:bottom w:val="none" w:sz="0" w:space="0" w:color="auto"/>
            <w:right w:val="none" w:sz="0" w:space="0" w:color="auto"/>
          </w:divBdr>
        </w:div>
        <w:div w:id="444349331">
          <w:marLeft w:val="0"/>
          <w:marRight w:val="0"/>
          <w:marTop w:val="0"/>
          <w:marBottom w:val="0"/>
          <w:divBdr>
            <w:top w:val="none" w:sz="0" w:space="0" w:color="auto"/>
            <w:left w:val="none" w:sz="0" w:space="0" w:color="auto"/>
            <w:bottom w:val="none" w:sz="0" w:space="0" w:color="auto"/>
            <w:right w:val="none" w:sz="0" w:space="0" w:color="auto"/>
          </w:divBdr>
        </w:div>
        <w:div w:id="458183661">
          <w:marLeft w:val="0"/>
          <w:marRight w:val="0"/>
          <w:marTop w:val="0"/>
          <w:marBottom w:val="0"/>
          <w:divBdr>
            <w:top w:val="none" w:sz="0" w:space="0" w:color="auto"/>
            <w:left w:val="none" w:sz="0" w:space="0" w:color="auto"/>
            <w:bottom w:val="none" w:sz="0" w:space="0" w:color="auto"/>
            <w:right w:val="none" w:sz="0" w:space="0" w:color="auto"/>
          </w:divBdr>
        </w:div>
        <w:div w:id="484398305">
          <w:marLeft w:val="0"/>
          <w:marRight w:val="0"/>
          <w:marTop w:val="0"/>
          <w:marBottom w:val="0"/>
          <w:divBdr>
            <w:top w:val="none" w:sz="0" w:space="0" w:color="auto"/>
            <w:left w:val="none" w:sz="0" w:space="0" w:color="auto"/>
            <w:bottom w:val="none" w:sz="0" w:space="0" w:color="auto"/>
            <w:right w:val="none" w:sz="0" w:space="0" w:color="auto"/>
          </w:divBdr>
        </w:div>
        <w:div w:id="500193480">
          <w:marLeft w:val="0"/>
          <w:marRight w:val="0"/>
          <w:marTop w:val="0"/>
          <w:marBottom w:val="0"/>
          <w:divBdr>
            <w:top w:val="none" w:sz="0" w:space="0" w:color="auto"/>
            <w:left w:val="none" w:sz="0" w:space="0" w:color="auto"/>
            <w:bottom w:val="none" w:sz="0" w:space="0" w:color="auto"/>
            <w:right w:val="none" w:sz="0" w:space="0" w:color="auto"/>
          </w:divBdr>
        </w:div>
        <w:div w:id="504327613">
          <w:marLeft w:val="0"/>
          <w:marRight w:val="0"/>
          <w:marTop w:val="0"/>
          <w:marBottom w:val="0"/>
          <w:divBdr>
            <w:top w:val="none" w:sz="0" w:space="0" w:color="auto"/>
            <w:left w:val="none" w:sz="0" w:space="0" w:color="auto"/>
            <w:bottom w:val="none" w:sz="0" w:space="0" w:color="auto"/>
            <w:right w:val="none" w:sz="0" w:space="0" w:color="auto"/>
          </w:divBdr>
        </w:div>
        <w:div w:id="596210216">
          <w:marLeft w:val="0"/>
          <w:marRight w:val="0"/>
          <w:marTop w:val="0"/>
          <w:marBottom w:val="0"/>
          <w:divBdr>
            <w:top w:val="none" w:sz="0" w:space="0" w:color="auto"/>
            <w:left w:val="none" w:sz="0" w:space="0" w:color="auto"/>
            <w:bottom w:val="none" w:sz="0" w:space="0" w:color="auto"/>
            <w:right w:val="none" w:sz="0" w:space="0" w:color="auto"/>
          </w:divBdr>
        </w:div>
        <w:div w:id="604579474">
          <w:marLeft w:val="0"/>
          <w:marRight w:val="0"/>
          <w:marTop w:val="0"/>
          <w:marBottom w:val="0"/>
          <w:divBdr>
            <w:top w:val="none" w:sz="0" w:space="0" w:color="auto"/>
            <w:left w:val="none" w:sz="0" w:space="0" w:color="auto"/>
            <w:bottom w:val="none" w:sz="0" w:space="0" w:color="auto"/>
            <w:right w:val="none" w:sz="0" w:space="0" w:color="auto"/>
          </w:divBdr>
        </w:div>
        <w:div w:id="608976313">
          <w:marLeft w:val="0"/>
          <w:marRight w:val="0"/>
          <w:marTop w:val="0"/>
          <w:marBottom w:val="0"/>
          <w:divBdr>
            <w:top w:val="none" w:sz="0" w:space="0" w:color="auto"/>
            <w:left w:val="none" w:sz="0" w:space="0" w:color="auto"/>
            <w:bottom w:val="none" w:sz="0" w:space="0" w:color="auto"/>
            <w:right w:val="none" w:sz="0" w:space="0" w:color="auto"/>
          </w:divBdr>
        </w:div>
        <w:div w:id="613513262">
          <w:marLeft w:val="0"/>
          <w:marRight w:val="0"/>
          <w:marTop w:val="0"/>
          <w:marBottom w:val="0"/>
          <w:divBdr>
            <w:top w:val="none" w:sz="0" w:space="0" w:color="auto"/>
            <w:left w:val="none" w:sz="0" w:space="0" w:color="auto"/>
            <w:bottom w:val="none" w:sz="0" w:space="0" w:color="auto"/>
            <w:right w:val="none" w:sz="0" w:space="0" w:color="auto"/>
          </w:divBdr>
        </w:div>
        <w:div w:id="694114671">
          <w:marLeft w:val="0"/>
          <w:marRight w:val="0"/>
          <w:marTop w:val="0"/>
          <w:marBottom w:val="0"/>
          <w:divBdr>
            <w:top w:val="none" w:sz="0" w:space="0" w:color="auto"/>
            <w:left w:val="none" w:sz="0" w:space="0" w:color="auto"/>
            <w:bottom w:val="none" w:sz="0" w:space="0" w:color="auto"/>
            <w:right w:val="none" w:sz="0" w:space="0" w:color="auto"/>
          </w:divBdr>
        </w:div>
        <w:div w:id="812062792">
          <w:marLeft w:val="0"/>
          <w:marRight w:val="0"/>
          <w:marTop w:val="0"/>
          <w:marBottom w:val="0"/>
          <w:divBdr>
            <w:top w:val="none" w:sz="0" w:space="0" w:color="auto"/>
            <w:left w:val="none" w:sz="0" w:space="0" w:color="auto"/>
            <w:bottom w:val="none" w:sz="0" w:space="0" w:color="auto"/>
            <w:right w:val="none" w:sz="0" w:space="0" w:color="auto"/>
          </w:divBdr>
        </w:div>
        <w:div w:id="828863491">
          <w:marLeft w:val="0"/>
          <w:marRight w:val="0"/>
          <w:marTop w:val="0"/>
          <w:marBottom w:val="0"/>
          <w:divBdr>
            <w:top w:val="none" w:sz="0" w:space="0" w:color="auto"/>
            <w:left w:val="none" w:sz="0" w:space="0" w:color="auto"/>
            <w:bottom w:val="none" w:sz="0" w:space="0" w:color="auto"/>
            <w:right w:val="none" w:sz="0" w:space="0" w:color="auto"/>
          </w:divBdr>
        </w:div>
        <w:div w:id="830411633">
          <w:marLeft w:val="0"/>
          <w:marRight w:val="0"/>
          <w:marTop w:val="0"/>
          <w:marBottom w:val="0"/>
          <w:divBdr>
            <w:top w:val="none" w:sz="0" w:space="0" w:color="auto"/>
            <w:left w:val="none" w:sz="0" w:space="0" w:color="auto"/>
            <w:bottom w:val="none" w:sz="0" w:space="0" w:color="auto"/>
            <w:right w:val="none" w:sz="0" w:space="0" w:color="auto"/>
          </w:divBdr>
        </w:div>
        <w:div w:id="865293996">
          <w:marLeft w:val="0"/>
          <w:marRight w:val="0"/>
          <w:marTop w:val="0"/>
          <w:marBottom w:val="0"/>
          <w:divBdr>
            <w:top w:val="none" w:sz="0" w:space="0" w:color="auto"/>
            <w:left w:val="none" w:sz="0" w:space="0" w:color="auto"/>
            <w:bottom w:val="none" w:sz="0" w:space="0" w:color="auto"/>
            <w:right w:val="none" w:sz="0" w:space="0" w:color="auto"/>
          </w:divBdr>
        </w:div>
        <w:div w:id="937450598">
          <w:marLeft w:val="0"/>
          <w:marRight w:val="0"/>
          <w:marTop w:val="0"/>
          <w:marBottom w:val="0"/>
          <w:divBdr>
            <w:top w:val="none" w:sz="0" w:space="0" w:color="auto"/>
            <w:left w:val="none" w:sz="0" w:space="0" w:color="auto"/>
            <w:bottom w:val="none" w:sz="0" w:space="0" w:color="auto"/>
            <w:right w:val="none" w:sz="0" w:space="0" w:color="auto"/>
          </w:divBdr>
        </w:div>
        <w:div w:id="951277583">
          <w:marLeft w:val="0"/>
          <w:marRight w:val="0"/>
          <w:marTop w:val="0"/>
          <w:marBottom w:val="0"/>
          <w:divBdr>
            <w:top w:val="none" w:sz="0" w:space="0" w:color="auto"/>
            <w:left w:val="none" w:sz="0" w:space="0" w:color="auto"/>
            <w:bottom w:val="none" w:sz="0" w:space="0" w:color="auto"/>
            <w:right w:val="none" w:sz="0" w:space="0" w:color="auto"/>
          </w:divBdr>
        </w:div>
        <w:div w:id="1240208760">
          <w:marLeft w:val="0"/>
          <w:marRight w:val="0"/>
          <w:marTop w:val="0"/>
          <w:marBottom w:val="0"/>
          <w:divBdr>
            <w:top w:val="none" w:sz="0" w:space="0" w:color="auto"/>
            <w:left w:val="none" w:sz="0" w:space="0" w:color="auto"/>
            <w:bottom w:val="none" w:sz="0" w:space="0" w:color="auto"/>
            <w:right w:val="none" w:sz="0" w:space="0" w:color="auto"/>
          </w:divBdr>
        </w:div>
        <w:div w:id="1262488644">
          <w:marLeft w:val="0"/>
          <w:marRight w:val="0"/>
          <w:marTop w:val="0"/>
          <w:marBottom w:val="0"/>
          <w:divBdr>
            <w:top w:val="none" w:sz="0" w:space="0" w:color="auto"/>
            <w:left w:val="none" w:sz="0" w:space="0" w:color="auto"/>
            <w:bottom w:val="none" w:sz="0" w:space="0" w:color="auto"/>
            <w:right w:val="none" w:sz="0" w:space="0" w:color="auto"/>
          </w:divBdr>
        </w:div>
        <w:div w:id="1291784717">
          <w:marLeft w:val="0"/>
          <w:marRight w:val="0"/>
          <w:marTop w:val="0"/>
          <w:marBottom w:val="0"/>
          <w:divBdr>
            <w:top w:val="none" w:sz="0" w:space="0" w:color="auto"/>
            <w:left w:val="none" w:sz="0" w:space="0" w:color="auto"/>
            <w:bottom w:val="none" w:sz="0" w:space="0" w:color="auto"/>
            <w:right w:val="none" w:sz="0" w:space="0" w:color="auto"/>
          </w:divBdr>
        </w:div>
        <w:div w:id="1292705375">
          <w:marLeft w:val="0"/>
          <w:marRight w:val="0"/>
          <w:marTop w:val="0"/>
          <w:marBottom w:val="0"/>
          <w:divBdr>
            <w:top w:val="none" w:sz="0" w:space="0" w:color="auto"/>
            <w:left w:val="none" w:sz="0" w:space="0" w:color="auto"/>
            <w:bottom w:val="none" w:sz="0" w:space="0" w:color="auto"/>
            <w:right w:val="none" w:sz="0" w:space="0" w:color="auto"/>
          </w:divBdr>
        </w:div>
        <w:div w:id="1337616373">
          <w:marLeft w:val="0"/>
          <w:marRight w:val="0"/>
          <w:marTop w:val="0"/>
          <w:marBottom w:val="0"/>
          <w:divBdr>
            <w:top w:val="none" w:sz="0" w:space="0" w:color="auto"/>
            <w:left w:val="none" w:sz="0" w:space="0" w:color="auto"/>
            <w:bottom w:val="none" w:sz="0" w:space="0" w:color="auto"/>
            <w:right w:val="none" w:sz="0" w:space="0" w:color="auto"/>
          </w:divBdr>
        </w:div>
        <w:div w:id="1345552058">
          <w:marLeft w:val="0"/>
          <w:marRight w:val="0"/>
          <w:marTop w:val="0"/>
          <w:marBottom w:val="0"/>
          <w:divBdr>
            <w:top w:val="none" w:sz="0" w:space="0" w:color="auto"/>
            <w:left w:val="none" w:sz="0" w:space="0" w:color="auto"/>
            <w:bottom w:val="none" w:sz="0" w:space="0" w:color="auto"/>
            <w:right w:val="none" w:sz="0" w:space="0" w:color="auto"/>
          </w:divBdr>
        </w:div>
        <w:div w:id="1398624476">
          <w:marLeft w:val="0"/>
          <w:marRight w:val="0"/>
          <w:marTop w:val="0"/>
          <w:marBottom w:val="0"/>
          <w:divBdr>
            <w:top w:val="none" w:sz="0" w:space="0" w:color="auto"/>
            <w:left w:val="none" w:sz="0" w:space="0" w:color="auto"/>
            <w:bottom w:val="none" w:sz="0" w:space="0" w:color="auto"/>
            <w:right w:val="none" w:sz="0" w:space="0" w:color="auto"/>
          </w:divBdr>
        </w:div>
        <w:div w:id="1416825436">
          <w:marLeft w:val="0"/>
          <w:marRight w:val="0"/>
          <w:marTop w:val="0"/>
          <w:marBottom w:val="0"/>
          <w:divBdr>
            <w:top w:val="none" w:sz="0" w:space="0" w:color="auto"/>
            <w:left w:val="none" w:sz="0" w:space="0" w:color="auto"/>
            <w:bottom w:val="none" w:sz="0" w:space="0" w:color="auto"/>
            <w:right w:val="none" w:sz="0" w:space="0" w:color="auto"/>
          </w:divBdr>
        </w:div>
        <w:div w:id="1442841654">
          <w:marLeft w:val="0"/>
          <w:marRight w:val="0"/>
          <w:marTop w:val="0"/>
          <w:marBottom w:val="0"/>
          <w:divBdr>
            <w:top w:val="none" w:sz="0" w:space="0" w:color="auto"/>
            <w:left w:val="none" w:sz="0" w:space="0" w:color="auto"/>
            <w:bottom w:val="none" w:sz="0" w:space="0" w:color="auto"/>
            <w:right w:val="none" w:sz="0" w:space="0" w:color="auto"/>
          </w:divBdr>
        </w:div>
        <w:div w:id="1464926404">
          <w:marLeft w:val="0"/>
          <w:marRight w:val="0"/>
          <w:marTop w:val="0"/>
          <w:marBottom w:val="0"/>
          <w:divBdr>
            <w:top w:val="none" w:sz="0" w:space="0" w:color="auto"/>
            <w:left w:val="none" w:sz="0" w:space="0" w:color="auto"/>
            <w:bottom w:val="none" w:sz="0" w:space="0" w:color="auto"/>
            <w:right w:val="none" w:sz="0" w:space="0" w:color="auto"/>
          </w:divBdr>
        </w:div>
        <w:div w:id="1489400532">
          <w:marLeft w:val="0"/>
          <w:marRight w:val="0"/>
          <w:marTop w:val="0"/>
          <w:marBottom w:val="0"/>
          <w:divBdr>
            <w:top w:val="none" w:sz="0" w:space="0" w:color="auto"/>
            <w:left w:val="none" w:sz="0" w:space="0" w:color="auto"/>
            <w:bottom w:val="none" w:sz="0" w:space="0" w:color="auto"/>
            <w:right w:val="none" w:sz="0" w:space="0" w:color="auto"/>
          </w:divBdr>
        </w:div>
        <w:div w:id="1493528131">
          <w:marLeft w:val="0"/>
          <w:marRight w:val="0"/>
          <w:marTop w:val="0"/>
          <w:marBottom w:val="0"/>
          <w:divBdr>
            <w:top w:val="none" w:sz="0" w:space="0" w:color="auto"/>
            <w:left w:val="none" w:sz="0" w:space="0" w:color="auto"/>
            <w:bottom w:val="none" w:sz="0" w:space="0" w:color="auto"/>
            <w:right w:val="none" w:sz="0" w:space="0" w:color="auto"/>
          </w:divBdr>
        </w:div>
        <w:div w:id="1568102855">
          <w:marLeft w:val="0"/>
          <w:marRight w:val="0"/>
          <w:marTop w:val="0"/>
          <w:marBottom w:val="0"/>
          <w:divBdr>
            <w:top w:val="none" w:sz="0" w:space="0" w:color="auto"/>
            <w:left w:val="none" w:sz="0" w:space="0" w:color="auto"/>
            <w:bottom w:val="none" w:sz="0" w:space="0" w:color="auto"/>
            <w:right w:val="none" w:sz="0" w:space="0" w:color="auto"/>
          </w:divBdr>
        </w:div>
        <w:div w:id="1672954133">
          <w:marLeft w:val="0"/>
          <w:marRight w:val="0"/>
          <w:marTop w:val="0"/>
          <w:marBottom w:val="0"/>
          <w:divBdr>
            <w:top w:val="none" w:sz="0" w:space="0" w:color="auto"/>
            <w:left w:val="none" w:sz="0" w:space="0" w:color="auto"/>
            <w:bottom w:val="none" w:sz="0" w:space="0" w:color="auto"/>
            <w:right w:val="none" w:sz="0" w:space="0" w:color="auto"/>
          </w:divBdr>
        </w:div>
        <w:div w:id="1826165458">
          <w:marLeft w:val="0"/>
          <w:marRight w:val="0"/>
          <w:marTop w:val="0"/>
          <w:marBottom w:val="0"/>
          <w:divBdr>
            <w:top w:val="none" w:sz="0" w:space="0" w:color="auto"/>
            <w:left w:val="none" w:sz="0" w:space="0" w:color="auto"/>
            <w:bottom w:val="none" w:sz="0" w:space="0" w:color="auto"/>
            <w:right w:val="none" w:sz="0" w:space="0" w:color="auto"/>
          </w:divBdr>
        </w:div>
        <w:div w:id="1830561743">
          <w:marLeft w:val="0"/>
          <w:marRight w:val="0"/>
          <w:marTop w:val="0"/>
          <w:marBottom w:val="0"/>
          <w:divBdr>
            <w:top w:val="none" w:sz="0" w:space="0" w:color="auto"/>
            <w:left w:val="none" w:sz="0" w:space="0" w:color="auto"/>
            <w:bottom w:val="none" w:sz="0" w:space="0" w:color="auto"/>
            <w:right w:val="none" w:sz="0" w:space="0" w:color="auto"/>
          </w:divBdr>
        </w:div>
        <w:div w:id="1845242693">
          <w:marLeft w:val="0"/>
          <w:marRight w:val="0"/>
          <w:marTop w:val="0"/>
          <w:marBottom w:val="0"/>
          <w:divBdr>
            <w:top w:val="none" w:sz="0" w:space="0" w:color="auto"/>
            <w:left w:val="none" w:sz="0" w:space="0" w:color="auto"/>
            <w:bottom w:val="none" w:sz="0" w:space="0" w:color="auto"/>
            <w:right w:val="none" w:sz="0" w:space="0" w:color="auto"/>
          </w:divBdr>
        </w:div>
        <w:div w:id="1854876472">
          <w:marLeft w:val="0"/>
          <w:marRight w:val="0"/>
          <w:marTop w:val="0"/>
          <w:marBottom w:val="0"/>
          <w:divBdr>
            <w:top w:val="none" w:sz="0" w:space="0" w:color="auto"/>
            <w:left w:val="none" w:sz="0" w:space="0" w:color="auto"/>
            <w:bottom w:val="none" w:sz="0" w:space="0" w:color="auto"/>
            <w:right w:val="none" w:sz="0" w:space="0" w:color="auto"/>
          </w:divBdr>
        </w:div>
        <w:div w:id="1911573534">
          <w:marLeft w:val="0"/>
          <w:marRight w:val="0"/>
          <w:marTop w:val="0"/>
          <w:marBottom w:val="0"/>
          <w:divBdr>
            <w:top w:val="none" w:sz="0" w:space="0" w:color="auto"/>
            <w:left w:val="none" w:sz="0" w:space="0" w:color="auto"/>
            <w:bottom w:val="none" w:sz="0" w:space="0" w:color="auto"/>
            <w:right w:val="none" w:sz="0" w:space="0" w:color="auto"/>
          </w:divBdr>
        </w:div>
        <w:div w:id="1936665840">
          <w:marLeft w:val="0"/>
          <w:marRight w:val="0"/>
          <w:marTop w:val="0"/>
          <w:marBottom w:val="0"/>
          <w:divBdr>
            <w:top w:val="none" w:sz="0" w:space="0" w:color="auto"/>
            <w:left w:val="none" w:sz="0" w:space="0" w:color="auto"/>
            <w:bottom w:val="none" w:sz="0" w:space="0" w:color="auto"/>
            <w:right w:val="none" w:sz="0" w:space="0" w:color="auto"/>
          </w:divBdr>
        </w:div>
        <w:div w:id="1940136292">
          <w:marLeft w:val="0"/>
          <w:marRight w:val="0"/>
          <w:marTop w:val="0"/>
          <w:marBottom w:val="0"/>
          <w:divBdr>
            <w:top w:val="none" w:sz="0" w:space="0" w:color="auto"/>
            <w:left w:val="none" w:sz="0" w:space="0" w:color="auto"/>
            <w:bottom w:val="none" w:sz="0" w:space="0" w:color="auto"/>
            <w:right w:val="none" w:sz="0" w:space="0" w:color="auto"/>
          </w:divBdr>
        </w:div>
        <w:div w:id="2091268256">
          <w:marLeft w:val="0"/>
          <w:marRight w:val="0"/>
          <w:marTop w:val="0"/>
          <w:marBottom w:val="0"/>
          <w:divBdr>
            <w:top w:val="none" w:sz="0" w:space="0" w:color="auto"/>
            <w:left w:val="none" w:sz="0" w:space="0" w:color="auto"/>
            <w:bottom w:val="none" w:sz="0" w:space="0" w:color="auto"/>
            <w:right w:val="none" w:sz="0" w:space="0" w:color="auto"/>
          </w:divBdr>
        </w:div>
        <w:div w:id="2140876117">
          <w:marLeft w:val="0"/>
          <w:marRight w:val="0"/>
          <w:marTop w:val="0"/>
          <w:marBottom w:val="0"/>
          <w:divBdr>
            <w:top w:val="none" w:sz="0" w:space="0" w:color="auto"/>
            <w:left w:val="none" w:sz="0" w:space="0" w:color="auto"/>
            <w:bottom w:val="none" w:sz="0" w:space="0" w:color="auto"/>
            <w:right w:val="none" w:sz="0" w:space="0" w:color="auto"/>
          </w:divBdr>
        </w:div>
      </w:divsChild>
    </w:div>
    <w:div w:id="354163263">
      <w:bodyDiv w:val="1"/>
      <w:marLeft w:val="0"/>
      <w:marRight w:val="0"/>
      <w:marTop w:val="0"/>
      <w:marBottom w:val="0"/>
      <w:divBdr>
        <w:top w:val="none" w:sz="0" w:space="0" w:color="auto"/>
        <w:left w:val="none" w:sz="0" w:space="0" w:color="auto"/>
        <w:bottom w:val="none" w:sz="0" w:space="0" w:color="auto"/>
        <w:right w:val="none" w:sz="0" w:space="0" w:color="auto"/>
      </w:divBdr>
    </w:div>
    <w:div w:id="373970672">
      <w:bodyDiv w:val="1"/>
      <w:marLeft w:val="0"/>
      <w:marRight w:val="0"/>
      <w:marTop w:val="0"/>
      <w:marBottom w:val="0"/>
      <w:divBdr>
        <w:top w:val="none" w:sz="0" w:space="0" w:color="auto"/>
        <w:left w:val="none" w:sz="0" w:space="0" w:color="auto"/>
        <w:bottom w:val="none" w:sz="0" w:space="0" w:color="auto"/>
        <w:right w:val="none" w:sz="0" w:space="0" w:color="auto"/>
      </w:divBdr>
    </w:div>
    <w:div w:id="375589995">
      <w:bodyDiv w:val="1"/>
      <w:marLeft w:val="0"/>
      <w:marRight w:val="0"/>
      <w:marTop w:val="0"/>
      <w:marBottom w:val="0"/>
      <w:divBdr>
        <w:top w:val="none" w:sz="0" w:space="0" w:color="auto"/>
        <w:left w:val="none" w:sz="0" w:space="0" w:color="auto"/>
        <w:bottom w:val="none" w:sz="0" w:space="0" w:color="auto"/>
        <w:right w:val="none" w:sz="0" w:space="0" w:color="auto"/>
      </w:divBdr>
    </w:div>
    <w:div w:id="380905278">
      <w:bodyDiv w:val="1"/>
      <w:marLeft w:val="0"/>
      <w:marRight w:val="0"/>
      <w:marTop w:val="0"/>
      <w:marBottom w:val="0"/>
      <w:divBdr>
        <w:top w:val="none" w:sz="0" w:space="0" w:color="auto"/>
        <w:left w:val="none" w:sz="0" w:space="0" w:color="auto"/>
        <w:bottom w:val="none" w:sz="0" w:space="0" w:color="auto"/>
        <w:right w:val="none" w:sz="0" w:space="0" w:color="auto"/>
      </w:divBdr>
    </w:div>
    <w:div w:id="395519023">
      <w:bodyDiv w:val="1"/>
      <w:marLeft w:val="0"/>
      <w:marRight w:val="0"/>
      <w:marTop w:val="0"/>
      <w:marBottom w:val="0"/>
      <w:divBdr>
        <w:top w:val="none" w:sz="0" w:space="0" w:color="auto"/>
        <w:left w:val="none" w:sz="0" w:space="0" w:color="auto"/>
        <w:bottom w:val="none" w:sz="0" w:space="0" w:color="auto"/>
        <w:right w:val="none" w:sz="0" w:space="0" w:color="auto"/>
      </w:divBdr>
    </w:div>
    <w:div w:id="503595515">
      <w:bodyDiv w:val="1"/>
      <w:marLeft w:val="0"/>
      <w:marRight w:val="0"/>
      <w:marTop w:val="0"/>
      <w:marBottom w:val="0"/>
      <w:divBdr>
        <w:top w:val="none" w:sz="0" w:space="0" w:color="auto"/>
        <w:left w:val="none" w:sz="0" w:space="0" w:color="auto"/>
        <w:bottom w:val="none" w:sz="0" w:space="0" w:color="auto"/>
        <w:right w:val="none" w:sz="0" w:space="0" w:color="auto"/>
      </w:divBdr>
    </w:div>
    <w:div w:id="503932701">
      <w:bodyDiv w:val="1"/>
      <w:marLeft w:val="0"/>
      <w:marRight w:val="0"/>
      <w:marTop w:val="0"/>
      <w:marBottom w:val="0"/>
      <w:divBdr>
        <w:top w:val="none" w:sz="0" w:space="0" w:color="auto"/>
        <w:left w:val="none" w:sz="0" w:space="0" w:color="auto"/>
        <w:bottom w:val="none" w:sz="0" w:space="0" w:color="auto"/>
        <w:right w:val="none" w:sz="0" w:space="0" w:color="auto"/>
      </w:divBdr>
    </w:div>
    <w:div w:id="522523519">
      <w:bodyDiv w:val="1"/>
      <w:marLeft w:val="0"/>
      <w:marRight w:val="0"/>
      <w:marTop w:val="0"/>
      <w:marBottom w:val="0"/>
      <w:divBdr>
        <w:top w:val="none" w:sz="0" w:space="0" w:color="auto"/>
        <w:left w:val="none" w:sz="0" w:space="0" w:color="auto"/>
        <w:bottom w:val="none" w:sz="0" w:space="0" w:color="auto"/>
        <w:right w:val="none" w:sz="0" w:space="0" w:color="auto"/>
      </w:divBdr>
    </w:div>
    <w:div w:id="578059616">
      <w:bodyDiv w:val="1"/>
      <w:marLeft w:val="0"/>
      <w:marRight w:val="0"/>
      <w:marTop w:val="0"/>
      <w:marBottom w:val="0"/>
      <w:divBdr>
        <w:top w:val="none" w:sz="0" w:space="0" w:color="auto"/>
        <w:left w:val="none" w:sz="0" w:space="0" w:color="auto"/>
        <w:bottom w:val="none" w:sz="0" w:space="0" w:color="auto"/>
        <w:right w:val="none" w:sz="0" w:space="0" w:color="auto"/>
      </w:divBdr>
    </w:div>
    <w:div w:id="598564055">
      <w:bodyDiv w:val="1"/>
      <w:marLeft w:val="0"/>
      <w:marRight w:val="0"/>
      <w:marTop w:val="0"/>
      <w:marBottom w:val="0"/>
      <w:divBdr>
        <w:top w:val="none" w:sz="0" w:space="0" w:color="auto"/>
        <w:left w:val="none" w:sz="0" w:space="0" w:color="auto"/>
        <w:bottom w:val="none" w:sz="0" w:space="0" w:color="auto"/>
        <w:right w:val="none" w:sz="0" w:space="0" w:color="auto"/>
      </w:divBdr>
    </w:div>
    <w:div w:id="638920260">
      <w:bodyDiv w:val="1"/>
      <w:marLeft w:val="0"/>
      <w:marRight w:val="0"/>
      <w:marTop w:val="0"/>
      <w:marBottom w:val="0"/>
      <w:divBdr>
        <w:top w:val="none" w:sz="0" w:space="0" w:color="auto"/>
        <w:left w:val="none" w:sz="0" w:space="0" w:color="auto"/>
        <w:bottom w:val="none" w:sz="0" w:space="0" w:color="auto"/>
        <w:right w:val="none" w:sz="0" w:space="0" w:color="auto"/>
      </w:divBdr>
    </w:div>
    <w:div w:id="651909832">
      <w:bodyDiv w:val="1"/>
      <w:marLeft w:val="0"/>
      <w:marRight w:val="0"/>
      <w:marTop w:val="0"/>
      <w:marBottom w:val="0"/>
      <w:divBdr>
        <w:top w:val="none" w:sz="0" w:space="0" w:color="auto"/>
        <w:left w:val="none" w:sz="0" w:space="0" w:color="auto"/>
        <w:bottom w:val="none" w:sz="0" w:space="0" w:color="auto"/>
        <w:right w:val="none" w:sz="0" w:space="0" w:color="auto"/>
      </w:divBdr>
      <w:divsChild>
        <w:div w:id="904219724">
          <w:marLeft w:val="0"/>
          <w:marRight w:val="0"/>
          <w:marTop w:val="0"/>
          <w:marBottom w:val="0"/>
          <w:divBdr>
            <w:top w:val="none" w:sz="0" w:space="0" w:color="auto"/>
            <w:left w:val="none" w:sz="0" w:space="0" w:color="auto"/>
            <w:bottom w:val="none" w:sz="0" w:space="0" w:color="auto"/>
            <w:right w:val="none" w:sz="0" w:space="0" w:color="auto"/>
          </w:divBdr>
          <w:divsChild>
            <w:div w:id="769204057">
              <w:marLeft w:val="0"/>
              <w:marRight w:val="0"/>
              <w:marTop w:val="0"/>
              <w:marBottom w:val="0"/>
              <w:divBdr>
                <w:top w:val="none" w:sz="0" w:space="0" w:color="auto"/>
                <w:left w:val="none" w:sz="0" w:space="0" w:color="auto"/>
                <w:bottom w:val="none" w:sz="0" w:space="0" w:color="auto"/>
                <w:right w:val="none" w:sz="0" w:space="0" w:color="auto"/>
              </w:divBdr>
              <w:divsChild>
                <w:div w:id="34081270">
                  <w:marLeft w:val="0"/>
                  <w:marRight w:val="0"/>
                  <w:marTop w:val="0"/>
                  <w:marBottom w:val="0"/>
                  <w:divBdr>
                    <w:top w:val="none" w:sz="0" w:space="0" w:color="auto"/>
                    <w:left w:val="none" w:sz="0" w:space="0" w:color="auto"/>
                    <w:bottom w:val="none" w:sz="0" w:space="0" w:color="auto"/>
                    <w:right w:val="none" w:sz="0" w:space="0" w:color="auto"/>
                  </w:divBdr>
                  <w:divsChild>
                    <w:div w:id="845023626">
                      <w:marLeft w:val="0"/>
                      <w:marRight w:val="0"/>
                      <w:marTop w:val="0"/>
                      <w:marBottom w:val="0"/>
                      <w:divBdr>
                        <w:top w:val="none" w:sz="0" w:space="0" w:color="auto"/>
                        <w:left w:val="none" w:sz="0" w:space="0" w:color="auto"/>
                        <w:bottom w:val="none" w:sz="0" w:space="0" w:color="auto"/>
                        <w:right w:val="none" w:sz="0" w:space="0" w:color="auto"/>
                      </w:divBdr>
                      <w:divsChild>
                        <w:div w:id="94905901">
                          <w:marLeft w:val="0"/>
                          <w:marRight w:val="0"/>
                          <w:marTop w:val="0"/>
                          <w:marBottom w:val="0"/>
                          <w:divBdr>
                            <w:top w:val="none" w:sz="0" w:space="0" w:color="auto"/>
                            <w:left w:val="none" w:sz="0" w:space="0" w:color="auto"/>
                            <w:bottom w:val="none" w:sz="0" w:space="0" w:color="auto"/>
                            <w:right w:val="none" w:sz="0" w:space="0" w:color="auto"/>
                          </w:divBdr>
                          <w:divsChild>
                            <w:div w:id="7058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141737">
      <w:bodyDiv w:val="1"/>
      <w:marLeft w:val="0"/>
      <w:marRight w:val="0"/>
      <w:marTop w:val="0"/>
      <w:marBottom w:val="0"/>
      <w:divBdr>
        <w:top w:val="none" w:sz="0" w:space="0" w:color="auto"/>
        <w:left w:val="none" w:sz="0" w:space="0" w:color="auto"/>
        <w:bottom w:val="none" w:sz="0" w:space="0" w:color="auto"/>
        <w:right w:val="none" w:sz="0" w:space="0" w:color="auto"/>
      </w:divBdr>
      <w:divsChild>
        <w:div w:id="288633213">
          <w:marLeft w:val="0"/>
          <w:marRight w:val="0"/>
          <w:marTop w:val="0"/>
          <w:marBottom w:val="0"/>
          <w:divBdr>
            <w:top w:val="none" w:sz="0" w:space="0" w:color="auto"/>
            <w:left w:val="none" w:sz="0" w:space="0" w:color="auto"/>
            <w:bottom w:val="none" w:sz="0" w:space="0" w:color="auto"/>
            <w:right w:val="none" w:sz="0" w:space="0" w:color="auto"/>
          </w:divBdr>
        </w:div>
        <w:div w:id="375207339">
          <w:marLeft w:val="0"/>
          <w:marRight w:val="0"/>
          <w:marTop w:val="0"/>
          <w:marBottom w:val="0"/>
          <w:divBdr>
            <w:top w:val="none" w:sz="0" w:space="0" w:color="auto"/>
            <w:left w:val="none" w:sz="0" w:space="0" w:color="auto"/>
            <w:bottom w:val="none" w:sz="0" w:space="0" w:color="auto"/>
            <w:right w:val="none" w:sz="0" w:space="0" w:color="auto"/>
          </w:divBdr>
        </w:div>
        <w:div w:id="550072169">
          <w:marLeft w:val="0"/>
          <w:marRight w:val="0"/>
          <w:marTop w:val="0"/>
          <w:marBottom w:val="0"/>
          <w:divBdr>
            <w:top w:val="none" w:sz="0" w:space="0" w:color="auto"/>
            <w:left w:val="none" w:sz="0" w:space="0" w:color="auto"/>
            <w:bottom w:val="none" w:sz="0" w:space="0" w:color="auto"/>
            <w:right w:val="none" w:sz="0" w:space="0" w:color="auto"/>
          </w:divBdr>
        </w:div>
        <w:div w:id="867063004">
          <w:marLeft w:val="0"/>
          <w:marRight w:val="0"/>
          <w:marTop w:val="0"/>
          <w:marBottom w:val="0"/>
          <w:divBdr>
            <w:top w:val="none" w:sz="0" w:space="0" w:color="auto"/>
            <w:left w:val="none" w:sz="0" w:space="0" w:color="auto"/>
            <w:bottom w:val="none" w:sz="0" w:space="0" w:color="auto"/>
            <w:right w:val="none" w:sz="0" w:space="0" w:color="auto"/>
          </w:divBdr>
        </w:div>
        <w:div w:id="1911429256">
          <w:marLeft w:val="0"/>
          <w:marRight w:val="0"/>
          <w:marTop w:val="0"/>
          <w:marBottom w:val="0"/>
          <w:divBdr>
            <w:top w:val="none" w:sz="0" w:space="0" w:color="auto"/>
            <w:left w:val="none" w:sz="0" w:space="0" w:color="auto"/>
            <w:bottom w:val="none" w:sz="0" w:space="0" w:color="auto"/>
            <w:right w:val="none" w:sz="0" w:space="0" w:color="auto"/>
          </w:divBdr>
        </w:div>
      </w:divsChild>
    </w:div>
    <w:div w:id="682628279">
      <w:bodyDiv w:val="1"/>
      <w:marLeft w:val="0"/>
      <w:marRight w:val="0"/>
      <w:marTop w:val="0"/>
      <w:marBottom w:val="0"/>
      <w:divBdr>
        <w:top w:val="none" w:sz="0" w:space="0" w:color="auto"/>
        <w:left w:val="none" w:sz="0" w:space="0" w:color="auto"/>
        <w:bottom w:val="none" w:sz="0" w:space="0" w:color="auto"/>
        <w:right w:val="none" w:sz="0" w:space="0" w:color="auto"/>
      </w:divBdr>
    </w:div>
    <w:div w:id="726488556">
      <w:bodyDiv w:val="1"/>
      <w:marLeft w:val="0"/>
      <w:marRight w:val="0"/>
      <w:marTop w:val="0"/>
      <w:marBottom w:val="0"/>
      <w:divBdr>
        <w:top w:val="none" w:sz="0" w:space="0" w:color="auto"/>
        <w:left w:val="none" w:sz="0" w:space="0" w:color="auto"/>
        <w:bottom w:val="none" w:sz="0" w:space="0" w:color="auto"/>
        <w:right w:val="none" w:sz="0" w:space="0" w:color="auto"/>
      </w:divBdr>
    </w:div>
    <w:div w:id="727151536">
      <w:bodyDiv w:val="1"/>
      <w:marLeft w:val="0"/>
      <w:marRight w:val="0"/>
      <w:marTop w:val="0"/>
      <w:marBottom w:val="0"/>
      <w:divBdr>
        <w:top w:val="none" w:sz="0" w:space="0" w:color="auto"/>
        <w:left w:val="none" w:sz="0" w:space="0" w:color="auto"/>
        <w:bottom w:val="none" w:sz="0" w:space="0" w:color="auto"/>
        <w:right w:val="none" w:sz="0" w:space="0" w:color="auto"/>
      </w:divBdr>
    </w:div>
    <w:div w:id="766079618">
      <w:bodyDiv w:val="1"/>
      <w:marLeft w:val="0"/>
      <w:marRight w:val="0"/>
      <w:marTop w:val="0"/>
      <w:marBottom w:val="0"/>
      <w:divBdr>
        <w:top w:val="none" w:sz="0" w:space="0" w:color="auto"/>
        <w:left w:val="none" w:sz="0" w:space="0" w:color="auto"/>
        <w:bottom w:val="none" w:sz="0" w:space="0" w:color="auto"/>
        <w:right w:val="none" w:sz="0" w:space="0" w:color="auto"/>
      </w:divBdr>
    </w:div>
    <w:div w:id="786704128">
      <w:bodyDiv w:val="1"/>
      <w:marLeft w:val="0"/>
      <w:marRight w:val="0"/>
      <w:marTop w:val="0"/>
      <w:marBottom w:val="0"/>
      <w:divBdr>
        <w:top w:val="none" w:sz="0" w:space="0" w:color="auto"/>
        <w:left w:val="none" w:sz="0" w:space="0" w:color="auto"/>
        <w:bottom w:val="none" w:sz="0" w:space="0" w:color="auto"/>
        <w:right w:val="none" w:sz="0" w:space="0" w:color="auto"/>
      </w:divBdr>
    </w:div>
    <w:div w:id="864296807">
      <w:bodyDiv w:val="1"/>
      <w:marLeft w:val="0"/>
      <w:marRight w:val="0"/>
      <w:marTop w:val="0"/>
      <w:marBottom w:val="0"/>
      <w:divBdr>
        <w:top w:val="none" w:sz="0" w:space="0" w:color="auto"/>
        <w:left w:val="none" w:sz="0" w:space="0" w:color="auto"/>
        <w:bottom w:val="none" w:sz="0" w:space="0" w:color="auto"/>
        <w:right w:val="none" w:sz="0" w:space="0" w:color="auto"/>
      </w:divBdr>
    </w:div>
    <w:div w:id="909922091">
      <w:bodyDiv w:val="1"/>
      <w:marLeft w:val="0"/>
      <w:marRight w:val="0"/>
      <w:marTop w:val="0"/>
      <w:marBottom w:val="0"/>
      <w:divBdr>
        <w:top w:val="none" w:sz="0" w:space="0" w:color="auto"/>
        <w:left w:val="none" w:sz="0" w:space="0" w:color="auto"/>
        <w:bottom w:val="none" w:sz="0" w:space="0" w:color="auto"/>
        <w:right w:val="none" w:sz="0" w:space="0" w:color="auto"/>
      </w:divBdr>
    </w:div>
    <w:div w:id="919296898">
      <w:bodyDiv w:val="1"/>
      <w:marLeft w:val="0"/>
      <w:marRight w:val="0"/>
      <w:marTop w:val="0"/>
      <w:marBottom w:val="0"/>
      <w:divBdr>
        <w:top w:val="none" w:sz="0" w:space="0" w:color="auto"/>
        <w:left w:val="none" w:sz="0" w:space="0" w:color="auto"/>
        <w:bottom w:val="none" w:sz="0" w:space="0" w:color="auto"/>
        <w:right w:val="none" w:sz="0" w:space="0" w:color="auto"/>
      </w:divBdr>
    </w:div>
    <w:div w:id="926886587">
      <w:bodyDiv w:val="1"/>
      <w:marLeft w:val="0"/>
      <w:marRight w:val="0"/>
      <w:marTop w:val="0"/>
      <w:marBottom w:val="0"/>
      <w:divBdr>
        <w:top w:val="none" w:sz="0" w:space="0" w:color="auto"/>
        <w:left w:val="none" w:sz="0" w:space="0" w:color="auto"/>
        <w:bottom w:val="none" w:sz="0" w:space="0" w:color="auto"/>
        <w:right w:val="none" w:sz="0" w:space="0" w:color="auto"/>
      </w:divBdr>
    </w:div>
    <w:div w:id="953680434">
      <w:bodyDiv w:val="1"/>
      <w:marLeft w:val="0"/>
      <w:marRight w:val="0"/>
      <w:marTop w:val="0"/>
      <w:marBottom w:val="0"/>
      <w:divBdr>
        <w:top w:val="none" w:sz="0" w:space="0" w:color="auto"/>
        <w:left w:val="none" w:sz="0" w:space="0" w:color="auto"/>
        <w:bottom w:val="none" w:sz="0" w:space="0" w:color="auto"/>
        <w:right w:val="none" w:sz="0" w:space="0" w:color="auto"/>
      </w:divBdr>
      <w:divsChild>
        <w:div w:id="564025094">
          <w:marLeft w:val="0"/>
          <w:marRight w:val="0"/>
          <w:marTop w:val="0"/>
          <w:marBottom w:val="0"/>
          <w:divBdr>
            <w:top w:val="none" w:sz="0" w:space="0" w:color="auto"/>
            <w:left w:val="none" w:sz="0" w:space="0" w:color="auto"/>
            <w:bottom w:val="none" w:sz="0" w:space="0" w:color="auto"/>
            <w:right w:val="none" w:sz="0" w:space="0" w:color="auto"/>
          </w:divBdr>
        </w:div>
      </w:divsChild>
    </w:div>
    <w:div w:id="1007244698">
      <w:bodyDiv w:val="1"/>
      <w:marLeft w:val="0"/>
      <w:marRight w:val="0"/>
      <w:marTop w:val="0"/>
      <w:marBottom w:val="0"/>
      <w:divBdr>
        <w:top w:val="none" w:sz="0" w:space="0" w:color="auto"/>
        <w:left w:val="none" w:sz="0" w:space="0" w:color="auto"/>
        <w:bottom w:val="none" w:sz="0" w:space="0" w:color="auto"/>
        <w:right w:val="none" w:sz="0" w:space="0" w:color="auto"/>
      </w:divBdr>
    </w:div>
    <w:div w:id="1149054606">
      <w:bodyDiv w:val="1"/>
      <w:marLeft w:val="0"/>
      <w:marRight w:val="0"/>
      <w:marTop w:val="0"/>
      <w:marBottom w:val="0"/>
      <w:divBdr>
        <w:top w:val="none" w:sz="0" w:space="0" w:color="auto"/>
        <w:left w:val="none" w:sz="0" w:space="0" w:color="auto"/>
        <w:bottom w:val="none" w:sz="0" w:space="0" w:color="auto"/>
        <w:right w:val="none" w:sz="0" w:space="0" w:color="auto"/>
      </w:divBdr>
      <w:divsChild>
        <w:div w:id="269435180">
          <w:marLeft w:val="0"/>
          <w:marRight w:val="0"/>
          <w:marTop w:val="0"/>
          <w:marBottom w:val="0"/>
          <w:divBdr>
            <w:top w:val="none" w:sz="0" w:space="0" w:color="auto"/>
            <w:left w:val="none" w:sz="0" w:space="0" w:color="auto"/>
            <w:bottom w:val="none" w:sz="0" w:space="0" w:color="auto"/>
            <w:right w:val="none" w:sz="0" w:space="0" w:color="auto"/>
          </w:divBdr>
        </w:div>
        <w:div w:id="352195110">
          <w:marLeft w:val="0"/>
          <w:marRight w:val="0"/>
          <w:marTop w:val="0"/>
          <w:marBottom w:val="0"/>
          <w:divBdr>
            <w:top w:val="none" w:sz="0" w:space="0" w:color="auto"/>
            <w:left w:val="none" w:sz="0" w:space="0" w:color="auto"/>
            <w:bottom w:val="none" w:sz="0" w:space="0" w:color="auto"/>
            <w:right w:val="none" w:sz="0" w:space="0" w:color="auto"/>
          </w:divBdr>
        </w:div>
        <w:div w:id="1060910364">
          <w:marLeft w:val="0"/>
          <w:marRight w:val="0"/>
          <w:marTop w:val="0"/>
          <w:marBottom w:val="0"/>
          <w:divBdr>
            <w:top w:val="none" w:sz="0" w:space="0" w:color="auto"/>
            <w:left w:val="none" w:sz="0" w:space="0" w:color="auto"/>
            <w:bottom w:val="none" w:sz="0" w:space="0" w:color="auto"/>
            <w:right w:val="none" w:sz="0" w:space="0" w:color="auto"/>
          </w:divBdr>
        </w:div>
        <w:div w:id="1224833069">
          <w:marLeft w:val="0"/>
          <w:marRight w:val="0"/>
          <w:marTop w:val="0"/>
          <w:marBottom w:val="0"/>
          <w:divBdr>
            <w:top w:val="none" w:sz="0" w:space="0" w:color="auto"/>
            <w:left w:val="none" w:sz="0" w:space="0" w:color="auto"/>
            <w:bottom w:val="none" w:sz="0" w:space="0" w:color="auto"/>
            <w:right w:val="none" w:sz="0" w:space="0" w:color="auto"/>
          </w:divBdr>
        </w:div>
        <w:div w:id="1641108445">
          <w:marLeft w:val="0"/>
          <w:marRight w:val="0"/>
          <w:marTop w:val="0"/>
          <w:marBottom w:val="0"/>
          <w:divBdr>
            <w:top w:val="none" w:sz="0" w:space="0" w:color="auto"/>
            <w:left w:val="none" w:sz="0" w:space="0" w:color="auto"/>
            <w:bottom w:val="none" w:sz="0" w:space="0" w:color="auto"/>
            <w:right w:val="none" w:sz="0" w:space="0" w:color="auto"/>
          </w:divBdr>
        </w:div>
        <w:div w:id="1788740416">
          <w:marLeft w:val="0"/>
          <w:marRight w:val="0"/>
          <w:marTop w:val="0"/>
          <w:marBottom w:val="0"/>
          <w:divBdr>
            <w:top w:val="none" w:sz="0" w:space="0" w:color="auto"/>
            <w:left w:val="none" w:sz="0" w:space="0" w:color="auto"/>
            <w:bottom w:val="none" w:sz="0" w:space="0" w:color="auto"/>
            <w:right w:val="none" w:sz="0" w:space="0" w:color="auto"/>
          </w:divBdr>
        </w:div>
        <w:div w:id="1968701449">
          <w:marLeft w:val="0"/>
          <w:marRight w:val="0"/>
          <w:marTop w:val="0"/>
          <w:marBottom w:val="0"/>
          <w:divBdr>
            <w:top w:val="none" w:sz="0" w:space="0" w:color="auto"/>
            <w:left w:val="none" w:sz="0" w:space="0" w:color="auto"/>
            <w:bottom w:val="none" w:sz="0" w:space="0" w:color="auto"/>
            <w:right w:val="none" w:sz="0" w:space="0" w:color="auto"/>
          </w:divBdr>
        </w:div>
      </w:divsChild>
    </w:div>
    <w:div w:id="1157957727">
      <w:bodyDiv w:val="1"/>
      <w:marLeft w:val="0"/>
      <w:marRight w:val="0"/>
      <w:marTop w:val="0"/>
      <w:marBottom w:val="0"/>
      <w:divBdr>
        <w:top w:val="none" w:sz="0" w:space="0" w:color="auto"/>
        <w:left w:val="none" w:sz="0" w:space="0" w:color="auto"/>
        <w:bottom w:val="none" w:sz="0" w:space="0" w:color="auto"/>
        <w:right w:val="none" w:sz="0" w:space="0" w:color="auto"/>
      </w:divBdr>
    </w:div>
    <w:div w:id="1167790651">
      <w:bodyDiv w:val="1"/>
      <w:marLeft w:val="0"/>
      <w:marRight w:val="0"/>
      <w:marTop w:val="0"/>
      <w:marBottom w:val="0"/>
      <w:divBdr>
        <w:top w:val="none" w:sz="0" w:space="0" w:color="auto"/>
        <w:left w:val="none" w:sz="0" w:space="0" w:color="auto"/>
        <w:bottom w:val="none" w:sz="0" w:space="0" w:color="auto"/>
        <w:right w:val="none" w:sz="0" w:space="0" w:color="auto"/>
      </w:divBdr>
    </w:div>
    <w:div w:id="1174760499">
      <w:bodyDiv w:val="1"/>
      <w:marLeft w:val="0"/>
      <w:marRight w:val="0"/>
      <w:marTop w:val="0"/>
      <w:marBottom w:val="0"/>
      <w:divBdr>
        <w:top w:val="none" w:sz="0" w:space="0" w:color="auto"/>
        <w:left w:val="none" w:sz="0" w:space="0" w:color="auto"/>
        <w:bottom w:val="none" w:sz="0" w:space="0" w:color="auto"/>
        <w:right w:val="none" w:sz="0" w:space="0" w:color="auto"/>
      </w:divBdr>
    </w:div>
    <w:div w:id="1176454594">
      <w:bodyDiv w:val="1"/>
      <w:marLeft w:val="0"/>
      <w:marRight w:val="0"/>
      <w:marTop w:val="0"/>
      <w:marBottom w:val="0"/>
      <w:divBdr>
        <w:top w:val="none" w:sz="0" w:space="0" w:color="auto"/>
        <w:left w:val="none" w:sz="0" w:space="0" w:color="auto"/>
        <w:bottom w:val="none" w:sz="0" w:space="0" w:color="auto"/>
        <w:right w:val="none" w:sz="0" w:space="0" w:color="auto"/>
      </w:divBdr>
    </w:div>
    <w:div w:id="1180697283">
      <w:bodyDiv w:val="1"/>
      <w:marLeft w:val="0"/>
      <w:marRight w:val="0"/>
      <w:marTop w:val="0"/>
      <w:marBottom w:val="0"/>
      <w:divBdr>
        <w:top w:val="none" w:sz="0" w:space="0" w:color="auto"/>
        <w:left w:val="none" w:sz="0" w:space="0" w:color="auto"/>
        <w:bottom w:val="none" w:sz="0" w:space="0" w:color="auto"/>
        <w:right w:val="none" w:sz="0" w:space="0" w:color="auto"/>
      </w:divBdr>
    </w:div>
    <w:div w:id="1230774887">
      <w:bodyDiv w:val="1"/>
      <w:marLeft w:val="0"/>
      <w:marRight w:val="0"/>
      <w:marTop w:val="0"/>
      <w:marBottom w:val="0"/>
      <w:divBdr>
        <w:top w:val="none" w:sz="0" w:space="0" w:color="auto"/>
        <w:left w:val="none" w:sz="0" w:space="0" w:color="auto"/>
        <w:bottom w:val="none" w:sz="0" w:space="0" w:color="auto"/>
        <w:right w:val="none" w:sz="0" w:space="0" w:color="auto"/>
      </w:divBdr>
    </w:div>
    <w:div w:id="1231040005">
      <w:bodyDiv w:val="1"/>
      <w:marLeft w:val="0"/>
      <w:marRight w:val="0"/>
      <w:marTop w:val="0"/>
      <w:marBottom w:val="0"/>
      <w:divBdr>
        <w:top w:val="none" w:sz="0" w:space="0" w:color="auto"/>
        <w:left w:val="none" w:sz="0" w:space="0" w:color="auto"/>
        <w:bottom w:val="none" w:sz="0" w:space="0" w:color="auto"/>
        <w:right w:val="none" w:sz="0" w:space="0" w:color="auto"/>
      </w:divBdr>
    </w:div>
    <w:div w:id="1323460450">
      <w:bodyDiv w:val="1"/>
      <w:marLeft w:val="0"/>
      <w:marRight w:val="0"/>
      <w:marTop w:val="0"/>
      <w:marBottom w:val="0"/>
      <w:divBdr>
        <w:top w:val="none" w:sz="0" w:space="0" w:color="auto"/>
        <w:left w:val="none" w:sz="0" w:space="0" w:color="auto"/>
        <w:bottom w:val="none" w:sz="0" w:space="0" w:color="auto"/>
        <w:right w:val="none" w:sz="0" w:space="0" w:color="auto"/>
      </w:divBdr>
    </w:div>
    <w:div w:id="1377126459">
      <w:bodyDiv w:val="1"/>
      <w:marLeft w:val="0"/>
      <w:marRight w:val="0"/>
      <w:marTop w:val="0"/>
      <w:marBottom w:val="0"/>
      <w:divBdr>
        <w:top w:val="none" w:sz="0" w:space="0" w:color="auto"/>
        <w:left w:val="none" w:sz="0" w:space="0" w:color="auto"/>
        <w:bottom w:val="none" w:sz="0" w:space="0" w:color="auto"/>
        <w:right w:val="none" w:sz="0" w:space="0" w:color="auto"/>
      </w:divBdr>
    </w:div>
    <w:div w:id="1396514870">
      <w:bodyDiv w:val="1"/>
      <w:marLeft w:val="0"/>
      <w:marRight w:val="0"/>
      <w:marTop w:val="0"/>
      <w:marBottom w:val="0"/>
      <w:divBdr>
        <w:top w:val="none" w:sz="0" w:space="0" w:color="auto"/>
        <w:left w:val="none" w:sz="0" w:space="0" w:color="auto"/>
        <w:bottom w:val="none" w:sz="0" w:space="0" w:color="auto"/>
        <w:right w:val="none" w:sz="0" w:space="0" w:color="auto"/>
      </w:divBdr>
    </w:div>
    <w:div w:id="1453354996">
      <w:bodyDiv w:val="1"/>
      <w:marLeft w:val="0"/>
      <w:marRight w:val="0"/>
      <w:marTop w:val="0"/>
      <w:marBottom w:val="0"/>
      <w:divBdr>
        <w:top w:val="none" w:sz="0" w:space="0" w:color="auto"/>
        <w:left w:val="none" w:sz="0" w:space="0" w:color="auto"/>
        <w:bottom w:val="none" w:sz="0" w:space="0" w:color="auto"/>
        <w:right w:val="none" w:sz="0" w:space="0" w:color="auto"/>
      </w:divBdr>
      <w:divsChild>
        <w:div w:id="13966077">
          <w:marLeft w:val="0"/>
          <w:marRight w:val="0"/>
          <w:marTop w:val="0"/>
          <w:marBottom w:val="0"/>
          <w:divBdr>
            <w:top w:val="none" w:sz="0" w:space="0" w:color="auto"/>
            <w:left w:val="none" w:sz="0" w:space="0" w:color="auto"/>
            <w:bottom w:val="none" w:sz="0" w:space="0" w:color="auto"/>
            <w:right w:val="none" w:sz="0" w:space="0" w:color="auto"/>
          </w:divBdr>
        </w:div>
        <w:div w:id="622880721">
          <w:marLeft w:val="0"/>
          <w:marRight w:val="0"/>
          <w:marTop w:val="0"/>
          <w:marBottom w:val="0"/>
          <w:divBdr>
            <w:top w:val="none" w:sz="0" w:space="0" w:color="auto"/>
            <w:left w:val="none" w:sz="0" w:space="0" w:color="auto"/>
            <w:bottom w:val="none" w:sz="0" w:space="0" w:color="auto"/>
            <w:right w:val="none" w:sz="0" w:space="0" w:color="auto"/>
          </w:divBdr>
        </w:div>
        <w:div w:id="654258729">
          <w:marLeft w:val="0"/>
          <w:marRight w:val="0"/>
          <w:marTop w:val="0"/>
          <w:marBottom w:val="0"/>
          <w:divBdr>
            <w:top w:val="none" w:sz="0" w:space="0" w:color="auto"/>
            <w:left w:val="none" w:sz="0" w:space="0" w:color="auto"/>
            <w:bottom w:val="none" w:sz="0" w:space="0" w:color="auto"/>
            <w:right w:val="none" w:sz="0" w:space="0" w:color="auto"/>
          </w:divBdr>
        </w:div>
        <w:div w:id="680356432">
          <w:marLeft w:val="0"/>
          <w:marRight w:val="0"/>
          <w:marTop w:val="0"/>
          <w:marBottom w:val="0"/>
          <w:divBdr>
            <w:top w:val="none" w:sz="0" w:space="0" w:color="auto"/>
            <w:left w:val="none" w:sz="0" w:space="0" w:color="auto"/>
            <w:bottom w:val="none" w:sz="0" w:space="0" w:color="auto"/>
            <w:right w:val="none" w:sz="0" w:space="0" w:color="auto"/>
          </w:divBdr>
        </w:div>
        <w:div w:id="726732350">
          <w:marLeft w:val="0"/>
          <w:marRight w:val="0"/>
          <w:marTop w:val="0"/>
          <w:marBottom w:val="0"/>
          <w:divBdr>
            <w:top w:val="none" w:sz="0" w:space="0" w:color="auto"/>
            <w:left w:val="none" w:sz="0" w:space="0" w:color="auto"/>
            <w:bottom w:val="none" w:sz="0" w:space="0" w:color="auto"/>
            <w:right w:val="none" w:sz="0" w:space="0" w:color="auto"/>
          </w:divBdr>
        </w:div>
        <w:div w:id="784933511">
          <w:marLeft w:val="0"/>
          <w:marRight w:val="0"/>
          <w:marTop w:val="0"/>
          <w:marBottom w:val="0"/>
          <w:divBdr>
            <w:top w:val="none" w:sz="0" w:space="0" w:color="auto"/>
            <w:left w:val="none" w:sz="0" w:space="0" w:color="auto"/>
            <w:bottom w:val="none" w:sz="0" w:space="0" w:color="auto"/>
            <w:right w:val="none" w:sz="0" w:space="0" w:color="auto"/>
          </w:divBdr>
        </w:div>
        <w:div w:id="897470141">
          <w:marLeft w:val="0"/>
          <w:marRight w:val="0"/>
          <w:marTop w:val="0"/>
          <w:marBottom w:val="0"/>
          <w:divBdr>
            <w:top w:val="none" w:sz="0" w:space="0" w:color="auto"/>
            <w:left w:val="none" w:sz="0" w:space="0" w:color="auto"/>
            <w:bottom w:val="none" w:sz="0" w:space="0" w:color="auto"/>
            <w:right w:val="none" w:sz="0" w:space="0" w:color="auto"/>
          </w:divBdr>
        </w:div>
        <w:div w:id="913861197">
          <w:marLeft w:val="0"/>
          <w:marRight w:val="0"/>
          <w:marTop w:val="0"/>
          <w:marBottom w:val="0"/>
          <w:divBdr>
            <w:top w:val="none" w:sz="0" w:space="0" w:color="auto"/>
            <w:left w:val="none" w:sz="0" w:space="0" w:color="auto"/>
            <w:bottom w:val="none" w:sz="0" w:space="0" w:color="auto"/>
            <w:right w:val="none" w:sz="0" w:space="0" w:color="auto"/>
          </w:divBdr>
        </w:div>
        <w:div w:id="936673011">
          <w:marLeft w:val="0"/>
          <w:marRight w:val="0"/>
          <w:marTop w:val="0"/>
          <w:marBottom w:val="0"/>
          <w:divBdr>
            <w:top w:val="none" w:sz="0" w:space="0" w:color="auto"/>
            <w:left w:val="none" w:sz="0" w:space="0" w:color="auto"/>
            <w:bottom w:val="none" w:sz="0" w:space="0" w:color="auto"/>
            <w:right w:val="none" w:sz="0" w:space="0" w:color="auto"/>
          </w:divBdr>
        </w:div>
        <w:div w:id="1050761086">
          <w:marLeft w:val="0"/>
          <w:marRight w:val="0"/>
          <w:marTop w:val="0"/>
          <w:marBottom w:val="0"/>
          <w:divBdr>
            <w:top w:val="none" w:sz="0" w:space="0" w:color="auto"/>
            <w:left w:val="none" w:sz="0" w:space="0" w:color="auto"/>
            <w:bottom w:val="none" w:sz="0" w:space="0" w:color="auto"/>
            <w:right w:val="none" w:sz="0" w:space="0" w:color="auto"/>
          </w:divBdr>
        </w:div>
        <w:div w:id="1073816228">
          <w:marLeft w:val="0"/>
          <w:marRight w:val="0"/>
          <w:marTop w:val="0"/>
          <w:marBottom w:val="0"/>
          <w:divBdr>
            <w:top w:val="none" w:sz="0" w:space="0" w:color="auto"/>
            <w:left w:val="none" w:sz="0" w:space="0" w:color="auto"/>
            <w:bottom w:val="none" w:sz="0" w:space="0" w:color="auto"/>
            <w:right w:val="none" w:sz="0" w:space="0" w:color="auto"/>
          </w:divBdr>
        </w:div>
        <w:div w:id="1103838265">
          <w:marLeft w:val="0"/>
          <w:marRight w:val="0"/>
          <w:marTop w:val="0"/>
          <w:marBottom w:val="0"/>
          <w:divBdr>
            <w:top w:val="none" w:sz="0" w:space="0" w:color="auto"/>
            <w:left w:val="none" w:sz="0" w:space="0" w:color="auto"/>
            <w:bottom w:val="none" w:sz="0" w:space="0" w:color="auto"/>
            <w:right w:val="none" w:sz="0" w:space="0" w:color="auto"/>
          </w:divBdr>
        </w:div>
        <w:div w:id="1474444441">
          <w:marLeft w:val="0"/>
          <w:marRight w:val="0"/>
          <w:marTop w:val="0"/>
          <w:marBottom w:val="0"/>
          <w:divBdr>
            <w:top w:val="none" w:sz="0" w:space="0" w:color="auto"/>
            <w:left w:val="none" w:sz="0" w:space="0" w:color="auto"/>
            <w:bottom w:val="none" w:sz="0" w:space="0" w:color="auto"/>
            <w:right w:val="none" w:sz="0" w:space="0" w:color="auto"/>
          </w:divBdr>
        </w:div>
        <w:div w:id="1479111022">
          <w:marLeft w:val="0"/>
          <w:marRight w:val="0"/>
          <w:marTop w:val="0"/>
          <w:marBottom w:val="0"/>
          <w:divBdr>
            <w:top w:val="none" w:sz="0" w:space="0" w:color="auto"/>
            <w:left w:val="none" w:sz="0" w:space="0" w:color="auto"/>
            <w:bottom w:val="none" w:sz="0" w:space="0" w:color="auto"/>
            <w:right w:val="none" w:sz="0" w:space="0" w:color="auto"/>
          </w:divBdr>
        </w:div>
        <w:div w:id="1511797308">
          <w:marLeft w:val="0"/>
          <w:marRight w:val="0"/>
          <w:marTop w:val="0"/>
          <w:marBottom w:val="0"/>
          <w:divBdr>
            <w:top w:val="none" w:sz="0" w:space="0" w:color="auto"/>
            <w:left w:val="none" w:sz="0" w:space="0" w:color="auto"/>
            <w:bottom w:val="none" w:sz="0" w:space="0" w:color="auto"/>
            <w:right w:val="none" w:sz="0" w:space="0" w:color="auto"/>
          </w:divBdr>
        </w:div>
        <w:div w:id="1790776062">
          <w:marLeft w:val="0"/>
          <w:marRight w:val="0"/>
          <w:marTop w:val="0"/>
          <w:marBottom w:val="0"/>
          <w:divBdr>
            <w:top w:val="none" w:sz="0" w:space="0" w:color="auto"/>
            <w:left w:val="none" w:sz="0" w:space="0" w:color="auto"/>
            <w:bottom w:val="none" w:sz="0" w:space="0" w:color="auto"/>
            <w:right w:val="none" w:sz="0" w:space="0" w:color="auto"/>
          </w:divBdr>
        </w:div>
        <w:div w:id="1869642745">
          <w:marLeft w:val="0"/>
          <w:marRight w:val="0"/>
          <w:marTop w:val="0"/>
          <w:marBottom w:val="0"/>
          <w:divBdr>
            <w:top w:val="none" w:sz="0" w:space="0" w:color="auto"/>
            <w:left w:val="none" w:sz="0" w:space="0" w:color="auto"/>
            <w:bottom w:val="none" w:sz="0" w:space="0" w:color="auto"/>
            <w:right w:val="none" w:sz="0" w:space="0" w:color="auto"/>
          </w:divBdr>
        </w:div>
        <w:div w:id="1961648510">
          <w:marLeft w:val="0"/>
          <w:marRight w:val="0"/>
          <w:marTop w:val="0"/>
          <w:marBottom w:val="0"/>
          <w:divBdr>
            <w:top w:val="none" w:sz="0" w:space="0" w:color="auto"/>
            <w:left w:val="none" w:sz="0" w:space="0" w:color="auto"/>
            <w:bottom w:val="none" w:sz="0" w:space="0" w:color="auto"/>
            <w:right w:val="none" w:sz="0" w:space="0" w:color="auto"/>
          </w:divBdr>
        </w:div>
      </w:divsChild>
    </w:div>
    <w:div w:id="1496605584">
      <w:bodyDiv w:val="1"/>
      <w:marLeft w:val="0"/>
      <w:marRight w:val="0"/>
      <w:marTop w:val="0"/>
      <w:marBottom w:val="0"/>
      <w:divBdr>
        <w:top w:val="none" w:sz="0" w:space="0" w:color="auto"/>
        <w:left w:val="none" w:sz="0" w:space="0" w:color="auto"/>
        <w:bottom w:val="none" w:sz="0" w:space="0" w:color="auto"/>
        <w:right w:val="none" w:sz="0" w:space="0" w:color="auto"/>
      </w:divBdr>
    </w:div>
    <w:div w:id="1548637451">
      <w:bodyDiv w:val="1"/>
      <w:marLeft w:val="0"/>
      <w:marRight w:val="0"/>
      <w:marTop w:val="0"/>
      <w:marBottom w:val="0"/>
      <w:divBdr>
        <w:top w:val="none" w:sz="0" w:space="0" w:color="auto"/>
        <w:left w:val="none" w:sz="0" w:space="0" w:color="auto"/>
        <w:bottom w:val="none" w:sz="0" w:space="0" w:color="auto"/>
        <w:right w:val="none" w:sz="0" w:space="0" w:color="auto"/>
      </w:divBdr>
    </w:div>
    <w:div w:id="1565993176">
      <w:bodyDiv w:val="1"/>
      <w:marLeft w:val="0"/>
      <w:marRight w:val="0"/>
      <w:marTop w:val="0"/>
      <w:marBottom w:val="0"/>
      <w:divBdr>
        <w:top w:val="none" w:sz="0" w:space="0" w:color="auto"/>
        <w:left w:val="none" w:sz="0" w:space="0" w:color="auto"/>
        <w:bottom w:val="none" w:sz="0" w:space="0" w:color="auto"/>
        <w:right w:val="none" w:sz="0" w:space="0" w:color="auto"/>
      </w:divBdr>
    </w:div>
    <w:div w:id="1576165742">
      <w:bodyDiv w:val="1"/>
      <w:marLeft w:val="0"/>
      <w:marRight w:val="0"/>
      <w:marTop w:val="0"/>
      <w:marBottom w:val="0"/>
      <w:divBdr>
        <w:top w:val="none" w:sz="0" w:space="0" w:color="auto"/>
        <w:left w:val="none" w:sz="0" w:space="0" w:color="auto"/>
        <w:bottom w:val="none" w:sz="0" w:space="0" w:color="auto"/>
        <w:right w:val="none" w:sz="0" w:space="0" w:color="auto"/>
      </w:divBdr>
    </w:div>
    <w:div w:id="1685326880">
      <w:bodyDiv w:val="1"/>
      <w:marLeft w:val="0"/>
      <w:marRight w:val="0"/>
      <w:marTop w:val="0"/>
      <w:marBottom w:val="0"/>
      <w:divBdr>
        <w:top w:val="none" w:sz="0" w:space="0" w:color="auto"/>
        <w:left w:val="none" w:sz="0" w:space="0" w:color="auto"/>
        <w:bottom w:val="none" w:sz="0" w:space="0" w:color="auto"/>
        <w:right w:val="none" w:sz="0" w:space="0" w:color="auto"/>
      </w:divBdr>
    </w:div>
    <w:div w:id="1769302445">
      <w:bodyDiv w:val="1"/>
      <w:marLeft w:val="0"/>
      <w:marRight w:val="0"/>
      <w:marTop w:val="0"/>
      <w:marBottom w:val="0"/>
      <w:divBdr>
        <w:top w:val="none" w:sz="0" w:space="0" w:color="auto"/>
        <w:left w:val="none" w:sz="0" w:space="0" w:color="auto"/>
        <w:bottom w:val="none" w:sz="0" w:space="0" w:color="auto"/>
        <w:right w:val="none" w:sz="0" w:space="0" w:color="auto"/>
      </w:divBdr>
      <w:divsChild>
        <w:div w:id="597296721">
          <w:marLeft w:val="0"/>
          <w:marRight w:val="0"/>
          <w:marTop w:val="0"/>
          <w:marBottom w:val="0"/>
          <w:divBdr>
            <w:top w:val="none" w:sz="0" w:space="0" w:color="auto"/>
            <w:left w:val="none" w:sz="0" w:space="0" w:color="auto"/>
            <w:bottom w:val="none" w:sz="0" w:space="0" w:color="auto"/>
            <w:right w:val="none" w:sz="0" w:space="0" w:color="auto"/>
          </w:divBdr>
          <w:divsChild>
            <w:div w:id="101773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19280">
      <w:bodyDiv w:val="1"/>
      <w:marLeft w:val="0"/>
      <w:marRight w:val="0"/>
      <w:marTop w:val="0"/>
      <w:marBottom w:val="0"/>
      <w:divBdr>
        <w:top w:val="none" w:sz="0" w:space="0" w:color="auto"/>
        <w:left w:val="none" w:sz="0" w:space="0" w:color="auto"/>
        <w:bottom w:val="none" w:sz="0" w:space="0" w:color="auto"/>
        <w:right w:val="none" w:sz="0" w:space="0" w:color="auto"/>
      </w:divBdr>
    </w:div>
    <w:div w:id="1863283780">
      <w:bodyDiv w:val="1"/>
      <w:marLeft w:val="0"/>
      <w:marRight w:val="0"/>
      <w:marTop w:val="0"/>
      <w:marBottom w:val="0"/>
      <w:divBdr>
        <w:top w:val="none" w:sz="0" w:space="0" w:color="auto"/>
        <w:left w:val="none" w:sz="0" w:space="0" w:color="auto"/>
        <w:bottom w:val="none" w:sz="0" w:space="0" w:color="auto"/>
        <w:right w:val="none" w:sz="0" w:space="0" w:color="auto"/>
      </w:divBdr>
    </w:div>
    <w:div w:id="1912426056">
      <w:bodyDiv w:val="1"/>
      <w:marLeft w:val="0"/>
      <w:marRight w:val="0"/>
      <w:marTop w:val="0"/>
      <w:marBottom w:val="0"/>
      <w:divBdr>
        <w:top w:val="none" w:sz="0" w:space="0" w:color="auto"/>
        <w:left w:val="none" w:sz="0" w:space="0" w:color="auto"/>
        <w:bottom w:val="none" w:sz="0" w:space="0" w:color="auto"/>
        <w:right w:val="none" w:sz="0" w:space="0" w:color="auto"/>
      </w:divBdr>
      <w:divsChild>
        <w:div w:id="136194276">
          <w:marLeft w:val="0"/>
          <w:marRight w:val="0"/>
          <w:marTop w:val="0"/>
          <w:marBottom w:val="0"/>
          <w:divBdr>
            <w:top w:val="none" w:sz="0" w:space="0" w:color="auto"/>
            <w:left w:val="none" w:sz="0" w:space="0" w:color="auto"/>
            <w:bottom w:val="none" w:sz="0" w:space="0" w:color="auto"/>
            <w:right w:val="none" w:sz="0" w:space="0" w:color="auto"/>
          </w:divBdr>
        </w:div>
        <w:div w:id="196550716">
          <w:marLeft w:val="0"/>
          <w:marRight w:val="0"/>
          <w:marTop w:val="0"/>
          <w:marBottom w:val="0"/>
          <w:divBdr>
            <w:top w:val="none" w:sz="0" w:space="0" w:color="auto"/>
            <w:left w:val="none" w:sz="0" w:space="0" w:color="auto"/>
            <w:bottom w:val="none" w:sz="0" w:space="0" w:color="auto"/>
            <w:right w:val="none" w:sz="0" w:space="0" w:color="auto"/>
          </w:divBdr>
        </w:div>
        <w:div w:id="732972626">
          <w:marLeft w:val="0"/>
          <w:marRight w:val="0"/>
          <w:marTop w:val="0"/>
          <w:marBottom w:val="0"/>
          <w:divBdr>
            <w:top w:val="none" w:sz="0" w:space="0" w:color="auto"/>
            <w:left w:val="none" w:sz="0" w:space="0" w:color="auto"/>
            <w:bottom w:val="none" w:sz="0" w:space="0" w:color="auto"/>
            <w:right w:val="none" w:sz="0" w:space="0" w:color="auto"/>
          </w:divBdr>
        </w:div>
        <w:div w:id="733938391">
          <w:marLeft w:val="0"/>
          <w:marRight w:val="0"/>
          <w:marTop w:val="0"/>
          <w:marBottom w:val="0"/>
          <w:divBdr>
            <w:top w:val="none" w:sz="0" w:space="0" w:color="auto"/>
            <w:left w:val="none" w:sz="0" w:space="0" w:color="auto"/>
            <w:bottom w:val="none" w:sz="0" w:space="0" w:color="auto"/>
            <w:right w:val="none" w:sz="0" w:space="0" w:color="auto"/>
          </w:divBdr>
        </w:div>
        <w:div w:id="1015575118">
          <w:marLeft w:val="0"/>
          <w:marRight w:val="0"/>
          <w:marTop w:val="0"/>
          <w:marBottom w:val="0"/>
          <w:divBdr>
            <w:top w:val="none" w:sz="0" w:space="0" w:color="auto"/>
            <w:left w:val="none" w:sz="0" w:space="0" w:color="auto"/>
            <w:bottom w:val="none" w:sz="0" w:space="0" w:color="auto"/>
            <w:right w:val="none" w:sz="0" w:space="0" w:color="auto"/>
          </w:divBdr>
        </w:div>
        <w:div w:id="1319306118">
          <w:marLeft w:val="0"/>
          <w:marRight w:val="0"/>
          <w:marTop w:val="0"/>
          <w:marBottom w:val="0"/>
          <w:divBdr>
            <w:top w:val="none" w:sz="0" w:space="0" w:color="auto"/>
            <w:left w:val="none" w:sz="0" w:space="0" w:color="auto"/>
            <w:bottom w:val="none" w:sz="0" w:space="0" w:color="auto"/>
            <w:right w:val="none" w:sz="0" w:space="0" w:color="auto"/>
          </w:divBdr>
        </w:div>
        <w:div w:id="1332490550">
          <w:marLeft w:val="0"/>
          <w:marRight w:val="0"/>
          <w:marTop w:val="0"/>
          <w:marBottom w:val="0"/>
          <w:divBdr>
            <w:top w:val="none" w:sz="0" w:space="0" w:color="auto"/>
            <w:left w:val="none" w:sz="0" w:space="0" w:color="auto"/>
            <w:bottom w:val="none" w:sz="0" w:space="0" w:color="auto"/>
            <w:right w:val="none" w:sz="0" w:space="0" w:color="auto"/>
          </w:divBdr>
        </w:div>
        <w:div w:id="1468007547">
          <w:marLeft w:val="0"/>
          <w:marRight w:val="0"/>
          <w:marTop w:val="0"/>
          <w:marBottom w:val="0"/>
          <w:divBdr>
            <w:top w:val="none" w:sz="0" w:space="0" w:color="auto"/>
            <w:left w:val="none" w:sz="0" w:space="0" w:color="auto"/>
            <w:bottom w:val="none" w:sz="0" w:space="0" w:color="auto"/>
            <w:right w:val="none" w:sz="0" w:space="0" w:color="auto"/>
          </w:divBdr>
        </w:div>
        <w:div w:id="1748310319">
          <w:marLeft w:val="0"/>
          <w:marRight w:val="0"/>
          <w:marTop w:val="0"/>
          <w:marBottom w:val="0"/>
          <w:divBdr>
            <w:top w:val="none" w:sz="0" w:space="0" w:color="auto"/>
            <w:left w:val="none" w:sz="0" w:space="0" w:color="auto"/>
            <w:bottom w:val="none" w:sz="0" w:space="0" w:color="auto"/>
            <w:right w:val="none" w:sz="0" w:space="0" w:color="auto"/>
          </w:divBdr>
        </w:div>
      </w:divsChild>
    </w:div>
    <w:div w:id="1913617758">
      <w:bodyDiv w:val="1"/>
      <w:marLeft w:val="0"/>
      <w:marRight w:val="0"/>
      <w:marTop w:val="0"/>
      <w:marBottom w:val="0"/>
      <w:divBdr>
        <w:top w:val="none" w:sz="0" w:space="0" w:color="auto"/>
        <w:left w:val="none" w:sz="0" w:space="0" w:color="auto"/>
        <w:bottom w:val="none" w:sz="0" w:space="0" w:color="auto"/>
        <w:right w:val="none" w:sz="0" w:space="0" w:color="auto"/>
      </w:divBdr>
    </w:div>
    <w:div w:id="1931428798">
      <w:bodyDiv w:val="1"/>
      <w:marLeft w:val="0"/>
      <w:marRight w:val="0"/>
      <w:marTop w:val="0"/>
      <w:marBottom w:val="0"/>
      <w:divBdr>
        <w:top w:val="none" w:sz="0" w:space="0" w:color="auto"/>
        <w:left w:val="none" w:sz="0" w:space="0" w:color="auto"/>
        <w:bottom w:val="none" w:sz="0" w:space="0" w:color="auto"/>
        <w:right w:val="none" w:sz="0" w:space="0" w:color="auto"/>
      </w:divBdr>
    </w:div>
    <w:div w:id="194310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74F35001DDA458DB1784E471A9C15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593</Nr_x002e__x0020_akti>
    <Data_x0020_e_x0020_Krijimit xmlns="0e656187-b300-4fb0-8bf4-3a50f872073c">2026-07-24T06:46:07Z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përcaktimin e kërkesave për gjurmueshmërinë e bimës së cannabis-it, të nënprodukteve dhe produkteve përfundimtare të saj, për qëllime mjekësore dhe industriale, të rregullave për elementet  dhe etiketën e shenjimit, të procedurës e të mënyrës së shenjimit e të gjurmimit, si dhe të autoritetit të autorizuar për realizimin e shenjimit   e të gjurmueshmërisë</Titulli>
    <Modifikuesi xmlns="0e656187-b300-4fb0-8bf4-3a50f872073c">alma.lisaku</Modifikuesi>
    <Nr_x002e__x0020_prot_x0020_QBZ xmlns="0e656187-b300-4fb0-8bf4-3a50f872073c">1654</Nr_x002e__x0020_prot_x0020_QBZ>
    <Data_x0020_e_x0020_Modifikimit xmlns="0e656187-b300-4fb0-8bf4-3a50f872073c">2026-07-24T10:03:29Z</Data_x0020_e_x0020_Modifikimit>
    <Dekretuar xmlns="0e656187-b300-4fb0-8bf4-3a50f872073c">false</Dekretuar>
    <Data xmlns="0e656187-b300-4fb0-8bf4-3a50f872073c">2026-07-22T00:00:00Z</Data>
    <Nr_x002e__x0020_protokolli_x0020_i_x0020_aktit xmlns="0e656187-b300-4fb0-8bf4-3a50f872073c">4603/1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4F35001DDA458DB1784E471A9C15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D460F-D3C4-4257-9086-DD99AEF7C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6D0761-B34B-4A65-9712-C9BEEE44BD38}">
  <ds:schemaRef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CB867D0-24FE-40E4-9B10-8BA472967B7C}">
  <ds:schemaRefs>
    <ds:schemaRef ds:uri="http://schemas.microsoft.com/sharepoint/v3/contenttype/forms"/>
  </ds:schemaRefs>
</ds:datastoreItem>
</file>

<file path=customXml/itemProps4.xml><?xml version="1.0" encoding="utf-8"?>
<ds:datastoreItem xmlns:ds="http://schemas.openxmlformats.org/officeDocument/2006/customXml" ds:itemID="{34763D59-A0EF-4F33-8229-C90A753C7B2B}">
  <ds:schemaRefs>
    <ds:schemaRef ds:uri="http://schemas.microsoft.com/sharepoint/v3/contenttype/forms"/>
  </ds:schemaRefs>
</ds:datastoreItem>
</file>

<file path=customXml/itemProps5.xml><?xml version="1.0" encoding="utf-8"?>
<ds:datastoreItem xmlns:ds="http://schemas.openxmlformats.org/officeDocument/2006/customXml" ds:itemID="{5FCCE6EF-8B13-43AF-8CE5-F0F1CE4D1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D053F0-52CC-42B7-8401-D2DE6739AF77}">
  <ds:schemaRefs>
    <ds:schemaRef ds:uri="http://schemas.openxmlformats.org/officeDocument/2006/bibliography"/>
  </ds:schemaRefs>
</ds:datastoreItem>
</file>

<file path=docMetadata/LabelInfo.xml><?xml version="1.0" encoding="utf-8"?>
<clbl:labelList xmlns:clbl="http://schemas.microsoft.com/office/2020/mipLabelMetadata">
  <clbl:label id="{2daaf5d3-ddc7-4bb3-aa60-2658066f8060}" enabled="1" method="Standard" siteId="{f1039173-aed6-49bc-98b0-0b210c8ea140}" removed="0"/>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51</TotalTime>
  <Pages>11</Pages>
  <Words>5827</Words>
  <Characters>33220</Characters>
  <Application>Microsoft Office Word</Application>
  <DocSecurity>0</DocSecurity>
  <Lines>276</Lines>
  <Paragraphs>77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përcaktimin e kërkesave për gjurmueshmërinë e bimës së cannabis-it, të nënprodukteve dhe produkteve përfundimtare të saj, për qëllime mjekësore dhe industriale, të rregullave për elementet dhe etiketën e shenjimit, të procedurës e të mënyrës së shenji</vt:lpstr>
      <vt:lpstr/>
    </vt:vector>
  </TitlesOfParts>
  <Company>HP</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kërkesave për gjurmueshmërinë e bimës së cannabis-it, të nënprodukteve dhe produkteve përfundimtare të saj, për qëllime mjekësore dhe industriale, të rregullave për elementet dhe etiketën e shenjimit, të procedurës e të mënyrës së shenjimit e të gjurmimit, si dhe të autoritetit të autorizuar për realizimin e shenjimit e të gjurmueshmërisë</dc:title>
  <dc:creator>Magda</dc:creator>
  <cp:lastModifiedBy>Amarilda Muja</cp:lastModifiedBy>
  <cp:revision>20</cp:revision>
  <cp:lastPrinted>2026-07-22T08:33:00Z</cp:lastPrinted>
  <dcterms:created xsi:type="dcterms:W3CDTF">2026-07-24T06:43:00Z</dcterms:created>
  <dcterms:modified xsi:type="dcterms:W3CDTF">2026-07-27T08:37:00Z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87e37c3734b627ac2bc392409e625071252c841d85e995ad658f1bd98a465d10</vt:lpwstr>
  </property>
  <property fmtid="{D5CDD505-2E9C-101B-9397-08002B2CF9AE}" pid="3" name="ContentTypeId">
    <vt:lpwstr>0x0101002967DC8EAE6BB44C89C657B165A9D8DD</vt:lpwstr>
  </property>
</Properties>
</file>