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625C32" w14:textId="32028D69" w:rsidR="000C7D2A" w:rsidRPr="00DD074A" w:rsidRDefault="000C7D2A" w:rsidP="00840E2D">
      <w:pPr>
        <w:pStyle w:val="Titulli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DD074A">
        <w:rPr>
          <w:rFonts w:ascii="Garamond" w:hAnsi="Garamond" w:cs="Times New Roman"/>
          <w:sz w:val="24"/>
          <w:szCs w:val="24"/>
          <w:lang w:val="sq-AL"/>
        </w:rPr>
        <w:t>VENDIM</w:t>
      </w:r>
    </w:p>
    <w:p w14:paraId="6B625C37" w14:textId="036BA836" w:rsidR="00DD313E" w:rsidRPr="00DD074A" w:rsidRDefault="000A0CF1" w:rsidP="00840E2D">
      <w:pPr>
        <w:pStyle w:val="Body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DD074A">
        <w:rPr>
          <w:rFonts w:ascii="Garamond" w:hAnsi="Garamond" w:cs="Times New Roman"/>
          <w:b/>
          <w:bCs/>
          <w:sz w:val="24"/>
          <w:szCs w:val="24"/>
          <w:lang w:val="sq-AL"/>
        </w:rPr>
        <w:t>Nr. 659</w:t>
      </w:r>
      <w:r w:rsidR="000C7D2A" w:rsidRPr="00DD074A">
        <w:rPr>
          <w:rFonts w:ascii="Garamond" w:hAnsi="Garamond" w:cs="Times New Roman"/>
          <w:b/>
          <w:bCs/>
          <w:sz w:val="24"/>
          <w:szCs w:val="24"/>
          <w:lang w:val="sq-AL"/>
        </w:rPr>
        <w:t>, datë</w:t>
      </w:r>
      <w:r w:rsidRPr="00DD074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2.9.2026</w:t>
      </w:r>
    </w:p>
    <w:p w14:paraId="6B625C39" w14:textId="77777777" w:rsidR="001552EB" w:rsidRPr="00DD074A" w:rsidRDefault="001552EB" w:rsidP="00840E2D">
      <w:pPr>
        <w:pStyle w:val="Body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148017960"/>
    </w:p>
    <w:p w14:paraId="6B625C3C" w14:textId="3D201161" w:rsidR="004856A0" w:rsidRPr="00DD074A" w:rsidRDefault="000C7D2A" w:rsidP="00840E2D">
      <w:pPr>
        <w:pStyle w:val="Body"/>
        <w:spacing w:after="0" w:line="240" w:lineRule="auto"/>
        <w:ind w:firstLine="284"/>
        <w:jc w:val="center"/>
        <w:rPr>
          <w:rFonts w:ascii="Garamond" w:hAnsi="Garamond"/>
          <w:b/>
          <w:caps/>
          <w:sz w:val="24"/>
          <w:szCs w:val="24"/>
          <w:lang w:val="sq-AL"/>
        </w:rPr>
      </w:pPr>
      <w:r w:rsidRPr="00DD074A">
        <w:rPr>
          <w:rFonts w:ascii="Garamond" w:hAnsi="Garamond"/>
          <w:b/>
          <w:caps/>
          <w:sz w:val="24"/>
          <w:szCs w:val="24"/>
          <w:lang w:val="sq-AL"/>
        </w:rPr>
        <w:t>PËR</w:t>
      </w:r>
      <w:bookmarkEnd w:id="0"/>
      <w:r w:rsidR="00B67E29" w:rsidRPr="00DD074A">
        <w:rPr>
          <w:rFonts w:ascii="Garamond" w:hAnsi="Garamond" w:cs="Times New Roman"/>
          <w:b/>
          <w:bCs/>
          <w:caps/>
          <w:sz w:val="24"/>
          <w:szCs w:val="24"/>
          <w:lang w:val="sq-AL"/>
        </w:rPr>
        <w:t xml:space="preserve"> </w:t>
      </w:r>
      <w:r w:rsidR="004856A0" w:rsidRPr="00DD074A">
        <w:rPr>
          <w:rFonts w:ascii="Garamond" w:hAnsi="Garamond"/>
          <w:b/>
          <w:caps/>
          <w:sz w:val="24"/>
          <w:szCs w:val="24"/>
          <w:lang w:val="sq-AL"/>
        </w:rPr>
        <w:t>DISA SHTESA DHE NDRYSHIME NË VENDIMIN NR</w:t>
      </w:r>
      <w:r w:rsidR="000B35C4" w:rsidRPr="00DD074A">
        <w:rPr>
          <w:rFonts w:ascii="Garamond" w:hAnsi="Garamond"/>
          <w:b/>
          <w:caps/>
          <w:sz w:val="24"/>
          <w:szCs w:val="24"/>
          <w:lang w:val="sq-AL"/>
        </w:rPr>
        <w:t>.</w:t>
      </w:r>
      <w:r w:rsidR="00DD074A" w:rsidRPr="00DD074A">
        <w:rPr>
          <w:rFonts w:ascii="Garamond" w:hAnsi="Garamond"/>
          <w:b/>
          <w:caps/>
          <w:sz w:val="24"/>
          <w:szCs w:val="24"/>
          <w:lang w:val="sq-AL"/>
        </w:rPr>
        <w:t xml:space="preserve"> </w:t>
      </w:r>
      <w:r w:rsidR="004856A0" w:rsidRPr="00DD074A">
        <w:rPr>
          <w:rFonts w:ascii="Garamond" w:hAnsi="Garamond"/>
          <w:b/>
          <w:caps/>
          <w:sz w:val="24"/>
          <w:szCs w:val="24"/>
          <w:lang w:val="sq-AL"/>
        </w:rPr>
        <w:t xml:space="preserve">328, DATË 29.5.2024, </w:t>
      </w:r>
      <w:r w:rsidR="001552EB" w:rsidRPr="00DD074A">
        <w:rPr>
          <w:rFonts w:ascii="Garamond" w:hAnsi="Garamond"/>
          <w:b/>
          <w:caps/>
          <w:sz w:val="24"/>
          <w:szCs w:val="24"/>
          <w:lang w:val="sq-AL"/>
        </w:rPr>
        <w:t>T</w:t>
      </w:r>
      <w:r w:rsidR="000B35C4" w:rsidRPr="00DD074A">
        <w:rPr>
          <w:rFonts w:ascii="Garamond" w:hAnsi="Garamond"/>
          <w:b/>
          <w:caps/>
          <w:sz w:val="24"/>
          <w:szCs w:val="24"/>
          <w:lang w:val="sq-AL"/>
        </w:rPr>
        <w:t>Ë</w:t>
      </w:r>
      <w:r w:rsidR="001552EB" w:rsidRPr="00DD074A">
        <w:rPr>
          <w:rFonts w:ascii="Garamond" w:hAnsi="Garamond"/>
          <w:b/>
          <w:caps/>
          <w:sz w:val="24"/>
          <w:szCs w:val="24"/>
          <w:lang w:val="sq-AL"/>
        </w:rPr>
        <w:t xml:space="preserve"> K</w:t>
      </w:r>
      <w:r w:rsidR="000B35C4" w:rsidRPr="00DD074A">
        <w:rPr>
          <w:rFonts w:ascii="Garamond" w:hAnsi="Garamond"/>
          <w:b/>
          <w:caps/>
          <w:sz w:val="24"/>
          <w:szCs w:val="24"/>
          <w:lang w:val="sq-AL"/>
        </w:rPr>
        <w:t>Ë</w:t>
      </w:r>
      <w:r w:rsidR="001552EB" w:rsidRPr="00DD074A">
        <w:rPr>
          <w:rFonts w:ascii="Garamond" w:hAnsi="Garamond"/>
          <w:b/>
          <w:caps/>
          <w:sz w:val="24"/>
          <w:szCs w:val="24"/>
          <w:lang w:val="sq-AL"/>
        </w:rPr>
        <w:t>SHILLIT T</w:t>
      </w:r>
      <w:r w:rsidR="000B35C4" w:rsidRPr="00DD074A">
        <w:rPr>
          <w:rFonts w:ascii="Garamond" w:hAnsi="Garamond"/>
          <w:b/>
          <w:caps/>
          <w:sz w:val="24"/>
          <w:szCs w:val="24"/>
          <w:lang w:val="sq-AL"/>
        </w:rPr>
        <w:t>Ë</w:t>
      </w:r>
      <w:r w:rsidR="001552EB" w:rsidRPr="00DD074A">
        <w:rPr>
          <w:rFonts w:ascii="Garamond" w:hAnsi="Garamond"/>
          <w:b/>
          <w:caps/>
          <w:sz w:val="24"/>
          <w:szCs w:val="24"/>
          <w:lang w:val="sq-AL"/>
        </w:rPr>
        <w:t xml:space="preserve"> MINISTRAVE, </w:t>
      </w:r>
      <w:r w:rsidR="004856A0" w:rsidRPr="00DD074A">
        <w:rPr>
          <w:rFonts w:ascii="Garamond" w:hAnsi="Garamond"/>
          <w:b/>
          <w:caps/>
          <w:sz w:val="24"/>
          <w:szCs w:val="24"/>
          <w:lang w:val="sq-AL"/>
        </w:rPr>
        <w:t>“PËR TRANSFERIMIN TE KORPORATA E INVESTIMEVE SHQIPTARE TË PRONAVE SHTETËRORE, NË PËRGJEGJËSI ADMINISTRIMI</w:t>
      </w:r>
      <w:r w:rsidR="00DD074A">
        <w:rPr>
          <w:rFonts w:ascii="Garamond" w:hAnsi="Garamond"/>
          <w:b/>
          <w:caps/>
          <w:sz w:val="24"/>
          <w:szCs w:val="24"/>
          <w:lang w:val="sq-AL"/>
        </w:rPr>
        <w:t xml:space="preserve"> </w:t>
      </w:r>
      <w:r w:rsidR="004856A0" w:rsidRPr="00DD074A">
        <w:rPr>
          <w:rFonts w:ascii="Garamond" w:hAnsi="Garamond"/>
          <w:b/>
          <w:caps/>
          <w:sz w:val="24"/>
          <w:szCs w:val="24"/>
          <w:lang w:val="sq-AL"/>
        </w:rPr>
        <w:t xml:space="preserve">TË DISA INSTITUCIONEVE SHTETËRORE, PËR REALIZIMIN E PROJEKTIT TË INVESTIMIT </w:t>
      </w:r>
      <w:r w:rsidR="00DD074A">
        <w:rPr>
          <w:rFonts w:ascii="Garamond" w:hAnsi="Garamond"/>
          <w:b/>
          <w:caps/>
          <w:sz w:val="24"/>
          <w:szCs w:val="24"/>
          <w:lang w:val="sq-AL"/>
        </w:rPr>
        <w:t>‘</w:t>
      </w:r>
      <w:r w:rsidR="004856A0" w:rsidRPr="00DD074A">
        <w:rPr>
          <w:rFonts w:ascii="Garamond" w:hAnsi="Garamond"/>
          <w:b/>
          <w:caps/>
          <w:sz w:val="24"/>
          <w:szCs w:val="24"/>
          <w:lang w:val="sq-AL"/>
        </w:rPr>
        <w:t>PËR ZHVILLIMIN DHE MENAXHIMIN E PRONAVE SHTETËRORE</w:t>
      </w:r>
      <w:r w:rsidR="00DD074A">
        <w:rPr>
          <w:rFonts w:ascii="Garamond" w:hAnsi="Garamond"/>
          <w:b/>
          <w:caps/>
          <w:sz w:val="24"/>
          <w:szCs w:val="24"/>
          <w:lang w:val="sq-AL"/>
        </w:rPr>
        <w:t>’</w:t>
      </w:r>
      <w:r w:rsidR="000B35C4" w:rsidRPr="00DD074A">
        <w:rPr>
          <w:rFonts w:ascii="Garamond" w:hAnsi="Garamond"/>
          <w:b/>
          <w:caps/>
          <w:sz w:val="24"/>
          <w:szCs w:val="24"/>
          <w:lang w:val="sq-AL"/>
        </w:rPr>
        <w:t>”</w:t>
      </w:r>
    </w:p>
    <w:p w14:paraId="6B625C3D" w14:textId="77777777" w:rsidR="00DD313E" w:rsidRPr="00DD074A" w:rsidRDefault="00DD313E" w:rsidP="00840E2D">
      <w:pPr>
        <w:pStyle w:val="Body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  <w:u w:val="single"/>
          <w:lang w:val="sq-AL"/>
        </w:rPr>
      </w:pPr>
    </w:p>
    <w:p w14:paraId="6B625C3F" w14:textId="2311C1FE" w:rsidR="000C7D2A" w:rsidRPr="00DD074A" w:rsidRDefault="000C7D2A" w:rsidP="00840E2D">
      <w:pPr>
        <w:pStyle w:val="Body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DD074A">
        <w:rPr>
          <w:rFonts w:ascii="Garamond" w:hAnsi="Garamond" w:cs="Times New Roman"/>
          <w:sz w:val="24"/>
          <w:szCs w:val="24"/>
          <w:lang w:val="sq-AL"/>
        </w:rPr>
        <w:t>Në mbështetje të nenit 100 të Kushtetutës</w:t>
      </w:r>
      <w:r w:rsidR="00DD074A">
        <w:rPr>
          <w:rFonts w:ascii="Garamond" w:hAnsi="Garamond" w:cs="Times New Roman"/>
          <w:sz w:val="24"/>
          <w:szCs w:val="24"/>
          <w:lang w:val="sq-AL"/>
        </w:rPr>
        <w:t>;</w:t>
      </w:r>
      <w:r w:rsidRPr="00DD074A">
        <w:rPr>
          <w:rFonts w:ascii="Garamond" w:hAnsi="Garamond" w:cs="Times New Roman"/>
          <w:sz w:val="24"/>
          <w:szCs w:val="24"/>
          <w:lang w:val="sq-AL"/>
        </w:rPr>
        <w:t xml:space="preserve"> të pikës 1, të nenit 7, të</w:t>
      </w:r>
      <w:r w:rsidR="000B35C4" w:rsidRPr="00DD074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D074A">
        <w:rPr>
          <w:rFonts w:ascii="Garamond" w:hAnsi="Garamond" w:cs="Times New Roman"/>
          <w:sz w:val="24"/>
          <w:szCs w:val="24"/>
          <w:lang w:val="sq-AL"/>
        </w:rPr>
        <w:t>ligjit nr.</w:t>
      </w:r>
      <w:r w:rsidR="00DD074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D074A">
        <w:rPr>
          <w:rFonts w:ascii="Garamond" w:hAnsi="Garamond" w:cs="Times New Roman"/>
          <w:sz w:val="24"/>
          <w:szCs w:val="24"/>
          <w:lang w:val="sq-AL"/>
        </w:rPr>
        <w:t xml:space="preserve">71/2019, </w:t>
      </w:r>
      <w:r w:rsidRPr="00DD074A">
        <w:rPr>
          <w:rFonts w:ascii="Garamond" w:hAnsi="Garamond" w:cs="Times New Roman"/>
          <w:sz w:val="24"/>
          <w:szCs w:val="24"/>
          <w:rtl/>
          <w:lang w:val="sq-AL"/>
        </w:rPr>
        <w:t>“</w:t>
      </w:r>
      <w:r w:rsidRPr="00DD074A">
        <w:rPr>
          <w:rFonts w:ascii="Garamond" w:hAnsi="Garamond" w:cs="Times New Roman"/>
          <w:sz w:val="24"/>
          <w:szCs w:val="24"/>
          <w:lang w:val="sq-AL"/>
        </w:rPr>
        <w:t>Për Korporatën e Investimeve Shqiptare”, dhe në zbatim të shkronj</w:t>
      </w:r>
      <w:r w:rsidR="009D3FDE" w:rsidRPr="00DD074A">
        <w:rPr>
          <w:rFonts w:ascii="Garamond" w:hAnsi="Garamond" w:cs="Times New Roman"/>
          <w:sz w:val="24"/>
          <w:szCs w:val="24"/>
          <w:lang w:val="sq-AL"/>
        </w:rPr>
        <w:t>ës</w:t>
      </w:r>
      <w:r w:rsidRPr="00DD074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9D3FDE" w:rsidRPr="00DD074A">
        <w:rPr>
          <w:rFonts w:ascii="Garamond" w:hAnsi="Garamond" w:cs="Times New Roman"/>
          <w:sz w:val="24"/>
          <w:szCs w:val="24"/>
          <w:lang w:val="sq-AL"/>
        </w:rPr>
        <w:t>“</w:t>
      </w:r>
      <w:r w:rsidRPr="00DD074A">
        <w:rPr>
          <w:rFonts w:ascii="Garamond" w:hAnsi="Garamond" w:cs="Times New Roman"/>
          <w:sz w:val="24"/>
          <w:szCs w:val="24"/>
          <w:lang w:val="sq-AL"/>
        </w:rPr>
        <w:t>b</w:t>
      </w:r>
      <w:r w:rsidR="009D3FDE" w:rsidRPr="00DD074A">
        <w:rPr>
          <w:rFonts w:ascii="Garamond" w:hAnsi="Garamond" w:cs="Times New Roman"/>
          <w:sz w:val="24"/>
          <w:szCs w:val="24"/>
          <w:lang w:val="sq-AL"/>
        </w:rPr>
        <w:t>”</w:t>
      </w:r>
      <w:r w:rsidRPr="00DD074A">
        <w:rPr>
          <w:rFonts w:ascii="Garamond" w:hAnsi="Garamond" w:cs="Times New Roman"/>
          <w:sz w:val="24"/>
          <w:szCs w:val="24"/>
          <w:lang w:val="sq-AL"/>
        </w:rPr>
        <w:t xml:space="preserve">, të pikës 1, të kreut </w:t>
      </w:r>
      <w:proofErr w:type="spellStart"/>
      <w:r w:rsidRPr="00DD074A">
        <w:rPr>
          <w:rFonts w:ascii="Garamond" w:hAnsi="Garamond" w:cs="Times New Roman"/>
          <w:sz w:val="24"/>
          <w:szCs w:val="24"/>
          <w:lang w:val="sq-AL"/>
        </w:rPr>
        <w:t>II</w:t>
      </w:r>
      <w:proofErr w:type="spellEnd"/>
      <w:r w:rsidRPr="00DD074A">
        <w:rPr>
          <w:rFonts w:ascii="Garamond" w:hAnsi="Garamond" w:cs="Times New Roman"/>
          <w:sz w:val="24"/>
          <w:szCs w:val="24"/>
          <w:lang w:val="sq-AL"/>
        </w:rPr>
        <w:t>, të vendimit nr.</w:t>
      </w:r>
      <w:r w:rsidR="00DD074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D074A">
        <w:rPr>
          <w:rFonts w:ascii="Garamond" w:hAnsi="Garamond" w:cs="Times New Roman"/>
          <w:sz w:val="24"/>
          <w:szCs w:val="24"/>
          <w:lang w:val="sq-AL"/>
        </w:rPr>
        <w:t xml:space="preserve">137, datë 6.3.2024, të Këshillit të Ministrave, </w:t>
      </w:r>
      <w:r w:rsidRPr="00DD074A">
        <w:rPr>
          <w:rFonts w:ascii="Garamond" w:hAnsi="Garamond" w:cs="Times New Roman"/>
          <w:sz w:val="24"/>
          <w:szCs w:val="24"/>
          <w:rtl/>
          <w:lang w:val="sq-AL"/>
        </w:rPr>
        <w:t>“</w:t>
      </w:r>
      <w:r w:rsidRPr="00DD074A">
        <w:rPr>
          <w:rFonts w:ascii="Garamond" w:hAnsi="Garamond" w:cs="Times New Roman"/>
          <w:sz w:val="24"/>
          <w:szCs w:val="24"/>
          <w:lang w:val="sq-AL"/>
        </w:rPr>
        <w:t>Për përcaktimin e kritereve dhe të procedurës për dhënien e pronës</w:t>
      </w:r>
      <w:r w:rsidR="00954F21" w:rsidRPr="00DD074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D074A">
        <w:rPr>
          <w:rFonts w:ascii="Garamond" w:hAnsi="Garamond" w:cs="Times New Roman"/>
          <w:sz w:val="24"/>
          <w:szCs w:val="24"/>
          <w:lang w:val="sq-AL"/>
        </w:rPr>
        <w:t xml:space="preserve">shtetërore me qira, </w:t>
      </w:r>
      <w:proofErr w:type="spellStart"/>
      <w:r w:rsidRPr="00DD074A">
        <w:rPr>
          <w:rFonts w:ascii="Garamond" w:hAnsi="Garamond" w:cs="Times New Roman"/>
          <w:sz w:val="24"/>
          <w:szCs w:val="24"/>
          <w:lang w:val="sq-AL"/>
        </w:rPr>
        <w:t>enfiteozë</w:t>
      </w:r>
      <w:proofErr w:type="spellEnd"/>
      <w:r w:rsidRPr="00DD074A">
        <w:rPr>
          <w:rFonts w:ascii="Garamond" w:hAnsi="Garamond" w:cs="Times New Roman"/>
          <w:sz w:val="24"/>
          <w:szCs w:val="24"/>
          <w:lang w:val="sq-AL"/>
        </w:rPr>
        <w:t xml:space="preserve">, </w:t>
      </w:r>
      <w:proofErr w:type="spellStart"/>
      <w:r w:rsidRPr="00DD074A">
        <w:rPr>
          <w:rFonts w:ascii="Garamond" w:hAnsi="Garamond" w:cs="Times New Roman"/>
          <w:i/>
          <w:iCs/>
          <w:sz w:val="24"/>
          <w:szCs w:val="24"/>
          <w:lang w:val="sq-AL"/>
        </w:rPr>
        <w:t>leasing</w:t>
      </w:r>
      <w:proofErr w:type="spellEnd"/>
      <w:r w:rsidRPr="00DD074A">
        <w:rPr>
          <w:rFonts w:ascii="Garamond" w:hAnsi="Garamond" w:cs="Times New Roman"/>
          <w:sz w:val="24"/>
          <w:szCs w:val="24"/>
          <w:lang w:val="sq-AL"/>
        </w:rPr>
        <w:t xml:space="preserve">, shitje, përdorim si </w:t>
      </w:r>
      <w:proofErr w:type="spellStart"/>
      <w:r w:rsidRPr="00DD074A">
        <w:rPr>
          <w:rFonts w:ascii="Garamond" w:hAnsi="Garamond" w:cs="Times New Roman"/>
          <w:sz w:val="24"/>
          <w:szCs w:val="24"/>
          <w:lang w:val="sq-AL"/>
        </w:rPr>
        <w:t>kolateral</w:t>
      </w:r>
      <w:proofErr w:type="spellEnd"/>
      <w:r w:rsidRPr="00DD074A">
        <w:rPr>
          <w:rFonts w:ascii="Garamond" w:hAnsi="Garamond" w:cs="Times New Roman"/>
          <w:sz w:val="24"/>
          <w:szCs w:val="24"/>
          <w:lang w:val="sq-AL"/>
        </w:rPr>
        <w:t xml:space="preserve"> dhe të përdorimit në forma të tjera nga ana e Korporatës së Investimeve Shqiptare”, të ndryshuar, me propozimin e </w:t>
      </w:r>
      <w:r w:rsidR="000B35C4" w:rsidRPr="00DD074A">
        <w:rPr>
          <w:rFonts w:ascii="Garamond" w:hAnsi="Garamond" w:cs="Times New Roman"/>
          <w:sz w:val="24"/>
          <w:szCs w:val="24"/>
          <w:lang w:val="sq-AL"/>
        </w:rPr>
        <w:t>m</w:t>
      </w:r>
      <w:r w:rsidRPr="00DD074A">
        <w:rPr>
          <w:rFonts w:ascii="Garamond" w:hAnsi="Garamond" w:cs="Times New Roman"/>
          <w:sz w:val="24"/>
          <w:szCs w:val="24"/>
          <w:lang w:val="sq-AL"/>
        </w:rPr>
        <w:t>inistrit të Ekonomisë</w:t>
      </w:r>
      <w:r w:rsidR="00C14C5C" w:rsidRPr="00DD074A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DD074A">
        <w:rPr>
          <w:rFonts w:ascii="Garamond" w:hAnsi="Garamond" w:cs="Times New Roman"/>
          <w:sz w:val="24"/>
          <w:szCs w:val="24"/>
          <w:lang w:val="sq-AL"/>
        </w:rPr>
        <w:t>dhe Inovacionit, Këshilli i Ministrave</w:t>
      </w:r>
    </w:p>
    <w:p w14:paraId="6B625C40" w14:textId="77777777" w:rsidR="00DD313E" w:rsidRPr="00DD074A" w:rsidRDefault="00DD313E" w:rsidP="00840E2D">
      <w:pPr>
        <w:pStyle w:val="Body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z w:val="24"/>
          <w:szCs w:val="24"/>
          <w:u w:val="single"/>
          <w:lang w:val="sq-AL"/>
        </w:rPr>
      </w:pPr>
    </w:p>
    <w:p w14:paraId="6B625C42" w14:textId="4829D92B" w:rsidR="000C7D2A" w:rsidRPr="00DD074A" w:rsidRDefault="000C7D2A" w:rsidP="00840E2D">
      <w:pPr>
        <w:pStyle w:val="Body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DD074A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003A0AEC" w14:textId="77777777" w:rsidR="00840E2D" w:rsidRPr="00DD074A" w:rsidRDefault="00840E2D" w:rsidP="00840E2D">
      <w:pPr>
        <w:pStyle w:val="Body"/>
        <w:tabs>
          <w:tab w:val="left" w:pos="4107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1" w:name="_Hlk190691246"/>
      <w:bookmarkStart w:id="2" w:name="_Hlk144462451"/>
    </w:p>
    <w:p w14:paraId="4DC1A559" w14:textId="232F0D1E" w:rsidR="00840E2D" w:rsidRPr="00DD074A" w:rsidRDefault="00840E2D" w:rsidP="00840E2D">
      <w:pPr>
        <w:pStyle w:val="Body"/>
        <w:tabs>
          <w:tab w:val="left" w:pos="4107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>1. Në vendimin nr.</w:t>
      </w:r>
      <w:r w:rsidR="00DD074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 xml:space="preserve">328, datë 29.5.2024, të Këshillit të Ministrave, “Për transferimin te Korporata e Investimeve Shqiptare të pronave shtetërore, në përgjegjësi administrimi të disa institucioneve shtetërore, për realizimin e projektit të investimit </w:t>
      </w:r>
      <w:r w:rsidR="00DD074A">
        <w:rPr>
          <w:rFonts w:ascii="Garamond" w:eastAsia="Times New Roman" w:hAnsi="Garamond" w:cs="Times New Roman"/>
          <w:sz w:val="24"/>
          <w:szCs w:val="24"/>
          <w:lang w:val="sq-AL"/>
        </w:rPr>
        <w:t>‘</w:t>
      </w:r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>Për zhvillimin dhe menaxhimin e pronave shtetërore</w:t>
      </w:r>
      <w:r w:rsidR="00DD074A">
        <w:rPr>
          <w:rFonts w:ascii="Garamond" w:eastAsia="Times New Roman" w:hAnsi="Garamond" w:cs="Times New Roman"/>
          <w:sz w:val="24"/>
          <w:szCs w:val="24"/>
          <w:lang w:val="sq-AL"/>
        </w:rPr>
        <w:t>’</w:t>
      </w:r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>”, bëhen këto shtesa dhe ndryshime:</w:t>
      </w:r>
    </w:p>
    <w:p w14:paraId="76A0A8E2" w14:textId="70CD900E" w:rsidR="00840E2D" w:rsidRPr="00DD074A" w:rsidRDefault="00840E2D" w:rsidP="00840E2D">
      <w:pPr>
        <w:pStyle w:val="Body"/>
        <w:tabs>
          <w:tab w:val="left" w:pos="4107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>a) Në shtojcën nr.</w:t>
      </w:r>
      <w:r w:rsidR="00DD074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 xml:space="preserve">1, bashkëlidhur vendimit, shtohen pasuritë e </w:t>
      </w:r>
      <w:proofErr w:type="spellStart"/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>listuara</w:t>
      </w:r>
      <w:proofErr w:type="spellEnd"/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 xml:space="preserve"> në shtojcën nr.</w:t>
      </w:r>
      <w:r w:rsidR="00DD074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>1.1, që i bashkëlidhet këtij vendimi</w:t>
      </w:r>
      <w:r w:rsidR="00DD074A">
        <w:rPr>
          <w:rFonts w:ascii="Garamond" w:eastAsia="Times New Roman" w:hAnsi="Garamond" w:cs="Times New Roman"/>
          <w:sz w:val="24"/>
          <w:szCs w:val="24"/>
          <w:lang w:val="sq-AL"/>
        </w:rPr>
        <w:t>;</w:t>
      </w:r>
    </w:p>
    <w:p w14:paraId="06E61F9B" w14:textId="6EC712AB" w:rsidR="00840E2D" w:rsidRPr="00DD074A" w:rsidRDefault="00840E2D" w:rsidP="00840E2D">
      <w:pPr>
        <w:pStyle w:val="Body"/>
        <w:tabs>
          <w:tab w:val="left" w:pos="4107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>b) Në shtojcën nr.</w:t>
      </w:r>
      <w:r w:rsidR="00DD074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 xml:space="preserve">2, bashkëlidhur vendimit, shtohen pasuritë e </w:t>
      </w:r>
      <w:proofErr w:type="spellStart"/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>listuara</w:t>
      </w:r>
      <w:proofErr w:type="spellEnd"/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 xml:space="preserve"> në shtojcën nr.</w:t>
      </w:r>
      <w:r w:rsidR="00DD074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>2.1, që i bashkëlidhet këtij vendimi</w:t>
      </w:r>
      <w:r w:rsidR="00DD074A">
        <w:rPr>
          <w:rFonts w:ascii="Garamond" w:eastAsia="Times New Roman" w:hAnsi="Garamond" w:cs="Times New Roman"/>
          <w:sz w:val="24"/>
          <w:szCs w:val="24"/>
          <w:lang w:val="sq-AL"/>
        </w:rPr>
        <w:t>;</w:t>
      </w:r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4557331B" w14:textId="73E8F350" w:rsidR="00840E2D" w:rsidRPr="00DD074A" w:rsidRDefault="00840E2D" w:rsidP="00840E2D">
      <w:pPr>
        <w:pStyle w:val="Body"/>
        <w:tabs>
          <w:tab w:val="left" w:pos="4107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>c) Shtojca nr.</w:t>
      </w:r>
      <w:r w:rsidR="00DD074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>3, bashkëlidhur vendimit, zëvendësohet me shtojcën nr.</w:t>
      </w:r>
      <w:r w:rsidR="00DD074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>3, që i bashkëlidhet këtij vendimi.</w:t>
      </w:r>
    </w:p>
    <w:p w14:paraId="53CC124D" w14:textId="6624235A" w:rsidR="00840E2D" w:rsidRPr="00DD074A" w:rsidRDefault="00840E2D" w:rsidP="00840E2D">
      <w:pPr>
        <w:pStyle w:val="Body"/>
        <w:tabs>
          <w:tab w:val="left" w:pos="4107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 xml:space="preserve">2. Autorizohet Korporata e Investimeve Shqiptare, Qendra e Botimeve për Diasporën, Agjencia për Mbështetjen e Shoqërisë Civile, Avokatura e Shtetit, Shërbimi Gjeologjik Shqiptar, Agjencia Kombëtare Bërthamore, Agjencia për </w:t>
      </w:r>
      <w:proofErr w:type="spellStart"/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>Eficiencën</w:t>
      </w:r>
      <w:proofErr w:type="spellEnd"/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 xml:space="preserve"> e Energjisë, Qendra Rajonale e Inovacionit të Institutit Evropian të Teknologjisë dhe Inovacionit për Lëndët e Para, Akademia e Energjisë, </w:t>
      </w:r>
      <w:proofErr w:type="spellStart"/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>Albgaz</w:t>
      </w:r>
      <w:proofErr w:type="spellEnd"/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proofErr w:type="spellStart"/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>sh.a</w:t>
      </w:r>
      <w:proofErr w:type="spellEnd"/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 xml:space="preserve">., Enti Rregullator i Energjisë, që, brenda 30 (tridhjetë) ditëve nga hyrja në fuqi e këtij vendimi, të lidhin marrëveshje bashkëpunimi për përcaktimin e standardit, metodologjisë, termave dhe kushteve të bashkëpunimit për përmbushjen e interesit publik, autoritetit në përgjegjësi administrimi të </w:t>
      </w:r>
      <w:proofErr w:type="spellStart"/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>të</w:t>
      </w:r>
      <w:proofErr w:type="spellEnd"/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 xml:space="preserve"> cilit regjistrohet prona e re shtetërore, që zhvillohet si rezultat i përmbushjes së kushtit të transferimit të pronës/autorizimit për zhvillim, në të cilin përcaktohen edhe kushtet e nevojat për dorëzimin e pronës, si dhe sigurimin e ambienteve të përkohshme për vazhdimin e aktiviteteve të institucioneve publike që përdorin/administrojnë këto prona, në rastet kur institucionet, për nevoja të zhvillimit të projektit të investimit, janë të detyruara të lirojnë këto prona.</w:t>
      </w:r>
    </w:p>
    <w:p w14:paraId="743E163B" w14:textId="49C5FC8A" w:rsidR="00840E2D" w:rsidRPr="00DD074A" w:rsidRDefault="00840E2D" w:rsidP="00840E2D">
      <w:pPr>
        <w:pStyle w:val="Body"/>
        <w:tabs>
          <w:tab w:val="left" w:pos="4107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>3. Autorizohet Korporata e Investimeve Shqiptare dhe Agjencia e Zhvillimit të Territorit të ndryshojnë marrëveshjen përkatëse të bashkëpunimit, me qëllim mbulimin nga Korporata, nëpërmjet projektit të investimit “Copëzat”, të punimeve për përshtatjen e ambienteve të punës në pronën në përgjegjësi administrimi të këtij institucioni, sipas projektit arkitekturor dhe preventivit të përgatitur prej saj.</w:t>
      </w:r>
    </w:p>
    <w:p w14:paraId="34EA60BD" w14:textId="136D3001" w:rsidR="00840E2D" w:rsidRPr="00DD074A" w:rsidRDefault="00840E2D" w:rsidP="00840E2D">
      <w:pPr>
        <w:pStyle w:val="Body"/>
        <w:tabs>
          <w:tab w:val="left" w:pos="4107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 xml:space="preserve">4. Ngarkohen Ministria e Ekonomisë dhe Inovacionit, Ministria e Infrastrukturës dhe Energjisë, Ministria e Financave, Qendra e Botimeve për Diasporën, Agjencia për Mbështetjen e Shoqërisë Civile, Avokatura e Shtetit, Agjencia e Zhvillimit të Territorit, Shërbimi Gjeologjik Shqiptar, </w:t>
      </w:r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lastRenderedPageBreak/>
        <w:t xml:space="preserve">Agjencia Kombëtare Bërthamore, Agjencia për </w:t>
      </w:r>
      <w:proofErr w:type="spellStart"/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>Eficiencën</w:t>
      </w:r>
      <w:proofErr w:type="spellEnd"/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 xml:space="preserve"> e Energjisë, Qendra Rajonale e Inovacionit të Institutit Evropian të Teknologjisë dhe Inovacionit për Lëndët e Para, Akademia e Energjisë, </w:t>
      </w:r>
      <w:proofErr w:type="spellStart"/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>Albgaz</w:t>
      </w:r>
      <w:proofErr w:type="spellEnd"/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proofErr w:type="spellStart"/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>sh.a</w:t>
      </w:r>
      <w:proofErr w:type="spellEnd"/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>., Enti Rregullator i Energjisë, Agjencia Shtetërore e Kadastrës dhe Korporata e Investimeve Shqiptare për zbatimin e këtij vendimi.</w:t>
      </w:r>
    </w:p>
    <w:p w14:paraId="6B625C53" w14:textId="74FE5BE3" w:rsidR="000B35C4" w:rsidRPr="00DD074A" w:rsidRDefault="00840E2D" w:rsidP="00840E2D">
      <w:pPr>
        <w:pStyle w:val="Body"/>
        <w:tabs>
          <w:tab w:val="left" w:pos="4107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DD074A">
        <w:rPr>
          <w:rFonts w:ascii="Garamond" w:eastAsia="Times New Roman" w:hAnsi="Garamond" w:cs="Times New Roman"/>
          <w:sz w:val="24"/>
          <w:szCs w:val="24"/>
          <w:lang w:val="sq-AL"/>
        </w:rPr>
        <w:t>Ky vendim hyn në fuqi pas botimit në Fletoren Zyrtare.</w:t>
      </w:r>
    </w:p>
    <w:p w14:paraId="5D181803" w14:textId="77777777" w:rsidR="00840E2D" w:rsidRPr="00DD074A" w:rsidRDefault="00840E2D" w:rsidP="00840E2D">
      <w:pPr>
        <w:pStyle w:val="Body"/>
        <w:tabs>
          <w:tab w:val="left" w:pos="4107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6B625C55" w14:textId="33822949" w:rsidR="009B7209" w:rsidRPr="00DD074A" w:rsidRDefault="000C7D2A" w:rsidP="00840E2D">
      <w:pPr>
        <w:pStyle w:val="Body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DD074A">
        <w:rPr>
          <w:rFonts w:ascii="Garamond" w:hAnsi="Garamond" w:cs="Times New Roman"/>
          <w:bCs/>
          <w:sz w:val="24"/>
          <w:szCs w:val="24"/>
          <w:lang w:val="sq-AL"/>
        </w:rPr>
        <w:t>KRYEMINIST</w:t>
      </w:r>
      <w:r w:rsidR="00840E2D" w:rsidRPr="00DD074A">
        <w:rPr>
          <w:rFonts w:ascii="Garamond" w:hAnsi="Garamond" w:cs="Times New Roman"/>
          <w:bCs/>
          <w:sz w:val="24"/>
          <w:szCs w:val="24"/>
          <w:lang w:val="sq-AL"/>
        </w:rPr>
        <w:t>ËR</w:t>
      </w:r>
    </w:p>
    <w:p w14:paraId="6B625C57" w14:textId="69DEF04C" w:rsidR="004C6F00" w:rsidRPr="00DD074A" w:rsidRDefault="00840E2D" w:rsidP="00840E2D">
      <w:pPr>
        <w:pStyle w:val="Body"/>
        <w:tabs>
          <w:tab w:val="left" w:pos="5610"/>
          <w:tab w:val="right" w:pos="900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DD074A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Edi </w:t>
      </w:r>
      <w:proofErr w:type="spellStart"/>
      <w:r w:rsidRPr="00DD074A">
        <w:rPr>
          <w:rFonts w:ascii="Garamond" w:hAnsi="Garamond" w:cs="Times New Roman"/>
          <w:b/>
          <w:bCs/>
          <w:sz w:val="24"/>
          <w:szCs w:val="24"/>
          <w:lang w:val="sq-AL"/>
        </w:rPr>
        <w:t>Rama</w:t>
      </w:r>
      <w:bookmarkStart w:id="3" w:name="_Hlk144463266"/>
      <w:bookmarkEnd w:id="1"/>
      <w:bookmarkEnd w:id="2"/>
      <w:bookmarkEnd w:id="3"/>
      <w:proofErr w:type="spellEnd"/>
    </w:p>
    <w:p w14:paraId="6B625C58" w14:textId="77777777" w:rsidR="00DC7B3F" w:rsidRPr="00DD074A" w:rsidRDefault="00DC7B3F" w:rsidP="00840E2D">
      <w:pPr>
        <w:pStyle w:val="Body"/>
        <w:tabs>
          <w:tab w:val="left" w:pos="5610"/>
          <w:tab w:val="right" w:pos="900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B625C7A" w14:textId="77777777" w:rsidR="00B2433A" w:rsidRPr="00DD074A" w:rsidRDefault="00B2433A" w:rsidP="00840E2D">
      <w:pPr>
        <w:ind w:firstLine="284"/>
        <w:jc w:val="right"/>
        <w:rPr>
          <w:rFonts w:ascii="Garamond" w:hAnsi="Garamond"/>
          <w:bCs/>
        </w:rPr>
      </w:pPr>
      <w:r w:rsidRPr="00DD074A">
        <w:rPr>
          <w:rFonts w:ascii="Garamond" w:hAnsi="Garamond"/>
          <w:bCs/>
        </w:rPr>
        <w:t>SHTOJCA NR. 1.1</w:t>
      </w:r>
    </w:p>
    <w:p w14:paraId="6B625C7B" w14:textId="77777777" w:rsidR="00B2433A" w:rsidRPr="00DD074A" w:rsidRDefault="00B2433A" w:rsidP="00840E2D">
      <w:pPr>
        <w:ind w:firstLine="284"/>
        <w:rPr>
          <w:rFonts w:ascii="Garamond" w:hAnsi="Garamond"/>
          <w:b/>
          <w:bCs/>
        </w:rPr>
      </w:pPr>
    </w:p>
    <w:p w14:paraId="6B625C7D" w14:textId="5ED756F3" w:rsidR="00B2433A" w:rsidRPr="00DD074A" w:rsidRDefault="00B2433A" w:rsidP="00DD074A">
      <w:pPr>
        <w:ind w:firstLine="284"/>
        <w:jc w:val="center"/>
        <w:rPr>
          <w:rFonts w:ascii="Garamond" w:hAnsi="Garamond"/>
          <w:bCs/>
        </w:rPr>
      </w:pPr>
      <w:r w:rsidRPr="00DD074A">
        <w:rPr>
          <w:rFonts w:ascii="Garamond" w:hAnsi="Garamond"/>
          <w:bCs/>
        </w:rPr>
        <w:t>PRONAT QË TRANSFEROHEN NË PRONËSI TË KORPORATËS</w:t>
      </w:r>
    </w:p>
    <w:tbl>
      <w:tblPr>
        <w:tblpPr w:leftFromText="180" w:rightFromText="180" w:vertAnchor="text" w:horzAnchor="margin" w:tblpXSpec="center" w:tblpY="211"/>
        <w:tblW w:w="882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1350"/>
        <w:gridCol w:w="1071"/>
        <w:gridCol w:w="1058"/>
        <w:gridCol w:w="880"/>
        <w:gridCol w:w="1127"/>
        <w:gridCol w:w="3335"/>
      </w:tblGrid>
      <w:tr w:rsidR="00B2433A" w:rsidRPr="00DD074A" w14:paraId="6B625C83" w14:textId="77777777" w:rsidTr="00840E2D">
        <w:trPr>
          <w:trHeight w:val="20"/>
        </w:trPr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B625C7E" w14:textId="77777777" w:rsidR="00B2433A" w:rsidRPr="00DD074A" w:rsidRDefault="00B2433A" w:rsidP="00DD074A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 xml:space="preserve">Zona </w:t>
            </w:r>
            <w:proofErr w:type="spellStart"/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>kadastrale</w:t>
            </w:r>
            <w:proofErr w:type="spellEnd"/>
          </w:p>
        </w:tc>
        <w:tc>
          <w:tcPr>
            <w:tcW w:w="10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B625C7F" w14:textId="77777777" w:rsidR="00B2433A" w:rsidRPr="00DD074A" w:rsidRDefault="00B2433A" w:rsidP="00DD074A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>Nr. i</w:t>
            </w:r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br/>
              <w:t>pasurisë</w:t>
            </w:r>
          </w:p>
        </w:tc>
        <w:tc>
          <w:tcPr>
            <w:tcW w:w="1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B625C80" w14:textId="77777777" w:rsidR="00B2433A" w:rsidRPr="00DD074A" w:rsidRDefault="00B2433A" w:rsidP="00DD074A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proofErr w:type="spellStart"/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>Sip</w:t>
            </w:r>
            <w:proofErr w:type="spellEnd"/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>. e pasurisë</w:t>
            </w:r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br/>
              <w:t>(</w:t>
            </w:r>
            <w:proofErr w:type="spellStart"/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>m</w:t>
            </w:r>
            <w:r w:rsidRPr="00DD074A">
              <w:rPr>
                <w:rFonts w:ascii="Garamond" w:hAnsi="Garamond"/>
                <w:b/>
                <w:bCs/>
                <w:sz w:val="20"/>
                <w:szCs w:val="20"/>
                <w:vertAlign w:val="superscript"/>
              </w:rPr>
              <w:t>2</w:t>
            </w:r>
            <w:proofErr w:type="spellEnd"/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B625C81" w14:textId="032051E1" w:rsidR="00B2433A" w:rsidRPr="00DD074A" w:rsidRDefault="00B2433A" w:rsidP="00DD074A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 xml:space="preserve">Nga </w:t>
            </w:r>
            <w:proofErr w:type="spellStart"/>
            <w:r w:rsidR="00DD074A">
              <w:rPr>
                <w:rFonts w:ascii="Garamond" w:hAnsi="Garamond"/>
                <w:b/>
                <w:bCs/>
                <w:sz w:val="20"/>
                <w:szCs w:val="20"/>
              </w:rPr>
              <w:t>s</w:t>
            </w:r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>ip</w:t>
            </w:r>
            <w:proofErr w:type="spellEnd"/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B625C82" w14:textId="1FC322A6" w:rsidR="00B2433A" w:rsidRPr="00DD074A" w:rsidRDefault="00B2433A" w:rsidP="00DD074A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>Institucioni me pronësi/përgjegjësi administrimi</w:t>
            </w:r>
          </w:p>
        </w:tc>
      </w:tr>
      <w:tr w:rsidR="00B2433A" w:rsidRPr="00DD074A" w14:paraId="6B625C8A" w14:textId="77777777" w:rsidTr="00840E2D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6B625C84" w14:textId="77777777" w:rsidR="00B2433A" w:rsidRPr="00DD074A" w:rsidRDefault="00B2433A" w:rsidP="00840E2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6B625C85" w14:textId="77777777" w:rsidR="00B2433A" w:rsidRPr="00DD074A" w:rsidRDefault="00B2433A" w:rsidP="00840E2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6B625C86" w14:textId="77777777" w:rsidR="00B2433A" w:rsidRPr="00DD074A" w:rsidRDefault="00B2433A" w:rsidP="00840E2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B625C87" w14:textId="77777777" w:rsidR="00B2433A" w:rsidRPr="00DD074A" w:rsidRDefault="00B2433A" w:rsidP="00DD074A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>Truall</w:t>
            </w:r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br/>
              <w:t>(</w:t>
            </w:r>
            <w:proofErr w:type="spellStart"/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>m</w:t>
            </w:r>
            <w:r w:rsidRPr="00DD074A">
              <w:rPr>
                <w:rFonts w:ascii="Garamond" w:hAnsi="Garamond"/>
                <w:b/>
                <w:bCs/>
                <w:sz w:val="20"/>
                <w:szCs w:val="20"/>
                <w:vertAlign w:val="superscript"/>
              </w:rPr>
              <w:t>2</w:t>
            </w:r>
            <w:proofErr w:type="spellEnd"/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B625C88" w14:textId="77777777" w:rsidR="00B2433A" w:rsidRPr="00DD074A" w:rsidRDefault="00B2433A" w:rsidP="00DD074A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>Ndërtesë</w:t>
            </w:r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br/>
              <w:t>(</w:t>
            </w:r>
            <w:proofErr w:type="spellStart"/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>m</w:t>
            </w:r>
            <w:r w:rsidRPr="00DD074A">
              <w:rPr>
                <w:rFonts w:ascii="Garamond" w:hAnsi="Garamond"/>
                <w:b/>
                <w:bCs/>
                <w:sz w:val="20"/>
                <w:szCs w:val="20"/>
                <w:vertAlign w:val="superscript"/>
              </w:rPr>
              <w:t>2</w:t>
            </w:r>
            <w:proofErr w:type="spellEnd"/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6B625C89" w14:textId="77777777" w:rsidR="00B2433A" w:rsidRPr="00DD074A" w:rsidRDefault="00B2433A" w:rsidP="00840E2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2433A" w:rsidRPr="00DD074A" w14:paraId="6B625C91" w14:textId="77777777" w:rsidTr="00840E2D">
        <w:trPr>
          <w:trHeight w:val="2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8B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8150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8C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6/232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8D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294.5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8E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8F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90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Shtet</w:t>
            </w:r>
          </w:p>
        </w:tc>
      </w:tr>
      <w:tr w:rsidR="00B2433A" w:rsidRPr="00DD074A" w14:paraId="6B625C98" w14:textId="77777777" w:rsidTr="00840E2D">
        <w:trPr>
          <w:trHeight w:val="20"/>
        </w:trPr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25C92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8150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93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6/233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94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251.9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95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96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97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Shtet</w:t>
            </w:r>
          </w:p>
        </w:tc>
      </w:tr>
    </w:tbl>
    <w:p w14:paraId="6B625C99" w14:textId="77777777" w:rsidR="00B2433A" w:rsidRPr="00DD074A" w:rsidRDefault="00B2433A" w:rsidP="00B2433A">
      <w:pPr>
        <w:rPr>
          <w:sz w:val="28"/>
          <w:szCs w:val="28"/>
        </w:rPr>
      </w:pPr>
    </w:p>
    <w:p w14:paraId="6B625C9A" w14:textId="77777777" w:rsidR="00B2433A" w:rsidRPr="00DD074A" w:rsidRDefault="00B2433A" w:rsidP="00B2433A">
      <w:pPr>
        <w:jc w:val="right"/>
        <w:rPr>
          <w:b/>
          <w:bCs/>
          <w:sz w:val="28"/>
          <w:szCs w:val="28"/>
        </w:rPr>
      </w:pPr>
    </w:p>
    <w:p w14:paraId="6B625C9B" w14:textId="77777777" w:rsidR="00B2433A" w:rsidRPr="00DD074A" w:rsidRDefault="00B2433A" w:rsidP="00840E2D">
      <w:pPr>
        <w:ind w:firstLine="284"/>
        <w:jc w:val="right"/>
        <w:rPr>
          <w:rFonts w:ascii="Garamond" w:hAnsi="Garamond"/>
          <w:bCs/>
        </w:rPr>
      </w:pPr>
      <w:r w:rsidRPr="00DD074A">
        <w:rPr>
          <w:rFonts w:ascii="Garamond" w:hAnsi="Garamond"/>
          <w:bCs/>
        </w:rPr>
        <w:t>SHTOJCA NR. 2.1</w:t>
      </w:r>
    </w:p>
    <w:p w14:paraId="6B625C9C" w14:textId="77777777" w:rsidR="00B2433A" w:rsidRPr="00DD074A" w:rsidRDefault="00B2433A" w:rsidP="00840E2D">
      <w:pPr>
        <w:ind w:firstLine="284"/>
        <w:rPr>
          <w:rFonts w:ascii="Garamond" w:hAnsi="Garamond"/>
          <w:b/>
          <w:bCs/>
        </w:rPr>
      </w:pPr>
    </w:p>
    <w:p w14:paraId="6B625C9D" w14:textId="1C14F234" w:rsidR="00B2433A" w:rsidRPr="00DD074A" w:rsidRDefault="00B2433A" w:rsidP="00840E2D">
      <w:pPr>
        <w:ind w:firstLine="284"/>
        <w:jc w:val="center"/>
        <w:rPr>
          <w:rFonts w:ascii="Garamond" w:hAnsi="Garamond"/>
          <w:bCs/>
        </w:rPr>
      </w:pPr>
      <w:r w:rsidRPr="00DD074A">
        <w:rPr>
          <w:rFonts w:ascii="Garamond" w:hAnsi="Garamond"/>
          <w:bCs/>
        </w:rPr>
        <w:t>PRONAT ME FUNKSION VETËM PUBLIK</w:t>
      </w:r>
      <w:r w:rsidR="00DD074A">
        <w:rPr>
          <w:rFonts w:ascii="Garamond" w:hAnsi="Garamond"/>
          <w:bCs/>
        </w:rPr>
        <w:t>,</w:t>
      </w:r>
      <w:r w:rsidRPr="00DD074A">
        <w:rPr>
          <w:rFonts w:ascii="Garamond" w:hAnsi="Garamond"/>
          <w:bCs/>
        </w:rPr>
        <w:t xml:space="preserve"> PËR TË CILAT KORPORATA VEPRON SI ZHVILLUES</w:t>
      </w:r>
    </w:p>
    <w:p w14:paraId="6B625C9E" w14:textId="77777777" w:rsidR="00B2433A" w:rsidRPr="00DD074A" w:rsidRDefault="00B2433A" w:rsidP="00B2433A">
      <w:pPr>
        <w:rPr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center" w:tblpY="211"/>
        <w:tblW w:w="899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1294"/>
        <w:gridCol w:w="1027"/>
        <w:gridCol w:w="1014"/>
        <w:gridCol w:w="844"/>
        <w:gridCol w:w="1080"/>
        <w:gridCol w:w="3736"/>
      </w:tblGrid>
      <w:tr w:rsidR="00B2433A" w:rsidRPr="00DD074A" w14:paraId="6B625CA4" w14:textId="77777777" w:rsidTr="00840E2D">
        <w:trPr>
          <w:trHeight w:val="20"/>
        </w:trPr>
        <w:tc>
          <w:tcPr>
            <w:tcW w:w="12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B625C9F" w14:textId="77777777" w:rsidR="00B2433A" w:rsidRPr="00DD074A" w:rsidRDefault="00B2433A" w:rsidP="00DD074A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 xml:space="preserve">Zona </w:t>
            </w:r>
            <w:proofErr w:type="spellStart"/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>kadastrale</w:t>
            </w:r>
            <w:proofErr w:type="spellEnd"/>
          </w:p>
        </w:tc>
        <w:tc>
          <w:tcPr>
            <w:tcW w:w="1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B625CA0" w14:textId="77777777" w:rsidR="00B2433A" w:rsidRPr="00DD074A" w:rsidRDefault="00B2433A" w:rsidP="00DD074A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>Nr.</w:t>
            </w:r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br/>
              <w:t>pasurisë</w:t>
            </w:r>
          </w:p>
        </w:tc>
        <w:tc>
          <w:tcPr>
            <w:tcW w:w="1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B625CA1" w14:textId="77777777" w:rsidR="00B2433A" w:rsidRPr="00DD074A" w:rsidRDefault="00B2433A" w:rsidP="00DD074A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proofErr w:type="spellStart"/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>Sip</w:t>
            </w:r>
            <w:proofErr w:type="spellEnd"/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>. e pasurisë</w:t>
            </w:r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br/>
              <w:t>(</w:t>
            </w:r>
            <w:proofErr w:type="spellStart"/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>m</w:t>
            </w:r>
            <w:r w:rsidRPr="00DD074A">
              <w:rPr>
                <w:rFonts w:ascii="Garamond" w:hAnsi="Garamond"/>
                <w:b/>
                <w:bCs/>
                <w:sz w:val="20"/>
                <w:szCs w:val="20"/>
                <w:vertAlign w:val="superscript"/>
              </w:rPr>
              <w:t>2</w:t>
            </w:r>
            <w:proofErr w:type="spellEnd"/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B625CA2" w14:textId="3FC60547" w:rsidR="00B2433A" w:rsidRPr="00DD074A" w:rsidRDefault="00B2433A" w:rsidP="00DD074A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 xml:space="preserve">Nga </w:t>
            </w:r>
            <w:proofErr w:type="spellStart"/>
            <w:r w:rsidR="00DD074A">
              <w:rPr>
                <w:rFonts w:ascii="Garamond" w:hAnsi="Garamond"/>
                <w:b/>
                <w:bCs/>
                <w:sz w:val="20"/>
                <w:szCs w:val="20"/>
              </w:rPr>
              <w:t>s</w:t>
            </w:r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>ip</w:t>
            </w:r>
            <w:proofErr w:type="spellEnd"/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7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B625CA3" w14:textId="31C109E4" w:rsidR="00B2433A" w:rsidRPr="00DD074A" w:rsidRDefault="00B2433A" w:rsidP="00DD074A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>Institucioni me pronësi/përgjegjësi administrimi</w:t>
            </w:r>
          </w:p>
        </w:tc>
      </w:tr>
      <w:tr w:rsidR="00B2433A" w:rsidRPr="00DD074A" w14:paraId="6B625CAB" w14:textId="77777777" w:rsidTr="00840E2D"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6B625CA5" w14:textId="77777777" w:rsidR="00B2433A" w:rsidRPr="00DD074A" w:rsidRDefault="00B2433A" w:rsidP="00840E2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6B625CA6" w14:textId="77777777" w:rsidR="00B2433A" w:rsidRPr="00DD074A" w:rsidRDefault="00B2433A" w:rsidP="00840E2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6B625CA7" w14:textId="77777777" w:rsidR="00B2433A" w:rsidRPr="00DD074A" w:rsidRDefault="00B2433A" w:rsidP="00840E2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B625CA8" w14:textId="77777777" w:rsidR="00B2433A" w:rsidRPr="00DD074A" w:rsidRDefault="00B2433A" w:rsidP="00840E2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>Truall</w:t>
            </w:r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br/>
              <w:t>(</w:t>
            </w:r>
            <w:proofErr w:type="spellStart"/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>m</w:t>
            </w:r>
            <w:r w:rsidRPr="00DD074A">
              <w:rPr>
                <w:rFonts w:ascii="Garamond" w:hAnsi="Garamond"/>
                <w:b/>
                <w:bCs/>
                <w:sz w:val="20"/>
                <w:szCs w:val="20"/>
                <w:vertAlign w:val="superscript"/>
              </w:rPr>
              <w:t>2</w:t>
            </w:r>
            <w:proofErr w:type="spellEnd"/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B625CA9" w14:textId="77777777" w:rsidR="00B2433A" w:rsidRPr="00DD074A" w:rsidRDefault="00B2433A" w:rsidP="00840E2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>Ndërtesë</w:t>
            </w:r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br/>
              <w:t>(</w:t>
            </w:r>
            <w:proofErr w:type="spellStart"/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>m</w:t>
            </w:r>
            <w:r w:rsidRPr="00DD074A">
              <w:rPr>
                <w:rFonts w:ascii="Garamond" w:hAnsi="Garamond"/>
                <w:b/>
                <w:bCs/>
                <w:sz w:val="20"/>
                <w:szCs w:val="20"/>
                <w:vertAlign w:val="superscript"/>
              </w:rPr>
              <w:t>2</w:t>
            </w:r>
            <w:proofErr w:type="spellEnd"/>
            <w:r w:rsidRPr="00DD074A">
              <w:rPr>
                <w:rFonts w:ascii="Garamond" w:hAnsi="Garamond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7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6B625CAA" w14:textId="77777777" w:rsidR="00B2433A" w:rsidRPr="00DD074A" w:rsidRDefault="00B2433A" w:rsidP="00840E2D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tr w:rsidR="00B2433A" w:rsidRPr="00DD074A" w14:paraId="6B625CB2" w14:textId="77777777" w:rsidTr="00840E2D">
        <w:trPr>
          <w:trHeight w:val="20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AC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8270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AD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6/458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AE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60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AF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60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B0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25CB1" w14:textId="77777777" w:rsidR="00B2433A" w:rsidRPr="00DD074A" w:rsidRDefault="00B2433A" w:rsidP="00840E2D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Shtet</w:t>
            </w:r>
          </w:p>
        </w:tc>
      </w:tr>
      <w:tr w:rsidR="00B2433A" w:rsidRPr="00DD074A" w14:paraId="6B625CB9" w14:textId="77777777" w:rsidTr="00840E2D">
        <w:trPr>
          <w:trHeight w:val="20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25CB3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8270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B4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6/100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B5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15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B6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15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B7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25CB8" w14:textId="77777777" w:rsidR="00B2433A" w:rsidRPr="00DD074A" w:rsidRDefault="00B2433A" w:rsidP="00840E2D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Shtet</w:t>
            </w:r>
          </w:p>
        </w:tc>
      </w:tr>
      <w:tr w:rsidR="00B2433A" w:rsidRPr="00DD074A" w14:paraId="6B625CC0" w14:textId="77777777" w:rsidTr="00840E2D">
        <w:trPr>
          <w:trHeight w:val="20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25CBA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8270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BB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6/461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BC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23.45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BD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23.45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BE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25CBF" w14:textId="77777777" w:rsidR="00B2433A" w:rsidRPr="00DD074A" w:rsidRDefault="00B2433A" w:rsidP="00840E2D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Shtet</w:t>
            </w:r>
          </w:p>
        </w:tc>
      </w:tr>
      <w:tr w:rsidR="00B2433A" w:rsidRPr="00DD074A" w14:paraId="6B625CC7" w14:textId="77777777" w:rsidTr="00840E2D">
        <w:trPr>
          <w:trHeight w:val="20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25CC1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8270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C2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6/480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C3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45.5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C4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45.5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C5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25CC6" w14:textId="77777777" w:rsidR="00B2433A" w:rsidRPr="00DD074A" w:rsidRDefault="00B2433A" w:rsidP="00840E2D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Shtet</w:t>
            </w:r>
          </w:p>
        </w:tc>
      </w:tr>
      <w:tr w:rsidR="00B2433A" w:rsidRPr="00DD074A" w14:paraId="6B625CCE" w14:textId="77777777" w:rsidTr="00840E2D">
        <w:trPr>
          <w:trHeight w:val="20"/>
        </w:trPr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25CC8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8270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C9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6/671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CA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170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CB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CC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25CCD" w14:textId="77777777" w:rsidR="00B2433A" w:rsidRPr="00DD074A" w:rsidRDefault="00B2433A" w:rsidP="00840E2D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hAnsi="Garamond"/>
                <w:sz w:val="20"/>
                <w:szCs w:val="20"/>
              </w:rPr>
              <w:t>Shtet</w:t>
            </w:r>
          </w:p>
        </w:tc>
      </w:tr>
      <w:tr w:rsidR="00B2433A" w:rsidRPr="00DD074A" w14:paraId="6B625CD7" w14:textId="77777777" w:rsidTr="00840E2D">
        <w:trPr>
          <w:trHeight w:val="20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CF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8310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D0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7/526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D1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3913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D2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3913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D3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1082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D4" w14:textId="2AC54F62" w:rsidR="00B2433A" w:rsidRPr="00DD074A" w:rsidRDefault="00B2433A" w:rsidP="00840E2D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</w:pP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Ministria e Financave</w:t>
            </w:r>
            <w:r w:rsid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,</w:t>
            </w:r>
          </w:p>
          <w:p w14:paraId="6B625CD6" w14:textId="4257D39E" w:rsidR="00B2433A" w:rsidRPr="00DD074A" w:rsidRDefault="00B2433A" w:rsidP="00DD074A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DD074A">
              <w:rPr>
                <w:rFonts w:ascii="Garamond" w:hAnsi="Garamond"/>
                <w:sz w:val="20"/>
                <w:szCs w:val="20"/>
              </w:rPr>
              <w:t>VKM</w:t>
            </w:r>
            <w:proofErr w:type="spellEnd"/>
            <w:r w:rsidR="00DD074A">
              <w:rPr>
                <w:rFonts w:ascii="Garamond" w:hAnsi="Garamond"/>
                <w:sz w:val="20"/>
                <w:szCs w:val="20"/>
              </w:rPr>
              <w:t xml:space="preserve">-ja </w:t>
            </w: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nr.</w:t>
            </w:r>
            <w:r w:rsid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 xml:space="preserve"> </w:t>
            </w: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 xml:space="preserve">535, datë 4.8.2006, </w:t>
            </w:r>
            <w:r w:rsidR="00895C1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e</w:t>
            </w:r>
            <w:bookmarkStart w:id="4" w:name="_GoBack"/>
            <w:bookmarkEnd w:id="4"/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 xml:space="preserve"> ndryshuar</w:t>
            </w:r>
          </w:p>
        </w:tc>
      </w:tr>
      <w:tr w:rsidR="00B2433A" w:rsidRPr="00DD074A" w14:paraId="6B625CDE" w14:textId="77777777" w:rsidTr="00840E2D">
        <w:trPr>
          <w:trHeight w:val="20"/>
        </w:trPr>
        <w:tc>
          <w:tcPr>
            <w:tcW w:w="12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D8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8270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D9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7/79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DA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876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DB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876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DC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468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DD" w14:textId="77777777" w:rsidR="00B2433A" w:rsidRPr="00DD074A" w:rsidRDefault="00B2433A" w:rsidP="00840E2D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Shtet</w:t>
            </w:r>
          </w:p>
        </w:tc>
      </w:tr>
      <w:tr w:rsidR="00B2433A" w:rsidRPr="00DD074A" w14:paraId="6B625CE6" w14:textId="77777777" w:rsidTr="00840E2D">
        <w:trPr>
          <w:trHeight w:val="20"/>
        </w:trPr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DF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8270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E0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2/233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E1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3803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E2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3803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E3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767.8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E4" w14:textId="77777777" w:rsidR="00B2433A" w:rsidRPr="00DD074A" w:rsidRDefault="00B2433A" w:rsidP="00840E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</w:pP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Drejtoria e Përgjithshme e Tatimeve</w:t>
            </w:r>
          </w:p>
          <w:p w14:paraId="0CAC5435" w14:textId="0717055E" w:rsidR="00840E2D" w:rsidRPr="00DD074A" w:rsidRDefault="00B2433A" w:rsidP="00840E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</w:pPr>
            <w:proofErr w:type="spellStart"/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VKM</w:t>
            </w:r>
            <w:proofErr w:type="spellEnd"/>
            <w:r w:rsid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-ja</w:t>
            </w: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 xml:space="preserve"> nr.</w:t>
            </w:r>
            <w:r w:rsid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 xml:space="preserve"> </w:t>
            </w: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818,</w:t>
            </w:r>
          </w:p>
          <w:p w14:paraId="6B625CE5" w14:textId="26F22EE9" w:rsidR="00B2433A" w:rsidRPr="00DD074A" w:rsidRDefault="00B2433A" w:rsidP="00840E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 xml:space="preserve">datë 6.12.2006, </w:t>
            </w:r>
            <w:r w:rsidR="00895C1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e</w:t>
            </w: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 xml:space="preserve"> ndryshuar</w:t>
            </w:r>
          </w:p>
        </w:tc>
      </w:tr>
      <w:tr w:rsidR="00B2433A" w:rsidRPr="00DD074A" w14:paraId="6B625CEE" w14:textId="77777777" w:rsidTr="00840E2D">
        <w:trPr>
          <w:trHeight w:val="20"/>
        </w:trPr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E7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8250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E8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3/42-</w:t>
            </w:r>
            <w:proofErr w:type="spellStart"/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N1</w:t>
            </w:r>
            <w:proofErr w:type="spellEnd"/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E9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757.67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EA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EB" w14:textId="77777777" w:rsidR="00B2433A" w:rsidRPr="00DD074A" w:rsidRDefault="00B2433A" w:rsidP="00840E2D">
            <w:pPr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757.67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625CEC" w14:textId="77777777" w:rsidR="00B2433A" w:rsidRPr="00DD074A" w:rsidRDefault="00B2433A" w:rsidP="00840E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</w:pP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Drejtoria e Përgjithshme e Tatimeve</w:t>
            </w:r>
          </w:p>
          <w:p w14:paraId="03950657" w14:textId="6BFD9C51" w:rsidR="00840E2D" w:rsidRPr="00DD074A" w:rsidRDefault="00B2433A" w:rsidP="00840E2D">
            <w:pPr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</w:pPr>
            <w:proofErr w:type="spellStart"/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VKM</w:t>
            </w:r>
            <w:proofErr w:type="spellEnd"/>
            <w:r w:rsid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-ja</w:t>
            </w: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 xml:space="preserve"> nr.</w:t>
            </w:r>
            <w:r w:rsid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 xml:space="preserve"> </w:t>
            </w: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 xml:space="preserve">818, </w:t>
            </w:r>
          </w:p>
          <w:p w14:paraId="6B625CED" w14:textId="0FAF98C7" w:rsidR="00B2433A" w:rsidRPr="00DD074A" w:rsidRDefault="00B2433A" w:rsidP="00840E2D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 xml:space="preserve">datë 6.12.2006, </w:t>
            </w:r>
            <w:r w:rsidR="00895C1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>e</w:t>
            </w:r>
            <w:r w:rsidRPr="00DD074A">
              <w:rPr>
                <w:rFonts w:ascii="Garamond" w:eastAsia="Times New Roman" w:hAnsi="Garamond"/>
                <w:color w:val="000000"/>
                <w:sz w:val="20"/>
                <w:szCs w:val="20"/>
                <w:bdr w:val="none" w:sz="0" w:space="0" w:color="auto"/>
                <w:lang w:eastAsia="en-GB"/>
              </w:rPr>
              <w:t xml:space="preserve"> ndryshuar</w:t>
            </w:r>
          </w:p>
        </w:tc>
      </w:tr>
    </w:tbl>
    <w:p w14:paraId="6B625CEF" w14:textId="77777777" w:rsidR="00B2433A" w:rsidRPr="00DD074A" w:rsidRDefault="00B2433A" w:rsidP="00B2433A">
      <w:pPr>
        <w:rPr>
          <w:b/>
          <w:bCs/>
          <w:sz w:val="28"/>
          <w:szCs w:val="28"/>
        </w:rPr>
      </w:pPr>
    </w:p>
    <w:p w14:paraId="6B625CF1" w14:textId="77777777" w:rsidR="00B2433A" w:rsidRPr="00DD074A" w:rsidRDefault="00B2433A" w:rsidP="00840E2D">
      <w:pPr>
        <w:ind w:firstLine="284"/>
        <w:jc w:val="right"/>
        <w:rPr>
          <w:rFonts w:ascii="Garamond" w:hAnsi="Garamond"/>
          <w:bCs/>
        </w:rPr>
      </w:pPr>
      <w:r w:rsidRPr="00DD074A">
        <w:rPr>
          <w:rFonts w:ascii="Garamond" w:hAnsi="Garamond"/>
          <w:bCs/>
        </w:rPr>
        <w:lastRenderedPageBreak/>
        <w:t>SHTOJCA NR. 3</w:t>
      </w:r>
    </w:p>
    <w:p w14:paraId="6B625CF2" w14:textId="77777777" w:rsidR="00B2433A" w:rsidRPr="00DD074A" w:rsidRDefault="00B2433A" w:rsidP="00840E2D">
      <w:pPr>
        <w:ind w:firstLine="284"/>
        <w:jc w:val="both"/>
        <w:rPr>
          <w:rFonts w:ascii="Garamond" w:hAnsi="Garamond"/>
          <w:b/>
          <w:bCs/>
        </w:rPr>
      </w:pPr>
    </w:p>
    <w:p w14:paraId="6B625CF3" w14:textId="77777777" w:rsidR="00B2433A" w:rsidRPr="00DD074A" w:rsidRDefault="00B2433A" w:rsidP="00840E2D">
      <w:pPr>
        <w:ind w:firstLine="284"/>
        <w:jc w:val="center"/>
        <w:rPr>
          <w:rFonts w:ascii="Garamond" w:hAnsi="Garamond"/>
          <w:bCs/>
        </w:rPr>
      </w:pPr>
      <w:r w:rsidRPr="00DD074A">
        <w:rPr>
          <w:rFonts w:ascii="Garamond" w:hAnsi="Garamond"/>
          <w:bCs/>
        </w:rPr>
        <w:t>INSTITUCIONET PUBLIKE TË CILAT LIDHIN MARRËVESHJEN E BASHKËPUNIMIT ME KORPORATËN E INVESTIMEVE SHQIPTARE</w:t>
      </w:r>
    </w:p>
    <w:p w14:paraId="6B625CF4" w14:textId="77777777" w:rsidR="00B2433A" w:rsidRPr="00DD074A" w:rsidRDefault="00B2433A" w:rsidP="00840E2D">
      <w:pPr>
        <w:ind w:firstLine="284"/>
        <w:rPr>
          <w:rFonts w:ascii="Garamond" w:hAnsi="Garamond"/>
        </w:rPr>
      </w:pPr>
    </w:p>
    <w:p w14:paraId="6B625CF5" w14:textId="3C208DF5" w:rsidR="00B2433A" w:rsidRPr="00DD074A" w:rsidRDefault="00B2433A" w:rsidP="00840E2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284"/>
        <w:jc w:val="both"/>
        <w:rPr>
          <w:rFonts w:ascii="Garamond" w:eastAsia="Times New Roman" w:hAnsi="Garamond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D074A">
        <w:rPr>
          <w:rFonts w:ascii="Garamond" w:eastAsia="Times New Roman" w:hAnsi="Garamond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Kuvendi i Shqipërisë, </w:t>
      </w:r>
      <w:r w:rsidRPr="00DD074A">
        <w:rPr>
          <w:rFonts w:ascii="Garamond" w:eastAsia="Times New Roman" w:hAnsi="Garamond"/>
        </w:rPr>
        <w:t xml:space="preserve">Agjencia për Media dhe Informim, Komiteti i Pakicave Kombëtare, </w:t>
      </w:r>
      <w:r w:rsidRPr="00DD074A">
        <w:rPr>
          <w:rFonts w:ascii="Garamond" w:eastAsia="Times New Roman" w:hAnsi="Garamond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Agjencia Kombëtare e Ujësjellës-Kanalizimeve, </w:t>
      </w:r>
      <w:r w:rsidRPr="00DD074A">
        <w:rPr>
          <w:rFonts w:ascii="Garamond" w:eastAsia="Times New Roman" w:hAnsi="Garamond"/>
        </w:rPr>
        <w:t xml:space="preserve">Autoriteti Kombëtar i Investigimit për Sigurinë e Operimit në Aviacionin Civil, </w:t>
      </w:r>
      <w:r w:rsidRPr="00DD074A">
        <w:rPr>
          <w:rFonts w:ascii="Garamond" w:eastAsia="Times New Roman" w:hAnsi="Garamond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Autoriteti i Aviacionit Civil, Drejtoria e Shërbimeve Qeveritare, </w:t>
      </w:r>
      <w:r w:rsidRPr="00DD074A">
        <w:rPr>
          <w:rFonts w:ascii="Garamond" w:eastAsia="Times New Roman" w:hAnsi="Garamond"/>
        </w:rPr>
        <w:t xml:space="preserve">Agjencia e </w:t>
      </w:r>
      <w:proofErr w:type="spellStart"/>
      <w:r w:rsidRPr="00DD074A">
        <w:rPr>
          <w:rFonts w:ascii="Garamond" w:eastAsia="Times New Roman" w:hAnsi="Garamond"/>
        </w:rPr>
        <w:t>Auditimit</w:t>
      </w:r>
      <w:proofErr w:type="spellEnd"/>
      <w:r w:rsidRPr="00DD074A">
        <w:rPr>
          <w:rFonts w:ascii="Garamond" w:eastAsia="Times New Roman" w:hAnsi="Garamond"/>
        </w:rPr>
        <w:t xml:space="preserve"> të Programeve së Asistencës Akredituar nga Bashkimi Evropian, Agjencia Shtetërore e Programimit Strategjik dhe Koordinimit të Ndihmës, Agjencia e Zhvillimit të Territorit, </w:t>
      </w:r>
      <w:r w:rsidRPr="00DD074A">
        <w:rPr>
          <w:rFonts w:ascii="Garamond" w:hAnsi="Garamond"/>
          <w:color w:val="000000"/>
        </w:rPr>
        <w:t>Agjencia Kombëtare e Planifikimit të Territorit</w:t>
      </w:r>
      <w:r w:rsidRPr="00DD074A">
        <w:rPr>
          <w:rFonts w:ascii="Garamond" w:eastAsia="Times New Roman" w:hAnsi="Garamond"/>
        </w:rPr>
        <w:t xml:space="preserve">, Agjencia e Menaxhimit të Burimeve Ujore, Agjencia Kombëtare e Pyjeve, Agjencia Kombëtare e Mjedisit, Agjencia Rajonale e Mjedisit Tiranë, Agjencia Kombëtare e Zonave të Mbrojtura, Administrata Rajonale e Zonave të Mbrojtura, Agjencia Kombëtare e Bregdetit, Agjencia Kombëtare e Turizmit, Qendra e Botimeve për Diasporën, Agjencia për Mbështetjen e Shoqërisë Civile, Avokatura e Shtetit, </w:t>
      </w:r>
      <w:r w:rsidRPr="00DD074A">
        <w:rPr>
          <w:rFonts w:ascii="Garamond" w:eastAsia="Times New Roman" w:hAnsi="Garamond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Agjencia Shtetërore e Kadastrës, </w:t>
      </w:r>
      <w:r w:rsidRPr="00DD074A">
        <w:rPr>
          <w:rFonts w:ascii="Garamond" w:eastAsia="Times New Roman" w:hAnsi="Garamond"/>
        </w:rPr>
        <w:t xml:space="preserve">Agjencia e Trajtimit të Pronave, Agjencia Shtetërore për Shpronësimin, </w:t>
      </w:r>
      <w:r w:rsidRPr="00DD074A">
        <w:rPr>
          <w:rFonts w:ascii="Garamond" w:eastAsia="Aptos" w:hAnsi="Garamond"/>
          <w:kern w:val="2"/>
          <w:bdr w:val="none" w:sz="0" w:space="0" w:color="auto"/>
          <w14:ligatures w14:val="standardContextual"/>
        </w:rPr>
        <w:t xml:space="preserve">Shërbimi Gjeologjik Shqiptar, Agjencia Kombëtare Bërthamore, Agjencia për </w:t>
      </w:r>
      <w:proofErr w:type="spellStart"/>
      <w:r w:rsidRPr="00DD074A">
        <w:rPr>
          <w:rFonts w:ascii="Garamond" w:eastAsia="Aptos" w:hAnsi="Garamond"/>
          <w:kern w:val="2"/>
          <w:bdr w:val="none" w:sz="0" w:space="0" w:color="auto"/>
          <w14:ligatures w14:val="standardContextual"/>
        </w:rPr>
        <w:t>Eficiencën</w:t>
      </w:r>
      <w:proofErr w:type="spellEnd"/>
      <w:r w:rsidRPr="00DD074A">
        <w:rPr>
          <w:rFonts w:ascii="Garamond" w:eastAsia="Aptos" w:hAnsi="Garamond"/>
          <w:kern w:val="2"/>
          <w:bdr w:val="none" w:sz="0" w:space="0" w:color="auto"/>
          <w14:ligatures w14:val="standardContextual"/>
        </w:rPr>
        <w:t xml:space="preserve"> e Energjisë, Qendra Rajonale e Inovacionit të Institutit Evropian të Teknologjisë dhe Inovacionit për Lëndët e Para, Akademia e Energjisë, </w:t>
      </w:r>
      <w:proofErr w:type="spellStart"/>
      <w:r w:rsidRPr="00DD074A">
        <w:rPr>
          <w:rFonts w:ascii="Garamond" w:eastAsia="Aptos" w:hAnsi="Garamond"/>
          <w:kern w:val="2"/>
          <w:bdr w:val="none" w:sz="0" w:space="0" w:color="auto"/>
          <w14:ligatures w14:val="standardContextual"/>
        </w:rPr>
        <w:t>Albgaz</w:t>
      </w:r>
      <w:proofErr w:type="spellEnd"/>
      <w:r w:rsidRPr="00DD074A">
        <w:rPr>
          <w:rFonts w:ascii="Garamond" w:eastAsia="Aptos" w:hAnsi="Garamond"/>
          <w:kern w:val="2"/>
          <w:bdr w:val="none" w:sz="0" w:space="0" w:color="auto"/>
          <w14:ligatures w14:val="standardContextual"/>
        </w:rPr>
        <w:t xml:space="preserve"> </w:t>
      </w:r>
      <w:proofErr w:type="spellStart"/>
      <w:r w:rsidRPr="00DD074A">
        <w:rPr>
          <w:rFonts w:ascii="Garamond" w:eastAsia="Aptos" w:hAnsi="Garamond"/>
          <w:kern w:val="2"/>
          <w:bdr w:val="none" w:sz="0" w:space="0" w:color="auto"/>
          <w14:ligatures w14:val="standardContextual"/>
        </w:rPr>
        <w:t>sh.a</w:t>
      </w:r>
      <w:proofErr w:type="spellEnd"/>
      <w:r w:rsidRPr="00DD074A">
        <w:rPr>
          <w:rFonts w:ascii="Garamond" w:eastAsia="Aptos" w:hAnsi="Garamond"/>
          <w:kern w:val="2"/>
          <w:bdr w:val="none" w:sz="0" w:space="0" w:color="auto"/>
          <w14:ligatures w14:val="standardContextual"/>
        </w:rPr>
        <w:t xml:space="preserve">., Enti Rregullator i Energjisë </w:t>
      </w:r>
      <w:proofErr w:type="spellStart"/>
      <w:r w:rsidRPr="00DD074A">
        <w:rPr>
          <w:rFonts w:ascii="Garamond" w:eastAsia="Aptos" w:hAnsi="Garamond"/>
          <w:kern w:val="2"/>
          <w:bdr w:val="none" w:sz="0" w:space="0" w:color="auto"/>
          <w14:ligatures w14:val="standardContextual"/>
        </w:rPr>
        <w:t>sh.a</w:t>
      </w:r>
      <w:proofErr w:type="spellEnd"/>
      <w:r w:rsidRPr="00DD074A">
        <w:rPr>
          <w:rFonts w:ascii="Garamond" w:eastAsia="Aptos" w:hAnsi="Garamond"/>
          <w:kern w:val="2"/>
          <w:bdr w:val="none" w:sz="0" w:space="0" w:color="auto"/>
          <w14:ligatures w14:val="standardContextual"/>
        </w:rPr>
        <w:t xml:space="preserve">., </w:t>
      </w:r>
      <w:r w:rsidRPr="00DD074A">
        <w:rPr>
          <w:rFonts w:ascii="Garamond" w:hAnsi="Garamond"/>
        </w:rPr>
        <w:t xml:space="preserve">entitetet dhe institucionet e përcaktuara nga </w:t>
      </w:r>
      <w:r w:rsidRPr="00DD074A">
        <w:rPr>
          <w:rFonts w:ascii="Garamond" w:eastAsia="Times New Roman" w:hAnsi="Garamond"/>
        </w:rPr>
        <w:t>ministritë e linjës</w:t>
      </w:r>
      <w:r w:rsidR="00DD074A">
        <w:rPr>
          <w:rFonts w:ascii="Garamond" w:eastAsia="Times New Roman" w:hAnsi="Garamond"/>
        </w:rPr>
        <w:t>,</w:t>
      </w:r>
      <w:r w:rsidRPr="00DD074A">
        <w:rPr>
          <w:rFonts w:ascii="Garamond" w:eastAsia="Times New Roman" w:hAnsi="Garamond"/>
        </w:rPr>
        <w:t xml:space="preserve"> </w:t>
      </w:r>
      <w:r w:rsidRPr="00DD074A">
        <w:rPr>
          <w:rFonts w:ascii="Garamond" w:hAnsi="Garamond"/>
        </w:rPr>
        <w:t xml:space="preserve">si dhe çdo entitet publik, përfitues sipas kërkesës së tyre, brenda mundësive funksionale të objekteve publike </w:t>
      </w:r>
      <w:r w:rsidRPr="00DD074A">
        <w:rPr>
          <w:rFonts w:ascii="Garamond" w:eastAsia="Times New Roman" w:hAnsi="Garamond"/>
        </w:rPr>
        <w:t xml:space="preserve">dhe </w:t>
      </w:r>
      <w:r w:rsidRPr="00DD074A">
        <w:rPr>
          <w:rFonts w:ascii="Garamond" w:eastAsia="Times New Roman" w:hAnsi="Garamond"/>
          <w:color w:val="00000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përcaktimit në marrëveshjet përkatëse.</w:t>
      </w:r>
    </w:p>
    <w:sectPr w:rsidR="00B2433A" w:rsidRPr="00DD074A" w:rsidSect="00DD313E">
      <w:pgSz w:w="11900" w:h="16840" w:code="9"/>
      <w:pgMar w:top="1440" w:right="1440" w:bottom="1620" w:left="1440" w:header="283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7FFFAC" w14:textId="77777777" w:rsidR="00C042DF" w:rsidRDefault="00C042DF">
      <w:r>
        <w:separator/>
      </w:r>
    </w:p>
  </w:endnote>
  <w:endnote w:type="continuationSeparator" w:id="0">
    <w:p w14:paraId="3EEB1E92" w14:textId="77777777" w:rsidR="00C042DF" w:rsidRDefault="00C042DF">
      <w:r>
        <w:continuationSeparator/>
      </w:r>
    </w:p>
  </w:endnote>
  <w:endnote w:type="continuationNotice" w:id="1">
    <w:p w14:paraId="7D36DD40" w14:textId="77777777" w:rsidR="00C042DF" w:rsidRDefault="00C042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0FB676" w14:textId="77777777" w:rsidR="00C042DF" w:rsidRDefault="00C042DF">
      <w:r>
        <w:separator/>
      </w:r>
    </w:p>
  </w:footnote>
  <w:footnote w:type="continuationSeparator" w:id="0">
    <w:p w14:paraId="422EEA6B" w14:textId="77777777" w:rsidR="00C042DF" w:rsidRDefault="00C042DF">
      <w:r>
        <w:continuationSeparator/>
      </w:r>
    </w:p>
  </w:footnote>
  <w:footnote w:type="continuationNotice" w:id="1">
    <w:p w14:paraId="6E7943E6" w14:textId="77777777" w:rsidR="00C042DF" w:rsidRDefault="00C042D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B6B0E"/>
    <w:multiLevelType w:val="multilevel"/>
    <w:tmpl w:val="FFFFFFFF"/>
    <w:numStyleLink w:val="ImportedStyle1"/>
  </w:abstractNum>
  <w:abstractNum w:abstractNumId="1" w15:restartNumberingAfterBreak="0">
    <w:nsid w:val="076B5087"/>
    <w:multiLevelType w:val="hybridMultilevel"/>
    <w:tmpl w:val="1B0C12C2"/>
    <w:styleLink w:val="ImportedStyle11"/>
    <w:lvl w:ilvl="0" w:tplc="EB4A2D7C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A9E0A7E">
      <w:start w:val="1"/>
      <w:numFmt w:val="lowerLetter"/>
      <w:lvlText w:val="%2."/>
      <w:lvlJc w:val="left"/>
      <w:pPr>
        <w:ind w:left="136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583C4A">
      <w:start w:val="1"/>
      <w:numFmt w:val="lowerRoman"/>
      <w:lvlText w:val="%3."/>
      <w:lvlJc w:val="left"/>
      <w:pPr>
        <w:ind w:left="2083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B98BEE4">
      <w:start w:val="1"/>
      <w:numFmt w:val="decimal"/>
      <w:lvlText w:val="%4."/>
      <w:lvlJc w:val="left"/>
      <w:pPr>
        <w:ind w:left="280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7D63E46">
      <w:start w:val="1"/>
      <w:numFmt w:val="lowerLetter"/>
      <w:lvlText w:val="%5."/>
      <w:lvlJc w:val="left"/>
      <w:pPr>
        <w:ind w:left="352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2477BE">
      <w:start w:val="1"/>
      <w:numFmt w:val="lowerRoman"/>
      <w:lvlText w:val="%6."/>
      <w:lvlJc w:val="left"/>
      <w:pPr>
        <w:ind w:left="4243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7ED7E0">
      <w:start w:val="1"/>
      <w:numFmt w:val="decimal"/>
      <w:lvlText w:val="%7."/>
      <w:lvlJc w:val="left"/>
      <w:pPr>
        <w:ind w:left="496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6842D10">
      <w:start w:val="1"/>
      <w:numFmt w:val="lowerLetter"/>
      <w:lvlText w:val="%8."/>
      <w:lvlJc w:val="left"/>
      <w:pPr>
        <w:ind w:left="568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4825C2">
      <w:start w:val="1"/>
      <w:numFmt w:val="lowerRoman"/>
      <w:lvlText w:val="%9."/>
      <w:lvlJc w:val="left"/>
      <w:pPr>
        <w:ind w:left="6403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86C1B8D"/>
    <w:multiLevelType w:val="hybridMultilevel"/>
    <w:tmpl w:val="6F1E70A8"/>
    <w:lvl w:ilvl="0" w:tplc="25C20790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44BC1B54"/>
    <w:multiLevelType w:val="hybridMultilevel"/>
    <w:tmpl w:val="1B0C12C2"/>
    <w:numStyleLink w:val="ImportedStyle11"/>
  </w:abstractNum>
  <w:abstractNum w:abstractNumId="4" w15:restartNumberingAfterBreak="0">
    <w:nsid w:val="5AA538E7"/>
    <w:multiLevelType w:val="hybridMultilevel"/>
    <w:tmpl w:val="60AABBF2"/>
    <w:lvl w:ilvl="0" w:tplc="548CD116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AA95C34"/>
    <w:multiLevelType w:val="hybridMultilevel"/>
    <w:tmpl w:val="FFFFFFFF"/>
    <w:styleLink w:val="ImportedStyle1"/>
    <w:lvl w:ilvl="0" w:tplc="1BF85654">
      <w:start w:val="1"/>
      <w:numFmt w:val="decimal"/>
      <w:lvlText w:val="%1."/>
      <w:lvlJc w:val="left"/>
      <w:pPr>
        <w:ind w:left="540" w:hanging="360"/>
      </w:pPr>
      <w:rPr>
        <w:rFonts w:ascii="Times New Roman" w:eastAsia="Arial Unicode MS" w:hAnsi="Times New Roman" w:cs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DCA1C4C">
      <w:start w:val="1"/>
      <w:numFmt w:val="lowerLetter"/>
      <w:lvlText w:val="%2."/>
      <w:lvlJc w:val="left"/>
      <w:pPr>
        <w:ind w:left="12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DFC967A">
      <w:start w:val="1"/>
      <w:numFmt w:val="lowerRoman"/>
      <w:lvlText w:val="%3."/>
      <w:lvlJc w:val="left"/>
      <w:pPr>
        <w:ind w:left="198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101594">
      <w:start w:val="1"/>
      <w:numFmt w:val="decimal"/>
      <w:lvlText w:val="%4."/>
      <w:lvlJc w:val="left"/>
      <w:pPr>
        <w:ind w:left="27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4EA2336">
      <w:start w:val="1"/>
      <w:numFmt w:val="lowerLetter"/>
      <w:lvlText w:val="%5."/>
      <w:lvlJc w:val="left"/>
      <w:pPr>
        <w:ind w:left="34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7CA7BBE">
      <w:start w:val="1"/>
      <w:numFmt w:val="lowerRoman"/>
      <w:lvlText w:val="%6."/>
      <w:lvlJc w:val="left"/>
      <w:pPr>
        <w:ind w:left="414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A5ED722">
      <w:start w:val="1"/>
      <w:numFmt w:val="decimal"/>
      <w:lvlText w:val="%7."/>
      <w:lvlJc w:val="left"/>
      <w:pPr>
        <w:ind w:left="48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8109B1E">
      <w:start w:val="1"/>
      <w:numFmt w:val="lowerLetter"/>
      <w:lvlText w:val="%8."/>
      <w:lvlJc w:val="left"/>
      <w:pPr>
        <w:ind w:left="55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E848418">
      <w:start w:val="1"/>
      <w:numFmt w:val="lowerRoman"/>
      <w:lvlText w:val="%9."/>
      <w:lvlJc w:val="left"/>
      <w:pPr>
        <w:ind w:left="63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690125EB"/>
    <w:multiLevelType w:val="hybridMultilevel"/>
    <w:tmpl w:val="8618B688"/>
    <w:lvl w:ilvl="0" w:tplc="5C581712">
      <w:start w:val="1"/>
      <w:numFmt w:val="lowerLetter"/>
      <w:lvlText w:val="%1)"/>
      <w:lvlJc w:val="left"/>
      <w:pPr>
        <w:ind w:left="9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E4069F7"/>
    <w:multiLevelType w:val="hybridMultilevel"/>
    <w:tmpl w:val="010C87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83702D"/>
    <w:multiLevelType w:val="hybridMultilevel"/>
    <w:tmpl w:val="D19CFA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  <w:num w:numId="7">
    <w:abstractNumId w:val="7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D2A"/>
    <w:rsid w:val="00002089"/>
    <w:rsid w:val="00031B5F"/>
    <w:rsid w:val="00034CF6"/>
    <w:rsid w:val="00042BD0"/>
    <w:rsid w:val="000502C8"/>
    <w:rsid w:val="00061932"/>
    <w:rsid w:val="00062A12"/>
    <w:rsid w:val="000857F2"/>
    <w:rsid w:val="00087D9F"/>
    <w:rsid w:val="00097C7D"/>
    <w:rsid w:val="000A0CF1"/>
    <w:rsid w:val="000B35C4"/>
    <w:rsid w:val="000C0E5F"/>
    <w:rsid w:val="000C1C02"/>
    <w:rsid w:val="000C7475"/>
    <w:rsid w:val="000C7D2A"/>
    <w:rsid w:val="000F0AD2"/>
    <w:rsid w:val="000F6281"/>
    <w:rsid w:val="00105678"/>
    <w:rsid w:val="00127B0F"/>
    <w:rsid w:val="00135481"/>
    <w:rsid w:val="001432C5"/>
    <w:rsid w:val="001471F0"/>
    <w:rsid w:val="00151837"/>
    <w:rsid w:val="001552EB"/>
    <w:rsid w:val="001846DC"/>
    <w:rsid w:val="001915A0"/>
    <w:rsid w:val="00195A60"/>
    <w:rsid w:val="001B35BF"/>
    <w:rsid w:val="001D482B"/>
    <w:rsid w:val="001F2079"/>
    <w:rsid w:val="001F7E60"/>
    <w:rsid w:val="00200783"/>
    <w:rsid w:val="00202DC6"/>
    <w:rsid w:val="00212B96"/>
    <w:rsid w:val="00215197"/>
    <w:rsid w:val="00221B8C"/>
    <w:rsid w:val="00233017"/>
    <w:rsid w:val="00241854"/>
    <w:rsid w:val="00250CCE"/>
    <w:rsid w:val="00250E11"/>
    <w:rsid w:val="0025238C"/>
    <w:rsid w:val="0026478F"/>
    <w:rsid w:val="00291E00"/>
    <w:rsid w:val="002A3242"/>
    <w:rsid w:val="002B3706"/>
    <w:rsid w:val="002C7992"/>
    <w:rsid w:val="002D250C"/>
    <w:rsid w:val="002D4382"/>
    <w:rsid w:val="00302329"/>
    <w:rsid w:val="003253F8"/>
    <w:rsid w:val="003302C3"/>
    <w:rsid w:val="00332CDB"/>
    <w:rsid w:val="0033718B"/>
    <w:rsid w:val="00366A72"/>
    <w:rsid w:val="00367564"/>
    <w:rsid w:val="00367A78"/>
    <w:rsid w:val="00376680"/>
    <w:rsid w:val="00393E63"/>
    <w:rsid w:val="003A59DE"/>
    <w:rsid w:val="003A6CC9"/>
    <w:rsid w:val="003C0254"/>
    <w:rsid w:val="003C32E9"/>
    <w:rsid w:val="003C7C6C"/>
    <w:rsid w:val="003D364B"/>
    <w:rsid w:val="003E02F2"/>
    <w:rsid w:val="003E5AFF"/>
    <w:rsid w:val="003F33AC"/>
    <w:rsid w:val="003F37E8"/>
    <w:rsid w:val="00412F90"/>
    <w:rsid w:val="00420CFB"/>
    <w:rsid w:val="00421AF1"/>
    <w:rsid w:val="0043133B"/>
    <w:rsid w:val="00434CE9"/>
    <w:rsid w:val="00460F87"/>
    <w:rsid w:val="0046318E"/>
    <w:rsid w:val="00484131"/>
    <w:rsid w:val="0048418A"/>
    <w:rsid w:val="004856A0"/>
    <w:rsid w:val="00492261"/>
    <w:rsid w:val="004A0268"/>
    <w:rsid w:val="004A1E5D"/>
    <w:rsid w:val="004A3986"/>
    <w:rsid w:val="004A5963"/>
    <w:rsid w:val="004A741D"/>
    <w:rsid w:val="004B3062"/>
    <w:rsid w:val="004C3523"/>
    <w:rsid w:val="004C6F00"/>
    <w:rsid w:val="004D6099"/>
    <w:rsid w:val="004D6876"/>
    <w:rsid w:val="004E3291"/>
    <w:rsid w:val="004F1705"/>
    <w:rsid w:val="004F7B41"/>
    <w:rsid w:val="00507DAB"/>
    <w:rsid w:val="00511151"/>
    <w:rsid w:val="00522D7C"/>
    <w:rsid w:val="00523DA3"/>
    <w:rsid w:val="0053329F"/>
    <w:rsid w:val="00536995"/>
    <w:rsid w:val="00536E5A"/>
    <w:rsid w:val="00556C0D"/>
    <w:rsid w:val="00564FC7"/>
    <w:rsid w:val="00566C38"/>
    <w:rsid w:val="00573ACA"/>
    <w:rsid w:val="0058039F"/>
    <w:rsid w:val="00590C79"/>
    <w:rsid w:val="0059163A"/>
    <w:rsid w:val="00597046"/>
    <w:rsid w:val="005A2913"/>
    <w:rsid w:val="005B1D5D"/>
    <w:rsid w:val="005D59F0"/>
    <w:rsid w:val="005D5A90"/>
    <w:rsid w:val="005E2C60"/>
    <w:rsid w:val="005F675B"/>
    <w:rsid w:val="005F6908"/>
    <w:rsid w:val="006232F6"/>
    <w:rsid w:val="00631E61"/>
    <w:rsid w:val="00635458"/>
    <w:rsid w:val="00651AA7"/>
    <w:rsid w:val="00670A22"/>
    <w:rsid w:val="0067396F"/>
    <w:rsid w:val="006819D4"/>
    <w:rsid w:val="006A23F0"/>
    <w:rsid w:val="006B52FF"/>
    <w:rsid w:val="006C052E"/>
    <w:rsid w:val="006C146F"/>
    <w:rsid w:val="006C4BF6"/>
    <w:rsid w:val="006D1545"/>
    <w:rsid w:val="006D1D7F"/>
    <w:rsid w:val="006D7E7E"/>
    <w:rsid w:val="006E1478"/>
    <w:rsid w:val="006E79C9"/>
    <w:rsid w:val="006F2E1F"/>
    <w:rsid w:val="007103EF"/>
    <w:rsid w:val="0071397F"/>
    <w:rsid w:val="00716590"/>
    <w:rsid w:val="0072688C"/>
    <w:rsid w:val="00755717"/>
    <w:rsid w:val="007570CD"/>
    <w:rsid w:val="007621E9"/>
    <w:rsid w:val="00764F4C"/>
    <w:rsid w:val="0077367B"/>
    <w:rsid w:val="00773DF8"/>
    <w:rsid w:val="0078293D"/>
    <w:rsid w:val="00785DD0"/>
    <w:rsid w:val="007923D8"/>
    <w:rsid w:val="00796469"/>
    <w:rsid w:val="007B07BA"/>
    <w:rsid w:val="007B69F3"/>
    <w:rsid w:val="007C003F"/>
    <w:rsid w:val="007C010E"/>
    <w:rsid w:val="007C4A36"/>
    <w:rsid w:val="007E4370"/>
    <w:rsid w:val="007E59BE"/>
    <w:rsid w:val="007E7C4A"/>
    <w:rsid w:val="0080541A"/>
    <w:rsid w:val="008203CF"/>
    <w:rsid w:val="00820C34"/>
    <w:rsid w:val="00830FFC"/>
    <w:rsid w:val="00835B28"/>
    <w:rsid w:val="00836A76"/>
    <w:rsid w:val="00837546"/>
    <w:rsid w:val="00840E2D"/>
    <w:rsid w:val="008419EC"/>
    <w:rsid w:val="00844DE9"/>
    <w:rsid w:val="00844F7F"/>
    <w:rsid w:val="008552B6"/>
    <w:rsid w:val="008573A6"/>
    <w:rsid w:val="00862381"/>
    <w:rsid w:val="00865F72"/>
    <w:rsid w:val="008710AF"/>
    <w:rsid w:val="00871CAA"/>
    <w:rsid w:val="00875BB5"/>
    <w:rsid w:val="0088195B"/>
    <w:rsid w:val="00882EF8"/>
    <w:rsid w:val="008834BA"/>
    <w:rsid w:val="00890984"/>
    <w:rsid w:val="00895C1A"/>
    <w:rsid w:val="008B1405"/>
    <w:rsid w:val="008B17D9"/>
    <w:rsid w:val="008B63FB"/>
    <w:rsid w:val="008D5ACE"/>
    <w:rsid w:val="008D702B"/>
    <w:rsid w:val="008E2EEC"/>
    <w:rsid w:val="00903384"/>
    <w:rsid w:val="00913879"/>
    <w:rsid w:val="00924DB3"/>
    <w:rsid w:val="00940756"/>
    <w:rsid w:val="009463AD"/>
    <w:rsid w:val="00954F21"/>
    <w:rsid w:val="00954FA8"/>
    <w:rsid w:val="009618CB"/>
    <w:rsid w:val="00963BFF"/>
    <w:rsid w:val="009934EA"/>
    <w:rsid w:val="009A3F98"/>
    <w:rsid w:val="009B6927"/>
    <w:rsid w:val="009B7209"/>
    <w:rsid w:val="009B7A95"/>
    <w:rsid w:val="009D3FDE"/>
    <w:rsid w:val="009D4CEB"/>
    <w:rsid w:val="009E13C1"/>
    <w:rsid w:val="009F446E"/>
    <w:rsid w:val="00A01B5E"/>
    <w:rsid w:val="00A031F0"/>
    <w:rsid w:val="00A04600"/>
    <w:rsid w:val="00A22AEC"/>
    <w:rsid w:val="00A256B0"/>
    <w:rsid w:val="00A30C04"/>
    <w:rsid w:val="00A46612"/>
    <w:rsid w:val="00A53C6F"/>
    <w:rsid w:val="00A632D8"/>
    <w:rsid w:val="00A7017C"/>
    <w:rsid w:val="00A73233"/>
    <w:rsid w:val="00A74F41"/>
    <w:rsid w:val="00A76A31"/>
    <w:rsid w:val="00AA0869"/>
    <w:rsid w:val="00AA2892"/>
    <w:rsid w:val="00AB3CE5"/>
    <w:rsid w:val="00AC1E8C"/>
    <w:rsid w:val="00AC28D8"/>
    <w:rsid w:val="00AC2B8C"/>
    <w:rsid w:val="00AE45D8"/>
    <w:rsid w:val="00AF2505"/>
    <w:rsid w:val="00AF4CB7"/>
    <w:rsid w:val="00B134EA"/>
    <w:rsid w:val="00B1426B"/>
    <w:rsid w:val="00B16EC6"/>
    <w:rsid w:val="00B2433A"/>
    <w:rsid w:val="00B32888"/>
    <w:rsid w:val="00B3326E"/>
    <w:rsid w:val="00B506AE"/>
    <w:rsid w:val="00B573A8"/>
    <w:rsid w:val="00B6043B"/>
    <w:rsid w:val="00B63DBF"/>
    <w:rsid w:val="00B67E29"/>
    <w:rsid w:val="00B736DD"/>
    <w:rsid w:val="00B747D6"/>
    <w:rsid w:val="00B92ED1"/>
    <w:rsid w:val="00B93322"/>
    <w:rsid w:val="00BA1F5E"/>
    <w:rsid w:val="00BB2DF7"/>
    <w:rsid w:val="00BB33AE"/>
    <w:rsid w:val="00BB5D8E"/>
    <w:rsid w:val="00BB71F0"/>
    <w:rsid w:val="00BD6828"/>
    <w:rsid w:val="00BE1696"/>
    <w:rsid w:val="00BF28C9"/>
    <w:rsid w:val="00C042DF"/>
    <w:rsid w:val="00C11587"/>
    <w:rsid w:val="00C14C5C"/>
    <w:rsid w:val="00C20A8A"/>
    <w:rsid w:val="00C40E05"/>
    <w:rsid w:val="00C47680"/>
    <w:rsid w:val="00C478AD"/>
    <w:rsid w:val="00C5116A"/>
    <w:rsid w:val="00C63540"/>
    <w:rsid w:val="00C63EE4"/>
    <w:rsid w:val="00C743E1"/>
    <w:rsid w:val="00C81D2F"/>
    <w:rsid w:val="00C86348"/>
    <w:rsid w:val="00CA04E7"/>
    <w:rsid w:val="00CA1369"/>
    <w:rsid w:val="00CB17B5"/>
    <w:rsid w:val="00CC1384"/>
    <w:rsid w:val="00CC1691"/>
    <w:rsid w:val="00CD1700"/>
    <w:rsid w:val="00CE3783"/>
    <w:rsid w:val="00CF76D6"/>
    <w:rsid w:val="00D204E8"/>
    <w:rsid w:val="00D22664"/>
    <w:rsid w:val="00D2424B"/>
    <w:rsid w:val="00D250D2"/>
    <w:rsid w:val="00D267EB"/>
    <w:rsid w:val="00D435C0"/>
    <w:rsid w:val="00D550DA"/>
    <w:rsid w:val="00D632A7"/>
    <w:rsid w:val="00D706D0"/>
    <w:rsid w:val="00D75402"/>
    <w:rsid w:val="00D81335"/>
    <w:rsid w:val="00D868C9"/>
    <w:rsid w:val="00D9102C"/>
    <w:rsid w:val="00DA44DF"/>
    <w:rsid w:val="00DA6378"/>
    <w:rsid w:val="00DA74DF"/>
    <w:rsid w:val="00DB0DE7"/>
    <w:rsid w:val="00DC2AFE"/>
    <w:rsid w:val="00DC7B3F"/>
    <w:rsid w:val="00DD074A"/>
    <w:rsid w:val="00DD13A1"/>
    <w:rsid w:val="00DD313E"/>
    <w:rsid w:val="00DD75D8"/>
    <w:rsid w:val="00DE034C"/>
    <w:rsid w:val="00DE1BEF"/>
    <w:rsid w:val="00DF3BFD"/>
    <w:rsid w:val="00E061BD"/>
    <w:rsid w:val="00E1075B"/>
    <w:rsid w:val="00E21882"/>
    <w:rsid w:val="00E24420"/>
    <w:rsid w:val="00E34676"/>
    <w:rsid w:val="00E35614"/>
    <w:rsid w:val="00E41A30"/>
    <w:rsid w:val="00E50ECA"/>
    <w:rsid w:val="00E70C67"/>
    <w:rsid w:val="00E73465"/>
    <w:rsid w:val="00E7432E"/>
    <w:rsid w:val="00F027BA"/>
    <w:rsid w:val="00F13681"/>
    <w:rsid w:val="00F244EE"/>
    <w:rsid w:val="00F2654B"/>
    <w:rsid w:val="00F27FC0"/>
    <w:rsid w:val="00F32327"/>
    <w:rsid w:val="00F35AEB"/>
    <w:rsid w:val="00F60B16"/>
    <w:rsid w:val="00F7577E"/>
    <w:rsid w:val="00F83080"/>
    <w:rsid w:val="00FA5506"/>
    <w:rsid w:val="00FB0738"/>
    <w:rsid w:val="00FB1F20"/>
    <w:rsid w:val="00FB43CF"/>
    <w:rsid w:val="00FC22BA"/>
    <w:rsid w:val="00FD0ECB"/>
    <w:rsid w:val="00FD2AE1"/>
    <w:rsid w:val="00FD65F3"/>
    <w:rsid w:val="00FE0BB3"/>
    <w:rsid w:val="00FE15A5"/>
    <w:rsid w:val="00FE1CE2"/>
    <w:rsid w:val="00FF4CC9"/>
    <w:rsid w:val="00FF7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25C2F"/>
  <w15:chartTrackingRefBased/>
  <w15:docId w15:val="{37E04F06-5CCB-46A1-8DA7-218C502B7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7D2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7D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7D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7D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7D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7D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7D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7D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7D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7D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7D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7D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7D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7D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7D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7D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7D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7D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7D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7D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7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7D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7D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7D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7D2A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0C7D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7D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D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D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7D2A"/>
    <w:rPr>
      <w:b/>
      <w:bCs/>
      <w:smallCaps/>
      <w:color w:val="0F4761" w:themeColor="accent1" w:themeShade="BF"/>
      <w:spacing w:val="5"/>
    </w:rPr>
  </w:style>
  <w:style w:type="paragraph" w:customStyle="1" w:styleId="HeaderFooter">
    <w:name w:val="Header &amp; Footer"/>
    <w:rsid w:val="000C7D2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val="en-GB"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Footer">
    <w:name w:val="footer"/>
    <w:link w:val="FooterChar"/>
    <w:rsid w:val="000C7D2A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  <w:spacing w:after="0" w:line="240" w:lineRule="auto"/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val="en-GB" w:eastAsia="en-GB"/>
      <w14:ligatures w14:val="none"/>
    </w:rPr>
  </w:style>
  <w:style w:type="character" w:customStyle="1" w:styleId="FooterChar">
    <w:name w:val="Footer Char"/>
    <w:basedOn w:val="DefaultParagraphFont"/>
    <w:link w:val="Footer"/>
    <w:rsid w:val="000C7D2A"/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val="en-GB" w:eastAsia="en-GB"/>
      <w14:ligatures w14:val="none"/>
    </w:rPr>
  </w:style>
  <w:style w:type="paragraph" w:styleId="NoSpacing">
    <w:name w:val="No Spacing"/>
    <w:rsid w:val="000C7D2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Arial Unicode MS" w:hAnsi="Cambria" w:cs="Arial Unicode MS"/>
      <w:color w:val="000000"/>
      <w:kern w:val="0"/>
      <w:sz w:val="22"/>
      <w:szCs w:val="22"/>
      <w:u w:color="000000"/>
      <w:bdr w:val="nil"/>
      <w:lang w:eastAsia="en-GB"/>
      <w14:ligatures w14:val="none"/>
    </w:rPr>
  </w:style>
  <w:style w:type="paragraph" w:customStyle="1" w:styleId="Body">
    <w:name w:val="Body"/>
    <w:rsid w:val="000C7D2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val="en-GB"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Titulli">
    <w:name w:val="Titulli"/>
    <w:next w:val="Body"/>
    <w:rsid w:val="000C7D2A"/>
    <w:pPr>
      <w:keepNext/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  <w:outlineLvl w:val="1"/>
    </w:pPr>
    <w:rPr>
      <w:rFonts w:ascii="Times New Roman" w:eastAsia="Arial Unicode MS" w:hAnsi="Times New Roman" w:cs="Arial Unicode MS"/>
      <w:b/>
      <w:bCs/>
      <w:caps/>
      <w:color w:val="000000"/>
      <w:kern w:val="0"/>
      <w:sz w:val="22"/>
      <w:szCs w:val="22"/>
      <w:u w:color="000000"/>
      <w:bdr w:val="nil"/>
      <w:lang w:eastAsia="en-GB"/>
      <w14:ligatures w14:val="none"/>
    </w:rPr>
  </w:style>
  <w:style w:type="paragraph" w:customStyle="1" w:styleId="Default">
    <w:name w:val="Default"/>
    <w:rsid w:val="000C7D2A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kern w:val="0"/>
      <w:bdr w:val="nil"/>
      <w:lang w:val="en-GB"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ImportedStyle1">
    <w:name w:val="Imported Style 1"/>
    <w:rsid w:val="000C7D2A"/>
    <w:pPr>
      <w:numPr>
        <w:numId w:val="1"/>
      </w:numPr>
    </w:pPr>
  </w:style>
  <w:style w:type="paragraph" w:customStyle="1" w:styleId="BodyA">
    <w:name w:val="Body A"/>
    <w:rsid w:val="000C7D2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u w:color="000000"/>
      <w:bdr w:val="nil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numbering" w:customStyle="1" w:styleId="ImportedStyle11">
    <w:name w:val="Imported Style 11"/>
    <w:rsid w:val="000C7D2A"/>
    <w:pPr>
      <w:numPr>
        <w:numId w:val="5"/>
      </w:numPr>
    </w:pPr>
  </w:style>
  <w:style w:type="paragraph" w:styleId="Revision">
    <w:name w:val="Revision"/>
    <w:hidden/>
    <w:uiPriority w:val="99"/>
    <w:semiHidden/>
    <w:rsid w:val="005F675B"/>
    <w:pPr>
      <w:spacing w:after="0" w:line="240" w:lineRule="auto"/>
    </w:pPr>
    <w:rPr>
      <w:rFonts w:ascii="Times New Roman" w:eastAsia="Arial Unicode MS" w:hAnsi="Times New Roman" w:cs="Times New Roman"/>
      <w:kern w:val="0"/>
      <w:bdr w:val="nil"/>
      <w14:ligatures w14:val="none"/>
    </w:rPr>
  </w:style>
  <w:style w:type="numbering" w:customStyle="1" w:styleId="ImportedStyle12">
    <w:name w:val="Imported Style 12"/>
    <w:rsid w:val="00D81335"/>
  </w:style>
  <w:style w:type="paragraph" w:styleId="BalloonText">
    <w:name w:val="Balloon Text"/>
    <w:basedOn w:val="Normal"/>
    <w:link w:val="BalloonTextChar"/>
    <w:uiPriority w:val="99"/>
    <w:semiHidden/>
    <w:unhideWhenUsed/>
    <w:rsid w:val="00DC7B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B3F"/>
    <w:rPr>
      <w:rFonts w:ascii="Segoe UI" w:eastAsia="Arial Unicode MS" w:hAnsi="Segoe UI" w:cs="Segoe UI"/>
      <w:kern w:val="0"/>
      <w:sz w:val="18"/>
      <w:szCs w:val="18"/>
      <w:bdr w:val="ni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D31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313E"/>
    <w:rPr>
      <w:rFonts w:ascii="Times New Roman" w:eastAsia="Arial Unicode MS" w:hAnsi="Times New Roman" w:cs="Times New Roman"/>
      <w:kern w:val="0"/>
      <w:bdr w:val="n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95132ECA7340B090970495E3391E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659</Nr_x002e__x0020_akti>
    <Data_x0020_e_x0020_Krijimit xmlns="0e656187-b300-4fb0-8bf4-3a50f872073c">2026-09-04T11:41:09Z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2026-09-04T00:00:00Z</Date_x0020_protokolli>
    <Titulli xmlns="0e656187-b300-4fb0-8bf4-3a50f872073c">Për disa shtesa dhe ndryshime në vendimin nr.328, datë 29.5.2024, të Këshillit të Ministrave, “Për transferimin te Korporata e Investimeve Shqiptare  të pronave shtetërore, në përgjegjësi administrimi të disa institucioneve shtetërore, për realizimin  e projektit të investimit “Për zhvillimin dhe menaxhimin e pronave shtetërore””</Titulli>
    <Modifikuesi xmlns="0e656187-b300-4fb0-8bf4-3a50f872073c">elnejda.cokalli</Modifikuesi>
    <Nr_x002e__x0020_prot_x0020_QBZ xmlns="0e656187-b300-4fb0-8bf4-3a50f872073c">1929</Nr_x002e__x0020_prot_x0020_QBZ>
    <Data_x0020_e_x0020_Modifikimit xmlns="0e656187-b300-4fb0-8bf4-3a50f872073c">2026-09-08T07:00:20Z</Data_x0020_e_x0020_Modifikimit>
    <Dekretuar xmlns="0e656187-b300-4fb0-8bf4-3a50f872073c">false</Dekretuar>
    <Data xmlns="0e656187-b300-4fb0-8bf4-3a50f872073c">2026-09-02T00:00:00Z</Data>
    <Nr_x002e__x0020_protokolli_x0020_i_x0020_aktit xmlns="0e656187-b300-4fb0-8bf4-3a50f872073c">5248/1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14E6E33A-2003-45C8-A23F-F9D34A8283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197010-DEA4-4545-B4DF-0D497766C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15E373E-7DFD-4BE1-B3D7-C80999ECFEE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nr.328, datë 29.5.2024, të Këshillit të Ministrave, “Për transferimin te Korporata e Investimeve Shqiptare të pronave shtetërore, në përgjegjësi administrimi të disa institucioneve shtetërore, për realizimin e pro</vt:lpstr>
    </vt:vector>
  </TitlesOfParts>
  <Company/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nr.328, datë 29.5.2024, të Këshillit të Ministrave, “Për transferimin te Korporata e Investimeve Shqiptare të pronave shtetërore, në përgjegjësi administrimi të disa institucioneve shtetërore, për realizimin e projektit të investimit “Për zhvillimin dhe menaxhimin e pronave shtetërore””</dc:title>
  <dc:creator>Enida Zeneli</dc:creator>
  <cp:lastModifiedBy>Valeta Kaftalli</cp:lastModifiedBy>
  <cp:revision>3</cp:revision>
  <cp:lastPrinted>2026-09-01T18:15:00Z</cp:lastPrinted>
  <dcterms:created xsi:type="dcterms:W3CDTF">2026-09-08T08:44:00Z</dcterms:created>
  <dcterms:modified xsi:type="dcterms:W3CDTF">2026-09-08T08:50:00Z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0x010100AF2A0166CDDC494A97954A231935641B</vt:lpwstr>
  </property>
</Properties>
</file>