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589" w:rsidRPr="008065EE" w:rsidRDefault="00006589" w:rsidP="00006589">
      <w:pPr>
        <w:pStyle w:val="Akti"/>
      </w:pPr>
      <w:bookmarkStart w:id="0" w:name="_GoBack"/>
      <w:bookmarkEnd w:id="0"/>
      <w:r w:rsidRPr="008065EE">
        <w:t>V E N D I M</w:t>
      </w:r>
    </w:p>
    <w:p w:rsidR="00006589" w:rsidRPr="008065EE" w:rsidRDefault="00006589" w:rsidP="00006589">
      <w:pPr>
        <w:pStyle w:val="NumriData"/>
      </w:pPr>
      <w:r w:rsidRPr="008065EE">
        <w:t>Nr. 53, datë 16.7.2001</w:t>
      </w:r>
    </w:p>
    <w:p w:rsidR="00006589" w:rsidRPr="008065EE" w:rsidRDefault="00006589" w:rsidP="00006589">
      <w:pPr>
        <w:pStyle w:val="Titulli"/>
      </w:pPr>
    </w:p>
    <w:p w:rsidR="00006589" w:rsidRPr="008065EE" w:rsidRDefault="00006589" w:rsidP="00006589">
      <w:pPr>
        <w:pStyle w:val="Titulli"/>
      </w:pPr>
      <w:r w:rsidRPr="008065EE">
        <w:t>PËR DHËNIE LICENCE</w:t>
      </w:r>
    </w:p>
    <w:p w:rsidR="00006589" w:rsidRPr="008065EE" w:rsidRDefault="00006589" w:rsidP="00006589">
      <w:pPr>
        <w:pStyle w:val="Titulli"/>
      </w:pPr>
      <w:r w:rsidRPr="008065EE">
        <w:t>PËR TELEVIZIONIN VENDOR PRIVAT “TV ASPARAG”</w:t>
      </w:r>
    </w:p>
    <w:p w:rsidR="00006589" w:rsidRPr="008065EE" w:rsidRDefault="00006589" w:rsidP="00006589">
      <w:pPr>
        <w:pStyle w:val="Titulli"/>
      </w:pPr>
      <w:r w:rsidRPr="008065EE">
        <w:t>SUBJEKTIT: Z. BARDHYL TOSKU</w:t>
      </w:r>
    </w:p>
    <w:p w:rsidR="00006589" w:rsidRPr="008065EE" w:rsidRDefault="00006589" w:rsidP="00006589">
      <w:pPr>
        <w:pStyle w:val="Paragrafi"/>
      </w:pPr>
    </w:p>
    <w:p w:rsidR="00006589" w:rsidRPr="008065EE" w:rsidRDefault="00006589" w:rsidP="00006589">
      <w:pPr>
        <w:pStyle w:val="Paragrafi"/>
      </w:pPr>
      <w:r w:rsidRPr="008065EE">
        <w:t>Në mbështetje të ligjit nr.8410, datë 30.9.1998 “Për radion dhe televizionin publik e privat në Republikën e Shqipërisë"“ Këshilli Kombëtar i Radios dhe Televizionit</w:t>
      </w:r>
    </w:p>
    <w:p w:rsidR="00006589" w:rsidRPr="008065EE" w:rsidRDefault="00006589" w:rsidP="00006589">
      <w:pPr>
        <w:pStyle w:val="Paragrafi"/>
      </w:pPr>
    </w:p>
    <w:p w:rsidR="00006589" w:rsidRPr="008065EE" w:rsidRDefault="00006589" w:rsidP="00006589">
      <w:pPr>
        <w:pStyle w:val="VENDOSI"/>
      </w:pPr>
      <w:r w:rsidRPr="008065EE">
        <w:t>V E N D O S I:</w:t>
      </w:r>
    </w:p>
    <w:p w:rsidR="00006589" w:rsidRPr="008065EE" w:rsidRDefault="00006589" w:rsidP="00006589">
      <w:pPr>
        <w:pStyle w:val="Paragrafi"/>
      </w:pPr>
    </w:p>
    <w:p w:rsidR="00006589" w:rsidRPr="008065EE" w:rsidRDefault="00006589" w:rsidP="00006589">
      <w:pPr>
        <w:pStyle w:val="Paragrafi"/>
      </w:pPr>
      <w:r w:rsidRPr="008065EE">
        <w:t>1. T’i japë subjektit Z. Bardhyl Tosku licencë duke e autorizuar të funksionojë si operator televiziv vendor privat, në fushën e transmetimeve tokësore analogjike për një periudhë prej 5 vjetësh nga data e hyrjes në fuqi të kësaj licence.</w:t>
      </w:r>
    </w:p>
    <w:p w:rsidR="00006589" w:rsidRPr="008065EE" w:rsidRDefault="00006589" w:rsidP="00006589">
      <w:pPr>
        <w:pStyle w:val="Paragrafi"/>
      </w:pPr>
      <w:r w:rsidRPr="008065EE">
        <w:t>2. Licenca bashëlidhur përmban kushtet e licencës, ku përfshihen struktura programore, zonat e mbulimit, kushtet teknike dhe tarifat.</w:t>
      </w:r>
    </w:p>
    <w:p w:rsidR="00006589" w:rsidRPr="008065EE" w:rsidRDefault="00006589" w:rsidP="00006589">
      <w:pPr>
        <w:pStyle w:val="Paragrafi"/>
      </w:pPr>
      <w:r w:rsidRPr="008065EE">
        <w:t>3. Ky vendim hyn në fuqi menjëherë.</w:t>
      </w:r>
    </w:p>
    <w:p w:rsidR="00006589" w:rsidRPr="008065EE" w:rsidRDefault="00006589" w:rsidP="00006589">
      <w:pPr>
        <w:pStyle w:val="Paragrafi"/>
      </w:pPr>
      <w:r w:rsidRPr="008065EE">
        <w:t>Kryetari</w:t>
      </w:r>
    </w:p>
    <w:p w:rsidR="00006589" w:rsidRPr="008065EE" w:rsidRDefault="00006589" w:rsidP="00006589">
      <w:pPr>
        <w:pStyle w:val="Paragrafi"/>
      </w:pPr>
      <w:r w:rsidRPr="008065EE">
        <w:t>Sefedin Çela</w:t>
      </w:r>
    </w:p>
    <w:p w:rsidR="00006589" w:rsidRPr="008065EE" w:rsidRDefault="00006589" w:rsidP="0000658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6589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203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31C0A2-9338-4833-B988-03B2AFC4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