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C43" w:rsidRPr="00692D15" w:rsidRDefault="00D33C43" w:rsidP="00D33C43">
      <w:pPr>
        <w:pStyle w:val="Akti"/>
      </w:pPr>
      <w:bookmarkStart w:id="0" w:name="_GoBack"/>
      <w:bookmarkEnd w:id="0"/>
      <w:r w:rsidRPr="00692D15">
        <w:t>V E N D I M</w:t>
      </w:r>
    </w:p>
    <w:p w:rsidR="00D33C43" w:rsidRPr="00692D15" w:rsidRDefault="00D33C43" w:rsidP="00D33C43">
      <w:pPr>
        <w:pStyle w:val="NumriData"/>
      </w:pPr>
      <w:r w:rsidRPr="00692D15">
        <w:t>Nr. 108, datë 29.8.2002</w:t>
      </w:r>
    </w:p>
    <w:p w:rsidR="00D33C43" w:rsidRPr="00692D15" w:rsidRDefault="00D33C43" w:rsidP="00D33C43">
      <w:pPr>
        <w:pStyle w:val="Paragrafi"/>
      </w:pPr>
    </w:p>
    <w:p w:rsidR="00D33C43" w:rsidRPr="00692D15" w:rsidRDefault="00D33C43" w:rsidP="00D33C43">
      <w:pPr>
        <w:pStyle w:val="Titulli"/>
      </w:pPr>
      <w:r w:rsidRPr="00692D15">
        <w:t>Për dhënie licence</w:t>
      </w:r>
    </w:p>
    <w:p w:rsidR="00D33C43" w:rsidRPr="00692D15" w:rsidRDefault="00D33C43" w:rsidP="00D33C43">
      <w:pPr>
        <w:pStyle w:val="Titulli"/>
      </w:pPr>
      <w:r w:rsidRPr="00692D15">
        <w:t>Për radio vendore private “Prespa”</w:t>
      </w:r>
    </w:p>
    <w:p w:rsidR="00D33C43" w:rsidRPr="00692D15" w:rsidRDefault="00D33C43" w:rsidP="00D33C43">
      <w:pPr>
        <w:pStyle w:val="Titulli"/>
      </w:pPr>
      <w:r w:rsidRPr="00692D15">
        <w:t>Subjektit: Z. Llazi Nikola</w:t>
      </w:r>
    </w:p>
    <w:p w:rsidR="00D33C43" w:rsidRPr="00692D15" w:rsidRDefault="00D33C43" w:rsidP="00D33C43">
      <w:pPr>
        <w:pStyle w:val="Paragrafi"/>
      </w:pPr>
    </w:p>
    <w:p w:rsidR="00D33C43" w:rsidRPr="00692D15" w:rsidRDefault="00D33C43" w:rsidP="00D33C43">
      <w:pPr>
        <w:pStyle w:val="BazLigjPropozues"/>
      </w:pPr>
      <w:r w:rsidRPr="00692D15">
        <w:t>Në mbështetje të ligjit nr.8410, datë 30.9.1998 “Për radion dhe televizionin publik e privat në Republikën e Shqipërisë”, Këshilli Kombëtar i Radios dhe Televizionit</w:t>
      </w:r>
    </w:p>
    <w:p w:rsidR="00D33C43" w:rsidRPr="00692D15" w:rsidRDefault="00D33C43" w:rsidP="00D33C43">
      <w:pPr>
        <w:pStyle w:val="Paragrafi"/>
      </w:pPr>
    </w:p>
    <w:p w:rsidR="00D33C43" w:rsidRPr="00692D15" w:rsidRDefault="00D33C43" w:rsidP="00281EFF">
      <w:pPr>
        <w:pStyle w:val="VENDOSI"/>
      </w:pPr>
      <w:r w:rsidRPr="00692D15">
        <w:t>V E N D O S I:</w:t>
      </w:r>
    </w:p>
    <w:p w:rsidR="00D33C43" w:rsidRPr="00692D15" w:rsidRDefault="00D33C43" w:rsidP="00D33C43">
      <w:pPr>
        <w:pStyle w:val="Paragrafi"/>
      </w:pPr>
    </w:p>
    <w:p w:rsidR="00D33C43" w:rsidRPr="00692D15" w:rsidRDefault="00D33C43" w:rsidP="00D33C43">
      <w:pPr>
        <w:pStyle w:val="Paragrafi"/>
      </w:pPr>
      <w:r w:rsidRPr="00692D15">
        <w:t>1. T’i japë subjektit z.Llazi Nikolla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D33C43" w:rsidRPr="00692D15" w:rsidRDefault="00D33C43" w:rsidP="00D33C43">
      <w:pPr>
        <w:pStyle w:val="Paragrafi"/>
      </w:pPr>
      <w:r w:rsidRPr="00692D15">
        <w:t>2. Licenca, bashkëlidhur, përmban kushtet e licencës, ku përfshihen struktura programore, zonat e mbulimit, kushtet teknike dhe tarifat.</w:t>
      </w:r>
    </w:p>
    <w:p w:rsidR="00D33C43" w:rsidRPr="00692D15" w:rsidRDefault="00D33C43" w:rsidP="00D33C43">
      <w:pPr>
        <w:pStyle w:val="Paragrafi"/>
      </w:pPr>
      <w:r w:rsidRPr="00692D15">
        <w:t>Ky vendim hyn në fuqi pas botimit në Fletoren Zyrtare.</w:t>
      </w:r>
    </w:p>
    <w:p w:rsidR="00D33C43" w:rsidRPr="00692D15" w:rsidRDefault="00D33C43" w:rsidP="00D33C43">
      <w:pPr>
        <w:pStyle w:val="Paragrafi"/>
      </w:pPr>
    </w:p>
    <w:p w:rsidR="00D33C43" w:rsidRPr="00692D15" w:rsidRDefault="00D33C43" w:rsidP="00D33C43">
      <w:pPr>
        <w:pStyle w:val="Autoriteti"/>
      </w:pPr>
      <w:r w:rsidRPr="00692D15">
        <w:t>KRYETARI</w:t>
      </w:r>
    </w:p>
    <w:p w:rsidR="00D33C43" w:rsidRPr="00692D15" w:rsidRDefault="00D33C43" w:rsidP="00D33C43">
      <w:pPr>
        <w:pStyle w:val="AutoritetiEmer"/>
      </w:pPr>
      <w:r w:rsidRPr="00692D15">
        <w:t>Sefedin Çela</w:t>
      </w:r>
    </w:p>
    <w:p w:rsidR="00D33C43" w:rsidRPr="00692D15" w:rsidRDefault="00D33C43" w:rsidP="00D33C43">
      <w:pPr>
        <w:pStyle w:val="Paragrafi"/>
      </w:pPr>
    </w:p>
    <w:p w:rsidR="00D33C43" w:rsidRPr="00692D15" w:rsidRDefault="00D33C43" w:rsidP="00D33C4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81EFF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B107D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33C43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E46D84-1BAC-4708-959B-6B560E2B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