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3EF6" w:rsidRPr="00580CF7" w:rsidRDefault="00663EF6" w:rsidP="00663EF6">
      <w:pPr>
        <w:pStyle w:val="Akti"/>
      </w:pPr>
      <w:bookmarkStart w:id="0" w:name="_GoBack"/>
      <w:bookmarkEnd w:id="0"/>
      <w:r>
        <w:t>VENDI</w:t>
      </w:r>
      <w:r w:rsidRPr="00580CF7">
        <w:t>M</w:t>
      </w:r>
    </w:p>
    <w:p w:rsidR="00663EF6" w:rsidRPr="00580CF7" w:rsidRDefault="00663EF6" w:rsidP="00663EF6">
      <w:pPr>
        <w:pStyle w:val="NumriData"/>
      </w:pPr>
      <w:r w:rsidRPr="00580CF7">
        <w:t>Nr.182, datë 31.10.2003</w:t>
      </w:r>
    </w:p>
    <w:p w:rsidR="00663EF6" w:rsidRPr="00580CF7" w:rsidRDefault="00663EF6" w:rsidP="00663EF6">
      <w:pPr>
        <w:pStyle w:val="Paragrafi"/>
      </w:pPr>
    </w:p>
    <w:p w:rsidR="00663EF6" w:rsidRPr="00580CF7" w:rsidRDefault="00663EF6" w:rsidP="00663EF6">
      <w:pPr>
        <w:pStyle w:val="Titulli"/>
      </w:pPr>
      <w:r w:rsidRPr="00580CF7">
        <w:t>Për rinovimin e licencave të disa subjekteve RTV</w:t>
      </w:r>
    </w:p>
    <w:p w:rsidR="00663EF6" w:rsidRPr="00580CF7" w:rsidRDefault="00663EF6" w:rsidP="00663EF6">
      <w:pPr>
        <w:pStyle w:val="Paragrafi"/>
      </w:pPr>
    </w:p>
    <w:p w:rsidR="00663EF6" w:rsidRPr="00580CF7" w:rsidRDefault="00663EF6" w:rsidP="00663EF6">
      <w:pPr>
        <w:pStyle w:val="BazLigjPropozues"/>
      </w:pPr>
      <w:r w:rsidRPr="00580CF7">
        <w:t>Në mbështetje të ligjit nr.8410, datë 30.9.1998 "Për radion dhe televizionin publik e privat në Republikën e Shqipërisë", "Rregullores mbi procedurat e rilicencimit të operatorëve privatë radio e televizivë", si dhe të kërkesave të subjekteve të interesuar</w:t>
      </w:r>
      <w:r>
        <w:t>a</w:t>
      </w:r>
      <w:r w:rsidRPr="00580CF7">
        <w:t xml:space="preserve">, Këshilli Kombëtar i Radios dhe </w:t>
      </w:r>
      <w:r>
        <w:t xml:space="preserve">i </w:t>
      </w:r>
      <w:r w:rsidRPr="00580CF7">
        <w:t>Televizionit</w:t>
      </w:r>
    </w:p>
    <w:p w:rsidR="00663EF6" w:rsidRPr="00580CF7" w:rsidRDefault="00663EF6" w:rsidP="00663EF6">
      <w:pPr>
        <w:pStyle w:val="Paragrafi"/>
      </w:pPr>
    </w:p>
    <w:p w:rsidR="00663EF6" w:rsidRPr="00580CF7" w:rsidRDefault="00663EF6" w:rsidP="00663EF6">
      <w:pPr>
        <w:pStyle w:val="VENDOSI"/>
      </w:pPr>
      <w:r w:rsidRPr="00580CF7">
        <w:t>V E N D O S I:</w:t>
      </w:r>
    </w:p>
    <w:p w:rsidR="00663EF6" w:rsidRPr="00580CF7" w:rsidRDefault="00663EF6" w:rsidP="00663EF6">
      <w:pPr>
        <w:pStyle w:val="Paragrafi"/>
      </w:pPr>
    </w:p>
    <w:p w:rsidR="00663EF6" w:rsidRPr="00580CF7" w:rsidRDefault="00663EF6" w:rsidP="00663EF6">
      <w:pPr>
        <w:pStyle w:val="Paragrafi"/>
      </w:pPr>
      <w:r w:rsidRPr="00580CF7">
        <w:t>1.</w:t>
      </w:r>
      <w:r>
        <w:t xml:space="preserve"> </w:t>
      </w:r>
      <w:r w:rsidRPr="00580CF7">
        <w:t xml:space="preserve">Në mbarim të afatit të licencimit të rinovojë për një afat të ri 3-vjeçar në fushën  </w:t>
      </w:r>
      <w:r>
        <w:t xml:space="preserve">e </w:t>
      </w:r>
      <w:r w:rsidRPr="00580CF7">
        <w:t>transmetimeve radiofonike tokësore me modulim në frekuencë subjektet:</w:t>
      </w:r>
    </w:p>
    <w:p w:rsidR="00663EF6" w:rsidRPr="00580CF7" w:rsidRDefault="00663EF6" w:rsidP="00663EF6">
      <w:pPr>
        <w:pStyle w:val="Paragrafi"/>
      </w:pPr>
      <w:r w:rsidRPr="00580CF7">
        <w:t>- "Club Muzikor" sh.a. për radion "Club FM"</w:t>
      </w:r>
      <w:r>
        <w:t>;</w:t>
      </w:r>
    </w:p>
    <w:p w:rsidR="00663EF6" w:rsidRPr="00580CF7" w:rsidRDefault="00663EF6" w:rsidP="00663EF6">
      <w:pPr>
        <w:pStyle w:val="Paragrafi"/>
      </w:pPr>
      <w:r w:rsidRPr="00580CF7">
        <w:t>- "Top Gold sh.p.</w:t>
      </w:r>
      <w:r>
        <w:t>k</w:t>
      </w:r>
      <w:r w:rsidRPr="00580CF7">
        <w:t xml:space="preserve"> për radion  "Top Gold"</w:t>
      </w:r>
      <w:r>
        <w:t>;</w:t>
      </w:r>
    </w:p>
    <w:p w:rsidR="00663EF6" w:rsidRPr="00580CF7" w:rsidRDefault="00663EF6" w:rsidP="00663EF6">
      <w:pPr>
        <w:pStyle w:val="Paragrafi"/>
      </w:pPr>
      <w:r w:rsidRPr="00580CF7">
        <w:t>- "Pelari / A" sh.p.k për radion "Fieri;</w:t>
      </w:r>
    </w:p>
    <w:p w:rsidR="00663EF6" w:rsidRPr="00580CF7" w:rsidRDefault="00663EF6" w:rsidP="00663EF6">
      <w:pPr>
        <w:pStyle w:val="Paragrafi"/>
      </w:pPr>
      <w:r w:rsidRPr="00580CF7">
        <w:t>- Z.Spiro Zguri për radion "Magic Star";</w:t>
      </w:r>
    </w:p>
    <w:p w:rsidR="00663EF6" w:rsidRPr="00580CF7" w:rsidRDefault="00663EF6" w:rsidP="00663EF6">
      <w:pPr>
        <w:pStyle w:val="Paragrafi"/>
      </w:pPr>
      <w:r w:rsidRPr="00580CF7">
        <w:t>- Z.Robert Hoxha për radion "Val'e Kaltër";</w:t>
      </w:r>
    </w:p>
    <w:p w:rsidR="00663EF6" w:rsidRPr="00580CF7" w:rsidRDefault="00663EF6" w:rsidP="00663EF6">
      <w:pPr>
        <w:pStyle w:val="Paragrafi"/>
      </w:pPr>
      <w:r w:rsidRPr="00580CF7">
        <w:t xml:space="preserve">- </w:t>
      </w:r>
      <w:r>
        <w:t>Z.Eno Alimerko</w:t>
      </w:r>
      <w:r w:rsidRPr="00580CF7">
        <w:t xml:space="preserve"> për radion "Ime";</w:t>
      </w:r>
    </w:p>
    <w:p w:rsidR="00663EF6" w:rsidRPr="00580CF7" w:rsidRDefault="00663EF6" w:rsidP="00663EF6">
      <w:pPr>
        <w:pStyle w:val="Paragrafi"/>
      </w:pPr>
      <w:r w:rsidRPr="00580CF7">
        <w:t>-"Alfa dhe Omega" sh.p.k për radion "Alfa &amp; Omega".</w:t>
      </w:r>
    </w:p>
    <w:p w:rsidR="00663EF6" w:rsidRPr="00580CF7" w:rsidRDefault="00663EF6" w:rsidP="00663EF6">
      <w:pPr>
        <w:pStyle w:val="Paragrafi"/>
      </w:pPr>
      <w:r w:rsidRPr="00580CF7">
        <w:t>2.</w:t>
      </w:r>
      <w:r>
        <w:t xml:space="preserve"> </w:t>
      </w:r>
      <w:r w:rsidRPr="00580CF7">
        <w:t>Ky vendim hyn në fuqi në datën 9.11.2003 dhe botohet në Fletoren Zyrtare.</w:t>
      </w:r>
    </w:p>
    <w:p w:rsidR="00663EF6" w:rsidRPr="00580CF7" w:rsidRDefault="00663EF6" w:rsidP="00663EF6">
      <w:pPr>
        <w:pStyle w:val="Paragrafi"/>
      </w:pPr>
    </w:p>
    <w:p w:rsidR="00663EF6" w:rsidRPr="00580CF7" w:rsidRDefault="00663EF6" w:rsidP="00663EF6">
      <w:pPr>
        <w:pStyle w:val="Autoriteti"/>
      </w:pPr>
      <w:r w:rsidRPr="00580CF7">
        <w:t>Kryetari</w:t>
      </w:r>
    </w:p>
    <w:p w:rsidR="00663EF6" w:rsidRPr="00580CF7" w:rsidRDefault="00663EF6" w:rsidP="00663EF6">
      <w:pPr>
        <w:pStyle w:val="AutoritetiEmer"/>
      </w:pPr>
      <w:r w:rsidRPr="00580CF7">
        <w:t>Sefedin Çela</w:t>
      </w:r>
    </w:p>
    <w:p w:rsidR="00663EF6" w:rsidRPr="00580CF7" w:rsidRDefault="00663EF6" w:rsidP="00663EF6">
      <w:pPr>
        <w:pStyle w:val="Paragrafi"/>
      </w:pPr>
    </w:p>
    <w:p w:rsidR="00663EF6" w:rsidRDefault="00663EF6" w:rsidP="00663EF6">
      <w:pPr>
        <w:pStyle w:val="Akti"/>
        <w:keepNext w:val="0"/>
      </w:pP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63EF6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  <w:rsid w:val="00FD5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01F912D-4208-4419-A59D-C3DA520C8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663EF6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2019-03-14T16:39:00Z</dcterms:created>
  <dcterms:modified xsi:type="dcterms:W3CDTF">2019-03-14T16:39:00Z</dcterms:modified>
</cp:coreProperties>
</file>