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0D3" w:rsidRDefault="005000D3" w:rsidP="005000D3">
      <w:pPr>
        <w:pStyle w:val="Akti"/>
      </w:pPr>
      <w:bookmarkStart w:id="0" w:name="_GoBack"/>
      <w:bookmarkEnd w:id="0"/>
      <w:r>
        <w:t>Vendim</w:t>
      </w:r>
    </w:p>
    <w:p w:rsidR="005000D3" w:rsidRDefault="005000D3" w:rsidP="005000D3">
      <w:pPr>
        <w:pStyle w:val="NumriData"/>
      </w:pPr>
      <w:r>
        <w:t>Nr.394, datë 30.11.2005</w:t>
      </w:r>
    </w:p>
    <w:p w:rsidR="005000D3" w:rsidRPr="00F33996" w:rsidRDefault="005000D3" w:rsidP="005000D3">
      <w:pPr>
        <w:pStyle w:val="Paragrafi"/>
      </w:pPr>
    </w:p>
    <w:p w:rsidR="005000D3" w:rsidRDefault="005000D3" w:rsidP="005000D3">
      <w:pPr>
        <w:pStyle w:val="Titulli"/>
      </w:pPr>
      <w:r>
        <w:t>Për rinovimin e licencës së subjektit televIziv vendor “TV Shkodra”</w:t>
      </w:r>
    </w:p>
    <w:p w:rsidR="005000D3" w:rsidRDefault="005000D3" w:rsidP="005000D3">
      <w:pPr>
        <w:pStyle w:val="Paragrafi"/>
        <w:rPr>
          <w:szCs w:val="21"/>
        </w:rPr>
      </w:pPr>
    </w:p>
    <w:p w:rsidR="005000D3" w:rsidRDefault="005000D3" w:rsidP="005000D3">
      <w:pPr>
        <w:pStyle w:val="BazLigjPropozues"/>
      </w:pPr>
      <w: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</w:t>
      </w:r>
      <w:r w:rsidRPr="007E61C6">
        <w:t xml:space="preserve"> </w:t>
      </w:r>
      <w:r>
        <w:t>të</w:t>
      </w:r>
      <w:r w:rsidRPr="00C6732B">
        <w:t xml:space="preserve"> </w:t>
      </w:r>
      <w:r>
        <w:t>Republikës së Shqipërisë, si dhe kërkesës së subjektit të interesuar, Këshilli Kombëtar i Radios dhe i Televizionit</w:t>
      </w:r>
    </w:p>
    <w:p w:rsidR="005000D3" w:rsidRDefault="005000D3" w:rsidP="005000D3">
      <w:pPr>
        <w:pStyle w:val="BazLigjPropozues"/>
      </w:pPr>
    </w:p>
    <w:p w:rsidR="005000D3" w:rsidRDefault="005000D3" w:rsidP="005000D3">
      <w:pPr>
        <w:pStyle w:val="VENDOSI"/>
      </w:pPr>
      <w:r>
        <w:t>Vendosi:</w:t>
      </w:r>
    </w:p>
    <w:p w:rsidR="005000D3" w:rsidRDefault="005000D3" w:rsidP="005000D3">
      <w:pPr>
        <w:pStyle w:val="Paragrafi"/>
        <w:rPr>
          <w:szCs w:val="21"/>
        </w:rPr>
      </w:pPr>
    </w:p>
    <w:p w:rsidR="005000D3" w:rsidRDefault="005000D3" w:rsidP="005000D3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nr.015/TVL, të rinovojë për një afat të ri 5-vjeçar në fushën e transmetimeve televizive tokësore analogjike, subjektin “Media Nord” sh.a. për televizionin “TV Shkodra”.</w:t>
      </w:r>
    </w:p>
    <w:p w:rsidR="005000D3" w:rsidRDefault="005000D3" w:rsidP="005000D3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vendimi, mbeten të pandryshuara.</w:t>
      </w:r>
    </w:p>
    <w:p w:rsidR="005000D3" w:rsidRDefault="005000D3" w:rsidP="005000D3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5000D3" w:rsidRDefault="005000D3" w:rsidP="005000D3">
      <w:pPr>
        <w:pStyle w:val="Paragrafi"/>
        <w:rPr>
          <w:szCs w:val="21"/>
        </w:rPr>
      </w:pPr>
    </w:p>
    <w:p w:rsidR="005000D3" w:rsidRDefault="005000D3" w:rsidP="005000D3">
      <w:pPr>
        <w:pStyle w:val="Autoriteti"/>
      </w:pPr>
      <w:r>
        <w:t>Kryetari</w:t>
      </w:r>
    </w:p>
    <w:p w:rsidR="005000D3" w:rsidRDefault="005000D3" w:rsidP="005000D3">
      <w:pPr>
        <w:pStyle w:val="AutoritetiEmer"/>
      </w:pPr>
      <w:r>
        <w:t>Halil Lalaj</w:t>
      </w:r>
    </w:p>
    <w:p w:rsidR="005000D3" w:rsidRDefault="005000D3" w:rsidP="005000D3">
      <w:pPr>
        <w:pStyle w:val="Paragrafi"/>
        <w:rPr>
          <w:szCs w:val="21"/>
        </w:rPr>
      </w:pPr>
    </w:p>
    <w:p w:rsidR="005000D3" w:rsidRDefault="005000D3" w:rsidP="005000D3">
      <w:pPr>
        <w:pStyle w:val="Paragrafi"/>
        <w:ind w:firstLine="0"/>
        <w:rPr>
          <w:szCs w:val="21"/>
        </w:rPr>
      </w:pPr>
    </w:p>
    <w:p w:rsidR="005000D3" w:rsidRDefault="005000D3" w:rsidP="005000D3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00D3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3D20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572D50-9792-486A-B17A-1C30EF76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000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