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808" w:rsidRPr="00B83025" w:rsidRDefault="00197808" w:rsidP="0019780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83025">
        <w:rPr>
          <w:sz w:val="21"/>
          <w:szCs w:val="21"/>
        </w:rPr>
        <w:t>VENDIM</w:t>
      </w:r>
    </w:p>
    <w:p w:rsidR="00197808" w:rsidRPr="00B83025" w:rsidRDefault="00197808" w:rsidP="00197808">
      <w:pPr>
        <w:pStyle w:val="NumriData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Nr.483, datë 17.7.2006</w:t>
      </w:r>
    </w:p>
    <w:p w:rsidR="00197808" w:rsidRPr="00B83025" w:rsidRDefault="00197808" w:rsidP="00197808">
      <w:pPr>
        <w:pStyle w:val="Paragrafi"/>
        <w:rPr>
          <w:sz w:val="21"/>
          <w:szCs w:val="21"/>
        </w:rPr>
      </w:pPr>
    </w:p>
    <w:p w:rsidR="00197808" w:rsidRPr="00B83025" w:rsidRDefault="00197808" w:rsidP="00197808">
      <w:pPr>
        <w:pStyle w:val="Titull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Mbi licencën e subjektit televiziv vendor “TV Përmeti”</w:t>
      </w:r>
    </w:p>
    <w:p w:rsidR="00197808" w:rsidRPr="00B83025" w:rsidRDefault="00197808" w:rsidP="00197808">
      <w:pPr>
        <w:pStyle w:val="Paragrafi"/>
        <w:rPr>
          <w:sz w:val="21"/>
          <w:szCs w:val="21"/>
        </w:rPr>
      </w:pPr>
    </w:p>
    <w:p w:rsidR="00197808" w:rsidRPr="00B83025" w:rsidRDefault="00197808" w:rsidP="00197808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Këshilli Kombëtar i Radios dhe Televizionit, i përbërë nga:</w:t>
      </w:r>
    </w:p>
    <w:p w:rsidR="00197808" w:rsidRPr="00B83025" w:rsidRDefault="00197808" w:rsidP="00197808">
      <w:pPr>
        <w:pStyle w:val="Paragrafi"/>
        <w:rPr>
          <w:sz w:val="21"/>
          <w:szCs w:val="21"/>
        </w:rPr>
      </w:pPr>
    </w:p>
    <w:p w:rsidR="00197808" w:rsidRPr="00B83025" w:rsidRDefault="00197808" w:rsidP="00197808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Halil Lalaj</w:t>
      </w:r>
      <w:r w:rsidRPr="00B83025">
        <w:rPr>
          <w:sz w:val="21"/>
          <w:szCs w:val="21"/>
        </w:rPr>
        <w:tab/>
      </w:r>
      <w:r w:rsidRPr="00B83025">
        <w:rPr>
          <w:sz w:val="21"/>
          <w:szCs w:val="21"/>
        </w:rPr>
        <w:tab/>
        <w:t>Kryetar</w:t>
      </w:r>
    </w:p>
    <w:p w:rsidR="00197808" w:rsidRPr="00B83025" w:rsidRDefault="00197808" w:rsidP="00197808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 xml:space="preserve">Sefedin Çela </w:t>
      </w:r>
      <w:r w:rsidRPr="00B83025">
        <w:rPr>
          <w:sz w:val="21"/>
          <w:szCs w:val="21"/>
        </w:rPr>
        <w:tab/>
      </w:r>
      <w:r w:rsidRPr="00B83025">
        <w:rPr>
          <w:sz w:val="21"/>
          <w:szCs w:val="21"/>
        </w:rPr>
        <w:tab/>
        <w:t>anëtar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Albert Minga</w:t>
      </w:r>
      <w:r w:rsidRPr="009B6E99">
        <w:rPr>
          <w:sz w:val="21"/>
          <w:szCs w:val="21"/>
          <w:lang w:val="de-DE"/>
        </w:rPr>
        <w:tab/>
      </w:r>
      <w:r w:rsidRPr="009B6E99">
        <w:rPr>
          <w:sz w:val="21"/>
          <w:szCs w:val="21"/>
          <w:lang w:val="de-DE"/>
        </w:rPr>
        <w:tab/>
        <w:t>anëtar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Visar Zhiti</w:t>
      </w:r>
      <w:r w:rsidRPr="009B6E99">
        <w:rPr>
          <w:sz w:val="21"/>
          <w:szCs w:val="21"/>
          <w:lang w:val="de-DE"/>
        </w:rPr>
        <w:tab/>
      </w:r>
      <w:r w:rsidRPr="009B6E99">
        <w:rPr>
          <w:sz w:val="21"/>
          <w:szCs w:val="21"/>
          <w:lang w:val="de-DE"/>
        </w:rPr>
        <w:tab/>
        <w:t>anëtar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Agim Duro</w:t>
      </w:r>
      <w:r w:rsidRPr="009B6E99">
        <w:rPr>
          <w:sz w:val="21"/>
          <w:szCs w:val="21"/>
          <w:lang w:val="de-DE"/>
        </w:rPr>
        <w:tab/>
      </w:r>
      <w:r w:rsidRPr="009B6E99">
        <w:rPr>
          <w:sz w:val="21"/>
          <w:szCs w:val="21"/>
          <w:lang w:val="de-DE"/>
        </w:rPr>
        <w:tab/>
        <w:t>anëtar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pasi mori në shqyrtim çështjen me: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OBJEKT: Për shqyrtimin e kërkesës së paraqitur nga z. Gjergji Petro për ndryshimin e të dhënave që kanë ndodhur në kërkesën për marrjen e licencës së “TV Përmeti”.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BAZA LIGJORE: Neni 7, pika 21, neni 22 dhe neni 30 i ligjit nr.8410, datë 30.9.1998 “Për radion dhe televizionin publik e privat në Republikën e Shqipërisë”, 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</w:p>
    <w:p w:rsidR="00197808" w:rsidRPr="009B6E99" w:rsidRDefault="00197808" w:rsidP="00197808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VËREN: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Këshilli Kombëtar i Radios dhe Televizionit, me vendimin nr.427, datë 21.3.2006, ka licencuar subjektin fizik z.Gjergji Petro për televizionin “TV Përmeti” me numër licence 078/TVL, duke e autorizuar të funksionojë si operator televiziv vendor privat, në fushën e transmetimeve televizive analogjike tokësore, për një periudhë prej 5 vjetësh nga data e hyrjes në fuqi të kësaj licence. Licenca ka hyrë në fuqi në datën 10.4.2006.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Në datën 11.7.2006 (nr.596 prot.) është paraqitur nga ana e z.Gjergji Petro kërkesa për ndryshimin e të dhënave që kanë ndodhur në kërkesën për marrjen e licencës, lidhur me ndryshimin e formës ligjore të subjektit. Nga ana e këtij personi, është krijuar me vendimin nr.36135, datë 11.7.2006 të Gjykatës së Rrethit Gjyqësor Tiranë shoqëria “TV Përmeti” sh.p.k. me ortak të vetëm dhe administrator z.Gjergji Petro.</w:t>
      </w:r>
    </w:p>
    <w:p w:rsidR="00197808" w:rsidRPr="009B6E99" w:rsidRDefault="00197808" w:rsidP="00197808">
      <w:pPr>
        <w:pStyle w:val="Paragrafi"/>
        <w:rPr>
          <w:rFonts w:eastAsia="Batang"/>
          <w:sz w:val="21"/>
          <w:szCs w:val="21"/>
          <w:lang w:val="de-DE"/>
        </w:rPr>
      </w:pPr>
      <w:r w:rsidRPr="009B6E99">
        <w:rPr>
          <w:rFonts w:eastAsia="Batang"/>
          <w:sz w:val="21"/>
          <w:szCs w:val="21"/>
          <w:lang w:val="de-DE"/>
        </w:rPr>
        <w:t>Objekti i veprimtarisë së shoqërisë është veprimtari radiotelevizive, që përfshin prodhimin, transmetimin dhe ritransmetimin e programeve dhe informacioneve të çdo lloji, me anë të zërit dhe figurës, sinjaleve të koduara, shkrimit të destinuar për publikun, nëpërmjet valëve elektromagnetike, kabllove, përsëritësve, satelitëve dhe çdo mjeti tjetër.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Këshilli Kombëtar i Radios dhe i Televizionit, pasi shqyrtoi kërkesën e z.Gjergji Petro, e vlerëson këtë kërkesë të mbështetur në nenin 30 (Detyrimi për njoftimin e ndryshimeve) të ligjit nr.8410, datë 30.9.1998 “Për radion dhe televizionin publik e privat në Republikën e Shqipërisë”.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KKRT vëren se, në mbështetje të nenit 22 të ligjit nr.8410, datë 30.9.1998 “Për radion dhe televizionin publik e privat në Republikën e Shqipërisë”: “Licenca e transmetimit është e patjetërsueshme dhe vlen vetëm për subjektin të cilit i është dhënë. Në rast se mbajtësi i licencës hyn në marrëdhënie juridike civile, objekt i të cilave është edhe veprimtaria radiotelevizive e licencuar, atëherë për cedimin ose kalimin e të drejtave që burojnë nga licenca kërkohet miratimi i Këshillit Kombëtar të Radios dhe Televizionit. Subjektit që ka fituar këto të drejta, miratimi i jepet në formën e një licence të re me të njëjtën përmbajtje”.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Duke e vlerësuar kërkesën nga kjo pikëpamje, Këshilli Kombëtar i Radios dhe i Televizionit konstaton se kërkesa e z. Gjergji Petro i nënshtrohet tjetërsimit të licencës.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</w:p>
    <w:p w:rsidR="00197808" w:rsidRPr="009B6E99" w:rsidRDefault="00197808" w:rsidP="00197808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PËR KËTO ARSYE,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Në mbështetje të nenit 7, pika 21, nenit 22, nenit 30 dhe 33, pika 3, të ligjit nr.8410, datë 30.9.1998 “Për radion dhe televizionin publik e privat në Republikën e Shqipërisë”, Këshilli Kombëtar i Radios dhe Televizionit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</w:p>
    <w:p w:rsidR="00197808" w:rsidRPr="009B6E99" w:rsidRDefault="00197808" w:rsidP="00197808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VENDOSI: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lastRenderedPageBreak/>
        <w:t>1. T’i heqë subjektit fizik, z.Gjergji Petro, licencën për TV vendor “Përmeti”.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2. Licenca nr.078/TVL bëhet e pavlefshme.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3. T’i japë subjektit juridik, shoqërisë “TV Përmeti” sh.p.k., me vendndodhje në qytetin e Përmetit,  licencë me të njëjtën përmbajtje, duke e autorizuar të funksionojë si operator televiziv vendor privat, në fushën e transmetimeve televizive analogjike tokësore për një periudhë prej 5 vjetësh nga data e hyrjes në fuqi të kësaj licence.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4. Licenca bashkëlidhur përmban kushtet e licencës, ku përfshihen struktura programore, zonat e mbulimit, kushtet teknike dhe tarifat.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5. Ngarkohet administrata e KKRT-së për kryerjen e veprimeve të mëtejshme në zbatim të këtij vendimi.</w:t>
      </w:r>
    </w:p>
    <w:p w:rsidR="00197808" w:rsidRPr="009B6E99" w:rsidRDefault="00197808" w:rsidP="00197808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6. Ky vendim hyn në fuqi pas botimit në Fletoren Zyrtare.</w:t>
      </w:r>
    </w:p>
    <w:p w:rsidR="00197808" w:rsidRPr="009B6E99" w:rsidRDefault="00197808" w:rsidP="00197808">
      <w:pPr>
        <w:pStyle w:val="Paragrafi"/>
        <w:ind w:firstLine="0"/>
        <w:rPr>
          <w:sz w:val="21"/>
          <w:szCs w:val="21"/>
          <w:lang w:val="de-DE"/>
        </w:rPr>
      </w:pPr>
    </w:p>
    <w:p w:rsidR="00197808" w:rsidRPr="009B6E99" w:rsidRDefault="00197808" w:rsidP="00197808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Kryetari</w:t>
      </w:r>
    </w:p>
    <w:p w:rsidR="00A0784B" w:rsidRPr="00197808" w:rsidRDefault="00197808" w:rsidP="00197808">
      <w:pPr>
        <w:pStyle w:val="AutoritetiEmer"/>
        <w:rPr>
          <w:sz w:val="21"/>
          <w:szCs w:val="21"/>
          <w:lang w:val="de-DE"/>
        </w:rPr>
      </w:pPr>
      <w:r w:rsidRPr="009B6E99">
        <w:t>Halil Lalaj</w:t>
      </w:r>
    </w:p>
    <w:sectPr w:rsidR="00A0784B" w:rsidRPr="0019780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7808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3AC3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803AF2-D5DA-422B-A95D-5BCDBA6DE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19780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9780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9780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